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7A2" w:rsidRPr="004F242C" w:rsidRDefault="008627A2" w:rsidP="003F13B9">
      <w:pPr>
        <w:spacing w:after="0" w:line="240" w:lineRule="auto"/>
        <w:ind w:left="708" w:hanging="708"/>
        <w:rPr>
          <w:rFonts w:ascii="Times New Roman" w:eastAsia="Times New Roman" w:hAnsi="Times New Roman" w:cs="Times New Roman"/>
          <w:sz w:val="24"/>
          <w:szCs w:val="24"/>
          <w:lang w:val="es-ES" w:eastAsia="es-ES"/>
        </w:rPr>
      </w:pPr>
      <w:bookmarkStart w:id="0" w:name="_GoBack"/>
      <w:bookmarkEnd w:id="0"/>
    </w:p>
    <w:p w:rsidR="00846AF7" w:rsidRPr="004F242C" w:rsidRDefault="00846AF7" w:rsidP="003F13B9">
      <w:pPr>
        <w:spacing w:after="0" w:line="240" w:lineRule="auto"/>
        <w:ind w:left="708" w:hanging="708"/>
        <w:rPr>
          <w:rFonts w:ascii="Times New Roman" w:eastAsia="Times New Roman" w:hAnsi="Times New Roman" w:cs="Times New Roman"/>
          <w:sz w:val="24"/>
          <w:szCs w:val="24"/>
          <w:lang w:val="es-ES" w:eastAsia="es-ES"/>
        </w:rPr>
      </w:pPr>
    </w:p>
    <w:p w:rsidR="00846AF7" w:rsidRPr="004F242C" w:rsidRDefault="00846AF7" w:rsidP="003F13B9">
      <w:pPr>
        <w:spacing w:after="0" w:line="240" w:lineRule="auto"/>
        <w:ind w:left="708" w:hanging="708"/>
        <w:rPr>
          <w:rFonts w:ascii="Times New Roman" w:eastAsia="Times New Roman" w:hAnsi="Times New Roman" w:cs="Times New Roman"/>
          <w:sz w:val="24"/>
          <w:szCs w:val="24"/>
          <w:lang w:val="es-ES" w:eastAsia="es-ES"/>
        </w:rPr>
      </w:pPr>
    </w:p>
    <w:tbl>
      <w:tblPr>
        <w:tblW w:w="0" w:type="auto"/>
        <w:tblBorders>
          <w:top w:val="single" w:sz="4" w:space="0" w:color="auto"/>
          <w:left w:val="single" w:sz="4" w:space="0" w:color="auto"/>
          <w:bottom w:val="single" w:sz="4" w:space="0" w:color="auto"/>
          <w:right w:val="single" w:sz="4" w:space="0" w:color="auto"/>
        </w:tblBorders>
        <w:shd w:val="clear" w:color="auto" w:fill="C0C0C0"/>
        <w:tblLook w:val="01E0" w:firstRow="1" w:lastRow="1" w:firstColumn="1" w:lastColumn="1" w:noHBand="0" w:noVBand="0"/>
      </w:tblPr>
      <w:tblGrid>
        <w:gridCol w:w="9263"/>
      </w:tblGrid>
      <w:tr w:rsidR="00204A38" w:rsidRPr="00660137" w:rsidTr="004F242C">
        <w:trPr>
          <w:cantSplit/>
          <w:trHeight w:hRule="exact" w:val="3075"/>
        </w:trPr>
        <w:tc>
          <w:tcPr>
            <w:tcW w:w="9263" w:type="dxa"/>
            <w:shd w:val="clear" w:color="auto" w:fill="C0C0C0"/>
            <w:vAlign w:val="center"/>
          </w:tcPr>
          <w:p w:rsidR="0032782D" w:rsidRPr="004F242C" w:rsidRDefault="00CD7390">
            <w:pPr>
              <w:spacing w:after="0" w:line="240" w:lineRule="auto"/>
              <w:jc w:val="center"/>
              <w:rPr>
                <w:rFonts w:ascii="Times New Roman" w:hAnsi="Times New Roman" w:cs="Times New Roman"/>
                <w:b/>
                <w:caps/>
                <w:sz w:val="44"/>
                <w:szCs w:val="44"/>
                <w:lang w:val="es-ES"/>
              </w:rPr>
            </w:pPr>
            <w:r w:rsidRPr="004F242C">
              <w:rPr>
                <w:rFonts w:ascii="Times New Roman" w:hAnsi="Times New Roman" w:cs="Times New Roman"/>
                <w:b/>
                <w:caps/>
                <w:sz w:val="44"/>
                <w:szCs w:val="44"/>
                <w:lang w:val="es-ES"/>
              </w:rPr>
              <w:t xml:space="preserve">PROCEDIMIENTO PARA el </w:t>
            </w:r>
            <w:r w:rsidR="00C616D9" w:rsidRPr="004F242C">
              <w:rPr>
                <w:rFonts w:ascii="Times New Roman" w:hAnsi="Times New Roman" w:cs="Times New Roman"/>
                <w:b/>
                <w:caps/>
                <w:sz w:val="44"/>
                <w:szCs w:val="44"/>
                <w:lang w:val="es-ES"/>
              </w:rPr>
              <w:t xml:space="preserve">DESPACHO </w:t>
            </w:r>
            <w:r w:rsidR="00571BB0" w:rsidRPr="004F242C">
              <w:rPr>
                <w:rFonts w:ascii="Times New Roman" w:hAnsi="Times New Roman" w:cs="Times New Roman"/>
                <w:b/>
                <w:caps/>
                <w:sz w:val="44"/>
                <w:szCs w:val="44"/>
                <w:lang w:val="es-ES"/>
              </w:rPr>
              <w:t xml:space="preserve">aduanero </w:t>
            </w:r>
            <w:r w:rsidRPr="004F242C">
              <w:rPr>
                <w:rFonts w:ascii="Times New Roman" w:hAnsi="Times New Roman" w:cs="Times New Roman"/>
                <w:b/>
                <w:caps/>
                <w:sz w:val="44"/>
                <w:szCs w:val="44"/>
                <w:lang w:val="es-ES"/>
              </w:rPr>
              <w:t>DE EXPORTACIÓN DE MERCANCÍAS</w:t>
            </w:r>
          </w:p>
          <w:p w:rsidR="00270C16" w:rsidRDefault="00E24371" w:rsidP="004F242C">
            <w:pPr>
              <w:spacing w:after="0"/>
              <w:jc w:val="center"/>
              <w:rPr>
                <w:rFonts w:ascii="Times New Roman" w:hAnsi="Times New Roman" w:cs="Times New Roman"/>
                <w:b/>
                <w:sz w:val="44"/>
                <w:szCs w:val="44"/>
              </w:rPr>
            </w:pPr>
            <w:r w:rsidRPr="004F242C">
              <w:rPr>
                <w:rFonts w:ascii="Times New Roman" w:hAnsi="Times New Roman" w:cs="Times New Roman"/>
                <w:b/>
                <w:sz w:val="44"/>
                <w:szCs w:val="44"/>
              </w:rPr>
              <w:t>UEP-X01</w:t>
            </w:r>
          </w:p>
          <w:p w:rsidR="00E24371" w:rsidRDefault="00270C16" w:rsidP="004F242C">
            <w:pPr>
              <w:spacing w:after="0"/>
              <w:jc w:val="center"/>
              <w:rPr>
                <w:rFonts w:ascii="Times New Roman" w:hAnsi="Times New Roman" w:cs="Times New Roman"/>
                <w:b/>
                <w:sz w:val="44"/>
                <w:szCs w:val="44"/>
              </w:rPr>
            </w:pPr>
            <w:r>
              <w:rPr>
                <w:rFonts w:ascii="Times New Roman" w:hAnsi="Times New Roman" w:cs="Times New Roman"/>
                <w:b/>
                <w:sz w:val="44"/>
                <w:szCs w:val="44"/>
              </w:rPr>
              <w:t>(Versión</w:t>
            </w:r>
            <w:r w:rsidR="00381A27">
              <w:rPr>
                <w:rFonts w:ascii="Times New Roman" w:hAnsi="Times New Roman" w:cs="Times New Roman"/>
                <w:b/>
                <w:sz w:val="44"/>
                <w:szCs w:val="44"/>
              </w:rPr>
              <w:t>:</w:t>
            </w:r>
            <w:r>
              <w:rPr>
                <w:rFonts w:ascii="Times New Roman" w:hAnsi="Times New Roman" w:cs="Times New Roman"/>
                <w:b/>
                <w:sz w:val="44"/>
                <w:szCs w:val="44"/>
              </w:rPr>
              <w:t xml:space="preserve"> 02)</w:t>
            </w:r>
          </w:p>
          <w:p w:rsidR="00270C16" w:rsidRPr="004F242C" w:rsidRDefault="00270C16" w:rsidP="004F242C">
            <w:pPr>
              <w:spacing w:after="0"/>
              <w:jc w:val="center"/>
              <w:rPr>
                <w:rFonts w:ascii="Times New Roman" w:eastAsia="Times New Roman" w:hAnsi="Times New Roman" w:cs="Times New Roman"/>
                <w:b/>
                <w:sz w:val="24"/>
                <w:szCs w:val="24"/>
                <w:lang w:val="es-ES" w:eastAsia="es-ES"/>
              </w:rPr>
            </w:pPr>
          </w:p>
        </w:tc>
      </w:tr>
    </w:tbl>
    <w:p w:rsidR="00E45FA3" w:rsidRPr="004F242C" w:rsidRDefault="00E45FA3" w:rsidP="00E45FA3">
      <w:pPr>
        <w:spacing w:after="0" w:line="240" w:lineRule="auto"/>
        <w:rPr>
          <w:rFonts w:ascii="Times New Roman" w:eastAsia="Times New Roman" w:hAnsi="Times New Roman" w:cs="Times New Roman"/>
          <w:sz w:val="24"/>
          <w:szCs w:val="24"/>
          <w:lang w:val="es-ES" w:eastAsia="es-ES"/>
        </w:rPr>
      </w:pPr>
    </w:p>
    <w:p w:rsidR="00992361" w:rsidRPr="004F242C" w:rsidRDefault="00992361" w:rsidP="00E45FA3">
      <w:pPr>
        <w:spacing w:after="0" w:line="240" w:lineRule="auto"/>
        <w:rPr>
          <w:rFonts w:ascii="Times New Roman" w:eastAsia="Times New Roman" w:hAnsi="Times New Roman" w:cs="Times New Roman"/>
          <w:sz w:val="24"/>
          <w:szCs w:val="24"/>
          <w:lang w:val="es-ES" w:eastAsia="es-ES"/>
        </w:rPr>
      </w:pPr>
    </w:p>
    <w:p w:rsidR="006724EB" w:rsidRPr="004F242C" w:rsidRDefault="006724EB" w:rsidP="00E45FA3">
      <w:pPr>
        <w:spacing w:after="0" w:line="240" w:lineRule="auto"/>
        <w:rPr>
          <w:rFonts w:ascii="Times New Roman" w:eastAsia="Times New Roman" w:hAnsi="Times New Roman" w:cs="Times New Roman"/>
          <w:sz w:val="24"/>
          <w:szCs w:val="24"/>
          <w:lang w:val="es-ES" w:eastAsia="es-ES"/>
        </w:rPr>
      </w:pPr>
    </w:p>
    <w:p w:rsidR="006724EB" w:rsidRPr="004F242C" w:rsidRDefault="006724EB" w:rsidP="00E45FA3">
      <w:pPr>
        <w:spacing w:after="0" w:line="240" w:lineRule="auto"/>
        <w:rPr>
          <w:rFonts w:ascii="Times New Roman" w:eastAsia="Times New Roman" w:hAnsi="Times New Roman" w:cs="Times New Roman"/>
          <w:sz w:val="24"/>
          <w:szCs w:val="24"/>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284"/>
        <w:gridCol w:w="3112"/>
      </w:tblGrid>
      <w:tr w:rsidR="00204A38" w:rsidRPr="00660137" w:rsidTr="00E72B3C">
        <w:trPr>
          <w:cantSplit/>
          <w:trHeight w:hRule="exact" w:val="4253"/>
        </w:trPr>
        <w:tc>
          <w:tcPr>
            <w:tcW w:w="1576" w:type="pct"/>
            <w:tcBorders>
              <w:bottom w:val="nil"/>
            </w:tcBorders>
          </w:tcPr>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r w:rsidRPr="004F242C">
              <w:rPr>
                <w:rFonts w:ascii="Times New Roman" w:eastAsia="Times New Roman" w:hAnsi="Times New Roman" w:cs="Times New Roman"/>
                <w:sz w:val="20"/>
                <w:szCs w:val="24"/>
                <w:lang w:val="es-ES" w:eastAsia="es-ES"/>
              </w:rPr>
              <w:t>Elaborado</w:t>
            </w:r>
            <w:r w:rsidR="008B332F" w:rsidRPr="009931B2">
              <w:rPr>
                <w:rFonts w:ascii="Times New Roman" w:eastAsia="Times New Roman" w:hAnsi="Times New Roman" w:cs="Times New Roman"/>
                <w:sz w:val="20"/>
                <w:szCs w:val="24"/>
                <w:lang w:val="es-ES" w:eastAsia="es-ES"/>
              </w:rPr>
              <w:t>:</w:t>
            </w:r>
          </w:p>
          <w:p w:rsidR="00FE01CE" w:rsidRPr="004F242C" w:rsidRDefault="00E45FA3" w:rsidP="00A85E80">
            <w:pPr>
              <w:spacing w:after="0" w:line="240" w:lineRule="auto"/>
              <w:rPr>
                <w:rFonts w:ascii="Times New Roman" w:eastAsia="Times New Roman" w:hAnsi="Times New Roman" w:cs="Times New Roman"/>
                <w:sz w:val="20"/>
                <w:szCs w:val="24"/>
                <w:lang w:val="es-ES" w:eastAsia="es-ES"/>
              </w:rPr>
            </w:pPr>
            <w:r w:rsidRPr="004F242C">
              <w:rPr>
                <w:rFonts w:ascii="Times New Roman" w:eastAsia="Times New Roman" w:hAnsi="Times New Roman" w:cs="Times New Roman"/>
                <w:sz w:val="20"/>
                <w:szCs w:val="24"/>
                <w:lang w:val="es-ES" w:eastAsia="es-ES"/>
              </w:rPr>
              <w:fldChar w:fldCharType="begin"/>
            </w:r>
            <w:r w:rsidRPr="004F242C">
              <w:rPr>
                <w:rFonts w:ascii="Times New Roman" w:eastAsia="Times New Roman" w:hAnsi="Times New Roman" w:cs="Times New Roman"/>
                <w:sz w:val="20"/>
                <w:szCs w:val="24"/>
                <w:lang w:val="es-ES" w:eastAsia="es-ES"/>
              </w:rPr>
              <w:instrText xml:space="preserve"> MACROBUTTON  AbrirOCerrarPárrafo </w:instrText>
            </w:r>
            <w:r w:rsidRPr="004F242C">
              <w:rPr>
                <w:rFonts w:ascii="Times New Roman" w:eastAsia="Times New Roman" w:hAnsi="Times New Roman" w:cs="Times New Roman"/>
                <w:sz w:val="20"/>
                <w:szCs w:val="24"/>
                <w:lang w:val="es-ES" w:eastAsia="es-ES"/>
              </w:rPr>
              <w:fldChar w:fldCharType="end"/>
            </w:r>
            <w:r w:rsidR="00FE01CE" w:rsidRPr="004F242C">
              <w:rPr>
                <w:rFonts w:ascii="Times New Roman" w:eastAsia="Times New Roman" w:hAnsi="Times New Roman" w:cs="Times New Roman"/>
                <w:sz w:val="20"/>
                <w:szCs w:val="24"/>
                <w:lang w:val="es-ES" w:eastAsia="es-ES"/>
              </w:rPr>
              <w:t>UNIDAD DE EJECUCI</w:t>
            </w:r>
            <w:r w:rsidR="0072318D" w:rsidRPr="004F242C">
              <w:rPr>
                <w:rFonts w:ascii="Times New Roman" w:eastAsia="Times New Roman" w:hAnsi="Times New Roman" w:cs="Times New Roman"/>
                <w:sz w:val="20"/>
                <w:szCs w:val="24"/>
                <w:lang w:val="es-ES" w:eastAsia="es-ES"/>
              </w:rPr>
              <w:t>Ó</w:t>
            </w:r>
            <w:r w:rsidR="00FE01CE" w:rsidRPr="004F242C">
              <w:rPr>
                <w:rFonts w:ascii="Times New Roman" w:eastAsia="Times New Roman" w:hAnsi="Times New Roman" w:cs="Times New Roman"/>
                <w:sz w:val="20"/>
                <w:szCs w:val="24"/>
                <w:lang w:val="es-ES" w:eastAsia="es-ES"/>
              </w:rPr>
              <w:t>N DE PROYECTO NUEVO SISTEMA DE GESTI</w:t>
            </w:r>
            <w:r w:rsidR="0072318D" w:rsidRPr="004F242C">
              <w:rPr>
                <w:rFonts w:ascii="Times New Roman" w:eastAsia="Times New Roman" w:hAnsi="Times New Roman" w:cs="Times New Roman"/>
                <w:sz w:val="20"/>
                <w:szCs w:val="24"/>
                <w:lang w:val="es-ES" w:eastAsia="es-ES"/>
              </w:rPr>
              <w:t>Ó</w:t>
            </w:r>
            <w:r w:rsidR="00FE01CE" w:rsidRPr="004F242C">
              <w:rPr>
                <w:rFonts w:ascii="Times New Roman" w:eastAsia="Times New Roman" w:hAnsi="Times New Roman" w:cs="Times New Roman"/>
                <w:sz w:val="20"/>
                <w:szCs w:val="24"/>
                <w:lang w:val="es-ES" w:eastAsia="es-ES"/>
              </w:rPr>
              <w:t>N ADUANERA</w:t>
            </w:r>
          </w:p>
          <w:p w:rsidR="008B332F" w:rsidRPr="009931B2" w:rsidRDefault="008B332F" w:rsidP="00E45FA3">
            <w:pPr>
              <w:spacing w:after="0" w:line="240" w:lineRule="auto"/>
              <w:rPr>
                <w:rFonts w:ascii="Times New Roman" w:eastAsia="Times New Roman" w:hAnsi="Times New Roman" w:cs="Times New Roman"/>
                <w:sz w:val="20"/>
                <w:szCs w:val="24"/>
                <w:lang w:val="es-ES" w:eastAsia="es-ES"/>
              </w:rPr>
            </w:pPr>
          </w:p>
          <w:p w:rsidR="008B332F" w:rsidRPr="009A320E" w:rsidRDefault="008B332F" w:rsidP="008B332F">
            <w:pPr>
              <w:spacing w:after="0" w:line="240" w:lineRule="auto"/>
              <w:rPr>
                <w:rFonts w:ascii="Times New Roman" w:eastAsia="Times New Roman" w:hAnsi="Times New Roman" w:cs="Times New Roman"/>
                <w:sz w:val="20"/>
                <w:szCs w:val="24"/>
                <w:lang w:val="es-ES" w:eastAsia="es-ES"/>
              </w:rPr>
            </w:pPr>
            <w:r w:rsidRPr="00833FCF">
              <w:rPr>
                <w:rFonts w:ascii="Times New Roman" w:eastAsia="Times New Roman" w:hAnsi="Times New Roman" w:cs="Times New Roman"/>
                <w:sz w:val="20"/>
                <w:szCs w:val="24"/>
                <w:lang w:val="es-ES" w:eastAsia="es-ES"/>
              </w:rPr>
              <w:t>Fecha: 01/02/2016</w:t>
            </w:r>
          </w:p>
          <w:p w:rsidR="00E45FA3" w:rsidRPr="004F242C" w:rsidRDefault="008B332F" w:rsidP="00E45FA3">
            <w:pPr>
              <w:spacing w:after="0" w:line="240" w:lineRule="auto"/>
              <w:rPr>
                <w:rFonts w:ascii="Times New Roman" w:eastAsia="Times New Roman" w:hAnsi="Times New Roman" w:cs="Times New Roman"/>
                <w:sz w:val="20"/>
                <w:szCs w:val="24"/>
                <w:lang w:val="es-ES" w:eastAsia="es-ES"/>
              </w:rPr>
            </w:pPr>
            <w:r w:rsidRPr="004F242C">
              <w:rPr>
                <w:rFonts w:ascii="Times New Roman" w:hAnsi="Times New Roman" w:cs="Times New Roman"/>
                <w:noProof/>
                <w:sz w:val="20"/>
                <w:szCs w:val="24"/>
                <w:lang w:val="es-BO" w:eastAsia="es-BO"/>
              </w:rPr>
              <mc:AlternateContent>
                <mc:Choice Requires="wps">
                  <w:drawing>
                    <wp:anchor distT="0" distB="0" distL="114300" distR="114300" simplePos="0" relativeHeight="251739136" behindDoc="0" locked="0" layoutInCell="1" allowOverlap="1" wp14:anchorId="0766CF4C" wp14:editId="0E2B552E">
                      <wp:simplePos x="0" y="0"/>
                      <wp:positionH relativeFrom="column">
                        <wp:posOffset>80645</wp:posOffset>
                      </wp:positionH>
                      <wp:positionV relativeFrom="paragraph">
                        <wp:posOffset>1349578</wp:posOffset>
                      </wp:positionV>
                      <wp:extent cx="1526540" cy="549910"/>
                      <wp:effectExtent l="0" t="0" r="16510" b="2159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549910"/>
                              </a:xfrm>
                              <a:prstGeom prst="rect">
                                <a:avLst/>
                              </a:prstGeom>
                              <a:solidFill>
                                <a:srgbClr val="FFFFFF"/>
                              </a:solidFill>
                              <a:ln w="9525">
                                <a:solidFill>
                                  <a:srgbClr val="FFFFFF"/>
                                </a:solidFill>
                                <a:miter lim="800000"/>
                                <a:headEnd/>
                                <a:tailEnd/>
                              </a:ln>
                            </wps:spPr>
                            <wps:txbx>
                              <w:txbxContent>
                                <w:p w:rsidR="00F76221" w:rsidRDefault="00F76221" w:rsidP="001836FF">
                                  <w:pPr>
                                    <w:spacing w:after="0" w:line="240" w:lineRule="auto"/>
                                    <w:jc w:val="center"/>
                                    <w:rPr>
                                      <w:sz w:val="16"/>
                                      <w:szCs w:val="16"/>
                                    </w:rPr>
                                  </w:pPr>
                                  <w:r w:rsidRPr="00A7007C">
                                    <w:rPr>
                                      <w:sz w:val="16"/>
                                      <w:szCs w:val="16"/>
                                      <w:lang w:val="es-BO"/>
                                    </w:rPr>
                                    <w:t>Lic. Norma Sarabia Gomez</w:t>
                                  </w:r>
                                </w:p>
                                <w:p w:rsidR="00F76221" w:rsidRPr="004F242C" w:rsidRDefault="00F76221" w:rsidP="001836FF">
                                  <w:pPr>
                                    <w:spacing w:after="0" w:line="240" w:lineRule="auto"/>
                                    <w:jc w:val="center"/>
                                    <w:rPr>
                                      <w:b/>
                                      <w:sz w:val="12"/>
                                      <w:szCs w:val="12"/>
                                      <w:lang w:val="es-BO"/>
                                    </w:rPr>
                                  </w:pPr>
                                  <w:r w:rsidRPr="004F242C">
                                    <w:rPr>
                                      <w:b/>
                                      <w:sz w:val="12"/>
                                      <w:szCs w:val="12"/>
                                      <w:lang w:val="es-BO"/>
                                    </w:rPr>
                                    <w:t>PROFESIONAL EN GESTIÓN ADUANERA</w:t>
                                  </w:r>
                                </w:p>
                                <w:p w:rsidR="00F76221" w:rsidRPr="004F242C" w:rsidRDefault="00F76221" w:rsidP="001836FF">
                                  <w:pPr>
                                    <w:spacing w:after="0"/>
                                    <w:jc w:val="center"/>
                                    <w:rPr>
                                      <w:b/>
                                      <w:sz w:val="12"/>
                                      <w:szCs w:val="12"/>
                                      <w:lang w:val="es-BO"/>
                                    </w:rPr>
                                  </w:pPr>
                                  <w:r w:rsidRPr="004F242C">
                                    <w:rPr>
                                      <w:b/>
                                      <w:sz w:val="12"/>
                                      <w:szCs w:val="12"/>
                                      <w:lang w:val="es-BO"/>
                                    </w:rPr>
                                    <w:t>UNIDAD DE EJECUCIÓN DEL PROYECTO</w:t>
                                  </w:r>
                                </w:p>
                                <w:p w:rsidR="00F76221" w:rsidRPr="004F242C" w:rsidRDefault="00F76221" w:rsidP="001836FF">
                                  <w:pPr>
                                    <w:spacing w:after="0"/>
                                    <w:jc w:val="center"/>
                                    <w:rPr>
                                      <w:b/>
                                      <w:sz w:val="12"/>
                                      <w:szCs w:val="12"/>
                                      <w:lang w:val="es-BO"/>
                                    </w:rPr>
                                  </w:pPr>
                                  <w:r w:rsidRPr="004F242C">
                                    <w:rPr>
                                      <w:b/>
                                      <w:sz w:val="12"/>
                                      <w:szCs w:val="12"/>
                                      <w:lang w:val="es-BO"/>
                                    </w:rPr>
                                    <w:t>NUEVO SISTEMA DE GESTIÓN ADUANERA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6.35pt;margin-top:106.25pt;width:120.2pt;height:43.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" strokecolor="white">
                      <v:textbox>
                        <w:txbxContent>
                          <w:p w:rsidR="00F76221" w:rsidRDefault="00F76221" w:rsidP="001836FF">
                            <w:pPr>
                              <w:spacing w:after="0" w:line="240" w:lineRule="auto"/>
                              <w:jc w:val="center"/>
                              <w:rPr>
                                <w:sz w:val="16"/>
                                <w:szCs w:val="16"/>
                              </w:rPr>
                            </w:pPr>
                            <w:r w:rsidRPr="00A7007C">
                              <w:rPr>
                                <w:sz w:val="16"/>
                                <w:szCs w:val="16"/>
                                <w:lang w:val="es-BO"/>
                              </w:rPr>
                              <w:t>Lic. Norma Sarabia Gomez</w:t>
                            </w:r>
                          </w:p>
                          <w:p w:rsidR="00F76221" w:rsidRPr="004F242C" w:rsidRDefault="00F76221" w:rsidP="001836FF">
                            <w:pPr>
                              <w:spacing w:after="0" w:line="240" w:lineRule="auto"/>
                              <w:jc w:val="center"/>
                              <w:rPr>
                                <w:b/>
                                <w:sz w:val="12"/>
                                <w:szCs w:val="12"/>
                                <w:lang w:val="es-BO"/>
                              </w:rPr>
                            </w:pPr>
                            <w:r w:rsidRPr="004F242C">
                              <w:rPr>
                                <w:b/>
                                <w:sz w:val="12"/>
                                <w:szCs w:val="12"/>
                                <w:lang w:val="es-BO"/>
                              </w:rPr>
                              <w:t>PROFESIONAL EN GESTIÓN ADUANERA</w:t>
                            </w:r>
                          </w:p>
                          <w:p w:rsidR="00F76221" w:rsidRPr="004F242C" w:rsidRDefault="00F76221" w:rsidP="001836FF">
                            <w:pPr>
                              <w:spacing w:after="0"/>
                              <w:jc w:val="center"/>
                              <w:rPr>
                                <w:b/>
                                <w:sz w:val="12"/>
                                <w:szCs w:val="12"/>
                                <w:lang w:val="es-BO"/>
                              </w:rPr>
                            </w:pPr>
                            <w:r w:rsidRPr="004F242C">
                              <w:rPr>
                                <w:b/>
                                <w:sz w:val="12"/>
                                <w:szCs w:val="12"/>
                                <w:lang w:val="es-BO"/>
                              </w:rPr>
                              <w:t>UNIDAD DE EJECUCIÓN DEL PROYECTO</w:t>
                            </w:r>
                          </w:p>
                          <w:p w:rsidR="00F76221" w:rsidRPr="004F242C" w:rsidRDefault="00F76221" w:rsidP="001836FF">
                            <w:pPr>
                              <w:spacing w:after="0"/>
                              <w:jc w:val="center"/>
                              <w:rPr>
                                <w:b/>
                                <w:sz w:val="12"/>
                                <w:szCs w:val="12"/>
                                <w:lang w:val="es-BO"/>
                              </w:rPr>
                            </w:pPr>
                            <w:r w:rsidRPr="004F242C">
                              <w:rPr>
                                <w:b/>
                                <w:sz w:val="12"/>
                                <w:szCs w:val="12"/>
                                <w:lang w:val="es-BO"/>
                              </w:rPr>
                              <w:t>NUEVO SISTEMA DE GESTIÓN ADUANERA</w:t>
                            </w:r>
                          </w:p>
                        </w:txbxContent>
                      </v:textbox>
                    </v:shape>
                  </w:pict>
                </mc:Fallback>
              </mc:AlternateContent>
            </w:r>
          </w:p>
        </w:tc>
        <w:tc>
          <w:tcPr>
            <w:tcW w:w="1758" w:type="pct"/>
            <w:tcBorders>
              <w:bottom w:val="nil"/>
            </w:tcBorders>
          </w:tcPr>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r w:rsidRPr="004F242C">
              <w:rPr>
                <w:rFonts w:ascii="Times New Roman" w:eastAsia="Times New Roman" w:hAnsi="Times New Roman" w:cs="Times New Roman"/>
                <w:sz w:val="20"/>
                <w:szCs w:val="24"/>
                <w:lang w:val="es-ES" w:eastAsia="es-ES"/>
              </w:rPr>
              <w:t>Revisado</w:t>
            </w:r>
            <w:r w:rsidR="008B332F" w:rsidRPr="009931B2">
              <w:rPr>
                <w:rFonts w:ascii="Times New Roman" w:eastAsia="Times New Roman" w:hAnsi="Times New Roman" w:cs="Times New Roman"/>
                <w:sz w:val="20"/>
                <w:szCs w:val="24"/>
                <w:lang w:val="es-ES" w:eastAsia="es-ES"/>
              </w:rPr>
              <w:t>:</w:t>
            </w:r>
          </w:p>
          <w:p w:rsidR="008B332F" w:rsidRPr="009931B2" w:rsidRDefault="008B332F" w:rsidP="00E45FA3">
            <w:pPr>
              <w:spacing w:after="0" w:line="240" w:lineRule="auto"/>
              <w:rPr>
                <w:rFonts w:ascii="Times New Roman" w:eastAsia="Times New Roman" w:hAnsi="Times New Roman" w:cs="Times New Roman"/>
                <w:sz w:val="20"/>
                <w:szCs w:val="24"/>
                <w:lang w:val="es-ES" w:eastAsia="es-ES"/>
              </w:rPr>
            </w:pPr>
          </w:p>
          <w:p w:rsidR="008B332F" w:rsidRPr="00833FCF" w:rsidRDefault="008B332F" w:rsidP="00E45FA3">
            <w:pPr>
              <w:spacing w:after="0" w:line="240" w:lineRule="auto"/>
              <w:rPr>
                <w:rFonts w:ascii="Times New Roman" w:eastAsia="Times New Roman" w:hAnsi="Times New Roman" w:cs="Times New Roman"/>
                <w:sz w:val="20"/>
                <w:szCs w:val="24"/>
                <w:lang w:val="es-ES" w:eastAsia="es-ES"/>
              </w:rPr>
            </w:pPr>
          </w:p>
          <w:p w:rsidR="008B332F" w:rsidRPr="009A320E" w:rsidRDefault="008B332F" w:rsidP="00E45FA3">
            <w:pPr>
              <w:spacing w:after="0" w:line="240" w:lineRule="auto"/>
              <w:rPr>
                <w:rFonts w:ascii="Times New Roman" w:eastAsia="Times New Roman" w:hAnsi="Times New Roman" w:cs="Times New Roman"/>
                <w:sz w:val="20"/>
                <w:szCs w:val="24"/>
                <w:lang w:val="es-ES" w:eastAsia="es-ES"/>
              </w:rPr>
            </w:pPr>
          </w:p>
          <w:p w:rsidR="008B332F" w:rsidRPr="002E6ED5" w:rsidRDefault="008B332F"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r w:rsidRPr="004F242C">
              <w:rPr>
                <w:rFonts w:ascii="Times New Roman" w:eastAsia="Times New Roman" w:hAnsi="Times New Roman" w:cs="Times New Roman"/>
                <w:sz w:val="20"/>
                <w:szCs w:val="24"/>
                <w:lang w:val="es-ES" w:eastAsia="es-ES"/>
              </w:rPr>
              <w:t>Fecha</w:t>
            </w:r>
            <w:r w:rsidR="00EA030A" w:rsidRPr="004F242C">
              <w:rPr>
                <w:rFonts w:ascii="Times New Roman" w:eastAsia="Times New Roman" w:hAnsi="Times New Roman" w:cs="Times New Roman"/>
                <w:sz w:val="20"/>
                <w:szCs w:val="24"/>
                <w:lang w:val="es-ES" w:eastAsia="es-ES"/>
              </w:rPr>
              <w:t xml:space="preserve">: </w:t>
            </w:r>
            <w:r w:rsidR="00D567ED" w:rsidRPr="004F242C">
              <w:rPr>
                <w:rFonts w:ascii="Times New Roman" w:eastAsia="Times New Roman" w:hAnsi="Times New Roman" w:cs="Times New Roman"/>
                <w:sz w:val="20"/>
                <w:szCs w:val="24"/>
                <w:lang w:val="es-ES" w:eastAsia="es-ES"/>
              </w:rPr>
              <w:t>01</w:t>
            </w:r>
            <w:r w:rsidR="00464588" w:rsidRPr="004F242C">
              <w:rPr>
                <w:rFonts w:ascii="Times New Roman" w:eastAsia="Times New Roman" w:hAnsi="Times New Roman" w:cs="Times New Roman"/>
                <w:sz w:val="20"/>
                <w:szCs w:val="24"/>
                <w:lang w:val="es-ES" w:eastAsia="es-ES"/>
              </w:rPr>
              <w:t>/0</w:t>
            </w:r>
            <w:r w:rsidR="00D567ED" w:rsidRPr="004F242C">
              <w:rPr>
                <w:rFonts w:ascii="Times New Roman" w:eastAsia="Times New Roman" w:hAnsi="Times New Roman" w:cs="Times New Roman"/>
                <w:sz w:val="20"/>
                <w:szCs w:val="24"/>
                <w:lang w:val="es-ES" w:eastAsia="es-ES"/>
              </w:rPr>
              <w:t>2</w:t>
            </w:r>
            <w:r w:rsidR="00464588" w:rsidRPr="004F242C">
              <w:rPr>
                <w:rFonts w:ascii="Times New Roman" w:eastAsia="Times New Roman" w:hAnsi="Times New Roman" w:cs="Times New Roman"/>
                <w:sz w:val="20"/>
                <w:szCs w:val="24"/>
                <w:lang w:val="es-ES" w:eastAsia="es-ES"/>
              </w:rPr>
              <w:t>/2016</w:t>
            </w: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tc>
        <w:tc>
          <w:tcPr>
            <w:tcW w:w="1666" w:type="pct"/>
            <w:tcBorders>
              <w:bottom w:val="nil"/>
            </w:tcBorders>
          </w:tcPr>
          <w:p w:rsidR="008B332F" w:rsidRPr="009931B2" w:rsidRDefault="00E45FA3" w:rsidP="00E45FA3">
            <w:pPr>
              <w:spacing w:after="0" w:line="240" w:lineRule="auto"/>
              <w:rPr>
                <w:rFonts w:ascii="Times New Roman" w:eastAsia="Times New Roman" w:hAnsi="Times New Roman" w:cs="Times New Roman"/>
                <w:sz w:val="20"/>
                <w:szCs w:val="24"/>
                <w:lang w:val="es-ES" w:eastAsia="es-ES"/>
              </w:rPr>
            </w:pPr>
            <w:r w:rsidRPr="004F242C">
              <w:rPr>
                <w:rFonts w:ascii="Times New Roman" w:eastAsia="Times New Roman" w:hAnsi="Times New Roman" w:cs="Times New Roman"/>
                <w:sz w:val="20"/>
                <w:szCs w:val="24"/>
                <w:lang w:val="es-ES" w:eastAsia="es-ES"/>
              </w:rPr>
              <w:t>Aprobado</w:t>
            </w:r>
            <w:r w:rsidR="00EA030A" w:rsidRPr="004F242C">
              <w:rPr>
                <w:rFonts w:ascii="Times New Roman" w:eastAsia="Times New Roman" w:hAnsi="Times New Roman" w:cs="Times New Roman"/>
                <w:sz w:val="20"/>
                <w:szCs w:val="24"/>
                <w:lang w:val="es-ES" w:eastAsia="es-ES"/>
              </w:rPr>
              <w:t xml:space="preserve"> por: </w:t>
            </w:r>
          </w:p>
          <w:p w:rsidR="00D75A98" w:rsidRPr="004F242C" w:rsidRDefault="00FE01CE" w:rsidP="00E45FA3">
            <w:pPr>
              <w:spacing w:after="0" w:line="240" w:lineRule="auto"/>
              <w:rPr>
                <w:rFonts w:ascii="Times New Roman" w:eastAsia="Times New Roman" w:hAnsi="Times New Roman" w:cs="Times New Roman"/>
                <w:sz w:val="20"/>
                <w:szCs w:val="24"/>
                <w:lang w:val="es-ES" w:eastAsia="es-ES"/>
              </w:rPr>
            </w:pPr>
            <w:r w:rsidRPr="004F242C">
              <w:rPr>
                <w:rFonts w:ascii="Times New Roman" w:eastAsia="Times New Roman" w:hAnsi="Times New Roman" w:cs="Times New Roman"/>
                <w:sz w:val="20"/>
                <w:szCs w:val="24"/>
                <w:lang w:val="es-ES" w:eastAsia="es-ES"/>
              </w:rPr>
              <w:t xml:space="preserve">DIRECTORIO </w:t>
            </w:r>
          </w:p>
          <w:p w:rsidR="008B332F" w:rsidRPr="009931B2" w:rsidRDefault="008B332F" w:rsidP="00E45FA3">
            <w:pPr>
              <w:spacing w:after="0" w:line="240" w:lineRule="auto"/>
              <w:rPr>
                <w:rFonts w:ascii="Times New Roman" w:eastAsia="Times New Roman" w:hAnsi="Times New Roman" w:cs="Times New Roman"/>
                <w:sz w:val="20"/>
                <w:szCs w:val="24"/>
                <w:lang w:val="es-ES" w:eastAsia="es-ES"/>
              </w:rPr>
            </w:pPr>
          </w:p>
          <w:p w:rsidR="008B332F" w:rsidRPr="00833FCF" w:rsidRDefault="008B332F" w:rsidP="00E45FA3">
            <w:pPr>
              <w:spacing w:after="0" w:line="240" w:lineRule="auto"/>
              <w:rPr>
                <w:rFonts w:ascii="Times New Roman" w:eastAsia="Times New Roman" w:hAnsi="Times New Roman" w:cs="Times New Roman"/>
                <w:sz w:val="20"/>
                <w:szCs w:val="24"/>
                <w:lang w:val="es-ES" w:eastAsia="es-ES"/>
              </w:rPr>
            </w:pPr>
          </w:p>
          <w:p w:rsidR="008B332F" w:rsidRPr="009A320E" w:rsidRDefault="008B332F"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r w:rsidRPr="004F242C">
              <w:rPr>
                <w:rFonts w:ascii="Times New Roman" w:eastAsia="Times New Roman" w:hAnsi="Times New Roman" w:cs="Times New Roman"/>
                <w:sz w:val="20"/>
                <w:szCs w:val="24"/>
                <w:lang w:val="es-ES" w:eastAsia="es-ES"/>
              </w:rPr>
              <w:t>Fecha</w:t>
            </w:r>
            <w:r w:rsidR="00EA030A" w:rsidRPr="004F242C">
              <w:rPr>
                <w:rFonts w:ascii="Times New Roman" w:eastAsia="Times New Roman" w:hAnsi="Times New Roman" w:cs="Times New Roman"/>
                <w:sz w:val="20"/>
                <w:szCs w:val="24"/>
                <w:lang w:val="es-ES" w:eastAsia="es-ES"/>
              </w:rPr>
              <w:t>:</w:t>
            </w: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p>
        </w:tc>
      </w:tr>
      <w:tr w:rsidR="00204A38" w:rsidRPr="00660137" w:rsidTr="00E72B3C">
        <w:trPr>
          <w:cantSplit/>
          <w:trHeight w:hRule="exact" w:val="567"/>
        </w:trPr>
        <w:tc>
          <w:tcPr>
            <w:tcW w:w="1576" w:type="pct"/>
            <w:tcBorders>
              <w:top w:val="nil"/>
              <w:left w:val="single" w:sz="4" w:space="0" w:color="auto"/>
              <w:bottom w:val="single" w:sz="4" w:space="0" w:color="auto"/>
              <w:right w:val="single" w:sz="4" w:space="0" w:color="auto"/>
            </w:tcBorders>
            <w:vAlign w:val="center"/>
          </w:tcPr>
          <w:p w:rsidR="00E45FA3" w:rsidRPr="004F242C" w:rsidRDefault="00E45FA3">
            <w:pPr>
              <w:spacing w:after="0" w:line="240" w:lineRule="auto"/>
              <w:rPr>
                <w:rFonts w:ascii="Times New Roman" w:eastAsia="Times New Roman" w:hAnsi="Times New Roman" w:cs="Times New Roman"/>
                <w:sz w:val="20"/>
                <w:szCs w:val="24"/>
                <w:lang w:val="es-ES" w:eastAsia="es-ES"/>
              </w:rPr>
            </w:pPr>
            <w:r w:rsidRPr="004F242C">
              <w:rPr>
                <w:rFonts w:ascii="Times New Roman" w:eastAsia="Times New Roman" w:hAnsi="Times New Roman" w:cs="Times New Roman"/>
                <w:sz w:val="20"/>
                <w:szCs w:val="24"/>
                <w:lang w:val="es-ES" w:eastAsia="es-ES"/>
              </w:rPr>
              <w:t>Firma</w:t>
            </w:r>
            <w:r w:rsidR="008B332F" w:rsidRPr="009931B2">
              <w:rPr>
                <w:rFonts w:ascii="Times New Roman" w:eastAsia="Times New Roman" w:hAnsi="Times New Roman" w:cs="Times New Roman"/>
                <w:sz w:val="20"/>
                <w:szCs w:val="24"/>
                <w:lang w:val="es-ES" w:eastAsia="es-ES"/>
              </w:rPr>
              <w:t>:</w:t>
            </w:r>
          </w:p>
        </w:tc>
        <w:tc>
          <w:tcPr>
            <w:tcW w:w="1758" w:type="pct"/>
            <w:tcBorders>
              <w:top w:val="nil"/>
              <w:left w:val="single" w:sz="4" w:space="0" w:color="auto"/>
              <w:bottom w:val="single" w:sz="4" w:space="0" w:color="auto"/>
              <w:right w:val="single" w:sz="4" w:space="0" w:color="auto"/>
            </w:tcBorders>
            <w:vAlign w:val="center"/>
          </w:tcPr>
          <w:p w:rsidR="00E45FA3" w:rsidRPr="004F242C" w:rsidRDefault="00E45FA3">
            <w:pPr>
              <w:spacing w:after="0" w:line="240" w:lineRule="auto"/>
              <w:rPr>
                <w:rFonts w:ascii="Times New Roman" w:eastAsia="Times New Roman" w:hAnsi="Times New Roman" w:cs="Times New Roman"/>
                <w:sz w:val="20"/>
                <w:szCs w:val="24"/>
                <w:lang w:val="es-ES" w:eastAsia="es-ES"/>
              </w:rPr>
            </w:pPr>
            <w:r w:rsidRPr="004F242C">
              <w:rPr>
                <w:rFonts w:ascii="Times New Roman" w:eastAsia="Times New Roman" w:hAnsi="Times New Roman" w:cs="Times New Roman"/>
                <w:sz w:val="20"/>
                <w:szCs w:val="24"/>
                <w:lang w:val="es-ES" w:eastAsia="es-ES"/>
              </w:rPr>
              <w:t>Firma</w:t>
            </w:r>
            <w:r w:rsidR="008B332F" w:rsidRPr="009931B2">
              <w:rPr>
                <w:rFonts w:ascii="Times New Roman" w:eastAsia="Times New Roman" w:hAnsi="Times New Roman" w:cs="Times New Roman"/>
                <w:sz w:val="20"/>
                <w:szCs w:val="24"/>
                <w:lang w:val="es-ES" w:eastAsia="es-ES"/>
              </w:rPr>
              <w:t>:</w:t>
            </w:r>
          </w:p>
        </w:tc>
        <w:tc>
          <w:tcPr>
            <w:tcW w:w="1666" w:type="pct"/>
            <w:tcBorders>
              <w:top w:val="nil"/>
              <w:left w:val="single" w:sz="4" w:space="0" w:color="auto"/>
              <w:bottom w:val="single" w:sz="4" w:space="0" w:color="auto"/>
              <w:right w:val="single" w:sz="4" w:space="0" w:color="auto"/>
            </w:tcBorders>
            <w:vAlign w:val="center"/>
          </w:tcPr>
          <w:p w:rsidR="00E45FA3" w:rsidRPr="004F242C" w:rsidRDefault="00E45FA3" w:rsidP="00E45FA3">
            <w:pPr>
              <w:spacing w:after="0" w:line="240" w:lineRule="auto"/>
              <w:rPr>
                <w:rFonts w:ascii="Times New Roman" w:eastAsia="Times New Roman" w:hAnsi="Times New Roman" w:cs="Times New Roman"/>
                <w:sz w:val="20"/>
                <w:szCs w:val="24"/>
                <w:lang w:val="es-ES" w:eastAsia="es-ES"/>
              </w:rPr>
            </w:pPr>
            <w:r w:rsidRPr="004F242C">
              <w:rPr>
                <w:rFonts w:ascii="Times New Roman" w:eastAsia="Times New Roman" w:hAnsi="Times New Roman" w:cs="Times New Roman"/>
                <w:sz w:val="20"/>
                <w:szCs w:val="24"/>
                <w:lang w:val="es-ES" w:eastAsia="es-ES"/>
              </w:rPr>
              <w:t>Firma</w:t>
            </w:r>
            <w:r w:rsidR="008B332F" w:rsidRPr="009931B2">
              <w:rPr>
                <w:rFonts w:ascii="Times New Roman" w:eastAsia="Times New Roman" w:hAnsi="Times New Roman" w:cs="Times New Roman"/>
                <w:sz w:val="20"/>
                <w:szCs w:val="24"/>
                <w:lang w:val="es-ES" w:eastAsia="es-ES"/>
              </w:rPr>
              <w:t>:</w:t>
            </w:r>
          </w:p>
        </w:tc>
      </w:tr>
    </w:tbl>
    <w:p w:rsidR="00E45FA3" w:rsidRPr="004F242C" w:rsidRDefault="00E45FA3" w:rsidP="00E45FA3">
      <w:pPr>
        <w:spacing w:after="0" w:line="240" w:lineRule="auto"/>
        <w:rPr>
          <w:rFonts w:ascii="Times New Roman" w:eastAsia="Times New Roman" w:hAnsi="Times New Roman" w:cs="Times New Roman"/>
          <w:sz w:val="24"/>
          <w:szCs w:val="24"/>
          <w:lang w:val="es-ES" w:eastAsia="es-ES"/>
        </w:rPr>
        <w:sectPr w:rsidR="00E45FA3" w:rsidRPr="004F242C" w:rsidSect="004B36BD">
          <w:footerReference w:type="even" r:id="rId9"/>
          <w:footerReference w:type="default" r:id="rId10"/>
          <w:headerReference w:type="first" r:id="rId11"/>
          <w:footerReference w:type="first" r:id="rId12"/>
          <w:pgSz w:w="12242" w:h="15842" w:code="1"/>
          <w:pgMar w:top="1418" w:right="1418" w:bottom="1418" w:left="1701" w:header="709" w:footer="419" w:gutter="0"/>
          <w:cols w:space="708"/>
          <w:titlePg/>
          <w:docGrid w:linePitch="360"/>
        </w:sectPr>
      </w:pPr>
    </w:p>
    <w:p w:rsidR="00E45FA3" w:rsidRPr="004F242C" w:rsidRDefault="00E45FA3" w:rsidP="00B647E0">
      <w:pPr>
        <w:spacing w:before="240" w:after="0" w:line="240" w:lineRule="auto"/>
        <w:jc w:val="center"/>
        <w:rPr>
          <w:rFonts w:ascii="Times New Roman" w:eastAsia="Times New Roman" w:hAnsi="Times New Roman" w:cs="Times New Roman"/>
          <w:b/>
          <w:bCs/>
          <w:caps/>
          <w:sz w:val="24"/>
          <w:szCs w:val="24"/>
          <w:lang w:val="es-ES" w:eastAsia="es-ES"/>
        </w:rPr>
      </w:pPr>
      <w:r w:rsidRPr="004F242C">
        <w:rPr>
          <w:rFonts w:ascii="Times New Roman" w:eastAsia="Times New Roman" w:hAnsi="Times New Roman" w:cs="Times New Roman"/>
          <w:b/>
          <w:bCs/>
          <w:caps/>
          <w:sz w:val="24"/>
          <w:szCs w:val="24"/>
          <w:lang w:val="es-ES" w:eastAsia="es-ES"/>
        </w:rPr>
        <w:lastRenderedPageBreak/>
        <w:t>Índice</w:t>
      </w:r>
    </w:p>
    <w:p w:rsidR="005302A5" w:rsidRPr="004F242C" w:rsidRDefault="00E45FA3">
      <w:pPr>
        <w:pStyle w:val="TDC1"/>
        <w:rPr>
          <w:rFonts w:ascii="Times New Roman" w:eastAsiaTheme="minorEastAsia" w:hAnsi="Times New Roman" w:cs="Times New Roman"/>
          <w:bCs w:val="0"/>
          <w:caps w:val="0"/>
          <w:sz w:val="24"/>
          <w:szCs w:val="24"/>
          <w:lang w:val="es-BO" w:eastAsia="es-BO"/>
        </w:rPr>
      </w:pPr>
      <w:r w:rsidRPr="004F242C">
        <w:rPr>
          <w:rFonts w:ascii="Times New Roman" w:hAnsi="Times New Roman" w:cs="Times New Roman"/>
          <w:sz w:val="24"/>
          <w:szCs w:val="24"/>
        </w:rPr>
        <w:fldChar w:fldCharType="begin"/>
      </w:r>
      <w:r w:rsidRPr="004F242C">
        <w:rPr>
          <w:rFonts w:ascii="Times New Roman" w:hAnsi="Times New Roman" w:cs="Times New Roman"/>
          <w:sz w:val="24"/>
          <w:szCs w:val="24"/>
        </w:rPr>
        <w:instrText xml:space="preserve"> TOC \o "1-5" \f \h \z \u </w:instrText>
      </w:r>
      <w:r w:rsidRPr="004F242C">
        <w:rPr>
          <w:rFonts w:ascii="Times New Roman" w:hAnsi="Times New Roman" w:cs="Times New Roman"/>
          <w:sz w:val="24"/>
          <w:szCs w:val="24"/>
        </w:rPr>
        <w:fldChar w:fldCharType="separate"/>
      </w:r>
      <w:hyperlink w:anchor="_Toc435609303" w:history="1">
        <w:r w:rsidR="005302A5" w:rsidRPr="004F242C">
          <w:rPr>
            <w:rStyle w:val="Hipervnculo"/>
            <w:rFonts w:ascii="Times New Roman" w:hAnsi="Times New Roman" w:cs="Times New Roman"/>
            <w:sz w:val="24"/>
            <w:szCs w:val="24"/>
            <w:lang w:val="es-BO"/>
          </w:rPr>
          <w:t>I.</w:t>
        </w:r>
        <w:r w:rsidR="005302A5" w:rsidRPr="004F242C">
          <w:rPr>
            <w:rFonts w:ascii="Times New Roman" w:eastAsiaTheme="minorEastAsia" w:hAnsi="Times New Roman" w:cs="Times New Roman"/>
            <w:bCs w:val="0"/>
            <w:caps w:val="0"/>
            <w:sz w:val="24"/>
            <w:szCs w:val="24"/>
            <w:lang w:val="es-BO" w:eastAsia="es-BO"/>
          </w:rPr>
          <w:tab/>
        </w:r>
        <w:r w:rsidR="005302A5" w:rsidRPr="004F242C">
          <w:rPr>
            <w:rStyle w:val="Hipervnculo"/>
            <w:rFonts w:ascii="Times New Roman" w:hAnsi="Times New Roman" w:cs="Times New Roman"/>
            <w:sz w:val="24"/>
            <w:szCs w:val="24"/>
          </w:rPr>
          <w:t>objetivo</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_Toc435609303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3</w:t>
        </w:r>
        <w:r w:rsidR="005302A5" w:rsidRPr="004F242C">
          <w:rPr>
            <w:rFonts w:ascii="Times New Roman" w:hAnsi="Times New Roman" w:cs="Times New Roman"/>
            <w:webHidden/>
            <w:sz w:val="24"/>
            <w:szCs w:val="24"/>
          </w:rPr>
          <w:fldChar w:fldCharType="end"/>
        </w:r>
      </w:hyperlink>
    </w:p>
    <w:p w:rsidR="005302A5" w:rsidRPr="004F242C" w:rsidRDefault="00D567ED">
      <w:pPr>
        <w:pStyle w:val="TDC1"/>
        <w:rPr>
          <w:rFonts w:ascii="Times New Roman" w:eastAsiaTheme="minorEastAsia" w:hAnsi="Times New Roman" w:cs="Times New Roman"/>
          <w:bCs w:val="0"/>
          <w:caps w:val="0"/>
          <w:sz w:val="24"/>
          <w:szCs w:val="24"/>
          <w:lang w:val="es-BO" w:eastAsia="es-BO"/>
        </w:rPr>
      </w:pPr>
      <w:hyperlink w:anchor="_Toc435609304" w:history="1">
        <w:r w:rsidR="005302A5" w:rsidRPr="004F242C">
          <w:rPr>
            <w:rStyle w:val="Hipervnculo"/>
            <w:rFonts w:ascii="Times New Roman" w:hAnsi="Times New Roman" w:cs="Times New Roman"/>
            <w:sz w:val="24"/>
            <w:szCs w:val="24"/>
            <w:lang w:val="es-BO"/>
          </w:rPr>
          <w:t>II.</w:t>
        </w:r>
        <w:r w:rsidR="005302A5" w:rsidRPr="004F242C">
          <w:rPr>
            <w:rFonts w:ascii="Times New Roman" w:eastAsiaTheme="minorEastAsia" w:hAnsi="Times New Roman" w:cs="Times New Roman"/>
            <w:bCs w:val="0"/>
            <w:caps w:val="0"/>
            <w:sz w:val="24"/>
            <w:szCs w:val="24"/>
            <w:lang w:val="es-BO" w:eastAsia="es-BO"/>
          </w:rPr>
          <w:tab/>
        </w:r>
        <w:r w:rsidR="005302A5" w:rsidRPr="004F242C">
          <w:rPr>
            <w:rStyle w:val="Hipervnculo"/>
            <w:rFonts w:ascii="Times New Roman" w:hAnsi="Times New Roman" w:cs="Times New Roman"/>
            <w:sz w:val="24"/>
            <w:szCs w:val="24"/>
          </w:rPr>
          <w:t>ALCANCE</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_Toc435609304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3</w:t>
        </w:r>
        <w:r w:rsidR="005302A5" w:rsidRPr="004F242C">
          <w:rPr>
            <w:rFonts w:ascii="Times New Roman" w:hAnsi="Times New Roman" w:cs="Times New Roman"/>
            <w:webHidden/>
            <w:sz w:val="24"/>
            <w:szCs w:val="24"/>
          </w:rPr>
          <w:fldChar w:fldCharType="end"/>
        </w:r>
      </w:hyperlink>
    </w:p>
    <w:p w:rsidR="005302A5" w:rsidRPr="004F242C" w:rsidRDefault="00D567ED">
      <w:pPr>
        <w:pStyle w:val="TDC1"/>
        <w:rPr>
          <w:rFonts w:ascii="Times New Roman" w:eastAsiaTheme="minorEastAsia" w:hAnsi="Times New Roman" w:cs="Times New Roman"/>
          <w:bCs w:val="0"/>
          <w:caps w:val="0"/>
          <w:sz w:val="24"/>
          <w:szCs w:val="24"/>
          <w:lang w:val="es-BO" w:eastAsia="es-BO"/>
        </w:rPr>
      </w:pPr>
      <w:hyperlink w:anchor="_Toc435609305" w:history="1">
        <w:r w:rsidR="005302A5" w:rsidRPr="004F242C">
          <w:rPr>
            <w:rStyle w:val="Hipervnculo"/>
            <w:rFonts w:ascii="Times New Roman" w:hAnsi="Times New Roman" w:cs="Times New Roman"/>
            <w:sz w:val="24"/>
            <w:szCs w:val="24"/>
            <w:lang w:val="es-BO"/>
          </w:rPr>
          <w:t>III.</w:t>
        </w:r>
        <w:r w:rsidR="005302A5" w:rsidRPr="004F242C">
          <w:rPr>
            <w:rFonts w:ascii="Times New Roman" w:eastAsiaTheme="minorEastAsia" w:hAnsi="Times New Roman" w:cs="Times New Roman"/>
            <w:bCs w:val="0"/>
            <w:caps w:val="0"/>
            <w:sz w:val="24"/>
            <w:szCs w:val="24"/>
            <w:lang w:val="es-BO" w:eastAsia="es-BO"/>
          </w:rPr>
          <w:tab/>
        </w:r>
        <w:r w:rsidR="005302A5" w:rsidRPr="004F242C">
          <w:rPr>
            <w:rStyle w:val="Hipervnculo"/>
            <w:rFonts w:ascii="Times New Roman" w:hAnsi="Times New Roman" w:cs="Times New Roman"/>
            <w:sz w:val="24"/>
            <w:szCs w:val="24"/>
          </w:rPr>
          <w:t>responsabilidad</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_Toc435609305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3</w:t>
        </w:r>
        <w:r w:rsidR="005302A5" w:rsidRPr="004F242C">
          <w:rPr>
            <w:rFonts w:ascii="Times New Roman" w:hAnsi="Times New Roman" w:cs="Times New Roman"/>
            <w:webHidden/>
            <w:sz w:val="24"/>
            <w:szCs w:val="24"/>
          </w:rPr>
          <w:fldChar w:fldCharType="end"/>
        </w:r>
      </w:hyperlink>
    </w:p>
    <w:p w:rsidR="005302A5" w:rsidRPr="004F242C" w:rsidRDefault="00D567ED">
      <w:pPr>
        <w:pStyle w:val="TDC1"/>
        <w:rPr>
          <w:rFonts w:ascii="Times New Roman" w:eastAsiaTheme="minorEastAsia" w:hAnsi="Times New Roman" w:cs="Times New Roman"/>
          <w:bCs w:val="0"/>
          <w:caps w:val="0"/>
          <w:sz w:val="24"/>
          <w:szCs w:val="24"/>
          <w:lang w:val="es-BO" w:eastAsia="es-BO"/>
        </w:rPr>
      </w:pPr>
      <w:hyperlink w:anchor="_Toc435609306" w:history="1">
        <w:r w:rsidR="005302A5" w:rsidRPr="004F242C">
          <w:rPr>
            <w:rStyle w:val="Hipervnculo"/>
            <w:rFonts w:ascii="Times New Roman" w:hAnsi="Times New Roman" w:cs="Times New Roman"/>
            <w:sz w:val="24"/>
            <w:szCs w:val="24"/>
            <w:lang w:val="es-BO"/>
          </w:rPr>
          <w:t>IV.</w:t>
        </w:r>
        <w:r w:rsidR="005302A5" w:rsidRPr="004F242C">
          <w:rPr>
            <w:rFonts w:ascii="Times New Roman" w:eastAsiaTheme="minorEastAsia" w:hAnsi="Times New Roman" w:cs="Times New Roman"/>
            <w:bCs w:val="0"/>
            <w:caps w:val="0"/>
            <w:sz w:val="24"/>
            <w:szCs w:val="24"/>
            <w:lang w:val="es-BO" w:eastAsia="es-BO"/>
          </w:rPr>
          <w:tab/>
        </w:r>
        <w:r w:rsidR="005302A5" w:rsidRPr="004F242C">
          <w:rPr>
            <w:rStyle w:val="Hipervnculo"/>
            <w:rFonts w:ascii="Times New Roman" w:hAnsi="Times New Roman" w:cs="Times New Roman"/>
            <w:sz w:val="24"/>
            <w:szCs w:val="24"/>
          </w:rPr>
          <w:t>base legal</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_Toc435609306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3</w:t>
        </w:r>
        <w:r w:rsidR="005302A5" w:rsidRPr="004F242C">
          <w:rPr>
            <w:rFonts w:ascii="Times New Roman" w:hAnsi="Times New Roman" w:cs="Times New Roman"/>
            <w:webHidden/>
            <w:sz w:val="24"/>
            <w:szCs w:val="24"/>
          </w:rPr>
          <w:fldChar w:fldCharType="end"/>
        </w:r>
      </w:hyperlink>
    </w:p>
    <w:p w:rsidR="005302A5" w:rsidRPr="004F242C" w:rsidRDefault="00D567ED">
      <w:pPr>
        <w:pStyle w:val="TDC1"/>
        <w:rPr>
          <w:rFonts w:ascii="Times New Roman" w:eastAsiaTheme="minorEastAsia" w:hAnsi="Times New Roman" w:cs="Times New Roman"/>
          <w:bCs w:val="0"/>
          <w:caps w:val="0"/>
          <w:sz w:val="24"/>
          <w:szCs w:val="24"/>
          <w:lang w:val="es-BO" w:eastAsia="es-BO"/>
        </w:rPr>
      </w:pPr>
      <w:hyperlink w:anchor="_Toc435609307" w:history="1">
        <w:r w:rsidR="005302A5" w:rsidRPr="004F242C">
          <w:rPr>
            <w:rStyle w:val="Hipervnculo"/>
            <w:rFonts w:ascii="Times New Roman" w:hAnsi="Times New Roman" w:cs="Times New Roman"/>
            <w:sz w:val="24"/>
            <w:szCs w:val="24"/>
            <w:lang w:val="es-BO"/>
          </w:rPr>
          <w:t>V.</w:t>
        </w:r>
        <w:r w:rsidR="005302A5" w:rsidRPr="004F242C">
          <w:rPr>
            <w:rFonts w:ascii="Times New Roman" w:eastAsiaTheme="minorEastAsia" w:hAnsi="Times New Roman" w:cs="Times New Roman"/>
            <w:bCs w:val="0"/>
            <w:caps w:val="0"/>
            <w:sz w:val="24"/>
            <w:szCs w:val="24"/>
            <w:lang w:val="es-BO" w:eastAsia="es-BO"/>
          </w:rPr>
          <w:tab/>
        </w:r>
        <w:r w:rsidR="005302A5" w:rsidRPr="004F242C">
          <w:rPr>
            <w:rStyle w:val="Hipervnculo"/>
            <w:rFonts w:ascii="Times New Roman" w:hAnsi="Times New Roman" w:cs="Times New Roman"/>
            <w:sz w:val="24"/>
            <w:szCs w:val="24"/>
          </w:rPr>
          <w:t>procedimiento</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_Toc435609307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6</w:t>
        </w:r>
        <w:r w:rsidR="005302A5" w:rsidRPr="004F242C">
          <w:rPr>
            <w:rFonts w:ascii="Times New Roman" w:hAnsi="Times New Roman" w:cs="Times New Roman"/>
            <w:webHidden/>
            <w:sz w:val="24"/>
            <w:szCs w:val="24"/>
          </w:rPr>
          <w:fldChar w:fldCharType="end"/>
        </w:r>
      </w:hyperlink>
    </w:p>
    <w:p w:rsidR="005302A5" w:rsidRPr="004F242C" w:rsidRDefault="00D567ED">
      <w:pPr>
        <w:pStyle w:val="TDC2"/>
        <w:rPr>
          <w:rFonts w:ascii="Times New Roman" w:eastAsiaTheme="minorEastAsia" w:hAnsi="Times New Roman" w:cs="Times New Roman"/>
          <w:b w:val="0"/>
          <w:smallCaps w:val="0"/>
          <w:sz w:val="24"/>
          <w:szCs w:val="24"/>
          <w:lang w:val="es-BO" w:eastAsia="es-BO"/>
        </w:rPr>
      </w:pPr>
      <w:hyperlink w:anchor="_Toc435609308" w:history="1">
        <w:r w:rsidR="005302A5" w:rsidRPr="004F242C">
          <w:rPr>
            <w:rStyle w:val="Hipervnculo"/>
            <w:rFonts w:ascii="Times New Roman" w:hAnsi="Times New Roman" w:cs="Times New Roman"/>
            <w:sz w:val="24"/>
            <w:szCs w:val="24"/>
          </w:rPr>
          <w:t>A.</w:t>
        </w:r>
        <w:r w:rsidR="005302A5" w:rsidRPr="004F242C">
          <w:rPr>
            <w:rFonts w:ascii="Times New Roman" w:eastAsiaTheme="minorEastAsia" w:hAnsi="Times New Roman" w:cs="Times New Roman"/>
            <w:b w:val="0"/>
            <w:smallCaps w:val="0"/>
            <w:sz w:val="24"/>
            <w:szCs w:val="24"/>
            <w:lang w:val="es-BO" w:eastAsia="es-BO"/>
          </w:rPr>
          <w:tab/>
        </w:r>
        <w:r w:rsidR="005302A5" w:rsidRPr="004F242C">
          <w:rPr>
            <w:rStyle w:val="Hipervnculo"/>
            <w:rFonts w:ascii="Times New Roman" w:hAnsi="Times New Roman" w:cs="Times New Roman"/>
            <w:sz w:val="24"/>
            <w:szCs w:val="24"/>
          </w:rPr>
          <w:t>ASPECTOS GENERALES</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_Toc435609308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6</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09"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Consideraciones Generales</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_Toc435609309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6</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10"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2.</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Requisitos de la Declaración de Mercancías de Exportación</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_Toc435609310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8</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11" w:history="1">
        <w:r w:rsidR="005302A5" w:rsidRPr="004F242C">
          <w:rPr>
            <w:rStyle w:val="Hipervnculo"/>
            <w:rFonts w:ascii="Times New Roman" w:hAnsi="Times New Roman" w:cs="Times New Roman"/>
            <w:sz w:val="24"/>
            <w:szCs w:val="24"/>
          </w:rPr>
          <w:t>2.1</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Documentos soporte</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_Toc435609311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8</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12" w:history="1">
        <w:r w:rsidR="005302A5" w:rsidRPr="004F242C">
          <w:rPr>
            <w:rStyle w:val="Hipervnculo"/>
            <w:rFonts w:ascii="Times New Roman" w:hAnsi="Times New Roman" w:cs="Times New Roman"/>
            <w:sz w:val="24"/>
            <w:szCs w:val="24"/>
          </w:rPr>
          <w:t>2.2</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Otros documentos</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_Toc435609312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10</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13" w:history="1">
        <w:r w:rsidR="005302A5" w:rsidRPr="004F242C">
          <w:rPr>
            <w:rStyle w:val="Hipervnculo"/>
            <w:rFonts w:ascii="Times New Roman" w:hAnsi="Times New Roman" w:cs="Times New Roman"/>
            <w:sz w:val="24"/>
            <w:szCs w:val="24"/>
          </w:rPr>
          <w:t>2.3</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Obligaciones</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_Toc435609313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10</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14"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3.</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Elaboración de la Declaración de Mercancías de Exportación</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_Toc435609314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10</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15"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4.</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Transmisión y aceptación de la Declaración de Mercancías de Exportación</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_Toc435609315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11</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16"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5.</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Corrección o anulación de la Declaración de Mercancías de Exportación</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_Toc435609316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11</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17"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6.</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Asignación de canal</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_Toc435609317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11</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26"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7.</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Examen documental y/o reconocimiento físico</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_Toc435609326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12</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32"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7.1</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En la Administración de Aduana de Despacho</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_Toc435609332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12</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33"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7.2</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En instalaciones del Exportador (Aforo en planta)</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_Toc435609333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12</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34"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8.</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Verificación de la salida física de las mercancías de exportación en los medios y unidades de transporte</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_Toc435609334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13</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35"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9.</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Balance de Exportación y Confirmación de la Declaración</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_Toc435609335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13</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36"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10.</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Emisión del Certificado de Salida</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_Toc435609336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14</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37"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11.</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Definitiva</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_Toc435609337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15</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42"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11.1</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General</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_Toc435609342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15</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43"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11.2</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de Ganado a Pie</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_Toc435609343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15</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44"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11.3</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en Libre Consignación</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_Toc435609344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15</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45"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11.4</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de Menor Cuantía</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_Toc435609345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15</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46"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11.5</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Definitiva de una Exportación Temporal</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_Toc435609346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15</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47"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11.6</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Definitiva de una Exportación en Libre Consignación</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_Toc435609347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15</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48"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12.</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Temporal</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_Toc435609348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15</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49"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13.</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Reexportaciones</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_Toc435609349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16</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52"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13.1</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Reexportación de mercancías en el mismo estado</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_Toc435609352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16</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53"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13.2</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Reexportación de mercancías importadas bajo régimen RITEX</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_Toc435609353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16</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54"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13.3</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Reexportación como equipaje acompañado de joyería elaborada a partir de metales preciosos importados bajo el régimen RITEX</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_Toc435609354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17</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55"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14.</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Exportaciones a Zonas Francas</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_Toc435609355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17</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56"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15.</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Declaración de Mercancías de Exportación Simplificada (DEXS)</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_Toc435609356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17</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57"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16.</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Operador Económico Autorizado (OEA)</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_Toc435609357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18</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Style w:val="Hipervnculo"/>
          <w:rFonts w:ascii="Times New Roman" w:hAnsi="Times New Roman" w:cs="Times New Roman"/>
          <w:sz w:val="24"/>
          <w:szCs w:val="24"/>
        </w:rPr>
      </w:pPr>
      <w:hyperlink w:anchor="_Toc435609358"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17.</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Gestión y control al proceso de exportación</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_Toc435609358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18</w:t>
        </w:r>
        <w:r w:rsidR="005302A5" w:rsidRPr="004F242C">
          <w:rPr>
            <w:rFonts w:ascii="Times New Roman" w:hAnsi="Times New Roman" w:cs="Times New Roman"/>
            <w:webHidden/>
            <w:sz w:val="24"/>
            <w:szCs w:val="24"/>
          </w:rPr>
          <w:fldChar w:fldCharType="end"/>
        </w:r>
      </w:hyperlink>
    </w:p>
    <w:p w:rsidR="00D74523" w:rsidRPr="004F242C" w:rsidRDefault="00D74523" w:rsidP="00D74523">
      <w:pPr>
        <w:rPr>
          <w:rFonts w:ascii="Times New Roman" w:hAnsi="Times New Roman" w:cs="Times New Roman"/>
          <w:noProof/>
          <w:sz w:val="24"/>
          <w:szCs w:val="24"/>
          <w:lang w:val="es-BO" w:eastAsia="es-ES"/>
        </w:rPr>
      </w:pPr>
    </w:p>
    <w:p w:rsidR="005302A5" w:rsidRPr="004F242C" w:rsidRDefault="00D567ED">
      <w:pPr>
        <w:pStyle w:val="TDC2"/>
        <w:rPr>
          <w:rFonts w:ascii="Times New Roman" w:eastAsiaTheme="minorEastAsia" w:hAnsi="Times New Roman" w:cs="Times New Roman"/>
          <w:b w:val="0"/>
          <w:smallCaps w:val="0"/>
          <w:sz w:val="24"/>
          <w:szCs w:val="24"/>
          <w:lang w:val="es-BO" w:eastAsia="es-BO"/>
        </w:rPr>
      </w:pPr>
      <w:hyperlink w:anchor="_Toc435609359" w:history="1">
        <w:r w:rsidR="005302A5" w:rsidRPr="004F242C">
          <w:rPr>
            <w:rStyle w:val="Hipervnculo"/>
            <w:rFonts w:ascii="Times New Roman" w:hAnsi="Times New Roman" w:cs="Times New Roman"/>
            <w:sz w:val="24"/>
            <w:szCs w:val="24"/>
          </w:rPr>
          <w:t>B.</w:t>
        </w:r>
        <w:r w:rsidR="005302A5" w:rsidRPr="004F242C">
          <w:rPr>
            <w:rFonts w:ascii="Times New Roman" w:eastAsiaTheme="minorEastAsia" w:hAnsi="Times New Roman" w:cs="Times New Roman"/>
            <w:b w:val="0"/>
            <w:smallCaps w:val="0"/>
            <w:sz w:val="24"/>
            <w:szCs w:val="24"/>
            <w:lang w:val="es-BO" w:eastAsia="es-BO"/>
          </w:rPr>
          <w:tab/>
        </w:r>
        <w:r w:rsidR="005302A5" w:rsidRPr="004F242C">
          <w:rPr>
            <w:rStyle w:val="Hipervnculo"/>
            <w:rFonts w:ascii="Times New Roman" w:hAnsi="Times New Roman" w:cs="Times New Roman"/>
            <w:sz w:val="24"/>
            <w:szCs w:val="24"/>
          </w:rPr>
          <w:t>DESCRIPCIÓN DEL P</w:t>
        </w:r>
        <w:r w:rsidR="00BC3554" w:rsidRPr="004F242C">
          <w:rPr>
            <w:rStyle w:val="Hipervnculo"/>
            <w:rFonts w:ascii="Times New Roman" w:hAnsi="Times New Roman" w:cs="Times New Roman"/>
            <w:sz w:val="24"/>
            <w:szCs w:val="24"/>
          </w:rPr>
          <w:t>ROCEDIMIENTO</w:t>
        </w:r>
        <w:r w:rsidR="005302A5" w:rsidRPr="004F242C">
          <w:rPr>
            <w:rStyle w:val="Hipervnculo"/>
            <w:rFonts w:ascii="Times New Roman" w:hAnsi="Times New Roman" w:cs="Times New Roman"/>
            <w:sz w:val="24"/>
            <w:szCs w:val="24"/>
          </w:rPr>
          <w:t xml:space="preserve"> SEGÚN MODALIDAD DE TRANSPORTE</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_Toc435609359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19</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60"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por vía carretera, férrea o fluvial</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_Toc435609360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19</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61"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2.</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por vía aérea</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_Toc435609361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22</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62"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3.</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por ductos</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_Toc435609362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25</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63"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4.</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por vía courier</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_Toc435609363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28</w:t>
        </w:r>
        <w:r w:rsidR="005302A5" w:rsidRPr="004F242C">
          <w:rPr>
            <w:rFonts w:ascii="Times New Roman" w:hAnsi="Times New Roman" w:cs="Times New Roman"/>
            <w:webHidden/>
            <w:sz w:val="24"/>
            <w:szCs w:val="24"/>
          </w:rPr>
          <w:fldChar w:fldCharType="end"/>
        </w:r>
      </w:hyperlink>
    </w:p>
    <w:p w:rsidR="005302A5" w:rsidRPr="004F242C" w:rsidRDefault="00D567ED">
      <w:pPr>
        <w:pStyle w:val="TDC1"/>
        <w:rPr>
          <w:rFonts w:ascii="Times New Roman" w:eastAsiaTheme="minorEastAsia" w:hAnsi="Times New Roman" w:cs="Times New Roman"/>
          <w:bCs w:val="0"/>
          <w:caps w:val="0"/>
          <w:sz w:val="24"/>
          <w:szCs w:val="24"/>
          <w:lang w:val="es-BO" w:eastAsia="es-BO"/>
        </w:rPr>
      </w:pPr>
      <w:hyperlink w:anchor="_Toc435609364" w:history="1">
        <w:r w:rsidR="005302A5" w:rsidRPr="004F242C">
          <w:rPr>
            <w:rStyle w:val="Hipervnculo"/>
            <w:rFonts w:ascii="Times New Roman" w:hAnsi="Times New Roman" w:cs="Times New Roman"/>
            <w:sz w:val="24"/>
            <w:szCs w:val="24"/>
            <w:lang w:val="es-BO"/>
          </w:rPr>
          <w:t>VI.</w:t>
        </w:r>
        <w:r w:rsidR="005302A5" w:rsidRPr="004F242C">
          <w:rPr>
            <w:rFonts w:ascii="Times New Roman" w:eastAsiaTheme="minorEastAsia" w:hAnsi="Times New Roman" w:cs="Times New Roman"/>
            <w:bCs w:val="0"/>
            <w:caps w:val="0"/>
            <w:sz w:val="24"/>
            <w:szCs w:val="24"/>
            <w:lang w:val="es-BO" w:eastAsia="es-BO"/>
          </w:rPr>
          <w:tab/>
        </w:r>
        <w:r w:rsidR="005302A5" w:rsidRPr="004F242C">
          <w:rPr>
            <w:rStyle w:val="Hipervnculo"/>
            <w:rFonts w:ascii="Times New Roman" w:hAnsi="Times New Roman" w:cs="Times New Roman"/>
            <w:sz w:val="24"/>
            <w:szCs w:val="24"/>
          </w:rPr>
          <w:t>registros</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_Toc435609364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29</w:t>
        </w:r>
        <w:r w:rsidR="005302A5" w:rsidRPr="004F242C">
          <w:rPr>
            <w:rFonts w:ascii="Times New Roman" w:hAnsi="Times New Roman" w:cs="Times New Roman"/>
            <w:webHidden/>
            <w:sz w:val="24"/>
            <w:szCs w:val="24"/>
          </w:rPr>
          <w:fldChar w:fldCharType="end"/>
        </w:r>
      </w:hyperlink>
    </w:p>
    <w:p w:rsidR="005302A5" w:rsidRPr="004F242C" w:rsidRDefault="00D567ED">
      <w:pPr>
        <w:pStyle w:val="TDC1"/>
        <w:rPr>
          <w:rFonts w:ascii="Times New Roman" w:eastAsiaTheme="minorEastAsia" w:hAnsi="Times New Roman" w:cs="Times New Roman"/>
          <w:bCs w:val="0"/>
          <w:caps w:val="0"/>
          <w:sz w:val="24"/>
          <w:szCs w:val="24"/>
          <w:lang w:val="es-BO" w:eastAsia="es-BO"/>
        </w:rPr>
      </w:pPr>
      <w:hyperlink w:anchor="_Toc435609365" w:history="1">
        <w:r w:rsidR="005302A5" w:rsidRPr="004F242C">
          <w:rPr>
            <w:rStyle w:val="Hipervnculo"/>
            <w:rFonts w:ascii="Times New Roman" w:hAnsi="Times New Roman" w:cs="Times New Roman"/>
            <w:sz w:val="24"/>
            <w:szCs w:val="24"/>
            <w:lang w:val="es-BO"/>
          </w:rPr>
          <w:t>VII.</w:t>
        </w:r>
        <w:r w:rsidR="005302A5" w:rsidRPr="004F242C">
          <w:rPr>
            <w:rFonts w:ascii="Times New Roman" w:eastAsiaTheme="minorEastAsia" w:hAnsi="Times New Roman" w:cs="Times New Roman"/>
            <w:bCs w:val="0"/>
            <w:caps w:val="0"/>
            <w:sz w:val="24"/>
            <w:szCs w:val="24"/>
            <w:lang w:val="es-BO" w:eastAsia="es-BO"/>
          </w:rPr>
          <w:tab/>
        </w:r>
        <w:r w:rsidR="005302A5" w:rsidRPr="004F242C">
          <w:rPr>
            <w:rStyle w:val="Hipervnculo"/>
            <w:rFonts w:ascii="Times New Roman" w:hAnsi="Times New Roman" w:cs="Times New Roman"/>
            <w:sz w:val="24"/>
            <w:szCs w:val="24"/>
          </w:rPr>
          <w:t>FLUJOGRAMAS</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_Toc435609365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30</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66"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por vía carretera, férrea o fluvial</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_Toc435609366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30</w:t>
        </w:r>
        <w:r w:rsidR="005302A5" w:rsidRPr="004F242C">
          <w:rPr>
            <w:rFonts w:ascii="Times New Roman" w:hAnsi="Times New Roman" w:cs="Times New Roman"/>
            <w:webHidden/>
            <w:sz w:val="24"/>
            <w:szCs w:val="24"/>
          </w:rPr>
          <w:fldChar w:fldCharType="end"/>
        </w:r>
      </w:hyperlink>
    </w:p>
    <w:p w:rsidR="005302A5" w:rsidRPr="004F242C" w:rsidRDefault="00AC01E3" w:rsidP="00A9067C">
      <w:pPr>
        <w:pStyle w:val="TDC3"/>
        <w:rPr>
          <w:rFonts w:ascii="Times New Roman" w:eastAsiaTheme="minorEastAsia" w:hAnsi="Times New Roman" w:cs="Times New Roman"/>
          <w:sz w:val="24"/>
          <w:szCs w:val="24"/>
          <w:lang w:eastAsia="es-BO"/>
        </w:rPr>
      </w:pPr>
      <w:hyperlink w:anchor="_Toc435609367"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2.</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por vía aérea</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_Toc435609367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30</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68"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3.</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por ductos</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_Toc435609368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31</w:t>
        </w:r>
        <w:r w:rsidR="005302A5" w:rsidRPr="004F242C">
          <w:rPr>
            <w:rFonts w:ascii="Times New Roman" w:hAnsi="Times New Roman" w:cs="Times New Roman"/>
            <w:webHidden/>
            <w:sz w:val="24"/>
            <w:szCs w:val="24"/>
          </w:rPr>
          <w:fldChar w:fldCharType="end"/>
        </w:r>
      </w:hyperlink>
    </w:p>
    <w:p w:rsidR="005302A5" w:rsidRPr="004F242C" w:rsidRDefault="00AC01E3" w:rsidP="00A9067C">
      <w:pPr>
        <w:pStyle w:val="TDC3"/>
        <w:rPr>
          <w:rFonts w:ascii="Times New Roman" w:eastAsiaTheme="minorEastAsia" w:hAnsi="Times New Roman" w:cs="Times New Roman"/>
          <w:sz w:val="24"/>
          <w:szCs w:val="24"/>
          <w:lang w:eastAsia="es-BO"/>
        </w:rPr>
      </w:pPr>
      <w:hyperlink w:anchor="_Toc435609369"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4.</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por vía courier</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_Toc435609369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31</w:t>
        </w:r>
        <w:r w:rsidR="005302A5" w:rsidRPr="004F242C">
          <w:rPr>
            <w:rFonts w:ascii="Times New Roman" w:hAnsi="Times New Roman" w:cs="Times New Roman"/>
            <w:webHidden/>
            <w:sz w:val="24"/>
            <w:szCs w:val="24"/>
          </w:rPr>
          <w:fldChar w:fldCharType="end"/>
        </w:r>
      </w:hyperlink>
    </w:p>
    <w:p w:rsidR="005302A5" w:rsidRPr="004F242C" w:rsidRDefault="00D567ED">
      <w:pPr>
        <w:pStyle w:val="TDC1"/>
        <w:rPr>
          <w:rFonts w:ascii="Times New Roman" w:eastAsiaTheme="minorEastAsia" w:hAnsi="Times New Roman" w:cs="Times New Roman"/>
          <w:bCs w:val="0"/>
          <w:caps w:val="0"/>
          <w:sz w:val="24"/>
          <w:szCs w:val="24"/>
          <w:lang w:val="es-BO" w:eastAsia="es-BO"/>
        </w:rPr>
      </w:pPr>
      <w:hyperlink w:anchor="_Toc435609370" w:history="1">
        <w:r w:rsidR="005302A5" w:rsidRPr="004F242C">
          <w:rPr>
            <w:rStyle w:val="Hipervnculo"/>
            <w:rFonts w:ascii="Times New Roman" w:hAnsi="Times New Roman" w:cs="Times New Roman"/>
            <w:sz w:val="24"/>
            <w:szCs w:val="24"/>
            <w:lang w:val="es-BO"/>
          </w:rPr>
          <w:t>VIII.</w:t>
        </w:r>
        <w:r w:rsidR="005302A5" w:rsidRPr="004F242C">
          <w:rPr>
            <w:rStyle w:val="Hipervnculo"/>
            <w:rFonts w:ascii="Times New Roman" w:hAnsi="Times New Roman" w:cs="Times New Roman"/>
            <w:sz w:val="24"/>
            <w:szCs w:val="24"/>
          </w:rPr>
          <w:t>TERMINOLOGÍA</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_Toc435609370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32</w:t>
        </w:r>
        <w:r w:rsidR="005302A5" w:rsidRPr="004F242C">
          <w:rPr>
            <w:rFonts w:ascii="Times New Roman" w:hAnsi="Times New Roman" w:cs="Times New Roman"/>
            <w:webHidden/>
            <w:sz w:val="24"/>
            <w:szCs w:val="24"/>
          </w:rPr>
          <w:fldChar w:fldCharType="end"/>
        </w:r>
      </w:hyperlink>
    </w:p>
    <w:p w:rsidR="005302A5" w:rsidRPr="004F242C" w:rsidRDefault="00AC01E3">
      <w:pPr>
        <w:pStyle w:val="TDC1"/>
        <w:rPr>
          <w:rFonts w:ascii="Times New Roman" w:eastAsiaTheme="minorEastAsia" w:hAnsi="Times New Roman" w:cs="Times New Roman"/>
          <w:bCs w:val="0"/>
          <w:caps w:val="0"/>
          <w:sz w:val="24"/>
          <w:szCs w:val="24"/>
          <w:lang w:val="es-BO" w:eastAsia="es-BO"/>
        </w:rPr>
      </w:pPr>
      <w:hyperlink w:anchor="_Toc435609371" w:history="1">
        <w:r w:rsidR="005302A5" w:rsidRPr="004F242C">
          <w:rPr>
            <w:rStyle w:val="Hipervnculo"/>
            <w:rFonts w:ascii="Times New Roman" w:hAnsi="Times New Roman" w:cs="Times New Roman"/>
            <w:sz w:val="24"/>
            <w:szCs w:val="24"/>
            <w:lang w:val="es-BO"/>
          </w:rPr>
          <w:t>IX.</w:t>
        </w:r>
        <w:r w:rsidR="005302A5" w:rsidRPr="004F242C">
          <w:rPr>
            <w:rFonts w:ascii="Times New Roman" w:eastAsiaTheme="minorEastAsia" w:hAnsi="Times New Roman" w:cs="Times New Roman"/>
            <w:bCs w:val="0"/>
            <w:caps w:val="0"/>
            <w:sz w:val="24"/>
            <w:szCs w:val="24"/>
            <w:lang w:val="es-BO" w:eastAsia="es-BO"/>
          </w:rPr>
          <w:tab/>
        </w:r>
        <w:r w:rsidR="005302A5" w:rsidRPr="004F242C">
          <w:rPr>
            <w:rStyle w:val="Hipervnculo"/>
            <w:rFonts w:ascii="Times New Roman" w:hAnsi="Times New Roman" w:cs="Times New Roman"/>
            <w:sz w:val="24"/>
            <w:szCs w:val="24"/>
          </w:rPr>
          <w:t>ANEXOS</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_Toc435609371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33</w:t>
        </w:r>
        <w:r w:rsidR="005302A5" w:rsidRPr="004F242C">
          <w:rPr>
            <w:rFonts w:ascii="Times New Roman" w:hAnsi="Times New Roman" w:cs="Times New Roman"/>
            <w:webHidden/>
            <w:sz w:val="24"/>
            <w:szCs w:val="24"/>
          </w:rPr>
          <w:fldChar w:fldCharType="end"/>
        </w:r>
      </w:hyperlink>
    </w:p>
    <w:p w:rsidR="005302A5" w:rsidRPr="004F242C" w:rsidRDefault="00AC01E3" w:rsidP="00A9067C">
      <w:pPr>
        <w:pStyle w:val="TDC3"/>
        <w:rPr>
          <w:rFonts w:ascii="Times New Roman" w:eastAsiaTheme="minorEastAsia" w:hAnsi="Times New Roman" w:cs="Times New Roman"/>
          <w:sz w:val="24"/>
          <w:szCs w:val="24"/>
          <w:lang w:eastAsia="es-BO"/>
        </w:rPr>
      </w:pPr>
      <w:hyperlink w:anchor="_Toc435609372"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 xml:space="preserve">Formatos e instructivo de llenado de la Declaración de </w:t>
        </w:r>
        <w:r w:rsidR="00A9067C" w:rsidRPr="004F242C">
          <w:rPr>
            <w:rStyle w:val="Hipervnculo"/>
            <w:rFonts w:ascii="Times New Roman" w:hAnsi="Times New Roman" w:cs="Times New Roman"/>
            <w:sz w:val="24"/>
            <w:szCs w:val="24"/>
          </w:rPr>
          <w:t xml:space="preserve">Mercancías de </w:t>
        </w:r>
        <w:r w:rsidR="005302A5" w:rsidRPr="004F242C">
          <w:rPr>
            <w:rStyle w:val="Hipervnculo"/>
            <w:rFonts w:ascii="Times New Roman" w:hAnsi="Times New Roman" w:cs="Times New Roman"/>
            <w:sz w:val="24"/>
            <w:szCs w:val="24"/>
          </w:rPr>
          <w:t>Exportación DEX -  DEXS</w:t>
        </w:r>
        <w:r w:rsidR="005302A5" w:rsidRPr="004F242C">
          <w:rPr>
            <w:rFonts w:ascii="Times New Roman" w:hAnsi="Times New Roman" w:cs="Times New Roman"/>
            <w:webHidden/>
            <w:sz w:val="24"/>
            <w:szCs w:val="24"/>
          </w:rPr>
          <w:tab/>
        </w:r>
        <w:r w:rsidR="005302A5" w:rsidRPr="004F242C">
          <w:rPr>
            <w:rFonts w:ascii="Times New Roman" w:hAnsi="Times New Roman" w:cs="Times New Roman"/>
            <w:webHidden/>
            <w:sz w:val="24"/>
            <w:szCs w:val="24"/>
          </w:rPr>
          <w:fldChar w:fldCharType="begin"/>
        </w:r>
        <w:r w:rsidR="005302A5" w:rsidRPr="004F242C">
          <w:rPr>
            <w:rFonts w:ascii="Times New Roman" w:hAnsi="Times New Roman" w:cs="Times New Roman"/>
            <w:webHidden/>
            <w:sz w:val="24"/>
            <w:szCs w:val="24"/>
          </w:rPr>
          <w:instrText xml:space="preserve"> PAGEREF _Toc435609372 \h </w:instrText>
        </w:r>
        <w:r w:rsidR="005302A5" w:rsidRPr="004F242C">
          <w:rPr>
            <w:rFonts w:ascii="Times New Roman" w:hAnsi="Times New Roman" w:cs="Times New Roman"/>
            <w:webHidden/>
            <w:sz w:val="24"/>
            <w:szCs w:val="24"/>
          </w:rPr>
        </w:r>
        <w:r w:rsidR="005302A5" w:rsidRPr="004F242C">
          <w:rPr>
            <w:rFonts w:ascii="Times New Roman" w:hAnsi="Times New Roman" w:cs="Times New Roman"/>
            <w:webHidden/>
            <w:sz w:val="24"/>
            <w:szCs w:val="24"/>
          </w:rPr>
          <w:fldChar w:fldCharType="separate"/>
        </w:r>
        <w:r w:rsidR="0036066B">
          <w:rPr>
            <w:rFonts w:ascii="Times New Roman" w:hAnsi="Times New Roman" w:cs="Times New Roman"/>
            <w:webHidden/>
            <w:sz w:val="24"/>
            <w:szCs w:val="24"/>
          </w:rPr>
          <w:t>33</w:t>
        </w:r>
        <w:r w:rsidR="005302A5" w:rsidRPr="004F242C">
          <w:rPr>
            <w:rFonts w:ascii="Times New Roman" w:hAnsi="Times New Roman" w:cs="Times New Roman"/>
            <w:webHidden/>
            <w:sz w:val="24"/>
            <w:szCs w:val="24"/>
          </w:rPr>
          <w:fldChar w:fldCharType="end"/>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73"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2.</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de Minerales complejos y aleaciones metálicas</w:t>
        </w:r>
        <w:r w:rsidR="005302A5" w:rsidRPr="004F242C">
          <w:rPr>
            <w:rFonts w:ascii="Times New Roman" w:hAnsi="Times New Roman" w:cs="Times New Roman"/>
            <w:webHidden/>
            <w:sz w:val="24"/>
            <w:szCs w:val="24"/>
          </w:rPr>
          <w:tab/>
        </w:r>
        <w:r w:rsidR="00A9067C" w:rsidRPr="004F242C">
          <w:rPr>
            <w:rFonts w:ascii="Times New Roman" w:hAnsi="Times New Roman" w:cs="Times New Roman"/>
            <w:webHidden/>
            <w:sz w:val="24"/>
            <w:szCs w:val="24"/>
          </w:rPr>
          <w:t>4</w:t>
        </w:r>
        <w:r w:rsidR="002B5C98">
          <w:rPr>
            <w:rFonts w:ascii="Times New Roman" w:hAnsi="Times New Roman" w:cs="Times New Roman"/>
            <w:webHidden/>
            <w:sz w:val="24"/>
            <w:szCs w:val="24"/>
          </w:rPr>
          <w:t>3</w:t>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74"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3.</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Declaración de Mercancías de Exportación Simplificada (DEXS)</w:t>
        </w:r>
        <w:r w:rsidR="005302A5" w:rsidRPr="004F242C">
          <w:rPr>
            <w:rFonts w:ascii="Times New Roman" w:hAnsi="Times New Roman" w:cs="Times New Roman"/>
            <w:webHidden/>
            <w:sz w:val="24"/>
            <w:szCs w:val="24"/>
          </w:rPr>
          <w:tab/>
        </w:r>
        <w:r w:rsidR="00A9067C" w:rsidRPr="004F242C">
          <w:rPr>
            <w:rFonts w:ascii="Times New Roman" w:hAnsi="Times New Roman" w:cs="Times New Roman"/>
            <w:webHidden/>
            <w:sz w:val="24"/>
            <w:szCs w:val="24"/>
          </w:rPr>
          <w:t>4</w:t>
        </w:r>
        <w:r w:rsidR="002B5C98">
          <w:rPr>
            <w:rFonts w:ascii="Times New Roman" w:hAnsi="Times New Roman" w:cs="Times New Roman"/>
            <w:webHidden/>
            <w:sz w:val="24"/>
            <w:szCs w:val="24"/>
          </w:rPr>
          <w:t>4</w:t>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75"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4.</w:t>
        </w:r>
        <w:r w:rsidR="005302A5" w:rsidRPr="004F242C">
          <w:rPr>
            <w:rFonts w:ascii="Times New Roman" w:eastAsiaTheme="minorEastAsia" w:hAnsi="Times New Roman" w:cs="Times New Roman"/>
            <w:sz w:val="24"/>
            <w:szCs w:val="24"/>
            <w:lang w:eastAsia="es-BO"/>
          </w:rPr>
          <w:tab/>
        </w:r>
        <w:r w:rsidR="00A9067C" w:rsidRPr="004F242C">
          <w:rPr>
            <w:rStyle w:val="Hipervnculo"/>
            <w:rFonts w:ascii="Times New Roman" w:hAnsi="Times New Roman" w:cs="Times New Roman"/>
            <w:sz w:val="24"/>
            <w:szCs w:val="24"/>
          </w:rPr>
          <w:t>Instructivo para el p</w:t>
        </w:r>
        <w:r w:rsidR="005302A5" w:rsidRPr="004F242C">
          <w:rPr>
            <w:rStyle w:val="Hipervnculo"/>
            <w:rFonts w:ascii="Times New Roman" w:hAnsi="Times New Roman" w:cs="Times New Roman"/>
            <w:sz w:val="24"/>
            <w:szCs w:val="24"/>
          </w:rPr>
          <w:t xml:space="preserve">rocesamiento </w:t>
        </w:r>
        <w:r w:rsidR="00A9067C" w:rsidRPr="004F242C">
          <w:rPr>
            <w:rStyle w:val="Hipervnculo"/>
            <w:rFonts w:ascii="Times New Roman" w:hAnsi="Times New Roman" w:cs="Times New Roman"/>
            <w:sz w:val="24"/>
            <w:szCs w:val="24"/>
          </w:rPr>
          <w:t>m</w:t>
        </w:r>
        <w:r w:rsidR="005302A5" w:rsidRPr="004F242C">
          <w:rPr>
            <w:rStyle w:val="Hipervnculo"/>
            <w:rFonts w:ascii="Times New Roman" w:hAnsi="Times New Roman" w:cs="Times New Roman"/>
            <w:sz w:val="24"/>
            <w:szCs w:val="24"/>
          </w:rPr>
          <w:t xml:space="preserve">anual de </w:t>
        </w:r>
        <w:r w:rsidR="00A9067C" w:rsidRPr="004F242C">
          <w:rPr>
            <w:rStyle w:val="Hipervnculo"/>
            <w:rFonts w:ascii="Times New Roman" w:hAnsi="Times New Roman" w:cs="Times New Roman"/>
            <w:sz w:val="24"/>
            <w:szCs w:val="24"/>
          </w:rPr>
          <w:t>o</w:t>
        </w:r>
        <w:r w:rsidR="005302A5" w:rsidRPr="004F242C">
          <w:rPr>
            <w:rStyle w:val="Hipervnculo"/>
            <w:rFonts w:ascii="Times New Roman" w:hAnsi="Times New Roman" w:cs="Times New Roman"/>
            <w:sz w:val="24"/>
            <w:szCs w:val="24"/>
          </w:rPr>
          <w:t xml:space="preserve">peraciones </w:t>
        </w:r>
        <w:r w:rsidR="00A9067C" w:rsidRPr="004F242C">
          <w:rPr>
            <w:rStyle w:val="Hipervnculo"/>
            <w:rFonts w:ascii="Times New Roman" w:hAnsi="Times New Roman" w:cs="Times New Roman"/>
            <w:sz w:val="24"/>
            <w:szCs w:val="24"/>
          </w:rPr>
          <w:t>a</w:t>
        </w:r>
        <w:r w:rsidR="005302A5" w:rsidRPr="004F242C">
          <w:rPr>
            <w:rStyle w:val="Hipervnculo"/>
            <w:rFonts w:ascii="Times New Roman" w:hAnsi="Times New Roman" w:cs="Times New Roman"/>
            <w:sz w:val="24"/>
            <w:szCs w:val="24"/>
          </w:rPr>
          <w:t xml:space="preserve">duaneras en </w:t>
        </w:r>
        <w:r w:rsidR="00A9067C" w:rsidRPr="004F242C">
          <w:rPr>
            <w:rStyle w:val="Hipervnculo"/>
            <w:rFonts w:ascii="Times New Roman" w:hAnsi="Times New Roman" w:cs="Times New Roman"/>
            <w:sz w:val="24"/>
            <w:szCs w:val="24"/>
          </w:rPr>
          <w:t>c</w:t>
        </w:r>
        <w:r w:rsidR="005302A5" w:rsidRPr="004F242C">
          <w:rPr>
            <w:rStyle w:val="Hipervnculo"/>
            <w:rFonts w:ascii="Times New Roman" w:hAnsi="Times New Roman" w:cs="Times New Roman"/>
            <w:sz w:val="24"/>
            <w:szCs w:val="24"/>
          </w:rPr>
          <w:t xml:space="preserve">aso </w:t>
        </w:r>
        <w:r w:rsidR="00A9067C" w:rsidRPr="004F242C">
          <w:rPr>
            <w:rStyle w:val="Hipervnculo"/>
            <w:rFonts w:ascii="Times New Roman" w:hAnsi="Times New Roman" w:cs="Times New Roman"/>
            <w:sz w:val="24"/>
            <w:szCs w:val="24"/>
          </w:rPr>
          <w:t xml:space="preserve">   c</w:t>
        </w:r>
        <w:r w:rsidR="005302A5" w:rsidRPr="004F242C">
          <w:rPr>
            <w:rStyle w:val="Hipervnculo"/>
            <w:rFonts w:ascii="Times New Roman" w:hAnsi="Times New Roman" w:cs="Times New Roman"/>
            <w:sz w:val="24"/>
            <w:szCs w:val="24"/>
          </w:rPr>
          <w:t>ontingencias</w:t>
        </w:r>
        <w:r w:rsidR="005302A5" w:rsidRPr="004F242C">
          <w:rPr>
            <w:rFonts w:ascii="Times New Roman" w:hAnsi="Times New Roman" w:cs="Times New Roman"/>
            <w:webHidden/>
            <w:sz w:val="24"/>
            <w:szCs w:val="24"/>
          </w:rPr>
          <w:tab/>
        </w:r>
      </w:hyperlink>
      <w:r w:rsidR="00A9067C" w:rsidRPr="004F242C">
        <w:rPr>
          <w:rFonts w:ascii="Times New Roman" w:hAnsi="Times New Roman" w:cs="Times New Roman"/>
          <w:sz w:val="24"/>
          <w:szCs w:val="24"/>
        </w:rPr>
        <w:t>4</w:t>
      </w:r>
      <w:r w:rsidR="002B5C98">
        <w:rPr>
          <w:rFonts w:ascii="Times New Roman" w:hAnsi="Times New Roman" w:cs="Times New Roman"/>
          <w:sz w:val="24"/>
          <w:szCs w:val="24"/>
        </w:rPr>
        <w:t>8</w:t>
      </w:r>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76"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5.</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Gestión del Documento de Embarque y Manifiesto Internacional de Carga de Exportación</w:t>
        </w:r>
        <w:r w:rsidR="005302A5" w:rsidRPr="004F242C">
          <w:rPr>
            <w:rFonts w:ascii="Times New Roman" w:hAnsi="Times New Roman" w:cs="Times New Roman"/>
            <w:webHidden/>
            <w:sz w:val="24"/>
            <w:szCs w:val="24"/>
          </w:rPr>
          <w:tab/>
        </w:r>
        <w:r w:rsidR="00A9067C" w:rsidRPr="004F242C">
          <w:rPr>
            <w:rFonts w:ascii="Times New Roman" w:hAnsi="Times New Roman" w:cs="Times New Roman"/>
            <w:webHidden/>
            <w:sz w:val="24"/>
            <w:szCs w:val="24"/>
          </w:rPr>
          <w:t>5</w:t>
        </w:r>
        <w:r w:rsidR="002B5C98">
          <w:rPr>
            <w:rFonts w:ascii="Times New Roman" w:hAnsi="Times New Roman" w:cs="Times New Roman"/>
            <w:webHidden/>
            <w:sz w:val="24"/>
            <w:szCs w:val="24"/>
          </w:rPr>
          <w:t>5</w:t>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77"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6.</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de Carga Consolidada</w:t>
        </w:r>
        <w:r w:rsidR="005302A5" w:rsidRPr="004F242C">
          <w:rPr>
            <w:rFonts w:ascii="Times New Roman" w:hAnsi="Times New Roman" w:cs="Times New Roman"/>
            <w:webHidden/>
            <w:sz w:val="24"/>
            <w:szCs w:val="24"/>
          </w:rPr>
          <w:tab/>
        </w:r>
        <w:r w:rsidR="00810A9A" w:rsidRPr="004F242C">
          <w:rPr>
            <w:rFonts w:ascii="Times New Roman" w:hAnsi="Times New Roman" w:cs="Times New Roman"/>
            <w:webHidden/>
            <w:sz w:val="24"/>
            <w:szCs w:val="24"/>
          </w:rPr>
          <w:t>7</w:t>
        </w:r>
        <w:r w:rsidR="002B5C98">
          <w:rPr>
            <w:rFonts w:ascii="Times New Roman" w:hAnsi="Times New Roman" w:cs="Times New Roman"/>
            <w:webHidden/>
            <w:sz w:val="24"/>
            <w:szCs w:val="24"/>
          </w:rPr>
          <w:t>8</w:t>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78"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7.</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Aforo en planta</w:t>
        </w:r>
        <w:r w:rsidR="005302A5" w:rsidRPr="004F242C">
          <w:rPr>
            <w:rFonts w:ascii="Times New Roman" w:hAnsi="Times New Roman" w:cs="Times New Roman"/>
            <w:webHidden/>
            <w:sz w:val="24"/>
            <w:szCs w:val="24"/>
          </w:rPr>
          <w:tab/>
        </w:r>
        <w:r w:rsidR="00A9067C" w:rsidRPr="004F242C">
          <w:rPr>
            <w:rFonts w:ascii="Times New Roman" w:hAnsi="Times New Roman" w:cs="Times New Roman"/>
            <w:webHidden/>
            <w:sz w:val="24"/>
            <w:szCs w:val="24"/>
          </w:rPr>
          <w:t>8</w:t>
        </w:r>
        <w:r w:rsidR="002B5C98">
          <w:rPr>
            <w:rFonts w:ascii="Times New Roman" w:hAnsi="Times New Roman" w:cs="Times New Roman"/>
            <w:webHidden/>
            <w:sz w:val="24"/>
            <w:szCs w:val="24"/>
          </w:rPr>
          <w:t>0</w:t>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79"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8.</w:t>
        </w:r>
        <w:r w:rsidR="005302A5" w:rsidRPr="004F242C">
          <w:rPr>
            <w:rFonts w:ascii="Times New Roman" w:eastAsiaTheme="minorEastAsia" w:hAnsi="Times New Roman" w:cs="Times New Roman"/>
            <w:sz w:val="24"/>
            <w:szCs w:val="24"/>
            <w:lang w:eastAsia="es-BO"/>
          </w:rPr>
          <w:tab/>
        </w:r>
        <w:r w:rsidR="00A9067C" w:rsidRPr="004F242C">
          <w:rPr>
            <w:rStyle w:val="Hipervnculo"/>
            <w:rFonts w:ascii="Times New Roman" w:hAnsi="Times New Roman" w:cs="Times New Roman"/>
            <w:sz w:val="24"/>
            <w:szCs w:val="24"/>
          </w:rPr>
          <w:t>Despachos</w:t>
        </w:r>
        <w:r w:rsidR="005302A5" w:rsidRPr="004F242C">
          <w:rPr>
            <w:rStyle w:val="Hipervnculo"/>
            <w:rFonts w:ascii="Times New Roman" w:hAnsi="Times New Roman" w:cs="Times New Roman"/>
            <w:sz w:val="24"/>
            <w:szCs w:val="24"/>
          </w:rPr>
          <w:t xml:space="preserve"> de exportación iniciados en aeropuertos habilitados como puntos de control de Administraciones de Aduana</w:t>
        </w:r>
        <w:r w:rsidR="005302A5" w:rsidRPr="004F242C">
          <w:rPr>
            <w:rFonts w:ascii="Times New Roman" w:hAnsi="Times New Roman" w:cs="Times New Roman"/>
            <w:webHidden/>
            <w:sz w:val="24"/>
            <w:szCs w:val="24"/>
          </w:rPr>
          <w:tab/>
        </w:r>
        <w:r w:rsidR="00A9067C" w:rsidRPr="004F242C">
          <w:rPr>
            <w:rFonts w:ascii="Times New Roman" w:hAnsi="Times New Roman" w:cs="Times New Roman"/>
            <w:webHidden/>
            <w:sz w:val="24"/>
            <w:szCs w:val="24"/>
          </w:rPr>
          <w:t>8</w:t>
        </w:r>
        <w:r w:rsidR="002B5C98">
          <w:rPr>
            <w:rFonts w:ascii="Times New Roman" w:hAnsi="Times New Roman" w:cs="Times New Roman"/>
            <w:webHidden/>
            <w:sz w:val="24"/>
            <w:szCs w:val="24"/>
          </w:rPr>
          <w:t>3</w:t>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80"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9.</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Corrección o anulación de la Declaración de Mercancías de Exportación</w:t>
        </w:r>
        <w:r w:rsidR="005302A5" w:rsidRPr="004F242C">
          <w:rPr>
            <w:rFonts w:ascii="Times New Roman" w:hAnsi="Times New Roman" w:cs="Times New Roman"/>
            <w:webHidden/>
            <w:sz w:val="24"/>
            <w:szCs w:val="24"/>
          </w:rPr>
          <w:tab/>
        </w:r>
      </w:hyperlink>
      <w:r w:rsidR="00A9067C" w:rsidRPr="004F242C">
        <w:rPr>
          <w:rFonts w:ascii="Times New Roman" w:hAnsi="Times New Roman" w:cs="Times New Roman"/>
          <w:sz w:val="24"/>
          <w:szCs w:val="24"/>
        </w:rPr>
        <w:t>8</w:t>
      </w:r>
      <w:r w:rsidR="002B5C98">
        <w:rPr>
          <w:rFonts w:ascii="Times New Roman" w:hAnsi="Times New Roman" w:cs="Times New Roman"/>
          <w:sz w:val="24"/>
          <w:szCs w:val="24"/>
        </w:rPr>
        <w:t>4</w:t>
      </w:r>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81"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10.</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Guía de Aforo de Exportación de Mercancías</w:t>
        </w:r>
        <w:r w:rsidR="005302A5" w:rsidRPr="004F242C">
          <w:rPr>
            <w:rFonts w:ascii="Times New Roman" w:hAnsi="Times New Roman" w:cs="Times New Roman"/>
            <w:webHidden/>
            <w:sz w:val="24"/>
            <w:szCs w:val="24"/>
          </w:rPr>
          <w:tab/>
        </w:r>
      </w:hyperlink>
      <w:r w:rsidR="00810A9A" w:rsidRPr="004F242C">
        <w:rPr>
          <w:rFonts w:ascii="Times New Roman" w:hAnsi="Times New Roman" w:cs="Times New Roman"/>
          <w:sz w:val="24"/>
          <w:szCs w:val="24"/>
        </w:rPr>
        <w:t>8</w:t>
      </w:r>
      <w:r w:rsidR="002B5C98">
        <w:rPr>
          <w:rFonts w:ascii="Times New Roman" w:hAnsi="Times New Roman" w:cs="Times New Roman"/>
          <w:sz w:val="24"/>
          <w:szCs w:val="24"/>
        </w:rPr>
        <w:t>8</w:t>
      </w:r>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82"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11.</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en Libre Consignación</w:t>
        </w:r>
        <w:r w:rsidR="005302A5" w:rsidRPr="004F242C">
          <w:rPr>
            <w:rFonts w:ascii="Times New Roman" w:hAnsi="Times New Roman" w:cs="Times New Roman"/>
            <w:webHidden/>
            <w:sz w:val="24"/>
            <w:szCs w:val="24"/>
          </w:rPr>
          <w:tab/>
        </w:r>
        <w:r w:rsidR="00A9067C" w:rsidRPr="004F242C">
          <w:rPr>
            <w:rFonts w:ascii="Times New Roman" w:hAnsi="Times New Roman" w:cs="Times New Roman"/>
            <w:webHidden/>
            <w:sz w:val="24"/>
            <w:szCs w:val="24"/>
          </w:rPr>
          <w:t>10</w:t>
        </w:r>
        <w:r w:rsidR="00810A9A" w:rsidRPr="004F242C">
          <w:rPr>
            <w:rFonts w:ascii="Times New Roman" w:hAnsi="Times New Roman" w:cs="Times New Roman"/>
            <w:webHidden/>
            <w:sz w:val="24"/>
            <w:szCs w:val="24"/>
          </w:rPr>
          <w:t>5</w:t>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83"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12.</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Exportación Temporal</w:t>
        </w:r>
        <w:r w:rsidR="005302A5" w:rsidRPr="004F242C">
          <w:rPr>
            <w:rFonts w:ascii="Times New Roman" w:hAnsi="Times New Roman" w:cs="Times New Roman"/>
            <w:webHidden/>
            <w:sz w:val="24"/>
            <w:szCs w:val="24"/>
          </w:rPr>
          <w:tab/>
        </w:r>
        <w:r w:rsidR="00A9067C" w:rsidRPr="004F242C">
          <w:rPr>
            <w:rFonts w:ascii="Times New Roman" w:hAnsi="Times New Roman" w:cs="Times New Roman"/>
            <w:webHidden/>
            <w:sz w:val="24"/>
            <w:szCs w:val="24"/>
          </w:rPr>
          <w:t>10</w:t>
        </w:r>
        <w:r w:rsidR="00810A9A" w:rsidRPr="004F242C">
          <w:rPr>
            <w:rFonts w:ascii="Times New Roman" w:hAnsi="Times New Roman" w:cs="Times New Roman"/>
            <w:webHidden/>
            <w:sz w:val="24"/>
            <w:szCs w:val="24"/>
          </w:rPr>
          <w:t>7</w:t>
        </w:r>
      </w:hyperlink>
    </w:p>
    <w:p w:rsidR="005302A5" w:rsidRPr="004F242C" w:rsidRDefault="00D567ED" w:rsidP="00A9067C">
      <w:pPr>
        <w:pStyle w:val="TDC3"/>
        <w:rPr>
          <w:rFonts w:ascii="Times New Roman" w:eastAsiaTheme="minorEastAsia" w:hAnsi="Times New Roman" w:cs="Times New Roman"/>
          <w:sz w:val="24"/>
          <w:szCs w:val="24"/>
          <w:lang w:eastAsia="es-BO"/>
        </w:rPr>
      </w:pPr>
      <w:hyperlink w:anchor="_Toc435609384" w:history="1">
        <w:r w:rsidR="005302A5" w:rsidRPr="004F242C">
          <w:rPr>
            <w:rStyle w:val="Hipervnculo"/>
            <w:rFonts w:ascii="Times New Roman" w:hAnsi="Times New Roman" w:cs="Times New Roman"/>
            <w:sz w:val="24"/>
            <w:szCs w:val="24"/>
            <w14:scene3d>
              <w14:camera w14:prst="orthographicFront"/>
              <w14:lightRig w14:rig="threePt" w14:dir="t">
                <w14:rot w14:lat="0" w14:lon="0" w14:rev="0"/>
              </w14:lightRig>
            </w14:scene3d>
          </w:rPr>
          <w:t>13.</w:t>
        </w:r>
        <w:r w:rsidR="005302A5" w:rsidRPr="004F242C">
          <w:rPr>
            <w:rFonts w:ascii="Times New Roman" w:eastAsiaTheme="minorEastAsia" w:hAnsi="Times New Roman" w:cs="Times New Roman"/>
            <w:sz w:val="24"/>
            <w:szCs w:val="24"/>
            <w:lang w:eastAsia="es-BO"/>
          </w:rPr>
          <w:tab/>
        </w:r>
        <w:r w:rsidR="005302A5" w:rsidRPr="004F242C">
          <w:rPr>
            <w:rStyle w:val="Hipervnculo"/>
            <w:rFonts w:ascii="Times New Roman" w:hAnsi="Times New Roman" w:cs="Times New Roman"/>
            <w:sz w:val="24"/>
            <w:szCs w:val="24"/>
          </w:rPr>
          <w:t>Despacho de envíos urgentes (paquetes) sin Declaración asociada</w:t>
        </w:r>
        <w:r w:rsidR="005302A5" w:rsidRPr="004F242C">
          <w:rPr>
            <w:rFonts w:ascii="Times New Roman" w:hAnsi="Times New Roman" w:cs="Times New Roman"/>
            <w:webHidden/>
            <w:sz w:val="24"/>
            <w:szCs w:val="24"/>
          </w:rPr>
          <w:tab/>
        </w:r>
        <w:r w:rsidR="00A9067C" w:rsidRPr="004F242C">
          <w:rPr>
            <w:rFonts w:ascii="Times New Roman" w:hAnsi="Times New Roman" w:cs="Times New Roman"/>
            <w:webHidden/>
            <w:sz w:val="24"/>
            <w:szCs w:val="24"/>
          </w:rPr>
          <w:t>11</w:t>
        </w:r>
        <w:r w:rsidR="00810A9A" w:rsidRPr="004F242C">
          <w:rPr>
            <w:rFonts w:ascii="Times New Roman" w:hAnsi="Times New Roman" w:cs="Times New Roman"/>
            <w:webHidden/>
            <w:sz w:val="24"/>
            <w:szCs w:val="24"/>
          </w:rPr>
          <w:t>1</w:t>
        </w:r>
      </w:hyperlink>
    </w:p>
    <w:p w:rsidR="005302A5" w:rsidRPr="004F242C" w:rsidRDefault="005302A5" w:rsidP="00A9067C">
      <w:pPr>
        <w:pStyle w:val="TDC3"/>
        <w:rPr>
          <w:rFonts w:ascii="Times New Roman" w:eastAsiaTheme="minorEastAsia" w:hAnsi="Times New Roman" w:cs="Times New Roman"/>
          <w:sz w:val="24"/>
          <w:szCs w:val="24"/>
        </w:rPr>
      </w:pPr>
    </w:p>
    <w:p w:rsidR="00E45FA3" w:rsidRPr="004F242C" w:rsidRDefault="00E45FA3" w:rsidP="002C355C">
      <w:pPr>
        <w:spacing w:before="60" w:after="60" w:line="240" w:lineRule="auto"/>
        <w:jc w:val="both"/>
        <w:rPr>
          <w:rFonts w:ascii="Times New Roman" w:eastAsia="Times New Roman" w:hAnsi="Times New Roman" w:cs="Times New Roman"/>
          <w:bCs/>
          <w:caps/>
          <w:sz w:val="24"/>
          <w:szCs w:val="24"/>
          <w:lang w:val="es-ES" w:eastAsia="es-ES"/>
        </w:rPr>
        <w:sectPr w:rsidR="00E45FA3" w:rsidRPr="004F242C" w:rsidSect="004B36BD">
          <w:headerReference w:type="default" r:id="rId13"/>
          <w:footerReference w:type="default" r:id="rId14"/>
          <w:headerReference w:type="first" r:id="rId15"/>
          <w:footerReference w:type="first" r:id="rId16"/>
          <w:pgSz w:w="12242" w:h="15842" w:code="1"/>
          <w:pgMar w:top="1418" w:right="1418" w:bottom="1418" w:left="1701" w:header="709" w:footer="437" w:gutter="0"/>
          <w:pgNumType w:start="1"/>
          <w:cols w:space="708"/>
          <w:docGrid w:linePitch="360"/>
        </w:sectPr>
      </w:pPr>
      <w:r w:rsidRPr="004F242C">
        <w:rPr>
          <w:rFonts w:ascii="Times New Roman" w:eastAsia="Times New Roman" w:hAnsi="Times New Roman" w:cs="Times New Roman"/>
          <w:bCs/>
          <w:caps/>
          <w:sz w:val="24"/>
          <w:szCs w:val="24"/>
          <w:lang w:val="es-ES" w:eastAsia="es-ES"/>
        </w:rPr>
        <w:fldChar w:fldCharType="end"/>
      </w:r>
    </w:p>
    <w:p w:rsidR="00642DEE" w:rsidRPr="004F242C" w:rsidRDefault="00642DEE">
      <w:pPr>
        <w:rPr>
          <w:rFonts w:ascii="Times New Roman" w:eastAsia="Times New Roman" w:hAnsi="Times New Roman" w:cs="Times New Roman"/>
          <w:b/>
          <w:caps/>
          <w:sz w:val="24"/>
          <w:szCs w:val="24"/>
          <w:lang w:val="es-ES" w:eastAsia="es-ES"/>
        </w:rPr>
      </w:pPr>
      <w:bookmarkStart w:id="1" w:name="_Toc107222283"/>
      <w:bookmarkStart w:id="2" w:name="_Toc107302801"/>
      <w:bookmarkStart w:id="3" w:name="_Toc107302922"/>
      <w:r w:rsidRPr="004F242C">
        <w:rPr>
          <w:rFonts w:ascii="Times New Roman" w:hAnsi="Times New Roman" w:cs="Times New Roman"/>
          <w:sz w:val="24"/>
          <w:szCs w:val="24"/>
          <w:lang w:val="es-ES"/>
        </w:rPr>
        <w:br w:type="page"/>
      </w:r>
    </w:p>
    <w:p w:rsidR="009B4D58" w:rsidRPr="004F242C" w:rsidRDefault="009B4D58" w:rsidP="004F242C">
      <w:pPr>
        <w:pStyle w:val="Ttulo1"/>
        <w:numPr>
          <w:ilvl w:val="0"/>
          <w:numId w:val="0"/>
        </w:numPr>
        <w:tabs>
          <w:tab w:val="num" w:pos="708"/>
        </w:tabs>
        <w:jc w:val="center"/>
        <w:rPr>
          <w:rFonts w:ascii="Times New Roman" w:hAnsi="Times New Roman"/>
          <w:sz w:val="28"/>
          <w:szCs w:val="28"/>
          <w:lang w:val="es-BO"/>
        </w:rPr>
      </w:pPr>
      <w:bookmarkStart w:id="4" w:name="_Toc435609303"/>
      <w:r w:rsidRPr="004F242C">
        <w:rPr>
          <w:rFonts w:ascii="Times New Roman" w:hAnsi="Times New Roman"/>
          <w:sz w:val="28"/>
          <w:szCs w:val="28"/>
          <w:lang w:val="es-BO"/>
        </w:rPr>
        <w:t>PROCEDIMIENTO PARA el DESPACHO ADUANERO DE EXPORTACIÓN DE MERCANCÍAS</w:t>
      </w:r>
    </w:p>
    <w:p w:rsidR="00E45FA3" w:rsidRPr="004F242C" w:rsidRDefault="00E45FA3" w:rsidP="00B647E0">
      <w:pPr>
        <w:pStyle w:val="Ttulo1"/>
        <w:tabs>
          <w:tab w:val="clear" w:pos="567"/>
          <w:tab w:val="num" w:pos="426"/>
          <w:tab w:val="num" w:pos="708"/>
        </w:tabs>
        <w:rPr>
          <w:rFonts w:ascii="Times New Roman" w:hAnsi="Times New Roman"/>
          <w:sz w:val="24"/>
          <w:szCs w:val="24"/>
          <w:lang w:val="es-ES"/>
        </w:rPr>
      </w:pPr>
      <w:r w:rsidRPr="004F242C">
        <w:rPr>
          <w:rFonts w:ascii="Times New Roman" w:hAnsi="Times New Roman"/>
          <w:sz w:val="24"/>
          <w:szCs w:val="24"/>
          <w:lang w:val="es-ES"/>
        </w:rPr>
        <w:t>objetivo</w:t>
      </w:r>
      <w:bookmarkEnd w:id="1"/>
      <w:bookmarkEnd w:id="2"/>
      <w:bookmarkEnd w:id="3"/>
      <w:bookmarkEnd w:id="4"/>
    </w:p>
    <w:p w:rsidR="0042182E" w:rsidRPr="004F242C" w:rsidRDefault="009824D8" w:rsidP="00B647E0">
      <w:pPr>
        <w:spacing w:before="120" w:after="120" w:line="240" w:lineRule="auto"/>
        <w:ind w:left="426"/>
        <w:jc w:val="both"/>
        <w:rPr>
          <w:rFonts w:ascii="Times New Roman" w:eastAsia="Times New Roman" w:hAnsi="Times New Roman" w:cs="Times New Roman"/>
          <w:sz w:val="24"/>
          <w:szCs w:val="24"/>
          <w:lang w:val="es-ES" w:eastAsia="es-ES"/>
        </w:rPr>
      </w:pPr>
      <w:r w:rsidRPr="004F242C">
        <w:rPr>
          <w:rFonts w:ascii="Times New Roman" w:eastAsia="Times New Roman" w:hAnsi="Times New Roman" w:cs="Times New Roman"/>
          <w:sz w:val="24"/>
          <w:szCs w:val="24"/>
          <w:lang w:val="es-ES" w:eastAsia="es-ES"/>
        </w:rPr>
        <w:t xml:space="preserve">Establecer </w:t>
      </w:r>
      <w:r w:rsidR="00384FE5" w:rsidRPr="004F242C">
        <w:rPr>
          <w:rFonts w:ascii="Times New Roman" w:eastAsia="Times New Roman" w:hAnsi="Times New Roman" w:cs="Times New Roman"/>
          <w:sz w:val="24"/>
          <w:szCs w:val="24"/>
          <w:lang w:val="es-ES" w:eastAsia="es-ES"/>
        </w:rPr>
        <w:t xml:space="preserve">los requisitos y formalidades </w:t>
      </w:r>
      <w:r w:rsidR="007C4793" w:rsidRPr="004F242C">
        <w:rPr>
          <w:rFonts w:ascii="Times New Roman" w:eastAsia="Times New Roman" w:hAnsi="Times New Roman" w:cs="Times New Roman"/>
          <w:sz w:val="24"/>
          <w:szCs w:val="24"/>
          <w:lang w:val="es-ES" w:eastAsia="es-ES"/>
        </w:rPr>
        <w:t>para</w:t>
      </w:r>
      <w:r w:rsidR="00384FE5" w:rsidRPr="004F242C">
        <w:rPr>
          <w:rFonts w:ascii="Times New Roman" w:eastAsia="Times New Roman" w:hAnsi="Times New Roman" w:cs="Times New Roman"/>
          <w:sz w:val="24"/>
          <w:szCs w:val="24"/>
          <w:lang w:val="es-ES" w:eastAsia="es-ES"/>
        </w:rPr>
        <w:t xml:space="preserve"> el despacho aduanero</w:t>
      </w:r>
      <w:r w:rsidR="009D151B" w:rsidRPr="004F242C">
        <w:rPr>
          <w:rFonts w:ascii="Times New Roman" w:eastAsia="Times New Roman" w:hAnsi="Times New Roman" w:cs="Times New Roman"/>
          <w:sz w:val="24"/>
          <w:szCs w:val="24"/>
          <w:lang w:val="es-ES" w:eastAsia="es-ES"/>
        </w:rPr>
        <w:t xml:space="preserve"> de mercancías bajo el régimen</w:t>
      </w:r>
      <w:r w:rsidR="00384FE5" w:rsidRPr="004F242C">
        <w:rPr>
          <w:rFonts w:ascii="Times New Roman" w:eastAsia="Times New Roman" w:hAnsi="Times New Roman" w:cs="Times New Roman"/>
          <w:sz w:val="24"/>
          <w:szCs w:val="24"/>
          <w:lang w:val="es-ES" w:eastAsia="es-ES"/>
        </w:rPr>
        <w:t xml:space="preserve"> de </w:t>
      </w:r>
      <w:r w:rsidR="00C90199" w:rsidRPr="004F242C">
        <w:rPr>
          <w:rFonts w:ascii="Times New Roman" w:eastAsia="Times New Roman" w:hAnsi="Times New Roman" w:cs="Times New Roman"/>
          <w:sz w:val="24"/>
          <w:szCs w:val="24"/>
          <w:lang w:val="es-ES" w:eastAsia="es-ES"/>
        </w:rPr>
        <w:t>e</w:t>
      </w:r>
      <w:r w:rsidR="009A5FEA" w:rsidRPr="004F242C">
        <w:rPr>
          <w:rFonts w:ascii="Times New Roman" w:eastAsia="Times New Roman" w:hAnsi="Times New Roman" w:cs="Times New Roman"/>
          <w:sz w:val="24"/>
          <w:szCs w:val="24"/>
          <w:lang w:val="es-ES" w:eastAsia="es-ES"/>
        </w:rPr>
        <w:t xml:space="preserve">xportación </w:t>
      </w:r>
      <w:r w:rsidR="00C90199" w:rsidRPr="004F242C">
        <w:rPr>
          <w:rFonts w:ascii="Times New Roman" w:eastAsia="Times New Roman" w:hAnsi="Times New Roman" w:cs="Times New Roman"/>
          <w:sz w:val="24"/>
          <w:szCs w:val="24"/>
          <w:lang w:val="es-ES" w:eastAsia="es-ES"/>
        </w:rPr>
        <w:t>d</w:t>
      </w:r>
      <w:r w:rsidR="009A5FEA" w:rsidRPr="004F242C">
        <w:rPr>
          <w:rFonts w:ascii="Times New Roman" w:eastAsia="Times New Roman" w:hAnsi="Times New Roman" w:cs="Times New Roman"/>
          <w:sz w:val="24"/>
          <w:szCs w:val="24"/>
          <w:lang w:val="es-ES" w:eastAsia="es-ES"/>
        </w:rPr>
        <w:t xml:space="preserve">efinitiva </w:t>
      </w:r>
      <w:r w:rsidR="00384FE5" w:rsidRPr="004F242C">
        <w:rPr>
          <w:rFonts w:ascii="Times New Roman" w:eastAsia="Times New Roman" w:hAnsi="Times New Roman" w:cs="Times New Roman"/>
          <w:sz w:val="24"/>
          <w:szCs w:val="24"/>
          <w:lang w:val="es-ES" w:eastAsia="es-ES"/>
        </w:rPr>
        <w:t xml:space="preserve">y </w:t>
      </w:r>
      <w:r w:rsidR="00C90199" w:rsidRPr="004F242C">
        <w:rPr>
          <w:rFonts w:ascii="Times New Roman" w:eastAsia="Times New Roman" w:hAnsi="Times New Roman" w:cs="Times New Roman"/>
          <w:sz w:val="24"/>
          <w:szCs w:val="24"/>
          <w:lang w:val="es-ES" w:eastAsia="es-ES"/>
        </w:rPr>
        <w:t>t</w:t>
      </w:r>
      <w:r w:rsidR="009A5FEA" w:rsidRPr="004F242C">
        <w:rPr>
          <w:rFonts w:ascii="Times New Roman" w:eastAsia="Times New Roman" w:hAnsi="Times New Roman" w:cs="Times New Roman"/>
          <w:sz w:val="24"/>
          <w:szCs w:val="24"/>
          <w:lang w:val="es-ES" w:eastAsia="es-ES"/>
        </w:rPr>
        <w:t>emporal</w:t>
      </w:r>
      <w:r w:rsidR="00384FE5" w:rsidRPr="004F242C">
        <w:rPr>
          <w:rFonts w:ascii="Times New Roman" w:eastAsia="Times New Roman" w:hAnsi="Times New Roman" w:cs="Times New Roman"/>
          <w:sz w:val="24"/>
          <w:szCs w:val="24"/>
          <w:lang w:val="es-ES" w:eastAsia="es-ES"/>
        </w:rPr>
        <w:t>,</w:t>
      </w:r>
      <w:r w:rsidR="004B5E34" w:rsidRPr="004F242C">
        <w:rPr>
          <w:rFonts w:ascii="Times New Roman" w:eastAsia="Times New Roman" w:hAnsi="Times New Roman" w:cs="Times New Roman"/>
          <w:sz w:val="24"/>
          <w:szCs w:val="24"/>
          <w:lang w:val="es-ES" w:eastAsia="es-ES"/>
        </w:rPr>
        <w:t xml:space="preserve"> incluidas las reexportaciones,</w:t>
      </w:r>
      <w:r w:rsidR="00384FE5" w:rsidRPr="004F242C">
        <w:rPr>
          <w:rFonts w:ascii="Times New Roman" w:eastAsia="Times New Roman" w:hAnsi="Times New Roman" w:cs="Times New Roman"/>
          <w:sz w:val="24"/>
          <w:szCs w:val="24"/>
          <w:lang w:val="es-ES" w:eastAsia="es-ES"/>
        </w:rPr>
        <w:t xml:space="preserve"> según las diferentes modalidades</w:t>
      </w:r>
      <w:r w:rsidR="00BC2662" w:rsidRPr="004F242C">
        <w:rPr>
          <w:rFonts w:ascii="Times New Roman" w:eastAsia="Times New Roman" w:hAnsi="Times New Roman" w:cs="Times New Roman"/>
          <w:sz w:val="24"/>
          <w:szCs w:val="24"/>
          <w:lang w:val="es-ES" w:eastAsia="es-ES"/>
        </w:rPr>
        <w:t xml:space="preserve"> de</w:t>
      </w:r>
      <w:r w:rsidR="00384FE5" w:rsidRPr="004F242C">
        <w:rPr>
          <w:rFonts w:ascii="Times New Roman" w:eastAsia="Times New Roman" w:hAnsi="Times New Roman" w:cs="Times New Roman"/>
          <w:sz w:val="24"/>
          <w:szCs w:val="24"/>
          <w:lang w:val="es-ES" w:eastAsia="es-ES"/>
        </w:rPr>
        <w:t xml:space="preserve"> transporte que sean aplicables al caso</w:t>
      </w:r>
      <w:r w:rsidR="00F6438C" w:rsidRPr="004F242C">
        <w:rPr>
          <w:rFonts w:ascii="Times New Roman" w:eastAsia="Times New Roman" w:hAnsi="Times New Roman" w:cs="Times New Roman"/>
          <w:sz w:val="24"/>
          <w:szCs w:val="24"/>
          <w:lang w:val="es-ES" w:eastAsia="es-ES"/>
        </w:rPr>
        <w:t>.</w:t>
      </w:r>
      <w:bookmarkStart w:id="5" w:name="_Toc107222284"/>
      <w:bookmarkStart w:id="6" w:name="_Toc107302802"/>
      <w:bookmarkStart w:id="7" w:name="_Toc107302923"/>
    </w:p>
    <w:p w:rsidR="007A01F7" w:rsidRPr="004F242C" w:rsidRDefault="007A01F7" w:rsidP="00B647E0">
      <w:pPr>
        <w:pStyle w:val="Ttulo1"/>
        <w:tabs>
          <w:tab w:val="clear" w:pos="567"/>
          <w:tab w:val="num" w:pos="426"/>
        </w:tabs>
        <w:rPr>
          <w:rFonts w:ascii="Times New Roman" w:hAnsi="Times New Roman"/>
          <w:sz w:val="24"/>
          <w:szCs w:val="24"/>
          <w:lang w:val="es-ES"/>
        </w:rPr>
      </w:pPr>
      <w:bookmarkStart w:id="8" w:name="_Toc435609304"/>
      <w:r w:rsidRPr="004F242C">
        <w:rPr>
          <w:rFonts w:ascii="Times New Roman" w:hAnsi="Times New Roman"/>
          <w:sz w:val="24"/>
          <w:szCs w:val="24"/>
          <w:lang w:val="es-ES"/>
        </w:rPr>
        <w:t>ALCANCE</w:t>
      </w:r>
      <w:bookmarkEnd w:id="8"/>
    </w:p>
    <w:p w:rsidR="00384FE5" w:rsidRPr="004F242C" w:rsidRDefault="00446644" w:rsidP="00B647E0">
      <w:pPr>
        <w:autoSpaceDE w:val="0"/>
        <w:spacing w:after="0" w:line="240" w:lineRule="auto"/>
        <w:ind w:left="426"/>
        <w:jc w:val="both"/>
        <w:rPr>
          <w:rFonts w:ascii="Times New Roman" w:eastAsia="Times New Roman" w:hAnsi="Times New Roman" w:cs="Times New Roman"/>
          <w:sz w:val="24"/>
          <w:szCs w:val="24"/>
          <w:lang w:val="es-ES" w:eastAsia="es-ES"/>
        </w:rPr>
      </w:pPr>
      <w:r w:rsidRPr="004F242C">
        <w:rPr>
          <w:rFonts w:ascii="Times New Roman" w:eastAsia="Times New Roman" w:hAnsi="Times New Roman" w:cs="Times New Roman"/>
          <w:sz w:val="24"/>
          <w:szCs w:val="24"/>
          <w:lang w:val="es-ES" w:eastAsia="es-ES"/>
        </w:rPr>
        <w:t xml:space="preserve">El presente procedimiento </w:t>
      </w:r>
      <w:r w:rsidR="00BC2662" w:rsidRPr="004F242C">
        <w:rPr>
          <w:rFonts w:ascii="Times New Roman" w:eastAsia="Times New Roman" w:hAnsi="Times New Roman" w:cs="Times New Roman"/>
          <w:sz w:val="24"/>
          <w:szCs w:val="24"/>
          <w:lang w:val="es-ES" w:eastAsia="es-ES"/>
        </w:rPr>
        <w:t>será</w:t>
      </w:r>
      <w:r w:rsidRPr="004F242C">
        <w:rPr>
          <w:rFonts w:ascii="Times New Roman" w:eastAsia="Times New Roman" w:hAnsi="Times New Roman" w:cs="Times New Roman"/>
          <w:sz w:val="24"/>
          <w:szCs w:val="24"/>
          <w:lang w:val="es-ES" w:eastAsia="es-ES"/>
        </w:rPr>
        <w:t xml:space="preserve"> de aplicación</w:t>
      </w:r>
      <w:r w:rsidR="00384FE5" w:rsidRPr="004F242C">
        <w:rPr>
          <w:rFonts w:ascii="Times New Roman" w:eastAsia="Times New Roman" w:hAnsi="Times New Roman" w:cs="Times New Roman"/>
          <w:sz w:val="24"/>
          <w:szCs w:val="24"/>
          <w:lang w:val="es-ES" w:eastAsia="es-ES"/>
        </w:rPr>
        <w:t xml:space="preserve"> en:</w:t>
      </w:r>
    </w:p>
    <w:p w:rsidR="00384FE5" w:rsidRPr="004F242C" w:rsidRDefault="00384FE5" w:rsidP="00B61949">
      <w:pPr>
        <w:pStyle w:val="Prrafodelista"/>
        <w:numPr>
          <w:ilvl w:val="0"/>
          <w:numId w:val="5"/>
        </w:numPr>
        <w:autoSpaceDE w:val="0"/>
        <w:jc w:val="both"/>
      </w:pPr>
      <w:r w:rsidRPr="004F242C">
        <w:t>Administraciones de Aduana de Frontera Terrestre, Aérea</w:t>
      </w:r>
      <w:r w:rsidR="00F26082" w:rsidRPr="004F242C">
        <w:t xml:space="preserve"> y</w:t>
      </w:r>
      <w:r w:rsidR="00220209" w:rsidRPr="004F242C">
        <w:t xml:space="preserve"> Fluvial</w:t>
      </w:r>
      <w:r w:rsidR="008E71A5" w:rsidRPr="004F242C">
        <w:t>.</w:t>
      </w:r>
    </w:p>
    <w:p w:rsidR="00384FE5" w:rsidRPr="004F242C" w:rsidRDefault="00384FE5">
      <w:pPr>
        <w:pStyle w:val="Prrafodelista"/>
        <w:numPr>
          <w:ilvl w:val="0"/>
          <w:numId w:val="5"/>
        </w:numPr>
        <w:autoSpaceDE w:val="0"/>
        <w:jc w:val="both"/>
      </w:pPr>
      <w:r w:rsidRPr="004F242C">
        <w:t>Administraciones de Aduana</w:t>
      </w:r>
      <w:r w:rsidR="007848AD" w:rsidRPr="004F242C">
        <w:t xml:space="preserve"> en las que se presenten solicitudes de Aforo en Planta</w:t>
      </w:r>
      <w:r w:rsidR="008E71A5" w:rsidRPr="004F242C">
        <w:t>.</w:t>
      </w:r>
    </w:p>
    <w:p w:rsidR="00446644" w:rsidRPr="004F242C" w:rsidRDefault="00BC2662">
      <w:pPr>
        <w:pStyle w:val="Prrafodelista"/>
        <w:numPr>
          <w:ilvl w:val="0"/>
          <w:numId w:val="5"/>
        </w:numPr>
        <w:autoSpaceDE w:val="0"/>
        <w:jc w:val="both"/>
      </w:pPr>
      <w:r w:rsidRPr="004F242C">
        <w:t xml:space="preserve">Agencias </w:t>
      </w:r>
      <w:r w:rsidR="00A80698" w:rsidRPr="004F242C">
        <w:t xml:space="preserve">de la Aduana Nacional en el </w:t>
      </w:r>
      <w:r w:rsidRPr="004F242C">
        <w:t xml:space="preserve">Exterior </w:t>
      </w:r>
      <w:r w:rsidR="00384FE5" w:rsidRPr="004F242C">
        <w:t>(</w:t>
      </w:r>
      <w:r w:rsidR="004E7CAB" w:rsidRPr="004F242C">
        <w:t xml:space="preserve">solo en caso de exportación por </w:t>
      </w:r>
      <w:r w:rsidR="00384FE5" w:rsidRPr="004F242C">
        <w:t>ductos)</w:t>
      </w:r>
      <w:r w:rsidR="008E71A5" w:rsidRPr="004F242C">
        <w:t>.</w:t>
      </w:r>
    </w:p>
    <w:p w:rsidR="00E45FA3" w:rsidRPr="004F242C" w:rsidRDefault="00E45FA3" w:rsidP="00B647E0">
      <w:pPr>
        <w:pStyle w:val="Ttulo1"/>
        <w:tabs>
          <w:tab w:val="clear" w:pos="567"/>
          <w:tab w:val="num" w:pos="426"/>
        </w:tabs>
        <w:rPr>
          <w:rFonts w:ascii="Times New Roman" w:hAnsi="Times New Roman"/>
          <w:sz w:val="24"/>
          <w:szCs w:val="24"/>
          <w:lang w:val="es-ES"/>
        </w:rPr>
      </w:pPr>
      <w:bookmarkStart w:id="9" w:name="_Toc107222287"/>
      <w:bookmarkStart w:id="10" w:name="_Toc107302805"/>
      <w:bookmarkStart w:id="11" w:name="_Toc107302926"/>
      <w:bookmarkStart w:id="12" w:name="_Toc435609305"/>
      <w:bookmarkEnd w:id="5"/>
      <w:bookmarkEnd w:id="6"/>
      <w:bookmarkEnd w:id="7"/>
      <w:r w:rsidRPr="004F242C">
        <w:rPr>
          <w:rFonts w:ascii="Times New Roman" w:hAnsi="Times New Roman"/>
          <w:sz w:val="24"/>
          <w:szCs w:val="24"/>
          <w:lang w:val="es-ES"/>
        </w:rPr>
        <w:t>responsabilidad</w:t>
      </w:r>
      <w:bookmarkEnd w:id="9"/>
      <w:bookmarkEnd w:id="10"/>
      <w:bookmarkEnd w:id="11"/>
      <w:bookmarkEnd w:id="12"/>
    </w:p>
    <w:p w:rsidR="007E2940" w:rsidRPr="004F242C" w:rsidRDefault="007E2940" w:rsidP="00B647E0">
      <w:pPr>
        <w:spacing w:before="120" w:after="120" w:line="240" w:lineRule="auto"/>
        <w:ind w:left="426"/>
        <w:jc w:val="both"/>
        <w:rPr>
          <w:rFonts w:ascii="Times New Roman" w:eastAsia="Times New Roman" w:hAnsi="Times New Roman" w:cs="Times New Roman"/>
          <w:sz w:val="24"/>
          <w:szCs w:val="24"/>
          <w:lang w:val="es-ES" w:eastAsia="es-ES"/>
        </w:rPr>
      </w:pPr>
      <w:r w:rsidRPr="004F242C">
        <w:rPr>
          <w:rFonts w:ascii="Times New Roman" w:eastAsia="Times New Roman" w:hAnsi="Times New Roman" w:cs="Times New Roman"/>
          <w:sz w:val="24"/>
          <w:szCs w:val="24"/>
          <w:lang w:val="es-ES" w:eastAsia="es-ES"/>
        </w:rPr>
        <w:t>La correcta aplicación del presente procedimiento es responsabilidad de:</w:t>
      </w:r>
    </w:p>
    <w:p w:rsidR="00384FE5" w:rsidRPr="004F242C" w:rsidRDefault="00384FE5" w:rsidP="00B61949">
      <w:pPr>
        <w:pStyle w:val="Prrafodelista"/>
        <w:numPr>
          <w:ilvl w:val="0"/>
          <w:numId w:val="5"/>
        </w:numPr>
        <w:autoSpaceDE w:val="0"/>
        <w:jc w:val="both"/>
      </w:pPr>
      <w:r w:rsidRPr="004F242C">
        <w:t>Exportadores</w:t>
      </w:r>
    </w:p>
    <w:p w:rsidR="006172C2" w:rsidRPr="004F242C" w:rsidRDefault="00384FE5" w:rsidP="00B61949">
      <w:pPr>
        <w:pStyle w:val="Prrafodelista"/>
        <w:numPr>
          <w:ilvl w:val="0"/>
          <w:numId w:val="5"/>
        </w:numPr>
        <w:autoSpaceDE w:val="0"/>
        <w:jc w:val="both"/>
      </w:pPr>
      <w:r w:rsidRPr="004F242C">
        <w:t>Despachantes de Aduana</w:t>
      </w:r>
    </w:p>
    <w:p w:rsidR="00384FE5" w:rsidRPr="004F242C" w:rsidRDefault="00384FE5" w:rsidP="00B61949">
      <w:pPr>
        <w:pStyle w:val="Prrafodelista"/>
        <w:numPr>
          <w:ilvl w:val="0"/>
          <w:numId w:val="5"/>
        </w:numPr>
        <w:autoSpaceDE w:val="0"/>
        <w:jc w:val="both"/>
      </w:pPr>
      <w:r w:rsidRPr="004F242C">
        <w:t xml:space="preserve">Funcionarios de Aduana </w:t>
      </w:r>
    </w:p>
    <w:p w:rsidR="00384FE5" w:rsidRPr="004F242C" w:rsidRDefault="00384FE5" w:rsidP="00B61949">
      <w:pPr>
        <w:pStyle w:val="Prrafodelista"/>
        <w:numPr>
          <w:ilvl w:val="0"/>
          <w:numId w:val="5"/>
        </w:numPr>
        <w:autoSpaceDE w:val="0"/>
        <w:jc w:val="both"/>
      </w:pPr>
      <w:r w:rsidRPr="004F242C">
        <w:t xml:space="preserve">Transportadores </w:t>
      </w:r>
      <w:r w:rsidR="00BC2662" w:rsidRPr="004F242C">
        <w:t xml:space="preserve">Internacionales </w:t>
      </w:r>
    </w:p>
    <w:p w:rsidR="00384FE5" w:rsidRPr="004F242C" w:rsidRDefault="00151974" w:rsidP="00B61949">
      <w:pPr>
        <w:pStyle w:val="Prrafodelista"/>
        <w:numPr>
          <w:ilvl w:val="0"/>
          <w:numId w:val="5"/>
        </w:numPr>
        <w:autoSpaceDE w:val="0"/>
        <w:jc w:val="both"/>
      </w:pPr>
      <w:r w:rsidRPr="004F242C">
        <w:t xml:space="preserve">Empresas de </w:t>
      </w:r>
      <w:r w:rsidR="00384FE5" w:rsidRPr="004F242C">
        <w:t>Consolida</w:t>
      </w:r>
      <w:r w:rsidRPr="004F242C">
        <w:t>ción</w:t>
      </w:r>
      <w:r w:rsidR="00384FE5" w:rsidRPr="004F242C">
        <w:t xml:space="preserve"> de </w:t>
      </w:r>
      <w:r w:rsidR="00BC2662" w:rsidRPr="004F242C">
        <w:t>Carga Internacional</w:t>
      </w:r>
    </w:p>
    <w:p w:rsidR="00384FE5" w:rsidRPr="004F242C" w:rsidRDefault="00384FE5" w:rsidP="00B61949">
      <w:pPr>
        <w:pStyle w:val="Prrafodelista"/>
        <w:numPr>
          <w:ilvl w:val="0"/>
          <w:numId w:val="5"/>
        </w:numPr>
        <w:autoSpaceDE w:val="0"/>
        <w:jc w:val="both"/>
      </w:pPr>
      <w:r w:rsidRPr="004F242C">
        <w:t>Empresas de Servicio Expreso (</w:t>
      </w:r>
      <w:r w:rsidR="00B202F3" w:rsidRPr="004F242C">
        <w:t>Courier</w:t>
      </w:r>
      <w:r w:rsidRPr="004F242C">
        <w:t>)</w:t>
      </w:r>
    </w:p>
    <w:p w:rsidR="00384FE5" w:rsidRPr="004F242C" w:rsidRDefault="00384FE5" w:rsidP="00933E8F">
      <w:pPr>
        <w:pStyle w:val="Prrafodelista"/>
        <w:numPr>
          <w:ilvl w:val="0"/>
          <w:numId w:val="5"/>
        </w:numPr>
        <w:autoSpaceDE w:val="0"/>
        <w:jc w:val="both"/>
      </w:pPr>
      <w:r w:rsidRPr="004F242C">
        <w:t>Concesionarios de Depósitos de Aduana</w:t>
      </w:r>
    </w:p>
    <w:p w:rsidR="00E45FA3" w:rsidRPr="004F242C" w:rsidRDefault="00E45FA3" w:rsidP="00B647E0">
      <w:pPr>
        <w:pStyle w:val="Ttulo1"/>
        <w:tabs>
          <w:tab w:val="clear" w:pos="567"/>
          <w:tab w:val="num" w:pos="426"/>
        </w:tabs>
        <w:rPr>
          <w:rFonts w:ascii="Times New Roman" w:hAnsi="Times New Roman"/>
          <w:sz w:val="24"/>
          <w:szCs w:val="24"/>
          <w:lang w:val="es-ES"/>
        </w:rPr>
      </w:pPr>
      <w:bookmarkStart w:id="13" w:name="_Toc403726569"/>
      <w:bookmarkStart w:id="14" w:name="_Toc404011768"/>
      <w:bookmarkStart w:id="15" w:name="_Toc435609306"/>
      <w:bookmarkStart w:id="16" w:name="_Toc107222288"/>
      <w:bookmarkStart w:id="17" w:name="_Toc107302806"/>
      <w:bookmarkStart w:id="18" w:name="_Toc107302927"/>
      <w:bookmarkEnd w:id="13"/>
      <w:bookmarkEnd w:id="14"/>
      <w:r w:rsidRPr="004F242C">
        <w:rPr>
          <w:rFonts w:ascii="Times New Roman" w:hAnsi="Times New Roman"/>
          <w:sz w:val="24"/>
          <w:szCs w:val="24"/>
          <w:lang w:val="es-ES"/>
        </w:rPr>
        <w:t>base legal</w:t>
      </w:r>
      <w:bookmarkEnd w:id="15"/>
      <w:r w:rsidRPr="004F242C">
        <w:rPr>
          <w:rFonts w:ascii="Times New Roman" w:hAnsi="Times New Roman"/>
          <w:sz w:val="24"/>
          <w:szCs w:val="24"/>
          <w:lang w:val="es-ES"/>
        </w:rPr>
        <w:t xml:space="preserve"> </w:t>
      </w:r>
      <w:bookmarkEnd w:id="16"/>
      <w:bookmarkEnd w:id="17"/>
      <w:bookmarkEnd w:id="18"/>
    </w:p>
    <w:p w:rsidR="00E16C15" w:rsidRPr="004F242C" w:rsidRDefault="00E16C15" w:rsidP="00E16C15">
      <w:pPr>
        <w:pStyle w:val="Prrafodelista"/>
        <w:numPr>
          <w:ilvl w:val="0"/>
          <w:numId w:val="5"/>
        </w:numPr>
        <w:autoSpaceDE w:val="0"/>
        <w:jc w:val="both"/>
      </w:pPr>
      <w:r w:rsidRPr="004F242C">
        <w:t xml:space="preserve">Decisión </w:t>
      </w:r>
      <w:r w:rsidR="00933E8F" w:rsidRPr="004F242C">
        <w:t xml:space="preserve">N° </w:t>
      </w:r>
      <w:r w:rsidRPr="004F242C">
        <w:t>331 de la Comisión de la C</w:t>
      </w:r>
      <w:r w:rsidR="00545094" w:rsidRPr="004F242C">
        <w:t xml:space="preserve">omunidad </w:t>
      </w:r>
      <w:r w:rsidRPr="004F242C">
        <w:t>A</w:t>
      </w:r>
      <w:r w:rsidR="00545094" w:rsidRPr="004F242C">
        <w:t>ndina</w:t>
      </w:r>
      <w:r w:rsidRPr="004F242C">
        <w:t xml:space="preserve"> de 04/03/1993 - “Transporte Multimodal”</w:t>
      </w:r>
      <w:r w:rsidR="008E71A5" w:rsidRPr="004F242C">
        <w:t>.</w:t>
      </w:r>
    </w:p>
    <w:p w:rsidR="00E16C15" w:rsidRPr="004F242C" w:rsidRDefault="00E16C15" w:rsidP="00E16C15">
      <w:pPr>
        <w:pStyle w:val="Prrafodelista"/>
        <w:numPr>
          <w:ilvl w:val="0"/>
          <w:numId w:val="5"/>
        </w:numPr>
        <w:autoSpaceDE w:val="0"/>
        <w:jc w:val="both"/>
      </w:pPr>
      <w:r w:rsidRPr="004F242C">
        <w:t xml:space="preserve">Decisión </w:t>
      </w:r>
      <w:r w:rsidR="00933E8F" w:rsidRPr="004F242C">
        <w:t xml:space="preserve">N° </w:t>
      </w:r>
      <w:r w:rsidRPr="004F242C">
        <w:t>393 de la Comisión de la C</w:t>
      </w:r>
      <w:r w:rsidR="00545094" w:rsidRPr="004F242C">
        <w:t xml:space="preserve">omunidad </w:t>
      </w:r>
      <w:r w:rsidRPr="004F242C">
        <w:t>A</w:t>
      </w:r>
      <w:r w:rsidR="00545094" w:rsidRPr="004F242C">
        <w:t>ndina</w:t>
      </w:r>
      <w:r w:rsidRPr="004F242C">
        <w:t xml:space="preserve"> de 09/07/1996 – “Modificación de la Decisión </w:t>
      </w:r>
      <w:r w:rsidR="00933E8F" w:rsidRPr="004F242C">
        <w:t xml:space="preserve">N° </w:t>
      </w:r>
      <w:r w:rsidRPr="004F242C">
        <w:t>331 “Transporte Multimodal”</w:t>
      </w:r>
      <w:r w:rsidR="008E71A5" w:rsidRPr="004F242C">
        <w:t>.</w:t>
      </w:r>
    </w:p>
    <w:p w:rsidR="00E16C15" w:rsidRPr="004F242C" w:rsidRDefault="00E16C15" w:rsidP="00E16C15">
      <w:pPr>
        <w:pStyle w:val="Prrafodelista"/>
        <w:numPr>
          <w:ilvl w:val="0"/>
          <w:numId w:val="5"/>
        </w:numPr>
        <w:autoSpaceDE w:val="0"/>
        <w:jc w:val="both"/>
      </w:pPr>
      <w:r w:rsidRPr="004F242C">
        <w:t xml:space="preserve">Decisión </w:t>
      </w:r>
      <w:r w:rsidR="00933E8F" w:rsidRPr="004F242C">
        <w:t xml:space="preserve">N° </w:t>
      </w:r>
      <w:r w:rsidRPr="004F242C">
        <w:t>399 de la Comisión de la C</w:t>
      </w:r>
      <w:r w:rsidR="00545094" w:rsidRPr="004F242C">
        <w:t xml:space="preserve">omunidad </w:t>
      </w:r>
      <w:r w:rsidRPr="004F242C">
        <w:t>A</w:t>
      </w:r>
      <w:r w:rsidR="00545094" w:rsidRPr="004F242C">
        <w:t>ndina</w:t>
      </w:r>
      <w:r w:rsidRPr="004F242C">
        <w:t xml:space="preserve"> de 17/01/1997 </w:t>
      </w:r>
      <w:r w:rsidRPr="004F242C">
        <w:rPr>
          <w:rFonts w:eastAsia="MS Mincho"/>
          <w:bCs/>
          <w:lang w:eastAsia="ar-SA"/>
        </w:rPr>
        <w:t>–</w:t>
      </w:r>
      <w:r w:rsidRPr="004F242C">
        <w:t xml:space="preserve"> Transporte Internacional de Mercancías por Carretera</w:t>
      </w:r>
      <w:r w:rsidR="008E71A5" w:rsidRPr="004F242C">
        <w:t>.</w:t>
      </w:r>
    </w:p>
    <w:p w:rsidR="003A4C58" w:rsidRPr="004F242C" w:rsidRDefault="003A4C58" w:rsidP="003A4C58">
      <w:pPr>
        <w:pStyle w:val="Prrafodelista"/>
        <w:numPr>
          <w:ilvl w:val="0"/>
          <w:numId w:val="5"/>
        </w:numPr>
        <w:autoSpaceDE w:val="0"/>
        <w:jc w:val="both"/>
      </w:pPr>
      <w:r w:rsidRPr="004F242C">
        <w:t xml:space="preserve">Decisión </w:t>
      </w:r>
      <w:r w:rsidR="00933E8F" w:rsidRPr="004F242C">
        <w:t xml:space="preserve">N° </w:t>
      </w:r>
      <w:r w:rsidRPr="004F242C">
        <w:t>670 de la Comisión de la C</w:t>
      </w:r>
      <w:r w:rsidR="00545094" w:rsidRPr="004F242C">
        <w:t xml:space="preserve">omunidad </w:t>
      </w:r>
      <w:r w:rsidRPr="004F242C">
        <w:t>A</w:t>
      </w:r>
      <w:r w:rsidR="00545094" w:rsidRPr="004F242C">
        <w:t>ndina</w:t>
      </w:r>
      <w:r w:rsidRPr="004F242C">
        <w:t xml:space="preserve"> de 13/07/2007 – Adopción del Documento Único Aduanero</w:t>
      </w:r>
      <w:r w:rsidR="008E71A5" w:rsidRPr="004F242C">
        <w:t>.</w:t>
      </w:r>
    </w:p>
    <w:p w:rsidR="003A4C58" w:rsidRPr="004F242C" w:rsidRDefault="003A4C58" w:rsidP="003A4C58">
      <w:pPr>
        <w:pStyle w:val="Prrafodelista"/>
        <w:numPr>
          <w:ilvl w:val="0"/>
          <w:numId w:val="5"/>
        </w:numPr>
        <w:autoSpaceDE w:val="0"/>
        <w:jc w:val="both"/>
      </w:pPr>
      <w:r w:rsidRPr="004F242C">
        <w:t>Resolución N° 1153 de 13/03/2008 de la Secretaría General de la C</w:t>
      </w:r>
      <w:r w:rsidR="00545094" w:rsidRPr="004F242C">
        <w:t xml:space="preserve">omunidad </w:t>
      </w:r>
      <w:r w:rsidRPr="004F242C">
        <w:t>A</w:t>
      </w:r>
      <w:r w:rsidR="00545094" w:rsidRPr="004F242C">
        <w:t>ndina</w:t>
      </w:r>
      <w:r w:rsidRPr="004F242C">
        <w:t xml:space="preserve"> – Norma sobre Categorías de Riesgo Sanitario, para el Comercio Intrasubregional y con Terceros Países de Mercancías Pecuarias</w:t>
      </w:r>
      <w:r w:rsidR="008E71A5" w:rsidRPr="004F242C">
        <w:t>.</w:t>
      </w:r>
    </w:p>
    <w:p w:rsidR="003A4C58" w:rsidRPr="00660137" w:rsidRDefault="003A4C58" w:rsidP="003A4C58">
      <w:pPr>
        <w:pStyle w:val="Prrafodelista"/>
        <w:numPr>
          <w:ilvl w:val="0"/>
          <w:numId w:val="5"/>
        </w:numPr>
        <w:autoSpaceDE w:val="0"/>
        <w:jc w:val="both"/>
      </w:pPr>
      <w:r w:rsidRPr="004F242C">
        <w:t>Resolución N° 1475 de 29/05/2012 de la Secretaría General de la C</w:t>
      </w:r>
      <w:r w:rsidR="00545094" w:rsidRPr="004F242C">
        <w:t xml:space="preserve">omunidad </w:t>
      </w:r>
      <w:r w:rsidRPr="004F242C">
        <w:t>A</w:t>
      </w:r>
      <w:r w:rsidR="00545094" w:rsidRPr="004F242C">
        <w:t>ndina</w:t>
      </w:r>
      <w:r w:rsidRPr="004F242C">
        <w:t xml:space="preserve"> – Adopción de Categorías de Riesgo Fitosanitario para el comercio Intrarregional y con terceros países de plantas, productos vegetales y otros artículos reglamentados</w:t>
      </w:r>
      <w:r w:rsidR="008E71A5" w:rsidRPr="004F242C">
        <w:t>.</w:t>
      </w:r>
    </w:p>
    <w:p w:rsidR="00767C13" w:rsidRPr="004F242C" w:rsidRDefault="00767C13" w:rsidP="00B61949">
      <w:pPr>
        <w:pStyle w:val="Prrafodelista"/>
        <w:numPr>
          <w:ilvl w:val="0"/>
          <w:numId w:val="5"/>
        </w:numPr>
        <w:autoSpaceDE w:val="0"/>
        <w:jc w:val="both"/>
      </w:pPr>
      <w:r w:rsidRPr="004F242C">
        <w:t>Ley N° 1990 de 28/07/1999 – Ley General de Aduanas</w:t>
      </w:r>
      <w:r w:rsidR="008E71A5" w:rsidRPr="004F242C">
        <w:t>.</w:t>
      </w:r>
    </w:p>
    <w:p w:rsidR="00767C13" w:rsidRPr="004F242C" w:rsidRDefault="00767C13" w:rsidP="00B61949">
      <w:pPr>
        <w:pStyle w:val="Prrafodelista"/>
        <w:numPr>
          <w:ilvl w:val="0"/>
          <w:numId w:val="5"/>
        </w:numPr>
        <w:autoSpaceDE w:val="0"/>
        <w:jc w:val="both"/>
      </w:pPr>
      <w:r w:rsidRPr="004F242C">
        <w:t>Ley N° 2492 de 02/08/2003 – Código Tributario Boliviano</w:t>
      </w:r>
      <w:r w:rsidR="008E71A5" w:rsidRPr="004F242C">
        <w:t>.</w:t>
      </w:r>
    </w:p>
    <w:p w:rsidR="003B3F0A" w:rsidRPr="004F242C" w:rsidRDefault="003B3F0A" w:rsidP="00B61949">
      <w:pPr>
        <w:pStyle w:val="Prrafodelista"/>
        <w:numPr>
          <w:ilvl w:val="0"/>
          <w:numId w:val="5"/>
        </w:numPr>
        <w:autoSpaceDE w:val="0"/>
        <w:jc w:val="both"/>
      </w:pPr>
      <w:r w:rsidRPr="004F242C">
        <w:t>Ley N° 291 de 22/09/2012 – Ley de Modificaciones al Presupuesto General del Estado.</w:t>
      </w:r>
    </w:p>
    <w:p w:rsidR="00767C13" w:rsidRPr="004F242C" w:rsidRDefault="00767C13" w:rsidP="00B61949">
      <w:pPr>
        <w:pStyle w:val="Prrafodelista"/>
        <w:numPr>
          <w:ilvl w:val="0"/>
          <w:numId w:val="5"/>
        </w:numPr>
        <w:autoSpaceDE w:val="0"/>
        <w:jc w:val="both"/>
      </w:pPr>
      <w:r w:rsidRPr="004F242C">
        <w:t>Ley N° 1489 de 16/04/1999 – Ley de Exportaciones</w:t>
      </w:r>
      <w:r w:rsidR="008E71A5" w:rsidRPr="004F242C">
        <w:t>.</w:t>
      </w:r>
    </w:p>
    <w:p w:rsidR="00767C13" w:rsidRPr="004F242C" w:rsidRDefault="00767C13" w:rsidP="00B61949">
      <w:pPr>
        <w:pStyle w:val="Prrafodelista"/>
        <w:numPr>
          <w:ilvl w:val="0"/>
          <w:numId w:val="5"/>
        </w:numPr>
        <w:autoSpaceDE w:val="0"/>
        <w:jc w:val="both"/>
      </w:pPr>
      <w:r w:rsidRPr="004F242C">
        <w:t>Ley N° 1963 de 23/03/1999 – Modificación a la Ley de Exportaciones</w:t>
      </w:r>
      <w:r w:rsidR="008E71A5" w:rsidRPr="004F242C">
        <w:t>.</w:t>
      </w:r>
    </w:p>
    <w:p w:rsidR="004C3699" w:rsidRPr="004F242C" w:rsidRDefault="004C3699" w:rsidP="004C3699">
      <w:pPr>
        <w:pStyle w:val="Prrafodelista"/>
        <w:numPr>
          <w:ilvl w:val="0"/>
          <w:numId w:val="5"/>
        </w:numPr>
        <w:autoSpaceDE w:val="0"/>
        <w:jc w:val="both"/>
      </w:pPr>
      <w:r w:rsidRPr="004F242C">
        <w:t xml:space="preserve">Ley N° 1008 de 18/07/1988 </w:t>
      </w:r>
      <w:r w:rsidR="00571C52" w:rsidRPr="004F242C">
        <w:rPr>
          <w:rFonts w:eastAsia="MS Mincho"/>
          <w:bCs/>
          <w:lang w:eastAsia="ar-SA"/>
        </w:rPr>
        <w:t>–</w:t>
      </w:r>
      <w:r w:rsidRPr="004F242C">
        <w:t xml:space="preserve"> Ley del Régimen de la Coca y Sustancias Controladas</w:t>
      </w:r>
      <w:r w:rsidR="008E71A5" w:rsidRPr="004F242C">
        <w:t>.</w:t>
      </w:r>
    </w:p>
    <w:p w:rsidR="00F72DDF" w:rsidRPr="004F242C" w:rsidRDefault="00F72DDF" w:rsidP="00F72DDF">
      <w:pPr>
        <w:pStyle w:val="Prrafodelista"/>
        <w:numPr>
          <w:ilvl w:val="0"/>
          <w:numId w:val="5"/>
        </w:numPr>
        <w:autoSpaceDE w:val="0"/>
        <w:jc w:val="both"/>
      </w:pPr>
      <w:r w:rsidRPr="004F242C">
        <w:t xml:space="preserve">Ley N° 1158 de 30/05/1990 </w:t>
      </w:r>
      <w:r w:rsidR="00571C52" w:rsidRPr="004F242C">
        <w:rPr>
          <w:rFonts w:eastAsia="MS Mincho"/>
          <w:bCs/>
          <w:lang w:eastAsia="ar-SA"/>
        </w:rPr>
        <w:t>–</w:t>
      </w:r>
      <w:r w:rsidRPr="004F242C">
        <w:t xml:space="preserve"> Acuerdo de Transporte Internacional Terrestre del Cono Sur </w:t>
      </w:r>
      <w:r w:rsidR="008E71A5" w:rsidRPr="004F242C">
        <w:t>–</w:t>
      </w:r>
      <w:r w:rsidRPr="004F242C">
        <w:t xml:space="preserve"> ATIT</w:t>
      </w:r>
      <w:r w:rsidR="008E71A5" w:rsidRPr="004F242C">
        <w:t>.</w:t>
      </w:r>
    </w:p>
    <w:p w:rsidR="005B3145" w:rsidRPr="004F242C" w:rsidRDefault="005B3145" w:rsidP="005B3145">
      <w:pPr>
        <w:pStyle w:val="Prrafodelista"/>
        <w:numPr>
          <w:ilvl w:val="0"/>
          <w:numId w:val="5"/>
        </w:numPr>
        <w:autoSpaceDE w:val="0"/>
        <w:jc w:val="both"/>
      </w:pPr>
      <w:r w:rsidRPr="004F242C">
        <w:t>Ley N° 2976 de 04/02/2005 – Ley de Capitanías de Puerto</w:t>
      </w:r>
      <w:r w:rsidR="008E71A5" w:rsidRPr="004F242C">
        <w:t>.</w:t>
      </w:r>
    </w:p>
    <w:p w:rsidR="005B3145" w:rsidRPr="004F242C" w:rsidRDefault="005B3145" w:rsidP="005B3145">
      <w:pPr>
        <w:pStyle w:val="Prrafodelista"/>
        <w:numPr>
          <w:ilvl w:val="0"/>
          <w:numId w:val="5"/>
        </w:numPr>
        <w:autoSpaceDE w:val="0"/>
        <w:jc w:val="both"/>
      </w:pPr>
      <w:r w:rsidRPr="004F242C">
        <w:t>Decreto Ley N° 12685 de 18/07/1975 – Ley de Navegación Fluvial, Lacustre y Marítima y sus Reglamentos.</w:t>
      </w:r>
    </w:p>
    <w:p w:rsidR="004C3699" w:rsidRPr="004F242C" w:rsidRDefault="004C3699" w:rsidP="004C3699">
      <w:pPr>
        <w:pStyle w:val="Prrafodelista"/>
        <w:numPr>
          <w:ilvl w:val="0"/>
          <w:numId w:val="5"/>
        </w:numPr>
        <w:autoSpaceDE w:val="0"/>
        <w:jc w:val="both"/>
      </w:pPr>
      <w:r w:rsidRPr="004F242C">
        <w:t>Ley N° 1255 de 05/07/1991 – Ratifica la Convención sobre el Comercio Internacional de Especias Amenazadas de Fauna y Flora Silvestre (CITES)</w:t>
      </w:r>
      <w:r w:rsidR="008E71A5" w:rsidRPr="004F242C">
        <w:t>.</w:t>
      </w:r>
    </w:p>
    <w:p w:rsidR="00767C13" w:rsidRPr="004F242C" w:rsidRDefault="00767C13" w:rsidP="00B61949">
      <w:pPr>
        <w:pStyle w:val="Prrafodelista"/>
        <w:numPr>
          <w:ilvl w:val="0"/>
          <w:numId w:val="5"/>
        </w:numPr>
        <w:autoSpaceDE w:val="0"/>
        <w:jc w:val="both"/>
      </w:pPr>
      <w:r w:rsidRPr="004F242C">
        <w:t>Ley N° 1700 de 12/07/1996 – Ley Forestal</w:t>
      </w:r>
      <w:r w:rsidR="008E71A5" w:rsidRPr="004F242C">
        <w:t>.</w:t>
      </w:r>
    </w:p>
    <w:p w:rsidR="004C3699" w:rsidRPr="004F242C" w:rsidRDefault="004C3699" w:rsidP="004C3699">
      <w:pPr>
        <w:pStyle w:val="Prrafodelista"/>
        <w:numPr>
          <w:ilvl w:val="0"/>
          <w:numId w:val="5"/>
        </w:numPr>
        <w:autoSpaceDE w:val="0"/>
        <w:jc w:val="both"/>
      </w:pPr>
      <w:r w:rsidRPr="004F242C">
        <w:t>Ley N° 1737 de 17/12/1996 – Ley del Medicamento</w:t>
      </w:r>
      <w:r w:rsidR="008E71A5" w:rsidRPr="004F242C">
        <w:t>.</w:t>
      </w:r>
    </w:p>
    <w:p w:rsidR="004C3699" w:rsidRPr="004F242C" w:rsidRDefault="004C3699" w:rsidP="004C3699">
      <w:pPr>
        <w:pStyle w:val="Prrafodelista"/>
        <w:numPr>
          <w:ilvl w:val="0"/>
          <w:numId w:val="5"/>
        </w:numPr>
        <w:autoSpaceDE w:val="0"/>
        <w:jc w:val="both"/>
      </w:pPr>
      <w:r w:rsidRPr="004F242C">
        <w:t>Ley N° 1870 de 15/06/1998 – Ratificación de la Convención sobre la Prohibición del Desarrollo, la Producción, el Almacenamiento y el Empleo de Armas Químicas y sobre su Destrucción</w:t>
      </w:r>
      <w:r w:rsidR="008E71A5" w:rsidRPr="004F242C">
        <w:t>.</w:t>
      </w:r>
    </w:p>
    <w:p w:rsidR="00F72DDF" w:rsidRPr="004F242C" w:rsidRDefault="00F72DDF" w:rsidP="00F72DDF">
      <w:pPr>
        <w:pStyle w:val="Prrafodelista"/>
        <w:numPr>
          <w:ilvl w:val="0"/>
          <w:numId w:val="5"/>
        </w:numPr>
        <w:autoSpaceDE w:val="0"/>
        <w:jc w:val="both"/>
      </w:pPr>
      <w:r w:rsidRPr="004F242C">
        <w:t>Ley N° 1933 de 21/12/1998 – Ley de Adhesión de Bolivia a la Enmienda del Protocolo de Montreal Relativo a las sustancias que Agotan la Capa de Ozono</w:t>
      </w:r>
      <w:r w:rsidR="008E71A5" w:rsidRPr="004F242C">
        <w:t>.</w:t>
      </w:r>
    </w:p>
    <w:p w:rsidR="00F72DDF" w:rsidRPr="004F242C" w:rsidRDefault="00F72DDF" w:rsidP="004C3699">
      <w:pPr>
        <w:pStyle w:val="Prrafodelista"/>
        <w:numPr>
          <w:ilvl w:val="0"/>
          <w:numId w:val="5"/>
        </w:numPr>
        <w:autoSpaceDE w:val="0"/>
        <w:jc w:val="both"/>
      </w:pPr>
      <w:r w:rsidRPr="004F242C">
        <w:t>Ley N° 2061 de 16/03/2000 – Creación del SENASAG</w:t>
      </w:r>
      <w:r w:rsidR="008E71A5" w:rsidRPr="004F242C">
        <w:t>.</w:t>
      </w:r>
    </w:p>
    <w:p w:rsidR="004C3699" w:rsidRPr="004F242C" w:rsidRDefault="004C3699" w:rsidP="004C3699">
      <w:pPr>
        <w:pStyle w:val="Prrafodelista"/>
        <w:numPr>
          <w:ilvl w:val="0"/>
          <w:numId w:val="5"/>
        </w:numPr>
        <w:autoSpaceDE w:val="0"/>
        <w:jc w:val="both"/>
      </w:pPr>
      <w:r w:rsidRPr="004F242C">
        <w:t>Ley N° 3058 de 17/05/2005 – Ley de Hidrocarburos</w:t>
      </w:r>
      <w:r w:rsidR="008E71A5" w:rsidRPr="004F242C">
        <w:t>.</w:t>
      </w:r>
    </w:p>
    <w:p w:rsidR="0013295B" w:rsidRPr="004F242C" w:rsidRDefault="0013295B" w:rsidP="004C3699">
      <w:pPr>
        <w:pStyle w:val="Prrafodelista"/>
        <w:numPr>
          <w:ilvl w:val="0"/>
          <w:numId w:val="5"/>
        </w:numPr>
        <w:autoSpaceDE w:val="0"/>
        <w:jc w:val="both"/>
      </w:pPr>
      <w:r w:rsidRPr="004F242C">
        <w:t>Ley N° 164 de 08/08/2011 – Ley General de Telecomunicaciones, tecnologías de información y comunicación.</w:t>
      </w:r>
    </w:p>
    <w:p w:rsidR="004C3699" w:rsidRPr="004F242C" w:rsidRDefault="004C3699" w:rsidP="004C3699">
      <w:pPr>
        <w:pStyle w:val="Prrafodelista"/>
        <w:numPr>
          <w:ilvl w:val="0"/>
          <w:numId w:val="5"/>
        </w:numPr>
        <w:autoSpaceDE w:val="0"/>
        <w:jc w:val="both"/>
      </w:pPr>
      <w:r w:rsidRPr="004F242C">
        <w:t>Ley N° 400 de 18/09/2013 – Ley de Control de Armas de Fuego, Municiones, Explosivos y Otros Materiales Relacionados</w:t>
      </w:r>
      <w:r w:rsidR="008E71A5" w:rsidRPr="004F242C">
        <w:t>.</w:t>
      </w:r>
    </w:p>
    <w:p w:rsidR="00F72DDF" w:rsidRPr="004F242C" w:rsidRDefault="00F72DDF" w:rsidP="00F72DDF">
      <w:pPr>
        <w:pStyle w:val="Prrafodelista"/>
        <w:numPr>
          <w:ilvl w:val="0"/>
          <w:numId w:val="5"/>
        </w:numPr>
        <w:autoSpaceDE w:val="0"/>
        <w:jc w:val="both"/>
      </w:pPr>
      <w:r w:rsidRPr="004F242C">
        <w:t>Ley N° 530 de 23/05/2014 – Ley del Patrimonio Cultural Boliviano</w:t>
      </w:r>
      <w:r w:rsidR="008E71A5" w:rsidRPr="004F242C">
        <w:t>.</w:t>
      </w:r>
    </w:p>
    <w:p w:rsidR="004C3699" w:rsidRPr="004F242C" w:rsidRDefault="004C3699" w:rsidP="004C3699">
      <w:pPr>
        <w:pStyle w:val="Prrafodelista"/>
        <w:numPr>
          <w:ilvl w:val="0"/>
          <w:numId w:val="5"/>
        </w:numPr>
        <w:autoSpaceDE w:val="0"/>
        <w:jc w:val="both"/>
      </w:pPr>
      <w:r w:rsidRPr="004F242C">
        <w:t>Ley N° 535 de 28/05/2014 – Ley de Minería y Metalurgia</w:t>
      </w:r>
      <w:r w:rsidR="008E71A5" w:rsidRPr="004F242C">
        <w:t>.</w:t>
      </w:r>
    </w:p>
    <w:p w:rsidR="00E85EBB" w:rsidRPr="004F242C" w:rsidRDefault="00E85EBB" w:rsidP="00B61949">
      <w:pPr>
        <w:pStyle w:val="Prrafodelista"/>
        <w:numPr>
          <w:ilvl w:val="0"/>
          <w:numId w:val="5"/>
        </w:numPr>
        <w:autoSpaceDE w:val="0"/>
        <w:jc w:val="both"/>
        <w:rPr>
          <w:rFonts w:eastAsia="MS Mincho"/>
          <w:lang w:eastAsia="ar-SA"/>
        </w:rPr>
      </w:pPr>
      <w:r w:rsidRPr="004F242C">
        <w:rPr>
          <w:rFonts w:eastAsia="MS Mincho"/>
          <w:lang w:eastAsia="ar-SA"/>
        </w:rPr>
        <w:t>Decreto Supremo N°</w:t>
      </w:r>
      <w:r w:rsidR="00986C47" w:rsidRPr="004F242C">
        <w:rPr>
          <w:rFonts w:eastAsia="MS Mincho"/>
          <w:lang w:eastAsia="ar-SA"/>
        </w:rPr>
        <w:t xml:space="preserve"> 25870 de 11</w:t>
      </w:r>
      <w:r w:rsidR="00696CE5" w:rsidRPr="004F242C">
        <w:rPr>
          <w:rFonts w:eastAsia="MS Mincho"/>
          <w:lang w:eastAsia="ar-SA"/>
        </w:rPr>
        <w:t>/08/</w:t>
      </w:r>
      <w:r w:rsidR="00986C47" w:rsidRPr="004F242C">
        <w:rPr>
          <w:rFonts w:eastAsia="MS Mincho"/>
          <w:lang w:eastAsia="ar-SA"/>
        </w:rPr>
        <w:t xml:space="preserve">2000 </w:t>
      </w:r>
      <w:r w:rsidR="00571C52" w:rsidRPr="004F242C">
        <w:rPr>
          <w:rFonts w:eastAsia="MS Mincho"/>
          <w:bCs/>
          <w:lang w:eastAsia="ar-SA"/>
        </w:rPr>
        <w:t>–</w:t>
      </w:r>
      <w:r w:rsidRPr="004F242C">
        <w:rPr>
          <w:rFonts w:eastAsia="MS Mincho"/>
          <w:lang w:eastAsia="ar-SA"/>
        </w:rPr>
        <w:t xml:space="preserve"> </w:t>
      </w:r>
      <w:r w:rsidR="005372ED">
        <w:rPr>
          <w:rFonts w:eastAsia="MS Mincho"/>
          <w:lang w:eastAsia="ar-SA"/>
        </w:rPr>
        <w:t xml:space="preserve">Que aprueba el </w:t>
      </w:r>
      <w:r w:rsidRPr="004F242C">
        <w:rPr>
          <w:rFonts w:eastAsia="MS Mincho"/>
          <w:lang w:eastAsia="ar-SA"/>
        </w:rPr>
        <w:t>Reglamento a la Ley General de Aduanas</w:t>
      </w:r>
      <w:r w:rsidR="008E71A5" w:rsidRPr="004F242C">
        <w:rPr>
          <w:rFonts w:eastAsia="MS Mincho"/>
          <w:lang w:eastAsia="ar-SA"/>
        </w:rPr>
        <w:t>.</w:t>
      </w:r>
      <w:r w:rsidRPr="004F242C">
        <w:rPr>
          <w:rFonts w:eastAsia="MS Mincho"/>
          <w:lang w:eastAsia="ar-SA"/>
        </w:rPr>
        <w:t xml:space="preserve"> </w:t>
      </w:r>
    </w:p>
    <w:p w:rsidR="00E85EBB" w:rsidRPr="004F242C" w:rsidRDefault="00E85EBB" w:rsidP="00B61949">
      <w:pPr>
        <w:pStyle w:val="Prrafodelista"/>
        <w:numPr>
          <w:ilvl w:val="0"/>
          <w:numId w:val="5"/>
        </w:numPr>
        <w:autoSpaceDE w:val="0"/>
        <w:jc w:val="both"/>
        <w:rPr>
          <w:rFonts w:eastAsia="MS Mincho"/>
          <w:bCs/>
          <w:lang w:eastAsia="ar-SA"/>
        </w:rPr>
      </w:pPr>
      <w:r w:rsidRPr="004F242C">
        <w:rPr>
          <w:rFonts w:eastAsia="MS Mincho"/>
          <w:lang w:eastAsia="ar-SA"/>
        </w:rPr>
        <w:t xml:space="preserve">Decreto Supremo N° 27310 de </w:t>
      </w:r>
      <w:r w:rsidR="00696CE5" w:rsidRPr="004F242C">
        <w:rPr>
          <w:rFonts w:eastAsia="MS Mincho"/>
          <w:lang w:eastAsia="ar-SA"/>
        </w:rPr>
        <w:t>0</w:t>
      </w:r>
      <w:r w:rsidRPr="004F242C">
        <w:rPr>
          <w:rFonts w:eastAsia="MS Mincho"/>
          <w:lang w:eastAsia="ar-SA"/>
        </w:rPr>
        <w:t>9</w:t>
      </w:r>
      <w:r w:rsidR="00696CE5" w:rsidRPr="004F242C">
        <w:rPr>
          <w:rFonts w:eastAsia="MS Mincho"/>
          <w:lang w:eastAsia="ar-SA"/>
        </w:rPr>
        <w:t>/01/</w:t>
      </w:r>
      <w:r w:rsidRPr="004F242C">
        <w:rPr>
          <w:rFonts w:eastAsia="MS Mincho"/>
          <w:lang w:eastAsia="ar-SA"/>
        </w:rPr>
        <w:t xml:space="preserve">2004 </w:t>
      </w:r>
      <w:r w:rsidR="00571C52" w:rsidRPr="004F242C">
        <w:rPr>
          <w:rFonts w:eastAsia="MS Mincho"/>
          <w:bCs/>
          <w:lang w:eastAsia="ar-SA"/>
        </w:rPr>
        <w:t>–</w:t>
      </w:r>
      <w:r w:rsidRPr="004F242C">
        <w:rPr>
          <w:rFonts w:eastAsia="MS Mincho"/>
          <w:lang w:eastAsia="ar-SA"/>
        </w:rPr>
        <w:t xml:space="preserve"> Reglamento al Código Tributario Boliviano</w:t>
      </w:r>
      <w:r w:rsidR="008E71A5" w:rsidRPr="004F242C">
        <w:rPr>
          <w:rFonts w:eastAsia="MS Mincho"/>
          <w:lang w:eastAsia="ar-SA"/>
        </w:rPr>
        <w:t>.</w:t>
      </w:r>
      <w:r w:rsidRPr="004F242C">
        <w:rPr>
          <w:rFonts w:eastAsia="MS Mincho"/>
          <w:bCs/>
          <w:lang w:eastAsia="ar-SA"/>
        </w:rPr>
        <w:t xml:space="preserve"> </w:t>
      </w:r>
    </w:p>
    <w:p w:rsidR="00F72DDF" w:rsidRPr="004F242C" w:rsidRDefault="00F72DDF" w:rsidP="00F72DDF">
      <w:pPr>
        <w:pStyle w:val="Prrafodelista"/>
        <w:numPr>
          <w:ilvl w:val="0"/>
          <w:numId w:val="5"/>
        </w:numPr>
        <w:autoSpaceDE w:val="0"/>
        <w:jc w:val="both"/>
        <w:rPr>
          <w:rFonts w:eastAsia="MS Mincho"/>
          <w:bCs/>
          <w:lang w:eastAsia="ar-SA"/>
        </w:rPr>
      </w:pPr>
      <w:r w:rsidRPr="004F242C">
        <w:rPr>
          <w:rFonts w:eastAsia="MS Mincho"/>
          <w:bCs/>
          <w:lang w:eastAsia="ar-SA"/>
        </w:rPr>
        <w:t>Decreto Supremo N° 21774 de 26/11/1987 – Establece la prohibición de comercialización de fauna y flora de vida silvestre y sus productos derivados</w:t>
      </w:r>
      <w:r w:rsidR="008E71A5" w:rsidRPr="004F242C">
        <w:rPr>
          <w:rFonts w:eastAsia="MS Mincho"/>
          <w:bCs/>
          <w:lang w:eastAsia="ar-SA"/>
        </w:rPr>
        <w:t>.</w:t>
      </w:r>
    </w:p>
    <w:p w:rsidR="00F72DDF" w:rsidRPr="004F242C" w:rsidRDefault="00F72DDF" w:rsidP="00F72DDF">
      <w:pPr>
        <w:pStyle w:val="Prrafodelista"/>
        <w:numPr>
          <w:ilvl w:val="0"/>
          <w:numId w:val="5"/>
        </w:numPr>
        <w:autoSpaceDE w:val="0"/>
        <w:jc w:val="both"/>
        <w:rPr>
          <w:rFonts w:eastAsia="MS Mincho"/>
          <w:lang w:eastAsia="ar-SA"/>
        </w:rPr>
      </w:pPr>
      <w:r w:rsidRPr="004F242C">
        <w:rPr>
          <w:rFonts w:eastAsia="MS Mincho"/>
          <w:bCs/>
          <w:lang w:eastAsia="ar-SA"/>
        </w:rPr>
        <w:t>Decreto Supremo N° 24453 de 21/12/1996 – Reglamento a la Ley Forestal</w:t>
      </w:r>
      <w:r w:rsidR="008E71A5" w:rsidRPr="004F242C">
        <w:rPr>
          <w:rFonts w:eastAsia="MS Mincho"/>
          <w:bCs/>
          <w:lang w:eastAsia="ar-SA"/>
        </w:rPr>
        <w:t>.</w:t>
      </w:r>
    </w:p>
    <w:p w:rsidR="00F72DDF" w:rsidRPr="004F242C" w:rsidRDefault="00F72DDF" w:rsidP="00F72DDF">
      <w:pPr>
        <w:pStyle w:val="Prrafodelista"/>
        <w:numPr>
          <w:ilvl w:val="0"/>
          <w:numId w:val="5"/>
        </w:numPr>
        <w:autoSpaceDE w:val="0"/>
        <w:jc w:val="both"/>
        <w:rPr>
          <w:rFonts w:eastAsia="MS Mincho"/>
          <w:lang w:eastAsia="ar-SA"/>
        </w:rPr>
      </w:pPr>
      <w:r w:rsidRPr="004F242C">
        <w:rPr>
          <w:rFonts w:eastAsia="MS Mincho"/>
          <w:lang w:eastAsia="ar-SA"/>
        </w:rPr>
        <w:t>Decreto Supremo Nº 2448</w:t>
      </w:r>
      <w:r w:rsidR="00FE6B3A" w:rsidRPr="004F242C">
        <w:rPr>
          <w:rFonts w:eastAsia="MS Mincho"/>
          <w:lang w:eastAsia="ar-SA"/>
        </w:rPr>
        <w:t>3 de</w:t>
      </w:r>
      <w:r w:rsidRPr="004F242C">
        <w:rPr>
          <w:rFonts w:eastAsia="MS Mincho"/>
          <w:lang w:eastAsia="ar-SA"/>
        </w:rPr>
        <w:t xml:space="preserve"> 29/01/1997 </w:t>
      </w:r>
      <w:r w:rsidR="00571C52" w:rsidRPr="004F242C">
        <w:rPr>
          <w:rFonts w:eastAsia="MS Mincho"/>
          <w:lang w:eastAsia="ar-SA"/>
        </w:rPr>
        <w:t>–</w:t>
      </w:r>
      <w:r w:rsidRPr="004F242C">
        <w:rPr>
          <w:rFonts w:eastAsia="MS Mincho"/>
          <w:lang w:eastAsia="ar-SA"/>
        </w:rPr>
        <w:t xml:space="preserve"> Reglamento a la Ley de Protección y Seguridad Radiológica</w:t>
      </w:r>
      <w:r w:rsidR="008E71A5" w:rsidRPr="004F242C">
        <w:rPr>
          <w:rFonts w:eastAsia="MS Mincho"/>
          <w:lang w:eastAsia="ar-SA"/>
        </w:rPr>
        <w:t>.</w:t>
      </w:r>
    </w:p>
    <w:p w:rsidR="006E6729" w:rsidRPr="004F242C" w:rsidRDefault="006E6729" w:rsidP="00FE6B3A">
      <w:pPr>
        <w:pStyle w:val="Prrafodelista"/>
        <w:numPr>
          <w:ilvl w:val="0"/>
          <w:numId w:val="5"/>
        </w:numPr>
        <w:autoSpaceDE w:val="0"/>
        <w:jc w:val="both"/>
        <w:rPr>
          <w:rFonts w:eastAsia="MS Mincho"/>
          <w:lang w:eastAsia="ar-SA"/>
        </w:rPr>
      </w:pPr>
      <w:r w:rsidRPr="004F242C">
        <w:rPr>
          <w:rFonts w:eastAsia="MS Mincho"/>
          <w:lang w:eastAsia="ar-SA"/>
        </w:rPr>
        <w:t>Decreto Supremo N° 24780 de 31/07/1997 – Referido al Impuesto Complementario a la Minería.</w:t>
      </w:r>
    </w:p>
    <w:p w:rsidR="00571C52" w:rsidRPr="004F242C" w:rsidRDefault="00571C52" w:rsidP="00FE6B3A">
      <w:pPr>
        <w:pStyle w:val="Prrafodelista"/>
        <w:numPr>
          <w:ilvl w:val="0"/>
          <w:numId w:val="5"/>
        </w:numPr>
        <w:autoSpaceDE w:val="0"/>
        <w:jc w:val="both"/>
        <w:rPr>
          <w:rFonts w:eastAsia="MS Mincho"/>
          <w:lang w:eastAsia="ar-SA"/>
        </w:rPr>
      </w:pPr>
      <w:r w:rsidRPr="004F242C">
        <w:rPr>
          <w:rFonts w:eastAsia="MS Mincho"/>
          <w:lang w:eastAsia="ar-SA"/>
        </w:rPr>
        <w:t>Decreto Supremo N° 25396 de 24/05/1999 – Modifica el Decreto Supremo N° 24780</w:t>
      </w:r>
      <w:r w:rsidR="008E71A5" w:rsidRPr="004F242C">
        <w:rPr>
          <w:rFonts w:eastAsia="MS Mincho"/>
          <w:lang w:eastAsia="ar-SA"/>
        </w:rPr>
        <w:t>.</w:t>
      </w:r>
    </w:p>
    <w:p w:rsidR="00F72DDF" w:rsidRPr="004F242C" w:rsidRDefault="00F72DDF" w:rsidP="00FE6B3A">
      <w:pPr>
        <w:pStyle w:val="Prrafodelista"/>
        <w:numPr>
          <w:ilvl w:val="0"/>
          <w:numId w:val="5"/>
        </w:numPr>
        <w:autoSpaceDE w:val="0"/>
        <w:jc w:val="both"/>
        <w:rPr>
          <w:rFonts w:eastAsia="MS Mincho"/>
          <w:lang w:eastAsia="ar-SA"/>
        </w:rPr>
      </w:pPr>
      <w:r w:rsidRPr="004F242C">
        <w:rPr>
          <w:rFonts w:eastAsia="MS Mincho"/>
          <w:lang w:eastAsia="ar-SA"/>
        </w:rPr>
        <w:t>Decreto Supremo N° 25235 de 30/11/1998 – Reglamento a la Ley del Medicamento</w:t>
      </w:r>
      <w:r w:rsidR="008E71A5" w:rsidRPr="004F242C">
        <w:rPr>
          <w:rFonts w:eastAsia="MS Mincho"/>
          <w:lang w:eastAsia="ar-SA"/>
        </w:rPr>
        <w:t>.</w:t>
      </w:r>
    </w:p>
    <w:p w:rsidR="00F72DDF" w:rsidRPr="004F242C" w:rsidRDefault="00F72DDF" w:rsidP="00B61949">
      <w:pPr>
        <w:pStyle w:val="Prrafodelista"/>
        <w:numPr>
          <w:ilvl w:val="0"/>
          <w:numId w:val="5"/>
        </w:numPr>
        <w:autoSpaceDE w:val="0"/>
        <w:jc w:val="both"/>
        <w:rPr>
          <w:rFonts w:eastAsia="MS Mincho"/>
          <w:lang w:eastAsia="ar-SA"/>
        </w:rPr>
      </w:pPr>
      <w:r w:rsidRPr="004F242C">
        <w:rPr>
          <w:rFonts w:eastAsia="MS Mincho"/>
          <w:lang w:eastAsia="ar-SA"/>
        </w:rPr>
        <w:t xml:space="preserve">Decreto Supremo N° 25729 de 07/04/2000 – </w:t>
      </w:r>
      <w:r w:rsidR="00FE6B3A" w:rsidRPr="004F242C">
        <w:rPr>
          <w:rFonts w:eastAsia="MS Mincho"/>
          <w:lang w:eastAsia="ar-SA"/>
        </w:rPr>
        <w:t>Organización y funcionamiento del SENASAG</w:t>
      </w:r>
      <w:r w:rsidR="008E71A5" w:rsidRPr="004F242C">
        <w:rPr>
          <w:rFonts w:eastAsia="MS Mincho"/>
          <w:lang w:eastAsia="ar-SA"/>
        </w:rPr>
        <w:t>.</w:t>
      </w:r>
    </w:p>
    <w:p w:rsidR="00B2072C" w:rsidRPr="004F242C" w:rsidRDefault="00B2072C" w:rsidP="00FE6B3A">
      <w:pPr>
        <w:pStyle w:val="Prrafodelista"/>
        <w:numPr>
          <w:ilvl w:val="0"/>
          <w:numId w:val="5"/>
        </w:numPr>
        <w:autoSpaceDE w:val="0"/>
        <w:jc w:val="both"/>
        <w:rPr>
          <w:rFonts w:eastAsia="MS Mincho"/>
          <w:lang w:eastAsia="ar-SA"/>
        </w:rPr>
      </w:pPr>
      <w:r w:rsidRPr="004F242C">
        <w:rPr>
          <w:rFonts w:eastAsia="MS Mincho"/>
          <w:lang w:eastAsia="ar-SA"/>
        </w:rPr>
        <w:t xml:space="preserve">Decreto </w:t>
      </w:r>
      <w:r w:rsidR="007B4993" w:rsidRPr="004F242C">
        <w:rPr>
          <w:rFonts w:eastAsia="MS Mincho"/>
          <w:lang w:eastAsia="ar-SA"/>
        </w:rPr>
        <w:t xml:space="preserve">Supremo </w:t>
      </w:r>
      <w:r w:rsidRPr="004F242C">
        <w:rPr>
          <w:rFonts w:eastAsia="MS Mincho"/>
          <w:lang w:eastAsia="ar-SA"/>
        </w:rPr>
        <w:t xml:space="preserve">Nº 27562 de 09/06/2004 </w:t>
      </w:r>
      <w:r w:rsidR="00571C52" w:rsidRPr="004F242C">
        <w:rPr>
          <w:rFonts w:eastAsia="MS Mincho"/>
          <w:lang w:eastAsia="ar-SA"/>
        </w:rPr>
        <w:t>–</w:t>
      </w:r>
      <w:r w:rsidRPr="004F242C">
        <w:rPr>
          <w:rFonts w:eastAsia="MS Mincho"/>
          <w:lang w:eastAsia="ar-SA"/>
        </w:rPr>
        <w:t xml:space="preserve"> Reglamento de Gestión Ambiental de sustancias agotadoras del </w:t>
      </w:r>
      <w:r w:rsidR="00545094" w:rsidRPr="004F242C">
        <w:rPr>
          <w:rFonts w:eastAsia="MS Mincho"/>
          <w:lang w:eastAsia="ar-SA"/>
        </w:rPr>
        <w:t>o</w:t>
      </w:r>
      <w:r w:rsidRPr="004F242C">
        <w:rPr>
          <w:rFonts w:eastAsia="MS Mincho"/>
          <w:lang w:eastAsia="ar-SA"/>
        </w:rPr>
        <w:t>zono</w:t>
      </w:r>
      <w:r w:rsidR="008E71A5" w:rsidRPr="004F242C">
        <w:rPr>
          <w:rFonts w:eastAsia="MS Mincho"/>
          <w:lang w:eastAsia="ar-SA"/>
        </w:rPr>
        <w:t>.</w:t>
      </w:r>
    </w:p>
    <w:p w:rsidR="00696CE5" w:rsidRPr="004F242C" w:rsidRDefault="00696CE5" w:rsidP="00B61949">
      <w:pPr>
        <w:pStyle w:val="Prrafodelista"/>
        <w:numPr>
          <w:ilvl w:val="0"/>
          <w:numId w:val="5"/>
        </w:numPr>
        <w:autoSpaceDE w:val="0"/>
        <w:jc w:val="both"/>
        <w:rPr>
          <w:rFonts w:eastAsia="MS Mincho"/>
          <w:lang w:eastAsia="ar-SA"/>
        </w:rPr>
      </w:pPr>
      <w:r w:rsidRPr="004F242C">
        <w:rPr>
          <w:rFonts w:eastAsia="MS Mincho"/>
          <w:lang w:eastAsia="ar-SA"/>
        </w:rPr>
        <w:t>Decreto Supremo N° 28701 de 01/05/2006 – Nacionalización de Hidrocarburos</w:t>
      </w:r>
      <w:r w:rsidR="008E71A5" w:rsidRPr="004F242C">
        <w:rPr>
          <w:rFonts w:eastAsia="MS Mincho"/>
          <w:lang w:eastAsia="ar-SA"/>
        </w:rPr>
        <w:t>.</w:t>
      </w:r>
    </w:p>
    <w:p w:rsidR="00F72DDF" w:rsidRPr="004F242C" w:rsidRDefault="00F72DDF" w:rsidP="00B61949">
      <w:pPr>
        <w:pStyle w:val="Prrafodelista"/>
        <w:numPr>
          <w:ilvl w:val="0"/>
          <w:numId w:val="5"/>
        </w:numPr>
        <w:autoSpaceDE w:val="0"/>
        <w:jc w:val="both"/>
        <w:rPr>
          <w:rFonts w:eastAsia="MS Mincho"/>
          <w:lang w:eastAsia="ar-SA"/>
        </w:rPr>
      </w:pPr>
      <w:r w:rsidRPr="004F242C">
        <w:rPr>
          <w:rFonts w:eastAsia="MS Mincho"/>
          <w:lang w:eastAsia="ar-SA"/>
        </w:rPr>
        <w:t>Decreto Supremo N° 29165 de 13/06/2007 – Creación del SENARECOM</w:t>
      </w:r>
      <w:r w:rsidR="008E71A5" w:rsidRPr="004F242C">
        <w:rPr>
          <w:rFonts w:eastAsia="MS Mincho"/>
          <w:lang w:eastAsia="ar-SA"/>
        </w:rPr>
        <w:t>.</w:t>
      </w:r>
    </w:p>
    <w:p w:rsidR="0096311D" w:rsidRPr="004F242C" w:rsidRDefault="0096311D" w:rsidP="00B61949">
      <w:pPr>
        <w:pStyle w:val="Prrafodelista"/>
        <w:numPr>
          <w:ilvl w:val="0"/>
          <w:numId w:val="5"/>
        </w:numPr>
        <w:autoSpaceDE w:val="0"/>
        <w:jc w:val="both"/>
        <w:rPr>
          <w:rFonts w:eastAsia="MS Mincho"/>
          <w:lang w:eastAsia="ar-SA"/>
        </w:rPr>
      </w:pPr>
      <w:r w:rsidRPr="004F242C">
        <w:rPr>
          <w:rFonts w:eastAsia="MS Mincho"/>
          <w:lang w:eastAsia="ar-SA"/>
        </w:rPr>
        <w:t>Decreto Supremo N° 29577 de 21/05/2008 – Reglamento para la liquidación y pago de Regalía Minera</w:t>
      </w:r>
      <w:r w:rsidR="008E71A5" w:rsidRPr="004F242C">
        <w:rPr>
          <w:rFonts w:eastAsia="MS Mincho"/>
          <w:lang w:eastAsia="ar-SA"/>
        </w:rPr>
        <w:t>.</w:t>
      </w:r>
    </w:p>
    <w:p w:rsidR="0013295B" w:rsidRPr="004F242C" w:rsidRDefault="0013295B" w:rsidP="00B61949">
      <w:pPr>
        <w:pStyle w:val="Prrafodelista"/>
        <w:numPr>
          <w:ilvl w:val="0"/>
          <w:numId w:val="5"/>
        </w:numPr>
        <w:autoSpaceDE w:val="0"/>
        <w:jc w:val="both"/>
        <w:rPr>
          <w:rFonts w:eastAsia="MS Mincho"/>
          <w:lang w:eastAsia="ar-SA"/>
        </w:rPr>
      </w:pPr>
      <w:r w:rsidRPr="004F242C">
        <w:rPr>
          <w:rFonts w:eastAsia="MS Mincho"/>
          <w:lang w:eastAsia="ar-SA"/>
        </w:rPr>
        <w:t>Decreto Supremo N° 1793 de 13/11/2013 – Reglamento a la Ley N° 164 para el desarrollo de tecnologías de información y comunicación.</w:t>
      </w:r>
    </w:p>
    <w:p w:rsidR="00F72DDF" w:rsidRPr="004F242C" w:rsidRDefault="00F72DDF" w:rsidP="00B61949">
      <w:pPr>
        <w:pStyle w:val="Prrafodelista"/>
        <w:numPr>
          <w:ilvl w:val="0"/>
          <w:numId w:val="5"/>
        </w:numPr>
        <w:autoSpaceDE w:val="0"/>
        <w:jc w:val="both"/>
        <w:rPr>
          <w:rFonts w:eastAsia="MS Mincho"/>
          <w:lang w:eastAsia="ar-SA"/>
        </w:rPr>
      </w:pPr>
      <w:r w:rsidRPr="004F242C">
        <w:rPr>
          <w:rFonts w:eastAsia="MS Mincho"/>
          <w:lang w:eastAsia="ar-SA"/>
        </w:rPr>
        <w:t>Decreto Suprem</w:t>
      </w:r>
      <w:r w:rsidR="00B202F3" w:rsidRPr="004F242C">
        <w:rPr>
          <w:rFonts w:eastAsia="MS Mincho"/>
          <w:lang w:eastAsia="ar-SA"/>
        </w:rPr>
        <w:t>o N° 2103 de 03/09/2014 – Permis</w:t>
      </w:r>
      <w:r w:rsidRPr="004F242C">
        <w:rPr>
          <w:rFonts w:eastAsia="MS Mincho"/>
          <w:lang w:eastAsia="ar-SA"/>
        </w:rPr>
        <w:t>os de Exportación de Hidrocarburos Líquidos</w:t>
      </w:r>
      <w:r w:rsidR="008E71A5" w:rsidRPr="004F242C">
        <w:rPr>
          <w:rFonts w:eastAsia="MS Mincho"/>
          <w:lang w:eastAsia="ar-SA"/>
        </w:rPr>
        <w:t>.</w:t>
      </w:r>
    </w:p>
    <w:p w:rsidR="00D1750D" w:rsidRPr="004F242C" w:rsidRDefault="00D1750D" w:rsidP="00B61949">
      <w:pPr>
        <w:pStyle w:val="Prrafodelista"/>
        <w:numPr>
          <w:ilvl w:val="0"/>
          <w:numId w:val="5"/>
        </w:numPr>
        <w:autoSpaceDE w:val="0"/>
        <w:jc w:val="both"/>
        <w:rPr>
          <w:rFonts w:eastAsia="MS Mincho"/>
          <w:lang w:eastAsia="ar-SA"/>
        </w:rPr>
      </w:pPr>
      <w:r w:rsidRPr="004F242C">
        <w:rPr>
          <w:rFonts w:eastAsia="MS Mincho"/>
          <w:lang w:eastAsia="ar-SA"/>
        </w:rPr>
        <w:t xml:space="preserve">Decreto Supremo N° 2175 de 05/11/2014 – Reglamento sobre </w:t>
      </w:r>
      <w:r w:rsidR="00933E8F" w:rsidRPr="004F242C">
        <w:rPr>
          <w:rFonts w:eastAsia="MS Mincho"/>
          <w:lang w:eastAsia="ar-SA"/>
        </w:rPr>
        <w:t xml:space="preserve">Control </w:t>
      </w:r>
      <w:r w:rsidRPr="004F242C">
        <w:rPr>
          <w:rFonts w:eastAsia="MS Mincho"/>
          <w:lang w:eastAsia="ar-SA"/>
        </w:rPr>
        <w:t xml:space="preserve">de Armas de Fuego, Munición, Explosivos y otros materiales relacionados. </w:t>
      </w:r>
    </w:p>
    <w:p w:rsidR="00AC714A" w:rsidRPr="004F242C" w:rsidRDefault="00AC714A" w:rsidP="00B61949">
      <w:pPr>
        <w:pStyle w:val="Prrafodelista"/>
        <w:numPr>
          <w:ilvl w:val="0"/>
          <w:numId w:val="5"/>
        </w:numPr>
        <w:autoSpaceDE w:val="0"/>
        <w:jc w:val="both"/>
        <w:rPr>
          <w:rFonts w:eastAsia="MS Mincho"/>
          <w:lang w:eastAsia="ar-SA"/>
        </w:rPr>
      </w:pPr>
      <w:r w:rsidRPr="004F242C">
        <w:rPr>
          <w:rFonts w:eastAsia="MS Mincho"/>
          <w:lang w:eastAsia="ar-SA"/>
        </w:rPr>
        <w:t>Decreto Supremo N° 772 de 19/01/2011 – Reglamento de la Ley N° 062 (Presupuesto General del Estado – Gestión 2011)</w:t>
      </w:r>
      <w:r w:rsidR="008E71A5" w:rsidRPr="004F242C">
        <w:rPr>
          <w:rFonts w:eastAsia="MS Mincho"/>
          <w:lang w:eastAsia="ar-SA"/>
        </w:rPr>
        <w:t>.</w:t>
      </w:r>
    </w:p>
    <w:p w:rsidR="00D708D5" w:rsidRPr="004F242C" w:rsidRDefault="00D708D5" w:rsidP="00933E8F">
      <w:pPr>
        <w:pStyle w:val="Prrafodelista"/>
        <w:numPr>
          <w:ilvl w:val="0"/>
          <w:numId w:val="5"/>
        </w:numPr>
        <w:autoSpaceDE w:val="0"/>
        <w:jc w:val="both"/>
        <w:rPr>
          <w:rFonts w:eastAsia="MS Mincho"/>
          <w:lang w:eastAsia="ar-SA"/>
        </w:rPr>
      </w:pPr>
      <w:r w:rsidRPr="004F242C">
        <w:rPr>
          <w:rFonts w:eastAsia="MS Mincho"/>
          <w:lang w:eastAsia="ar-SA"/>
        </w:rPr>
        <w:t xml:space="preserve">Resolución Ministerial N° 2157 de 26/08/1991 </w:t>
      </w:r>
      <w:r w:rsidR="00725054" w:rsidRPr="004F242C">
        <w:rPr>
          <w:rFonts w:eastAsia="MS Mincho"/>
          <w:lang w:eastAsia="ar-SA"/>
        </w:rPr>
        <w:t xml:space="preserve">del Ministerio de Gobierno </w:t>
      </w:r>
      <w:r w:rsidRPr="004F242C">
        <w:rPr>
          <w:rFonts w:eastAsia="MS Mincho"/>
          <w:lang w:eastAsia="ar-SA"/>
        </w:rPr>
        <w:t xml:space="preserve">– Reglamento de </w:t>
      </w:r>
      <w:r w:rsidR="00725054" w:rsidRPr="004F242C">
        <w:rPr>
          <w:rFonts w:eastAsia="MS Mincho"/>
          <w:lang w:eastAsia="ar-SA"/>
        </w:rPr>
        <w:t>Control en Aeropuertos Internacionales y Nacionales abiertos al público</w:t>
      </w:r>
      <w:r w:rsidR="008E71A5" w:rsidRPr="004F242C">
        <w:rPr>
          <w:rFonts w:eastAsia="MS Mincho"/>
          <w:lang w:eastAsia="ar-SA"/>
        </w:rPr>
        <w:t>.</w:t>
      </w:r>
    </w:p>
    <w:p w:rsidR="00B2072C" w:rsidRPr="004F242C" w:rsidRDefault="00B2072C" w:rsidP="00B61949">
      <w:pPr>
        <w:pStyle w:val="Prrafodelista"/>
        <w:numPr>
          <w:ilvl w:val="0"/>
          <w:numId w:val="5"/>
        </w:numPr>
        <w:autoSpaceDE w:val="0"/>
        <w:jc w:val="both"/>
        <w:rPr>
          <w:rFonts w:eastAsia="MS Mincho"/>
          <w:lang w:eastAsia="ar-SA"/>
        </w:rPr>
      </w:pPr>
      <w:r w:rsidRPr="004F242C">
        <w:rPr>
          <w:rFonts w:eastAsia="MS Mincho"/>
          <w:lang w:eastAsia="ar-SA"/>
        </w:rPr>
        <w:t xml:space="preserve">Resolución Ministerial N° 123/12 </w:t>
      </w:r>
      <w:r w:rsidR="00725054" w:rsidRPr="004F242C">
        <w:rPr>
          <w:rFonts w:eastAsia="MS Mincho"/>
          <w:lang w:eastAsia="ar-SA"/>
        </w:rPr>
        <w:t xml:space="preserve">de 17/05/2012, </w:t>
      </w:r>
      <w:r w:rsidRPr="004F242C">
        <w:rPr>
          <w:rFonts w:eastAsia="MS Mincho"/>
          <w:lang w:eastAsia="ar-SA"/>
        </w:rPr>
        <w:t xml:space="preserve">del Ministerio de Minería y </w:t>
      </w:r>
      <w:r w:rsidR="00725054" w:rsidRPr="004F242C">
        <w:rPr>
          <w:rFonts w:eastAsia="MS Mincho"/>
          <w:lang w:eastAsia="ar-SA"/>
        </w:rPr>
        <w:t>Metalurgia</w:t>
      </w:r>
      <w:r w:rsidRPr="004F242C">
        <w:rPr>
          <w:rFonts w:eastAsia="MS Mincho"/>
          <w:lang w:eastAsia="ar-SA"/>
        </w:rPr>
        <w:t xml:space="preserve">  – Listado de minerales y metales que requieren Formulario  M-03</w:t>
      </w:r>
      <w:r w:rsidR="008E71A5" w:rsidRPr="004F242C">
        <w:rPr>
          <w:rFonts w:eastAsia="MS Mincho"/>
          <w:lang w:eastAsia="ar-SA"/>
        </w:rPr>
        <w:t>.</w:t>
      </w:r>
    </w:p>
    <w:p w:rsidR="00B2072C" w:rsidRPr="004F242C" w:rsidRDefault="00B2072C" w:rsidP="00B2072C">
      <w:pPr>
        <w:pStyle w:val="Prrafodelista"/>
        <w:numPr>
          <w:ilvl w:val="0"/>
          <w:numId w:val="5"/>
        </w:numPr>
        <w:autoSpaceDE w:val="0"/>
        <w:jc w:val="both"/>
        <w:rPr>
          <w:rFonts w:eastAsia="MS Mincho"/>
          <w:lang w:eastAsia="ar-SA"/>
        </w:rPr>
      </w:pPr>
      <w:r w:rsidRPr="004F242C">
        <w:rPr>
          <w:rFonts w:eastAsia="MS Mincho"/>
          <w:lang w:eastAsia="ar-SA"/>
        </w:rPr>
        <w:t xml:space="preserve">Resolución Ministerial N° 225/13 </w:t>
      </w:r>
      <w:r w:rsidR="00725054" w:rsidRPr="004F242C">
        <w:rPr>
          <w:rFonts w:eastAsia="MS Mincho"/>
          <w:lang w:eastAsia="ar-SA"/>
        </w:rPr>
        <w:t xml:space="preserve">de 22/11/2013, </w:t>
      </w:r>
      <w:r w:rsidRPr="004F242C">
        <w:rPr>
          <w:rFonts w:eastAsia="MS Mincho"/>
          <w:lang w:eastAsia="ar-SA"/>
        </w:rPr>
        <w:t xml:space="preserve">del Ministerio de Minería y </w:t>
      </w:r>
      <w:r w:rsidR="00725054" w:rsidRPr="004F242C">
        <w:rPr>
          <w:rFonts w:eastAsia="MS Mincho"/>
          <w:lang w:eastAsia="ar-SA"/>
        </w:rPr>
        <w:t>Metalurgia</w:t>
      </w:r>
      <w:r w:rsidRPr="004F242C">
        <w:rPr>
          <w:rFonts w:eastAsia="MS Mincho"/>
          <w:lang w:eastAsia="ar-SA"/>
        </w:rPr>
        <w:t xml:space="preserve">  – Listado de minerales y metales que requieren Formulario  M-03</w:t>
      </w:r>
      <w:r w:rsidR="008E71A5" w:rsidRPr="004F242C">
        <w:rPr>
          <w:rFonts w:eastAsia="MS Mincho"/>
          <w:lang w:eastAsia="ar-SA"/>
        </w:rPr>
        <w:t>.</w:t>
      </w:r>
    </w:p>
    <w:p w:rsidR="00AC714A" w:rsidRPr="004F242C" w:rsidRDefault="00AC714A" w:rsidP="00B61949">
      <w:pPr>
        <w:pStyle w:val="Prrafodelista"/>
        <w:numPr>
          <w:ilvl w:val="0"/>
          <w:numId w:val="5"/>
        </w:numPr>
        <w:autoSpaceDE w:val="0"/>
        <w:jc w:val="both"/>
        <w:rPr>
          <w:rFonts w:eastAsia="MS Mincho"/>
          <w:lang w:eastAsia="ar-SA"/>
        </w:rPr>
      </w:pPr>
      <w:r w:rsidRPr="004F242C">
        <w:rPr>
          <w:rFonts w:eastAsia="MS Mincho"/>
          <w:lang w:eastAsia="ar-SA"/>
        </w:rPr>
        <w:t xml:space="preserve">Resolución de Directorio N° RD 01-002-12 de </w:t>
      </w:r>
      <w:r w:rsidR="00531351" w:rsidRPr="004F242C">
        <w:rPr>
          <w:rFonts w:eastAsia="MS Mincho"/>
          <w:lang w:eastAsia="ar-SA"/>
        </w:rPr>
        <w:t>05/04/2012 – Reglamento para el Despacho Aduanero de Mercancías sujetas a los Regímenes Aduaneros de Exportación Definitiva e Importación a Consumo.</w:t>
      </w:r>
    </w:p>
    <w:p w:rsidR="00D708D5" w:rsidRDefault="00D708D5" w:rsidP="00B61949">
      <w:pPr>
        <w:pStyle w:val="Prrafodelista"/>
        <w:numPr>
          <w:ilvl w:val="0"/>
          <w:numId w:val="5"/>
        </w:numPr>
        <w:autoSpaceDE w:val="0"/>
        <w:jc w:val="both"/>
        <w:rPr>
          <w:rFonts w:eastAsia="MS Mincho"/>
          <w:lang w:eastAsia="ar-SA"/>
        </w:rPr>
      </w:pPr>
      <w:r w:rsidRPr="004F242C">
        <w:rPr>
          <w:rFonts w:eastAsia="MS Mincho"/>
          <w:lang w:eastAsia="ar-SA"/>
        </w:rPr>
        <w:t>Otras disposiciones legales vigentes relacionadas al proceso de exportación de mercancías</w:t>
      </w:r>
      <w:r w:rsidR="008E71A5" w:rsidRPr="004F242C">
        <w:rPr>
          <w:rFonts w:eastAsia="MS Mincho"/>
          <w:lang w:eastAsia="ar-SA"/>
        </w:rPr>
        <w:t>.</w:t>
      </w:r>
      <w:r w:rsidRPr="004F242C">
        <w:rPr>
          <w:rFonts w:eastAsia="MS Mincho"/>
          <w:lang w:eastAsia="ar-SA"/>
        </w:rPr>
        <w:t xml:space="preserve"> </w:t>
      </w:r>
    </w:p>
    <w:p w:rsidR="00D74EBD" w:rsidRPr="004F242C" w:rsidRDefault="00E45FA3" w:rsidP="00B647E0">
      <w:pPr>
        <w:pStyle w:val="Ttulo1"/>
        <w:tabs>
          <w:tab w:val="clear" w:pos="567"/>
          <w:tab w:val="num" w:pos="426"/>
        </w:tabs>
        <w:rPr>
          <w:rFonts w:ascii="Times New Roman" w:hAnsi="Times New Roman"/>
          <w:sz w:val="24"/>
          <w:szCs w:val="24"/>
          <w:lang w:val="es-ES"/>
        </w:rPr>
      </w:pPr>
      <w:bookmarkStart w:id="19" w:name="_Toc403726571"/>
      <w:bookmarkStart w:id="20" w:name="_Toc404011770"/>
      <w:bookmarkStart w:id="21" w:name="_Toc107222291"/>
      <w:bookmarkStart w:id="22" w:name="_Toc107302807"/>
      <w:bookmarkStart w:id="23" w:name="_Toc107302928"/>
      <w:bookmarkStart w:id="24" w:name="_Toc435609307"/>
      <w:bookmarkEnd w:id="19"/>
      <w:bookmarkEnd w:id="20"/>
      <w:r w:rsidRPr="004F242C">
        <w:rPr>
          <w:rFonts w:ascii="Times New Roman" w:hAnsi="Times New Roman"/>
          <w:sz w:val="24"/>
          <w:szCs w:val="24"/>
          <w:lang w:val="es-ES"/>
        </w:rPr>
        <w:t>procedimiento</w:t>
      </w:r>
      <w:bookmarkEnd w:id="21"/>
      <w:bookmarkEnd w:id="22"/>
      <w:bookmarkEnd w:id="23"/>
      <w:bookmarkEnd w:id="24"/>
    </w:p>
    <w:p w:rsidR="00AF0055" w:rsidRPr="004F242C" w:rsidRDefault="00AF0055" w:rsidP="00B647E0">
      <w:pPr>
        <w:pStyle w:val="Ttulo2"/>
        <w:tabs>
          <w:tab w:val="clear" w:pos="471"/>
        </w:tabs>
        <w:ind w:left="851"/>
        <w:rPr>
          <w:rFonts w:ascii="Times New Roman" w:hAnsi="Times New Roman" w:cs="Times New Roman"/>
          <w:sz w:val="24"/>
          <w:szCs w:val="24"/>
        </w:rPr>
      </w:pPr>
      <w:bookmarkStart w:id="25" w:name="_Toc435609308"/>
      <w:r w:rsidRPr="004F242C">
        <w:rPr>
          <w:rFonts w:ascii="Times New Roman" w:hAnsi="Times New Roman" w:cs="Times New Roman"/>
          <w:sz w:val="24"/>
          <w:szCs w:val="24"/>
        </w:rPr>
        <w:t>ASPECTOS GENERALES</w:t>
      </w:r>
      <w:bookmarkEnd w:id="25"/>
    </w:p>
    <w:p w:rsidR="000971F2" w:rsidRPr="004F242C" w:rsidRDefault="000971F2" w:rsidP="008C0DC5">
      <w:pPr>
        <w:pStyle w:val="Ttulo3"/>
        <w:tabs>
          <w:tab w:val="clear" w:pos="999"/>
          <w:tab w:val="num" w:pos="851"/>
        </w:tabs>
        <w:ind w:left="1276" w:hanging="425"/>
        <w:rPr>
          <w:rFonts w:ascii="Times New Roman" w:hAnsi="Times New Roman" w:cs="Times New Roman"/>
          <w:sz w:val="24"/>
          <w:szCs w:val="24"/>
        </w:rPr>
      </w:pPr>
      <w:bookmarkStart w:id="26" w:name="_Toc435609309"/>
      <w:r w:rsidRPr="004F242C">
        <w:rPr>
          <w:rFonts w:ascii="Times New Roman" w:hAnsi="Times New Roman" w:cs="Times New Roman"/>
          <w:sz w:val="24"/>
          <w:szCs w:val="24"/>
        </w:rPr>
        <w:t>Consideraciones Generales</w:t>
      </w:r>
      <w:bookmarkEnd w:id="26"/>
    </w:p>
    <w:p w:rsidR="000621C1" w:rsidRPr="004F242C" w:rsidRDefault="000621C1" w:rsidP="00A459CF">
      <w:pPr>
        <w:pStyle w:val="Normal2"/>
        <w:numPr>
          <w:ilvl w:val="0"/>
          <w:numId w:val="7"/>
        </w:numPr>
        <w:tabs>
          <w:tab w:val="left" w:pos="851"/>
        </w:tabs>
        <w:ind w:left="1701"/>
        <w:rPr>
          <w:rFonts w:ascii="Times New Roman" w:hAnsi="Times New Roman"/>
          <w:sz w:val="24"/>
          <w:lang w:val="es-ES"/>
        </w:rPr>
      </w:pPr>
      <w:r w:rsidRPr="004F242C">
        <w:rPr>
          <w:rFonts w:ascii="Times New Roman" w:hAnsi="Times New Roman"/>
          <w:sz w:val="24"/>
          <w:lang w:val="es-ES"/>
        </w:rPr>
        <w:t>Para efectuar el despacho de exportación</w:t>
      </w:r>
      <w:r w:rsidR="00E16C15" w:rsidRPr="004F242C">
        <w:rPr>
          <w:rFonts w:ascii="Times New Roman" w:hAnsi="Times New Roman"/>
          <w:sz w:val="24"/>
          <w:lang w:val="es-ES"/>
        </w:rPr>
        <w:t xml:space="preserve"> de mercancías</w:t>
      </w:r>
      <w:r w:rsidRPr="004F242C">
        <w:rPr>
          <w:rFonts w:ascii="Times New Roman" w:hAnsi="Times New Roman"/>
          <w:sz w:val="24"/>
          <w:lang w:val="es-ES"/>
        </w:rPr>
        <w:t xml:space="preserve"> los operadores deberán estar registrados y habilitados en el Padrón de Operadores de Comercio Exterior</w:t>
      </w:r>
      <w:r w:rsidR="002759C6" w:rsidRPr="004F242C">
        <w:rPr>
          <w:rFonts w:ascii="Times New Roman" w:hAnsi="Times New Roman"/>
          <w:sz w:val="24"/>
          <w:lang w:val="es-ES"/>
        </w:rPr>
        <w:t xml:space="preserve"> de la Aduana Nacional (AN)</w:t>
      </w:r>
      <w:r w:rsidRPr="004F242C">
        <w:rPr>
          <w:rFonts w:ascii="Times New Roman" w:hAnsi="Times New Roman"/>
          <w:sz w:val="24"/>
          <w:lang w:val="es-ES"/>
        </w:rPr>
        <w:t>.</w:t>
      </w:r>
      <w:r w:rsidR="002759C6" w:rsidRPr="004F242C">
        <w:rPr>
          <w:rFonts w:ascii="Times New Roman" w:hAnsi="Times New Roman"/>
          <w:sz w:val="24"/>
          <w:lang w:val="es-ES"/>
        </w:rPr>
        <w:t xml:space="preserve"> </w:t>
      </w:r>
    </w:p>
    <w:p w:rsidR="000621C1" w:rsidRPr="004F242C" w:rsidRDefault="000621C1" w:rsidP="000621C1">
      <w:pPr>
        <w:pStyle w:val="Normal2"/>
        <w:numPr>
          <w:ilvl w:val="0"/>
          <w:numId w:val="7"/>
        </w:numPr>
        <w:tabs>
          <w:tab w:val="left" w:pos="851"/>
        </w:tabs>
        <w:ind w:left="1701"/>
        <w:rPr>
          <w:rFonts w:ascii="Times New Roman" w:hAnsi="Times New Roman"/>
          <w:sz w:val="24"/>
          <w:lang w:val="es-ES"/>
        </w:rPr>
      </w:pPr>
      <w:r w:rsidRPr="004F242C">
        <w:rPr>
          <w:rFonts w:ascii="Times New Roman" w:hAnsi="Times New Roman"/>
          <w:sz w:val="24"/>
          <w:lang w:val="es-ES"/>
        </w:rPr>
        <w:t xml:space="preserve">Para firmar </w:t>
      </w:r>
      <w:r w:rsidR="002B3DFF" w:rsidRPr="004F242C">
        <w:rPr>
          <w:rFonts w:ascii="Times New Roman" w:hAnsi="Times New Roman"/>
          <w:sz w:val="24"/>
          <w:lang w:val="es-ES"/>
        </w:rPr>
        <w:t xml:space="preserve">digitalmente </w:t>
      </w:r>
      <w:r w:rsidRPr="004F242C">
        <w:rPr>
          <w:rFonts w:ascii="Times New Roman" w:hAnsi="Times New Roman"/>
          <w:sz w:val="24"/>
          <w:lang w:val="es-ES"/>
        </w:rPr>
        <w:t xml:space="preserve">los documentos a presentarse a través del sistema informático, los operadores registrados deberán </w:t>
      </w:r>
      <w:r w:rsidR="0045514D" w:rsidRPr="004F242C">
        <w:rPr>
          <w:rFonts w:ascii="Times New Roman" w:hAnsi="Times New Roman"/>
          <w:sz w:val="24"/>
          <w:lang w:val="es-ES"/>
        </w:rPr>
        <w:t>obtener</w:t>
      </w:r>
      <w:r w:rsidRPr="004F242C">
        <w:rPr>
          <w:rFonts w:ascii="Times New Roman" w:hAnsi="Times New Roman"/>
          <w:sz w:val="24"/>
          <w:lang w:val="es-ES"/>
        </w:rPr>
        <w:t xml:space="preserve"> el Certificado Digital para el (los) usuario(s) que corresponda(n)</w:t>
      </w:r>
      <w:r w:rsidR="00E7158C" w:rsidRPr="004F242C">
        <w:rPr>
          <w:rFonts w:ascii="Times New Roman" w:hAnsi="Times New Roman"/>
          <w:sz w:val="24"/>
          <w:lang w:val="es-ES"/>
        </w:rPr>
        <w:t>, en el marco de</w:t>
      </w:r>
      <w:r w:rsidR="00465F46" w:rsidRPr="004F242C">
        <w:rPr>
          <w:rFonts w:ascii="Times New Roman" w:hAnsi="Times New Roman"/>
          <w:sz w:val="24"/>
          <w:lang w:val="es-ES"/>
        </w:rPr>
        <w:t xml:space="preserve">l Reglamento </w:t>
      </w:r>
      <w:r w:rsidR="008E4CA6" w:rsidRPr="004F242C">
        <w:rPr>
          <w:rFonts w:ascii="Times New Roman" w:hAnsi="Times New Roman"/>
          <w:sz w:val="24"/>
          <w:lang w:val="es-ES"/>
        </w:rPr>
        <w:t xml:space="preserve">para </w:t>
      </w:r>
      <w:r w:rsidR="00151974" w:rsidRPr="004F242C">
        <w:rPr>
          <w:rFonts w:ascii="Times New Roman" w:hAnsi="Times New Roman"/>
          <w:sz w:val="24"/>
          <w:lang w:val="es-ES"/>
        </w:rPr>
        <w:t xml:space="preserve">Uso </w:t>
      </w:r>
      <w:r w:rsidR="00465F46" w:rsidRPr="004F242C">
        <w:rPr>
          <w:rFonts w:ascii="Times New Roman" w:hAnsi="Times New Roman"/>
          <w:sz w:val="24"/>
          <w:lang w:val="es-ES"/>
        </w:rPr>
        <w:t>de</w:t>
      </w:r>
      <w:r w:rsidR="008C51A1" w:rsidRPr="004F242C">
        <w:rPr>
          <w:rFonts w:ascii="Times New Roman" w:hAnsi="Times New Roman"/>
          <w:sz w:val="24"/>
          <w:lang w:val="es-ES"/>
        </w:rPr>
        <w:t xml:space="preserve"> la</w:t>
      </w:r>
      <w:r w:rsidR="00465F46" w:rsidRPr="004F242C">
        <w:rPr>
          <w:rFonts w:ascii="Times New Roman" w:hAnsi="Times New Roman"/>
          <w:sz w:val="24"/>
          <w:lang w:val="es-ES"/>
        </w:rPr>
        <w:t xml:space="preserve"> Firma </w:t>
      </w:r>
      <w:r w:rsidR="002B3DFF" w:rsidRPr="004F242C">
        <w:rPr>
          <w:rFonts w:ascii="Times New Roman" w:hAnsi="Times New Roman"/>
          <w:sz w:val="24"/>
          <w:lang w:val="es-ES"/>
        </w:rPr>
        <w:t xml:space="preserve">Digital </w:t>
      </w:r>
      <w:r w:rsidR="008C35AF" w:rsidRPr="004F242C">
        <w:rPr>
          <w:rFonts w:ascii="Times New Roman" w:hAnsi="Times New Roman"/>
          <w:sz w:val="24"/>
          <w:lang w:val="es-ES"/>
        </w:rPr>
        <w:t>aprobado por la A</w:t>
      </w:r>
      <w:r w:rsidR="001735B7" w:rsidRPr="004F242C">
        <w:rPr>
          <w:rFonts w:ascii="Times New Roman" w:hAnsi="Times New Roman"/>
          <w:sz w:val="24"/>
          <w:lang w:val="es-ES"/>
        </w:rPr>
        <w:t>N</w:t>
      </w:r>
      <w:r w:rsidRPr="004F242C">
        <w:rPr>
          <w:rFonts w:ascii="Times New Roman" w:hAnsi="Times New Roman"/>
          <w:sz w:val="24"/>
          <w:lang w:val="es-ES"/>
        </w:rPr>
        <w:t>.</w:t>
      </w:r>
    </w:p>
    <w:p w:rsidR="008E49AD" w:rsidRPr="004F242C" w:rsidRDefault="002070F3" w:rsidP="000621C1">
      <w:pPr>
        <w:pStyle w:val="Normal2"/>
        <w:numPr>
          <w:ilvl w:val="0"/>
          <w:numId w:val="7"/>
        </w:numPr>
        <w:tabs>
          <w:tab w:val="left" w:pos="851"/>
        </w:tabs>
        <w:ind w:left="1701"/>
        <w:rPr>
          <w:rFonts w:ascii="Times New Roman" w:hAnsi="Times New Roman"/>
          <w:sz w:val="24"/>
          <w:lang w:val="es-ES"/>
        </w:rPr>
      </w:pPr>
      <w:r w:rsidRPr="004F242C">
        <w:rPr>
          <w:rFonts w:ascii="Times New Roman" w:hAnsi="Times New Roman"/>
          <w:sz w:val="24"/>
          <w:lang w:val="es-ES"/>
        </w:rPr>
        <w:t>La Declaración de Mercancías de Exportación (DEX) o Declaración de Mercancías de Exportación Simplificada (DEXS) deberá ser elaborada</w:t>
      </w:r>
      <w:r w:rsidR="001D4838" w:rsidRPr="004F242C">
        <w:rPr>
          <w:rFonts w:ascii="Times New Roman" w:hAnsi="Times New Roman"/>
          <w:sz w:val="24"/>
          <w:lang w:val="es-ES"/>
        </w:rPr>
        <w:t xml:space="preserve"> en el sistema informático de la A</w:t>
      </w:r>
      <w:r w:rsidR="00382844" w:rsidRPr="004F242C">
        <w:rPr>
          <w:rFonts w:ascii="Times New Roman" w:hAnsi="Times New Roman"/>
          <w:sz w:val="24"/>
          <w:lang w:val="es-ES"/>
        </w:rPr>
        <w:t>N</w:t>
      </w:r>
      <w:r w:rsidR="001D4838" w:rsidRPr="004F242C">
        <w:rPr>
          <w:rFonts w:ascii="Times New Roman" w:hAnsi="Times New Roman"/>
          <w:sz w:val="24"/>
          <w:lang w:val="es-ES"/>
        </w:rPr>
        <w:t xml:space="preserve">, en adelante “sistema informático”, </w:t>
      </w:r>
      <w:r w:rsidR="00E23039" w:rsidRPr="004F242C">
        <w:rPr>
          <w:rFonts w:ascii="Times New Roman" w:hAnsi="Times New Roman"/>
          <w:sz w:val="24"/>
          <w:lang w:val="es-ES"/>
        </w:rPr>
        <w:t>de acuerdo a</w:t>
      </w:r>
      <w:r w:rsidR="004E30BA" w:rsidRPr="004F242C">
        <w:rPr>
          <w:rFonts w:ascii="Times New Roman" w:hAnsi="Times New Roman"/>
          <w:sz w:val="24"/>
          <w:lang w:val="es-ES"/>
        </w:rPr>
        <w:t xml:space="preserve"> su</w:t>
      </w:r>
      <w:r w:rsidR="00E23039" w:rsidRPr="004F242C">
        <w:rPr>
          <w:rFonts w:ascii="Times New Roman" w:hAnsi="Times New Roman"/>
          <w:sz w:val="24"/>
          <w:lang w:val="es-ES"/>
        </w:rPr>
        <w:t xml:space="preserve"> </w:t>
      </w:r>
      <w:r w:rsidR="00115808" w:rsidRPr="004F242C">
        <w:rPr>
          <w:rFonts w:ascii="Times New Roman" w:hAnsi="Times New Roman"/>
          <w:sz w:val="24"/>
          <w:lang w:val="es-ES"/>
        </w:rPr>
        <w:t>i</w:t>
      </w:r>
      <w:r w:rsidR="00E23039" w:rsidRPr="004F242C">
        <w:rPr>
          <w:rFonts w:ascii="Times New Roman" w:hAnsi="Times New Roman"/>
          <w:sz w:val="24"/>
          <w:lang w:val="es-ES"/>
        </w:rPr>
        <w:t>nstructivo de llenado (Anexo 1)</w:t>
      </w:r>
      <w:r w:rsidR="004E30BA" w:rsidRPr="004F242C">
        <w:rPr>
          <w:rFonts w:ascii="Times New Roman" w:hAnsi="Times New Roman"/>
          <w:sz w:val="24"/>
          <w:lang w:val="es-ES"/>
        </w:rPr>
        <w:t>.</w:t>
      </w:r>
      <w:r w:rsidR="00E23039" w:rsidRPr="004F242C">
        <w:rPr>
          <w:rFonts w:ascii="Times New Roman" w:hAnsi="Times New Roman"/>
          <w:sz w:val="24"/>
          <w:lang w:val="es-ES"/>
        </w:rPr>
        <w:t xml:space="preserve"> </w:t>
      </w:r>
      <w:r w:rsidR="004E30BA" w:rsidRPr="004F242C">
        <w:rPr>
          <w:rFonts w:ascii="Times New Roman" w:hAnsi="Times New Roman"/>
          <w:sz w:val="24"/>
          <w:lang w:val="es-ES"/>
        </w:rPr>
        <w:t>E</w:t>
      </w:r>
      <w:r w:rsidR="00E23039" w:rsidRPr="004F242C">
        <w:rPr>
          <w:rFonts w:ascii="Times New Roman" w:hAnsi="Times New Roman"/>
          <w:sz w:val="24"/>
          <w:lang w:val="es-ES"/>
        </w:rPr>
        <w:t xml:space="preserve">n caso de </w:t>
      </w:r>
      <w:r w:rsidR="004E30BA" w:rsidRPr="004F242C">
        <w:rPr>
          <w:rFonts w:ascii="Times New Roman" w:hAnsi="Times New Roman"/>
          <w:sz w:val="24"/>
          <w:lang w:val="es-ES"/>
        </w:rPr>
        <w:t xml:space="preserve">exportación de </w:t>
      </w:r>
      <w:r w:rsidR="00E23039" w:rsidRPr="004F242C">
        <w:rPr>
          <w:rFonts w:ascii="Times New Roman" w:hAnsi="Times New Roman"/>
          <w:sz w:val="24"/>
          <w:lang w:val="es-ES"/>
        </w:rPr>
        <w:t xml:space="preserve">minerales complejos y aleaciones metálicas se deberá tomar en cuenta lo señalado en el Anexo 2.  </w:t>
      </w:r>
    </w:p>
    <w:p w:rsidR="00EF0DE4" w:rsidRPr="004F242C" w:rsidRDefault="00E23039" w:rsidP="00246044">
      <w:pPr>
        <w:pStyle w:val="Normal2"/>
        <w:numPr>
          <w:ilvl w:val="0"/>
          <w:numId w:val="7"/>
        </w:numPr>
        <w:tabs>
          <w:tab w:val="left" w:pos="851"/>
        </w:tabs>
        <w:ind w:left="1701"/>
        <w:rPr>
          <w:rFonts w:ascii="Times New Roman" w:hAnsi="Times New Roman"/>
          <w:sz w:val="24"/>
          <w:lang w:val="es-ES"/>
        </w:rPr>
      </w:pPr>
      <w:r w:rsidRPr="004F242C">
        <w:rPr>
          <w:rFonts w:ascii="Times New Roman" w:hAnsi="Times New Roman"/>
          <w:sz w:val="24"/>
          <w:lang w:val="es-ES"/>
        </w:rPr>
        <w:t>La DEX deberá ser</w:t>
      </w:r>
      <w:r w:rsidR="002070F3" w:rsidRPr="004F242C">
        <w:rPr>
          <w:rFonts w:ascii="Times New Roman" w:hAnsi="Times New Roman"/>
          <w:sz w:val="24"/>
          <w:lang w:val="es-ES"/>
        </w:rPr>
        <w:t xml:space="preserve"> firmada </w:t>
      </w:r>
      <w:r w:rsidR="002B3DFF" w:rsidRPr="004F242C">
        <w:rPr>
          <w:rFonts w:ascii="Times New Roman" w:hAnsi="Times New Roman"/>
          <w:sz w:val="24"/>
          <w:lang w:val="es-ES"/>
        </w:rPr>
        <w:t xml:space="preserve">digitalmente </w:t>
      </w:r>
      <w:r w:rsidR="002070F3" w:rsidRPr="004F242C">
        <w:rPr>
          <w:rFonts w:ascii="Times New Roman" w:hAnsi="Times New Roman"/>
          <w:sz w:val="24"/>
          <w:lang w:val="es-ES"/>
        </w:rPr>
        <w:t>y presentada por el Declarante a la Administración Aduanera a través del sistema informático.</w:t>
      </w:r>
      <w:r w:rsidR="008E49AD" w:rsidRPr="004F242C">
        <w:rPr>
          <w:rFonts w:ascii="Times New Roman" w:hAnsi="Times New Roman"/>
          <w:sz w:val="24"/>
          <w:lang w:val="es-ES"/>
        </w:rPr>
        <w:t xml:space="preserve"> </w:t>
      </w:r>
    </w:p>
    <w:p w:rsidR="002070F3" w:rsidRPr="004F242C" w:rsidRDefault="008E49AD" w:rsidP="000621C1">
      <w:pPr>
        <w:pStyle w:val="Normal2"/>
        <w:numPr>
          <w:ilvl w:val="0"/>
          <w:numId w:val="7"/>
        </w:numPr>
        <w:tabs>
          <w:tab w:val="left" w:pos="851"/>
        </w:tabs>
        <w:ind w:left="1701"/>
        <w:rPr>
          <w:rFonts w:ascii="Times New Roman" w:hAnsi="Times New Roman"/>
          <w:sz w:val="24"/>
          <w:lang w:val="es-ES"/>
        </w:rPr>
      </w:pPr>
      <w:r w:rsidRPr="004F242C">
        <w:rPr>
          <w:rFonts w:ascii="Times New Roman" w:hAnsi="Times New Roman"/>
          <w:sz w:val="24"/>
          <w:lang w:val="es-ES"/>
        </w:rPr>
        <w:t>La DEXS deberá ser elaborada y presentada ante la Aduana de Salida de acuerdo a lo establecido en el Anexo 3</w:t>
      </w:r>
      <w:r w:rsidR="00220209" w:rsidRPr="004F242C">
        <w:rPr>
          <w:rFonts w:ascii="Times New Roman" w:hAnsi="Times New Roman"/>
          <w:sz w:val="24"/>
          <w:lang w:val="es-ES"/>
        </w:rPr>
        <w:t>.</w:t>
      </w:r>
      <w:r w:rsidR="00255828" w:rsidRPr="004F242C">
        <w:rPr>
          <w:rFonts w:ascii="Times New Roman" w:hAnsi="Times New Roman"/>
          <w:sz w:val="24"/>
          <w:lang w:val="es-ES"/>
        </w:rPr>
        <w:t xml:space="preserve"> La DEXS </w:t>
      </w:r>
      <w:r w:rsidR="001F38A2" w:rsidRPr="004F242C">
        <w:rPr>
          <w:rFonts w:ascii="Times New Roman" w:hAnsi="Times New Roman"/>
          <w:sz w:val="24"/>
          <w:lang w:val="es-ES"/>
        </w:rPr>
        <w:t xml:space="preserve">elaborada por un </w:t>
      </w:r>
      <w:r w:rsidR="00696D60" w:rsidRPr="004F242C">
        <w:rPr>
          <w:rFonts w:ascii="Times New Roman" w:hAnsi="Times New Roman"/>
          <w:sz w:val="24"/>
          <w:lang w:val="es-ES"/>
        </w:rPr>
        <w:t xml:space="preserve">Exportador </w:t>
      </w:r>
      <w:r w:rsidR="001F38A2" w:rsidRPr="004F242C">
        <w:rPr>
          <w:rFonts w:ascii="Times New Roman" w:hAnsi="Times New Roman"/>
          <w:sz w:val="24"/>
          <w:lang w:val="es-ES"/>
        </w:rPr>
        <w:t xml:space="preserve">no habitual con registro no presencial </w:t>
      </w:r>
      <w:r w:rsidR="00255828" w:rsidRPr="004F242C">
        <w:rPr>
          <w:rFonts w:ascii="Times New Roman" w:hAnsi="Times New Roman"/>
          <w:sz w:val="24"/>
          <w:lang w:val="es-ES"/>
        </w:rPr>
        <w:t>deberá ser firmada de forma manuscrita.</w:t>
      </w:r>
    </w:p>
    <w:p w:rsidR="00B70372" w:rsidRPr="004F242C" w:rsidRDefault="00B70372" w:rsidP="000621C1">
      <w:pPr>
        <w:pStyle w:val="Normal2"/>
        <w:numPr>
          <w:ilvl w:val="0"/>
          <w:numId w:val="7"/>
        </w:numPr>
        <w:tabs>
          <w:tab w:val="left" w:pos="851"/>
        </w:tabs>
        <w:ind w:left="1701"/>
        <w:rPr>
          <w:rFonts w:ascii="Times New Roman" w:hAnsi="Times New Roman"/>
          <w:sz w:val="24"/>
          <w:lang w:val="es-ES"/>
        </w:rPr>
      </w:pPr>
      <w:r w:rsidRPr="004F242C">
        <w:rPr>
          <w:rFonts w:ascii="Times New Roman" w:hAnsi="Times New Roman"/>
          <w:sz w:val="24"/>
          <w:lang w:val="es-ES"/>
        </w:rPr>
        <w:t xml:space="preserve">La </w:t>
      </w:r>
      <w:r w:rsidR="00EC7538" w:rsidRPr="004F242C">
        <w:rPr>
          <w:rFonts w:ascii="Times New Roman" w:hAnsi="Times New Roman"/>
          <w:sz w:val="24"/>
          <w:lang w:val="es-ES"/>
        </w:rPr>
        <w:t>Declaración</w:t>
      </w:r>
      <w:r w:rsidRPr="004F242C">
        <w:rPr>
          <w:rFonts w:ascii="Times New Roman" w:hAnsi="Times New Roman"/>
          <w:sz w:val="24"/>
          <w:lang w:val="es-ES"/>
        </w:rPr>
        <w:t xml:space="preserve"> podrá ser elaborada y presentada por el Exportador</w:t>
      </w:r>
      <w:r w:rsidR="006C14E1" w:rsidRPr="004F242C">
        <w:rPr>
          <w:rFonts w:ascii="Times New Roman" w:hAnsi="Times New Roman"/>
          <w:sz w:val="24"/>
          <w:lang w:val="es-ES"/>
        </w:rPr>
        <w:t xml:space="preserve"> o </w:t>
      </w:r>
      <w:r w:rsidRPr="004F242C">
        <w:rPr>
          <w:rFonts w:ascii="Times New Roman" w:hAnsi="Times New Roman"/>
          <w:sz w:val="24"/>
          <w:lang w:val="es-ES"/>
        </w:rPr>
        <w:t>a través de una Agencia Despachante</w:t>
      </w:r>
      <w:r w:rsidR="006E6729" w:rsidRPr="004F242C">
        <w:rPr>
          <w:rFonts w:ascii="Times New Roman" w:hAnsi="Times New Roman"/>
          <w:sz w:val="24"/>
          <w:lang w:val="es-ES"/>
        </w:rPr>
        <w:t>. En este último caso</w:t>
      </w:r>
      <w:r w:rsidRPr="004F242C">
        <w:rPr>
          <w:rFonts w:ascii="Times New Roman" w:hAnsi="Times New Roman"/>
          <w:sz w:val="24"/>
          <w:lang w:val="es-ES"/>
        </w:rPr>
        <w:t xml:space="preserve">, </w:t>
      </w:r>
      <w:r w:rsidR="001F38A2" w:rsidRPr="004F242C">
        <w:rPr>
          <w:rFonts w:ascii="Times New Roman" w:hAnsi="Times New Roman"/>
          <w:sz w:val="24"/>
          <w:lang w:val="es-ES"/>
        </w:rPr>
        <w:t>los</w:t>
      </w:r>
      <w:r w:rsidRPr="004F242C">
        <w:rPr>
          <w:rFonts w:ascii="Times New Roman" w:hAnsi="Times New Roman"/>
          <w:sz w:val="24"/>
          <w:lang w:val="es-ES"/>
        </w:rPr>
        <w:t xml:space="preserve"> Exportador</w:t>
      </w:r>
      <w:r w:rsidR="001F38A2" w:rsidRPr="004F242C">
        <w:rPr>
          <w:rFonts w:ascii="Times New Roman" w:hAnsi="Times New Roman"/>
          <w:sz w:val="24"/>
          <w:lang w:val="es-ES"/>
        </w:rPr>
        <w:t>es</w:t>
      </w:r>
      <w:r w:rsidRPr="004F242C">
        <w:rPr>
          <w:rFonts w:ascii="Times New Roman" w:hAnsi="Times New Roman"/>
          <w:sz w:val="24"/>
          <w:lang w:val="es-ES"/>
        </w:rPr>
        <w:t xml:space="preserve"> </w:t>
      </w:r>
      <w:r w:rsidR="001F38A2" w:rsidRPr="004F242C">
        <w:rPr>
          <w:rFonts w:ascii="Times New Roman" w:hAnsi="Times New Roman"/>
          <w:sz w:val="24"/>
          <w:lang w:val="es-ES"/>
        </w:rPr>
        <w:t xml:space="preserve">habituales </w:t>
      </w:r>
      <w:r w:rsidRPr="004F242C">
        <w:rPr>
          <w:rFonts w:ascii="Times New Roman" w:hAnsi="Times New Roman"/>
          <w:sz w:val="24"/>
          <w:lang w:val="es-ES"/>
        </w:rPr>
        <w:t>deberá</w:t>
      </w:r>
      <w:r w:rsidR="001F38A2" w:rsidRPr="004F242C">
        <w:rPr>
          <w:rFonts w:ascii="Times New Roman" w:hAnsi="Times New Roman"/>
          <w:sz w:val="24"/>
          <w:lang w:val="es-ES"/>
        </w:rPr>
        <w:t>n</w:t>
      </w:r>
      <w:r w:rsidRPr="004F242C">
        <w:rPr>
          <w:rFonts w:ascii="Times New Roman" w:hAnsi="Times New Roman"/>
          <w:sz w:val="24"/>
          <w:lang w:val="es-ES"/>
        </w:rPr>
        <w:t xml:space="preserve"> habilitar a la Agencia Despachante</w:t>
      </w:r>
      <w:r w:rsidR="006E6729" w:rsidRPr="004F242C">
        <w:rPr>
          <w:rFonts w:ascii="Times New Roman" w:hAnsi="Times New Roman"/>
          <w:sz w:val="24"/>
          <w:lang w:val="es-ES"/>
        </w:rPr>
        <w:t xml:space="preserve"> a través del </w:t>
      </w:r>
      <w:r w:rsidR="002B3DFF" w:rsidRPr="004F242C">
        <w:rPr>
          <w:rFonts w:ascii="Times New Roman" w:hAnsi="Times New Roman"/>
          <w:sz w:val="24"/>
          <w:lang w:val="es-ES"/>
        </w:rPr>
        <w:t xml:space="preserve">Portal </w:t>
      </w:r>
      <w:r w:rsidR="006E6729" w:rsidRPr="004F242C">
        <w:rPr>
          <w:rFonts w:ascii="Times New Roman" w:hAnsi="Times New Roman"/>
          <w:sz w:val="24"/>
          <w:lang w:val="es-ES"/>
        </w:rPr>
        <w:t xml:space="preserve">de </w:t>
      </w:r>
      <w:r w:rsidR="002B3DFF" w:rsidRPr="004F242C">
        <w:rPr>
          <w:rFonts w:ascii="Times New Roman" w:hAnsi="Times New Roman"/>
          <w:sz w:val="24"/>
          <w:lang w:val="es-ES"/>
        </w:rPr>
        <w:t xml:space="preserve">Gestión Aduanera </w:t>
      </w:r>
      <w:r w:rsidR="006E6729" w:rsidRPr="004F242C">
        <w:rPr>
          <w:rFonts w:ascii="Times New Roman" w:hAnsi="Times New Roman"/>
          <w:sz w:val="24"/>
          <w:lang w:val="es-ES"/>
        </w:rPr>
        <w:t>para que pueda realizar el despacho a su nombre</w:t>
      </w:r>
      <w:r w:rsidR="005D6CBE" w:rsidRPr="004F242C">
        <w:rPr>
          <w:rFonts w:ascii="Times New Roman" w:hAnsi="Times New Roman"/>
          <w:sz w:val="24"/>
          <w:lang w:val="es-ES"/>
        </w:rPr>
        <w:t>.</w:t>
      </w:r>
      <w:r w:rsidR="006E6729" w:rsidRPr="004F242C">
        <w:rPr>
          <w:rFonts w:ascii="Times New Roman" w:hAnsi="Times New Roman"/>
          <w:sz w:val="24"/>
          <w:lang w:val="es-ES"/>
        </w:rPr>
        <w:t xml:space="preserve"> </w:t>
      </w:r>
    </w:p>
    <w:p w:rsidR="00716CA7" w:rsidRPr="004F242C" w:rsidRDefault="002070F3" w:rsidP="002070F3">
      <w:pPr>
        <w:pStyle w:val="Normal2"/>
        <w:numPr>
          <w:ilvl w:val="0"/>
          <w:numId w:val="7"/>
        </w:numPr>
        <w:tabs>
          <w:tab w:val="left" w:pos="851"/>
        </w:tabs>
        <w:ind w:left="1701"/>
        <w:rPr>
          <w:rFonts w:ascii="Times New Roman" w:hAnsi="Times New Roman"/>
          <w:sz w:val="24"/>
          <w:lang w:val="es-ES"/>
        </w:rPr>
      </w:pPr>
      <w:r w:rsidRPr="004F242C">
        <w:rPr>
          <w:rFonts w:ascii="Times New Roman" w:hAnsi="Times New Roman"/>
          <w:sz w:val="24"/>
          <w:lang w:val="es-ES"/>
        </w:rPr>
        <w:t>En caso de contingencia, cuando</w:t>
      </w:r>
      <w:r w:rsidR="005B5A79" w:rsidRPr="004F242C">
        <w:rPr>
          <w:rFonts w:ascii="Times New Roman" w:hAnsi="Times New Roman"/>
          <w:sz w:val="24"/>
          <w:lang w:val="es-ES"/>
        </w:rPr>
        <w:t xml:space="preserve"> surjan imprevistos técnicos</w:t>
      </w:r>
      <w:r w:rsidR="00EF0DE4" w:rsidRPr="004F242C">
        <w:rPr>
          <w:rFonts w:ascii="Times New Roman" w:hAnsi="Times New Roman"/>
          <w:sz w:val="24"/>
          <w:lang w:val="es-ES"/>
        </w:rPr>
        <w:t xml:space="preserve"> o de fuerza mayor</w:t>
      </w:r>
      <w:r w:rsidR="00A26DF6" w:rsidRPr="004F242C">
        <w:rPr>
          <w:rFonts w:ascii="Times New Roman" w:hAnsi="Times New Roman"/>
          <w:sz w:val="24"/>
          <w:lang w:val="es-ES"/>
        </w:rPr>
        <w:t xml:space="preserve"> </w:t>
      </w:r>
      <w:r w:rsidR="005B5A79" w:rsidRPr="004F242C">
        <w:rPr>
          <w:rFonts w:ascii="Times New Roman" w:hAnsi="Times New Roman"/>
          <w:sz w:val="24"/>
          <w:lang w:val="es-ES"/>
        </w:rPr>
        <w:t xml:space="preserve">que impidan </w:t>
      </w:r>
      <w:r w:rsidR="00EF0DE4" w:rsidRPr="004F242C">
        <w:rPr>
          <w:rFonts w:ascii="Times New Roman" w:hAnsi="Times New Roman"/>
          <w:sz w:val="24"/>
          <w:lang w:val="es-ES"/>
        </w:rPr>
        <w:t>la</w:t>
      </w:r>
      <w:r w:rsidR="00A26DF6" w:rsidRPr="004F242C">
        <w:rPr>
          <w:rFonts w:ascii="Times New Roman" w:hAnsi="Times New Roman"/>
          <w:sz w:val="24"/>
          <w:lang w:val="es-ES"/>
        </w:rPr>
        <w:t xml:space="preserve"> </w:t>
      </w:r>
      <w:r w:rsidR="00E16C15" w:rsidRPr="004F242C">
        <w:rPr>
          <w:rFonts w:ascii="Times New Roman" w:hAnsi="Times New Roman"/>
          <w:sz w:val="24"/>
          <w:lang w:val="es-ES"/>
        </w:rPr>
        <w:t>opera</w:t>
      </w:r>
      <w:r w:rsidR="001D4838" w:rsidRPr="004F242C">
        <w:rPr>
          <w:rFonts w:ascii="Times New Roman" w:hAnsi="Times New Roman"/>
          <w:sz w:val="24"/>
          <w:lang w:val="es-ES"/>
        </w:rPr>
        <w:t>tividad</w:t>
      </w:r>
      <w:r w:rsidR="00EF0DE4" w:rsidRPr="004F242C">
        <w:rPr>
          <w:rFonts w:ascii="Times New Roman" w:hAnsi="Times New Roman"/>
          <w:sz w:val="24"/>
          <w:lang w:val="es-ES"/>
        </w:rPr>
        <w:t xml:space="preserve"> o acceso al sistema informático</w:t>
      </w:r>
      <w:r w:rsidRPr="004F242C">
        <w:rPr>
          <w:rFonts w:ascii="Times New Roman" w:hAnsi="Times New Roman"/>
          <w:sz w:val="24"/>
          <w:lang w:val="es-ES"/>
        </w:rPr>
        <w:t xml:space="preserve">, las </w:t>
      </w:r>
      <w:r w:rsidR="00545350" w:rsidRPr="004F242C">
        <w:rPr>
          <w:rFonts w:ascii="Times New Roman" w:hAnsi="Times New Roman"/>
          <w:sz w:val="24"/>
          <w:lang w:val="es-ES"/>
        </w:rPr>
        <w:t xml:space="preserve">formalidades </w:t>
      </w:r>
      <w:r w:rsidR="009B4D13" w:rsidRPr="004F242C">
        <w:rPr>
          <w:rFonts w:ascii="Times New Roman" w:hAnsi="Times New Roman"/>
          <w:sz w:val="24"/>
          <w:lang w:val="es-ES"/>
        </w:rPr>
        <w:t>del despacho aduanero de exportación de mercancías</w:t>
      </w:r>
      <w:r w:rsidR="00545350" w:rsidRPr="004F242C">
        <w:rPr>
          <w:rFonts w:ascii="Times New Roman" w:hAnsi="Times New Roman"/>
          <w:sz w:val="24"/>
          <w:lang w:val="es-ES"/>
        </w:rPr>
        <w:t xml:space="preserve"> </w:t>
      </w:r>
      <w:r w:rsidRPr="004F242C">
        <w:rPr>
          <w:rFonts w:ascii="Times New Roman" w:hAnsi="Times New Roman"/>
          <w:sz w:val="24"/>
          <w:lang w:val="es-ES"/>
        </w:rPr>
        <w:t xml:space="preserve">deberán realizarse conforme al instructivo establecido en el Anexo </w:t>
      </w:r>
      <w:r w:rsidR="008E49AD" w:rsidRPr="004F242C">
        <w:rPr>
          <w:rFonts w:ascii="Times New Roman" w:hAnsi="Times New Roman"/>
          <w:sz w:val="24"/>
          <w:lang w:val="es-ES"/>
        </w:rPr>
        <w:t>4</w:t>
      </w:r>
      <w:r w:rsidRPr="004F242C">
        <w:rPr>
          <w:rFonts w:ascii="Times New Roman" w:hAnsi="Times New Roman"/>
          <w:sz w:val="24"/>
          <w:lang w:val="es-ES"/>
        </w:rPr>
        <w:t>.</w:t>
      </w:r>
      <w:r w:rsidR="00572E8F" w:rsidRPr="004F242C">
        <w:rPr>
          <w:rFonts w:ascii="Times New Roman" w:hAnsi="Times New Roman"/>
          <w:sz w:val="24"/>
          <w:lang w:val="es-ES"/>
        </w:rPr>
        <w:t xml:space="preserve"> Para tal efecto </w:t>
      </w:r>
      <w:r w:rsidR="00F96F17" w:rsidRPr="004F242C">
        <w:rPr>
          <w:rFonts w:ascii="Times New Roman" w:hAnsi="Times New Roman"/>
          <w:sz w:val="24"/>
          <w:lang w:val="es-ES"/>
        </w:rPr>
        <w:t>será</w:t>
      </w:r>
      <w:r w:rsidR="00572E8F" w:rsidRPr="004F242C">
        <w:rPr>
          <w:rFonts w:ascii="Times New Roman" w:hAnsi="Times New Roman"/>
          <w:sz w:val="24"/>
          <w:lang w:val="es-ES"/>
        </w:rPr>
        <w:t xml:space="preserve"> </w:t>
      </w:r>
      <w:r w:rsidR="00F96F17" w:rsidRPr="004F242C">
        <w:rPr>
          <w:rFonts w:ascii="Times New Roman" w:hAnsi="Times New Roman"/>
          <w:sz w:val="24"/>
          <w:lang w:val="es-ES"/>
        </w:rPr>
        <w:t>necesario</w:t>
      </w:r>
      <w:r w:rsidR="00572E8F" w:rsidRPr="004F242C">
        <w:rPr>
          <w:rFonts w:ascii="Times New Roman" w:hAnsi="Times New Roman"/>
          <w:sz w:val="24"/>
          <w:lang w:val="es-ES"/>
        </w:rPr>
        <w:t xml:space="preserve"> </w:t>
      </w:r>
      <w:r w:rsidR="00F96F17" w:rsidRPr="004F242C">
        <w:rPr>
          <w:rFonts w:ascii="Times New Roman" w:hAnsi="Times New Roman"/>
          <w:sz w:val="24"/>
          <w:lang w:val="es-ES"/>
        </w:rPr>
        <w:t xml:space="preserve">presentar </w:t>
      </w:r>
      <w:r w:rsidR="00572E8F" w:rsidRPr="004F242C">
        <w:rPr>
          <w:rFonts w:ascii="Times New Roman" w:hAnsi="Times New Roman"/>
          <w:sz w:val="24"/>
          <w:lang w:val="es-ES"/>
        </w:rPr>
        <w:t>una copia de la D</w:t>
      </w:r>
      <w:r w:rsidR="00523BC0" w:rsidRPr="004F242C">
        <w:rPr>
          <w:rFonts w:ascii="Times New Roman" w:hAnsi="Times New Roman"/>
          <w:sz w:val="24"/>
          <w:lang w:val="es-ES"/>
        </w:rPr>
        <w:t>eclaración</w:t>
      </w:r>
      <w:r w:rsidR="00572E8F" w:rsidRPr="004F242C">
        <w:rPr>
          <w:rFonts w:ascii="Times New Roman" w:hAnsi="Times New Roman"/>
          <w:sz w:val="24"/>
          <w:lang w:val="es-ES"/>
        </w:rPr>
        <w:t xml:space="preserve"> </w:t>
      </w:r>
      <w:r w:rsidR="00F96F17" w:rsidRPr="004F242C">
        <w:rPr>
          <w:rFonts w:ascii="Times New Roman" w:hAnsi="Times New Roman"/>
          <w:sz w:val="24"/>
          <w:lang w:val="es-ES"/>
        </w:rPr>
        <w:t xml:space="preserve">y su documentación soporte </w:t>
      </w:r>
      <w:r w:rsidR="00572E8F" w:rsidRPr="004F242C">
        <w:rPr>
          <w:rFonts w:ascii="Times New Roman" w:hAnsi="Times New Roman"/>
          <w:sz w:val="24"/>
          <w:lang w:val="es-ES"/>
        </w:rPr>
        <w:t xml:space="preserve"> </w:t>
      </w:r>
      <w:r w:rsidR="00C52531" w:rsidRPr="004F242C">
        <w:rPr>
          <w:rFonts w:ascii="Times New Roman" w:hAnsi="Times New Roman"/>
          <w:sz w:val="24"/>
          <w:lang w:val="es-ES"/>
        </w:rPr>
        <w:t>a la Administración de Aduana.</w:t>
      </w:r>
      <w:r w:rsidR="00572E8F" w:rsidRPr="004F242C">
        <w:rPr>
          <w:rFonts w:ascii="Times New Roman" w:hAnsi="Times New Roman"/>
          <w:sz w:val="24"/>
          <w:lang w:val="es-ES"/>
        </w:rPr>
        <w:t xml:space="preserve"> </w:t>
      </w:r>
    </w:p>
    <w:p w:rsidR="00EF60C3" w:rsidRPr="004F242C" w:rsidRDefault="00001201" w:rsidP="002070F3">
      <w:pPr>
        <w:pStyle w:val="Normal2"/>
        <w:numPr>
          <w:ilvl w:val="0"/>
          <w:numId w:val="7"/>
        </w:numPr>
        <w:tabs>
          <w:tab w:val="left" w:pos="851"/>
        </w:tabs>
        <w:ind w:left="1701"/>
        <w:rPr>
          <w:rFonts w:ascii="Times New Roman" w:hAnsi="Times New Roman"/>
          <w:sz w:val="24"/>
          <w:lang w:val="es-ES"/>
        </w:rPr>
      </w:pPr>
      <w:r w:rsidRPr="004F242C">
        <w:rPr>
          <w:rFonts w:ascii="Times New Roman" w:hAnsi="Times New Roman"/>
          <w:sz w:val="24"/>
          <w:lang w:val="es-ES"/>
        </w:rPr>
        <w:t>La mercancía objeto de exportación amparada en la D</w:t>
      </w:r>
      <w:r w:rsidR="00255828" w:rsidRPr="004F242C">
        <w:rPr>
          <w:rFonts w:ascii="Times New Roman" w:hAnsi="Times New Roman"/>
          <w:sz w:val="24"/>
          <w:lang w:val="es-ES"/>
        </w:rPr>
        <w:t>eclaración</w:t>
      </w:r>
      <w:r w:rsidRPr="004F242C">
        <w:rPr>
          <w:rFonts w:ascii="Times New Roman" w:hAnsi="Times New Roman"/>
          <w:sz w:val="24"/>
          <w:lang w:val="es-ES"/>
        </w:rPr>
        <w:t xml:space="preserve">, deberá salir de territorio aduanero nacional en un medio de </w:t>
      </w:r>
      <w:r w:rsidR="00E5020D" w:rsidRPr="004F242C">
        <w:rPr>
          <w:rFonts w:ascii="Times New Roman" w:hAnsi="Times New Roman"/>
          <w:sz w:val="24"/>
          <w:lang w:val="es-ES"/>
        </w:rPr>
        <w:t>t</w:t>
      </w:r>
      <w:r w:rsidR="002759C6" w:rsidRPr="004F242C">
        <w:rPr>
          <w:rFonts w:ascii="Times New Roman" w:hAnsi="Times New Roman"/>
          <w:sz w:val="24"/>
          <w:lang w:val="es-ES"/>
        </w:rPr>
        <w:t xml:space="preserve">ransporte </w:t>
      </w:r>
      <w:r w:rsidR="00200A0C" w:rsidRPr="004F242C">
        <w:rPr>
          <w:rFonts w:ascii="Times New Roman" w:hAnsi="Times New Roman"/>
          <w:sz w:val="24"/>
          <w:lang w:val="es-ES"/>
        </w:rPr>
        <w:t>habilitado</w:t>
      </w:r>
      <w:r w:rsidR="005B353F" w:rsidRPr="004F242C">
        <w:rPr>
          <w:rFonts w:ascii="Times New Roman" w:hAnsi="Times New Roman"/>
          <w:sz w:val="24"/>
          <w:lang w:val="es-ES"/>
        </w:rPr>
        <w:t xml:space="preserve"> ante</w:t>
      </w:r>
      <w:r w:rsidR="003840F5" w:rsidRPr="004F242C">
        <w:rPr>
          <w:rFonts w:ascii="Times New Roman" w:hAnsi="Times New Roman"/>
          <w:sz w:val="24"/>
          <w:lang w:val="es-ES"/>
        </w:rPr>
        <w:t xml:space="preserve"> la A</w:t>
      </w:r>
      <w:r w:rsidR="00C616D9" w:rsidRPr="004F242C">
        <w:rPr>
          <w:rFonts w:ascii="Times New Roman" w:hAnsi="Times New Roman"/>
          <w:sz w:val="24"/>
          <w:lang w:val="es-ES"/>
        </w:rPr>
        <w:t>N</w:t>
      </w:r>
      <w:r w:rsidRPr="004F242C">
        <w:rPr>
          <w:rFonts w:ascii="Times New Roman" w:hAnsi="Times New Roman"/>
          <w:sz w:val="24"/>
          <w:lang w:val="es-ES"/>
        </w:rPr>
        <w:t>, al amparo del Manifiesto Internacional de Carga</w:t>
      </w:r>
      <w:r w:rsidR="003C0E7E" w:rsidRPr="004F242C">
        <w:rPr>
          <w:rFonts w:ascii="Times New Roman" w:hAnsi="Times New Roman"/>
          <w:sz w:val="24"/>
          <w:lang w:val="es-ES"/>
        </w:rPr>
        <w:t xml:space="preserve"> (</w:t>
      </w:r>
      <w:r w:rsidR="00A4644F" w:rsidRPr="004F242C">
        <w:rPr>
          <w:rFonts w:ascii="Times New Roman" w:hAnsi="Times New Roman"/>
          <w:sz w:val="24"/>
          <w:lang w:val="es-ES"/>
        </w:rPr>
        <w:t xml:space="preserve">en adelante </w:t>
      </w:r>
      <w:r w:rsidR="003C0E7E" w:rsidRPr="004F242C">
        <w:rPr>
          <w:rFonts w:ascii="Times New Roman" w:hAnsi="Times New Roman"/>
          <w:sz w:val="24"/>
          <w:lang w:val="es-ES"/>
        </w:rPr>
        <w:t>Manifiesto de Carga)</w:t>
      </w:r>
      <w:r w:rsidRPr="004F242C">
        <w:rPr>
          <w:rFonts w:ascii="Times New Roman" w:hAnsi="Times New Roman"/>
          <w:sz w:val="24"/>
          <w:lang w:val="es-ES"/>
        </w:rPr>
        <w:t xml:space="preserve"> según la modalidad de transporte</w:t>
      </w:r>
      <w:r w:rsidR="005B353F" w:rsidRPr="004F242C">
        <w:rPr>
          <w:rFonts w:ascii="Times New Roman" w:hAnsi="Times New Roman"/>
          <w:sz w:val="24"/>
          <w:lang w:val="es-ES"/>
        </w:rPr>
        <w:t xml:space="preserve">. En el caso de despachos de menor cuantía o de viajeros, se permitirá la salida física de las mercancías por propios medios, sin la presentación del </w:t>
      </w:r>
      <w:r w:rsidR="002C0261" w:rsidRPr="004F242C">
        <w:rPr>
          <w:rFonts w:ascii="Times New Roman" w:hAnsi="Times New Roman"/>
          <w:sz w:val="24"/>
          <w:lang w:val="es-ES"/>
        </w:rPr>
        <w:t xml:space="preserve">Manifiesto </w:t>
      </w:r>
      <w:r w:rsidR="005B353F" w:rsidRPr="004F242C">
        <w:rPr>
          <w:rFonts w:ascii="Times New Roman" w:hAnsi="Times New Roman"/>
          <w:sz w:val="24"/>
          <w:lang w:val="es-ES"/>
        </w:rPr>
        <w:t xml:space="preserve">de </w:t>
      </w:r>
      <w:r w:rsidR="002C0261" w:rsidRPr="004F242C">
        <w:rPr>
          <w:rFonts w:ascii="Times New Roman" w:hAnsi="Times New Roman"/>
          <w:sz w:val="24"/>
          <w:lang w:val="es-ES"/>
        </w:rPr>
        <w:t>Carga</w:t>
      </w:r>
      <w:r w:rsidR="008E49AD" w:rsidRPr="004F242C">
        <w:rPr>
          <w:rFonts w:ascii="Times New Roman" w:hAnsi="Times New Roman"/>
          <w:sz w:val="24"/>
          <w:lang w:val="es-ES"/>
        </w:rPr>
        <w:t xml:space="preserve">, de acuerdo a lo </w:t>
      </w:r>
      <w:r w:rsidR="0045514D" w:rsidRPr="004F242C">
        <w:rPr>
          <w:rFonts w:ascii="Times New Roman" w:hAnsi="Times New Roman"/>
          <w:sz w:val="24"/>
          <w:lang w:val="es-ES"/>
        </w:rPr>
        <w:t xml:space="preserve">establecido </w:t>
      </w:r>
      <w:r w:rsidR="008E49AD" w:rsidRPr="004F242C">
        <w:rPr>
          <w:rFonts w:ascii="Times New Roman" w:hAnsi="Times New Roman"/>
          <w:sz w:val="24"/>
          <w:lang w:val="es-ES"/>
        </w:rPr>
        <w:t>en el Anexo 3 del presente procedimiento</w:t>
      </w:r>
      <w:r w:rsidRPr="004F242C">
        <w:rPr>
          <w:rFonts w:ascii="Times New Roman" w:hAnsi="Times New Roman"/>
          <w:sz w:val="24"/>
          <w:lang w:val="es-ES"/>
        </w:rPr>
        <w:t xml:space="preserve">. </w:t>
      </w:r>
    </w:p>
    <w:p w:rsidR="00001201" w:rsidRPr="004F242C" w:rsidRDefault="00001201" w:rsidP="00370B9E">
      <w:pPr>
        <w:pStyle w:val="Normal2"/>
        <w:tabs>
          <w:tab w:val="left" w:pos="851"/>
        </w:tabs>
        <w:ind w:left="1701"/>
        <w:rPr>
          <w:rFonts w:ascii="Times New Roman" w:hAnsi="Times New Roman"/>
          <w:sz w:val="24"/>
          <w:lang w:val="es-ES"/>
        </w:rPr>
      </w:pPr>
      <w:r w:rsidRPr="004F242C">
        <w:rPr>
          <w:rFonts w:ascii="Times New Roman" w:hAnsi="Times New Roman"/>
          <w:sz w:val="24"/>
          <w:lang w:val="es-ES"/>
        </w:rPr>
        <w:t xml:space="preserve">El </w:t>
      </w:r>
      <w:r w:rsidR="004B0556" w:rsidRPr="004F242C">
        <w:rPr>
          <w:rFonts w:ascii="Times New Roman" w:hAnsi="Times New Roman"/>
          <w:sz w:val="24"/>
          <w:lang w:val="es-ES"/>
        </w:rPr>
        <w:t xml:space="preserve">Documento de Embarque y </w:t>
      </w:r>
      <w:r w:rsidRPr="004F242C">
        <w:rPr>
          <w:rFonts w:ascii="Times New Roman" w:hAnsi="Times New Roman"/>
          <w:sz w:val="24"/>
          <w:lang w:val="es-ES"/>
        </w:rPr>
        <w:t xml:space="preserve">Manifiesto </w:t>
      </w:r>
      <w:r w:rsidR="003C0E7E" w:rsidRPr="004F242C">
        <w:rPr>
          <w:rFonts w:ascii="Times New Roman" w:hAnsi="Times New Roman"/>
          <w:sz w:val="24"/>
          <w:lang w:val="es-ES"/>
        </w:rPr>
        <w:t xml:space="preserve">de </w:t>
      </w:r>
      <w:r w:rsidR="00EF60C3" w:rsidRPr="004F242C">
        <w:rPr>
          <w:rFonts w:ascii="Times New Roman" w:hAnsi="Times New Roman"/>
          <w:sz w:val="24"/>
          <w:lang w:val="es-ES"/>
        </w:rPr>
        <w:t xml:space="preserve">Carga </w:t>
      </w:r>
      <w:r w:rsidRPr="004F242C">
        <w:rPr>
          <w:rFonts w:ascii="Times New Roman" w:hAnsi="Times New Roman"/>
          <w:sz w:val="24"/>
          <w:lang w:val="es-ES"/>
        </w:rPr>
        <w:t>deberá</w:t>
      </w:r>
      <w:r w:rsidR="004B0556" w:rsidRPr="004F242C">
        <w:rPr>
          <w:rFonts w:ascii="Times New Roman" w:hAnsi="Times New Roman"/>
          <w:sz w:val="24"/>
          <w:lang w:val="es-ES"/>
        </w:rPr>
        <w:t>n</w:t>
      </w:r>
      <w:r w:rsidRPr="004F242C">
        <w:rPr>
          <w:rFonts w:ascii="Times New Roman" w:hAnsi="Times New Roman"/>
          <w:sz w:val="24"/>
          <w:lang w:val="es-ES"/>
        </w:rPr>
        <w:t xml:space="preserve"> ser elaborado</w:t>
      </w:r>
      <w:r w:rsidR="004B0556" w:rsidRPr="004F242C">
        <w:rPr>
          <w:rFonts w:ascii="Times New Roman" w:hAnsi="Times New Roman"/>
          <w:sz w:val="24"/>
          <w:lang w:val="es-ES"/>
        </w:rPr>
        <w:t>s</w:t>
      </w:r>
      <w:r w:rsidR="00EF60C3" w:rsidRPr="004F242C">
        <w:rPr>
          <w:rFonts w:ascii="Times New Roman" w:hAnsi="Times New Roman"/>
          <w:sz w:val="24"/>
          <w:lang w:val="es-ES"/>
        </w:rPr>
        <w:t xml:space="preserve"> de acuerdo a lo establecido en el Anexo </w:t>
      </w:r>
      <w:r w:rsidR="008E49AD" w:rsidRPr="004F242C">
        <w:rPr>
          <w:rFonts w:ascii="Times New Roman" w:hAnsi="Times New Roman"/>
          <w:sz w:val="24"/>
          <w:lang w:val="es-ES"/>
        </w:rPr>
        <w:t>5</w:t>
      </w:r>
      <w:r w:rsidR="006F3EAC" w:rsidRPr="004F242C">
        <w:rPr>
          <w:rFonts w:ascii="Times New Roman" w:hAnsi="Times New Roman"/>
          <w:sz w:val="24"/>
          <w:lang w:val="es-ES"/>
        </w:rPr>
        <w:t>.</w:t>
      </w:r>
      <w:r w:rsidRPr="004F242C">
        <w:rPr>
          <w:rFonts w:ascii="Times New Roman" w:hAnsi="Times New Roman"/>
          <w:sz w:val="24"/>
          <w:lang w:val="es-ES"/>
        </w:rPr>
        <w:t xml:space="preserve">  </w:t>
      </w:r>
    </w:p>
    <w:p w:rsidR="00840D09" w:rsidRPr="004F242C" w:rsidRDefault="00840D09" w:rsidP="00370B9E">
      <w:pPr>
        <w:pStyle w:val="Normal2"/>
        <w:numPr>
          <w:ilvl w:val="0"/>
          <w:numId w:val="7"/>
        </w:numPr>
        <w:tabs>
          <w:tab w:val="left" w:pos="851"/>
        </w:tabs>
        <w:ind w:left="1701"/>
        <w:rPr>
          <w:rFonts w:ascii="Times New Roman" w:hAnsi="Times New Roman"/>
          <w:sz w:val="24"/>
          <w:lang w:val="es-ES"/>
        </w:rPr>
      </w:pPr>
      <w:r w:rsidRPr="004F242C">
        <w:rPr>
          <w:rFonts w:ascii="Times New Roman" w:hAnsi="Times New Roman"/>
          <w:sz w:val="24"/>
          <w:lang w:val="es-ES"/>
        </w:rPr>
        <w:t>La exportaci</w:t>
      </w:r>
      <w:r w:rsidR="00457328" w:rsidRPr="004F242C">
        <w:rPr>
          <w:rFonts w:ascii="Times New Roman" w:hAnsi="Times New Roman"/>
          <w:sz w:val="24"/>
          <w:lang w:val="es-ES"/>
        </w:rPr>
        <w:t>ón</w:t>
      </w:r>
      <w:r w:rsidRPr="004F242C">
        <w:rPr>
          <w:rFonts w:ascii="Times New Roman" w:hAnsi="Times New Roman"/>
          <w:sz w:val="24"/>
          <w:lang w:val="es-ES"/>
        </w:rPr>
        <w:t xml:space="preserve"> de mercancía</w:t>
      </w:r>
      <w:r w:rsidR="002649A0" w:rsidRPr="004F242C">
        <w:rPr>
          <w:rFonts w:ascii="Times New Roman" w:hAnsi="Times New Roman"/>
          <w:sz w:val="24"/>
          <w:lang w:val="es-ES"/>
        </w:rPr>
        <w:t>s</w:t>
      </w:r>
      <w:r w:rsidRPr="004F242C">
        <w:rPr>
          <w:rFonts w:ascii="Times New Roman" w:hAnsi="Times New Roman"/>
          <w:sz w:val="24"/>
          <w:lang w:val="es-ES"/>
        </w:rPr>
        <w:t xml:space="preserve"> como carga consolidada deberá realizarse de acuerdo a lo establecido en el Anexo 6.</w:t>
      </w:r>
    </w:p>
    <w:p w:rsidR="00341B2D" w:rsidRPr="004F242C" w:rsidRDefault="00341B2D" w:rsidP="0095775C">
      <w:pPr>
        <w:pStyle w:val="Normal2"/>
        <w:numPr>
          <w:ilvl w:val="0"/>
          <w:numId w:val="7"/>
        </w:numPr>
        <w:tabs>
          <w:tab w:val="left" w:pos="851"/>
        </w:tabs>
        <w:ind w:left="1701"/>
        <w:rPr>
          <w:rFonts w:ascii="Times New Roman" w:hAnsi="Times New Roman"/>
          <w:sz w:val="24"/>
          <w:lang w:val="es-ES"/>
        </w:rPr>
      </w:pPr>
      <w:r w:rsidRPr="004F242C">
        <w:rPr>
          <w:rFonts w:ascii="Times New Roman" w:hAnsi="Times New Roman"/>
          <w:sz w:val="24"/>
          <w:lang w:val="es-ES"/>
        </w:rPr>
        <w:t>La Declaración podrá estar asociada a una o más facturas</w:t>
      </w:r>
      <w:r w:rsidR="00523BC0" w:rsidRPr="004F242C">
        <w:rPr>
          <w:rFonts w:ascii="Times New Roman" w:hAnsi="Times New Roman"/>
          <w:sz w:val="24"/>
          <w:lang w:val="es-ES"/>
        </w:rPr>
        <w:t xml:space="preserve"> comerciales</w:t>
      </w:r>
      <w:r w:rsidRPr="004F242C">
        <w:rPr>
          <w:rFonts w:ascii="Times New Roman" w:hAnsi="Times New Roman"/>
          <w:sz w:val="24"/>
          <w:lang w:val="es-ES"/>
        </w:rPr>
        <w:t xml:space="preserve"> siempre que las mismas correspondan al mismo consignatario. </w:t>
      </w:r>
    </w:p>
    <w:p w:rsidR="00E76A40" w:rsidRPr="004F242C" w:rsidRDefault="00341B2D" w:rsidP="0095775C">
      <w:pPr>
        <w:pStyle w:val="Normal2"/>
        <w:numPr>
          <w:ilvl w:val="0"/>
          <w:numId w:val="7"/>
        </w:numPr>
        <w:tabs>
          <w:tab w:val="left" w:pos="851"/>
        </w:tabs>
        <w:ind w:left="1701"/>
        <w:rPr>
          <w:rFonts w:ascii="Times New Roman" w:hAnsi="Times New Roman"/>
          <w:sz w:val="24"/>
          <w:lang w:val="es-ES"/>
        </w:rPr>
      </w:pPr>
      <w:r w:rsidRPr="004F242C">
        <w:rPr>
          <w:rFonts w:ascii="Times New Roman" w:hAnsi="Times New Roman"/>
          <w:sz w:val="24"/>
          <w:lang w:val="es-ES"/>
        </w:rPr>
        <w:t>L</w:t>
      </w:r>
      <w:r w:rsidR="00E76A40" w:rsidRPr="004F242C">
        <w:rPr>
          <w:rFonts w:ascii="Times New Roman" w:hAnsi="Times New Roman"/>
          <w:sz w:val="24"/>
          <w:lang w:val="es-ES"/>
        </w:rPr>
        <w:t xml:space="preserve">a mercancía podrá ser embarcada de forma parcial o total en uno o varios medios de transporte siempre y cuando se realicen bajo </w:t>
      </w:r>
      <w:r w:rsidR="00B76914" w:rsidRPr="004F242C">
        <w:rPr>
          <w:rFonts w:ascii="Times New Roman" w:hAnsi="Times New Roman"/>
          <w:sz w:val="24"/>
          <w:lang w:val="es-ES"/>
        </w:rPr>
        <w:t xml:space="preserve">la </w:t>
      </w:r>
      <w:r w:rsidR="00E76A40" w:rsidRPr="004F242C">
        <w:rPr>
          <w:rFonts w:ascii="Times New Roman" w:hAnsi="Times New Roman"/>
          <w:sz w:val="24"/>
          <w:lang w:val="es-ES"/>
        </w:rPr>
        <w:t>misma modalidad</w:t>
      </w:r>
      <w:r w:rsidR="009B4D13" w:rsidRPr="004F242C">
        <w:rPr>
          <w:rFonts w:ascii="Times New Roman" w:hAnsi="Times New Roman"/>
          <w:sz w:val="24"/>
          <w:lang w:val="es-ES"/>
        </w:rPr>
        <w:t xml:space="preserve"> de transporte</w:t>
      </w:r>
      <w:r w:rsidR="00E76A40" w:rsidRPr="004F242C">
        <w:rPr>
          <w:rFonts w:ascii="Times New Roman" w:hAnsi="Times New Roman"/>
          <w:sz w:val="24"/>
          <w:lang w:val="es-ES"/>
        </w:rPr>
        <w:t>.</w:t>
      </w:r>
    </w:p>
    <w:p w:rsidR="00960701" w:rsidRPr="004F242C" w:rsidRDefault="00565B49" w:rsidP="0095775C">
      <w:pPr>
        <w:pStyle w:val="Normal2"/>
        <w:numPr>
          <w:ilvl w:val="0"/>
          <w:numId w:val="7"/>
        </w:numPr>
        <w:tabs>
          <w:tab w:val="left" w:pos="851"/>
        </w:tabs>
        <w:ind w:left="1701"/>
        <w:rPr>
          <w:rFonts w:ascii="Times New Roman" w:hAnsi="Times New Roman"/>
          <w:sz w:val="24"/>
          <w:lang w:val="es-ES"/>
        </w:rPr>
      </w:pPr>
      <w:r w:rsidRPr="004F242C">
        <w:rPr>
          <w:rFonts w:ascii="Times New Roman" w:hAnsi="Times New Roman"/>
          <w:sz w:val="24"/>
          <w:lang w:val="es-ES"/>
        </w:rPr>
        <w:t xml:space="preserve">Conforme lo establecido en el </w:t>
      </w:r>
      <w:r w:rsidR="00960701" w:rsidRPr="004F242C">
        <w:rPr>
          <w:rFonts w:ascii="Times New Roman" w:hAnsi="Times New Roman"/>
          <w:sz w:val="24"/>
          <w:lang w:val="es-ES"/>
        </w:rPr>
        <w:t>artículo 143° del</w:t>
      </w:r>
      <w:r w:rsidR="00833FCF">
        <w:rPr>
          <w:rFonts w:ascii="Times New Roman" w:hAnsi="Times New Roman"/>
          <w:sz w:val="24"/>
          <w:lang w:val="es-ES"/>
        </w:rPr>
        <w:t xml:space="preserve"> Reglamento a la Ley General de Aduanas aprobado con </w:t>
      </w:r>
      <w:r w:rsidR="00960701" w:rsidRPr="004F242C">
        <w:rPr>
          <w:rFonts w:ascii="Times New Roman" w:hAnsi="Times New Roman"/>
          <w:sz w:val="24"/>
          <w:lang w:val="es-ES"/>
        </w:rPr>
        <w:t>Decreto Supremo N° 25870, las mercancías de producción nacional exportadas definitiva</w:t>
      </w:r>
      <w:r w:rsidRPr="004F242C">
        <w:rPr>
          <w:rFonts w:ascii="Times New Roman" w:hAnsi="Times New Roman"/>
          <w:sz w:val="24"/>
          <w:lang w:val="es-ES"/>
        </w:rPr>
        <w:t>mente</w:t>
      </w:r>
      <w:r w:rsidR="00960701" w:rsidRPr="004F242C">
        <w:rPr>
          <w:rFonts w:ascii="Times New Roman" w:hAnsi="Times New Roman"/>
          <w:sz w:val="24"/>
          <w:lang w:val="es-ES"/>
        </w:rPr>
        <w:t xml:space="preserve"> y que por causas justificadas retornen al país, podrán reimportarse</w:t>
      </w:r>
      <w:r w:rsidRPr="004F242C">
        <w:rPr>
          <w:rFonts w:ascii="Times New Roman" w:hAnsi="Times New Roman"/>
          <w:sz w:val="24"/>
          <w:lang w:val="es-ES"/>
        </w:rPr>
        <w:t xml:space="preserve"> conforme lo establecido en el Procedimiento de</w:t>
      </w:r>
      <w:r w:rsidR="006E6729" w:rsidRPr="004F242C">
        <w:rPr>
          <w:rFonts w:ascii="Times New Roman" w:hAnsi="Times New Roman"/>
          <w:sz w:val="24"/>
          <w:lang w:val="es-ES"/>
        </w:rPr>
        <w:t>l Régimen de</w:t>
      </w:r>
      <w:r w:rsidRPr="004F242C">
        <w:rPr>
          <w:rFonts w:ascii="Times New Roman" w:hAnsi="Times New Roman"/>
          <w:sz w:val="24"/>
          <w:lang w:val="es-ES"/>
        </w:rPr>
        <w:t xml:space="preserve"> Importación para el </w:t>
      </w:r>
      <w:r w:rsidR="00222D5B" w:rsidRPr="004F242C">
        <w:rPr>
          <w:rFonts w:ascii="Times New Roman" w:hAnsi="Times New Roman"/>
          <w:sz w:val="24"/>
          <w:lang w:val="es-ES"/>
        </w:rPr>
        <w:t xml:space="preserve">Consumo </w:t>
      </w:r>
      <w:r w:rsidRPr="004F242C">
        <w:rPr>
          <w:rFonts w:ascii="Times New Roman" w:hAnsi="Times New Roman"/>
          <w:sz w:val="24"/>
          <w:lang w:val="es-ES"/>
        </w:rPr>
        <w:t>en vigencia.</w:t>
      </w:r>
    </w:p>
    <w:p w:rsidR="00E76A40" w:rsidRPr="004F242C" w:rsidRDefault="00E76A40" w:rsidP="003C6BA9">
      <w:pPr>
        <w:pStyle w:val="Normal2"/>
        <w:numPr>
          <w:ilvl w:val="0"/>
          <w:numId w:val="7"/>
        </w:numPr>
        <w:tabs>
          <w:tab w:val="left" w:pos="851"/>
        </w:tabs>
        <w:ind w:left="1701"/>
        <w:rPr>
          <w:rFonts w:ascii="Times New Roman" w:hAnsi="Times New Roman"/>
          <w:sz w:val="24"/>
          <w:lang w:val="es-ES"/>
        </w:rPr>
      </w:pPr>
      <w:r w:rsidRPr="004F242C">
        <w:rPr>
          <w:rFonts w:ascii="Times New Roman" w:hAnsi="Times New Roman"/>
          <w:sz w:val="24"/>
          <w:lang w:val="es-ES"/>
        </w:rPr>
        <w:t>No se admitirá el despacho aduanero de exportación</w:t>
      </w:r>
      <w:r w:rsidR="00185D5D" w:rsidRPr="004F242C">
        <w:rPr>
          <w:rFonts w:ascii="Times New Roman" w:hAnsi="Times New Roman"/>
          <w:sz w:val="24"/>
          <w:lang w:val="es-ES"/>
        </w:rPr>
        <w:t xml:space="preserve"> de mercancías que estén sujetas a prohibición expresa y de las establecidas </w:t>
      </w:r>
      <w:r w:rsidRPr="004F242C">
        <w:rPr>
          <w:rFonts w:ascii="Times New Roman" w:hAnsi="Times New Roman"/>
          <w:sz w:val="24"/>
          <w:lang w:val="es-ES"/>
        </w:rPr>
        <w:t>en el artículo 99° de la Ley N° 1990.</w:t>
      </w:r>
    </w:p>
    <w:p w:rsidR="00E76A40" w:rsidRPr="004F242C" w:rsidRDefault="00E76A40" w:rsidP="003C6BA9">
      <w:pPr>
        <w:pStyle w:val="Normal2"/>
        <w:tabs>
          <w:tab w:val="left" w:pos="851"/>
        </w:tabs>
        <w:ind w:left="1701"/>
        <w:rPr>
          <w:rFonts w:ascii="Times New Roman" w:hAnsi="Times New Roman"/>
          <w:sz w:val="24"/>
          <w:lang w:val="es-ES"/>
        </w:rPr>
      </w:pPr>
      <w:r w:rsidRPr="004F242C">
        <w:rPr>
          <w:rFonts w:ascii="Times New Roman" w:hAnsi="Times New Roman"/>
          <w:sz w:val="24"/>
          <w:lang w:val="es-ES"/>
        </w:rPr>
        <w:t xml:space="preserve">En los casos en que la AN detecte el intento de salida de mercancías prohibidas de exportación, </w:t>
      </w:r>
      <w:r w:rsidR="00960701" w:rsidRPr="004F242C">
        <w:rPr>
          <w:rFonts w:ascii="Times New Roman" w:hAnsi="Times New Roman"/>
          <w:sz w:val="24"/>
          <w:lang w:val="es-ES"/>
        </w:rPr>
        <w:t xml:space="preserve">se deberá proceder al comiso inmediato de las </w:t>
      </w:r>
      <w:r w:rsidR="00EF0DE4" w:rsidRPr="004F242C">
        <w:rPr>
          <w:rFonts w:ascii="Times New Roman" w:hAnsi="Times New Roman"/>
          <w:sz w:val="24"/>
          <w:lang w:val="es-ES"/>
        </w:rPr>
        <w:t xml:space="preserve">mismas </w:t>
      </w:r>
      <w:r w:rsidR="00960701" w:rsidRPr="004F242C">
        <w:rPr>
          <w:rFonts w:ascii="Times New Roman" w:hAnsi="Times New Roman"/>
          <w:sz w:val="24"/>
          <w:lang w:val="es-ES"/>
        </w:rPr>
        <w:t xml:space="preserve">conforme establece el artículo 137° del </w:t>
      </w:r>
      <w:r w:rsidR="00833FCF">
        <w:rPr>
          <w:rFonts w:ascii="Times New Roman" w:hAnsi="Times New Roman"/>
          <w:sz w:val="24"/>
          <w:lang w:val="es-ES"/>
        </w:rPr>
        <w:t xml:space="preserve">Reglamento a la Ley General de Aduanas aprobado con </w:t>
      </w:r>
      <w:r w:rsidR="00960701" w:rsidRPr="004F242C">
        <w:rPr>
          <w:rFonts w:ascii="Times New Roman" w:hAnsi="Times New Roman"/>
          <w:sz w:val="24"/>
          <w:lang w:val="es-ES"/>
        </w:rPr>
        <w:t xml:space="preserve">Decreto Supremo N° 25870, y los servidores públicos intervinientes elaborarán el Acta de Intervención para su procesamiento conforme establece el </w:t>
      </w:r>
      <w:r w:rsidRPr="004F242C">
        <w:rPr>
          <w:rFonts w:ascii="Times New Roman" w:hAnsi="Times New Roman"/>
          <w:sz w:val="24"/>
          <w:lang w:val="es-ES"/>
        </w:rPr>
        <w:t xml:space="preserve">Manual </w:t>
      </w:r>
      <w:r w:rsidR="00801C2D" w:rsidRPr="004F242C">
        <w:rPr>
          <w:rFonts w:ascii="Times New Roman" w:hAnsi="Times New Roman"/>
          <w:sz w:val="24"/>
          <w:lang w:val="es-ES"/>
        </w:rPr>
        <w:t xml:space="preserve">de Gestión para la </w:t>
      </w:r>
      <w:r w:rsidRPr="004F242C">
        <w:rPr>
          <w:rFonts w:ascii="Times New Roman" w:hAnsi="Times New Roman"/>
          <w:sz w:val="24"/>
          <w:lang w:val="es-ES"/>
        </w:rPr>
        <w:t>Etapa Preparatoria</w:t>
      </w:r>
      <w:r w:rsidR="00801C2D" w:rsidRPr="004F242C">
        <w:rPr>
          <w:rFonts w:ascii="Times New Roman" w:hAnsi="Times New Roman"/>
          <w:sz w:val="24"/>
          <w:lang w:val="es-ES"/>
        </w:rPr>
        <w:t xml:space="preserve"> y</w:t>
      </w:r>
      <w:r w:rsidRPr="004F242C">
        <w:rPr>
          <w:rFonts w:ascii="Times New Roman" w:hAnsi="Times New Roman"/>
          <w:sz w:val="24"/>
          <w:lang w:val="es-ES"/>
        </w:rPr>
        <w:t xml:space="preserve"> de Juicio en Procesos Penales Aduaneros.</w:t>
      </w:r>
    </w:p>
    <w:p w:rsidR="00E76A40" w:rsidRPr="004F242C" w:rsidRDefault="008C35AF" w:rsidP="003C6BA9">
      <w:pPr>
        <w:pStyle w:val="Normal2"/>
        <w:numPr>
          <w:ilvl w:val="0"/>
          <w:numId w:val="7"/>
        </w:numPr>
        <w:tabs>
          <w:tab w:val="left" w:pos="851"/>
        </w:tabs>
        <w:ind w:left="1701"/>
        <w:rPr>
          <w:rFonts w:ascii="Times New Roman" w:hAnsi="Times New Roman"/>
          <w:sz w:val="24"/>
          <w:lang w:val="es-ES"/>
        </w:rPr>
      </w:pPr>
      <w:r w:rsidRPr="004F242C">
        <w:rPr>
          <w:rFonts w:ascii="Times New Roman" w:hAnsi="Times New Roman"/>
          <w:sz w:val="24"/>
          <w:lang w:val="es-ES"/>
        </w:rPr>
        <w:t xml:space="preserve">El aforo podrá ser solicitado por el </w:t>
      </w:r>
      <w:r w:rsidR="00BD7E35" w:rsidRPr="004F242C">
        <w:rPr>
          <w:rFonts w:ascii="Times New Roman" w:hAnsi="Times New Roman"/>
          <w:sz w:val="24"/>
          <w:lang w:val="es-ES"/>
        </w:rPr>
        <w:t xml:space="preserve">Exportador </w:t>
      </w:r>
      <w:r w:rsidRPr="004F242C">
        <w:rPr>
          <w:rFonts w:ascii="Times New Roman" w:hAnsi="Times New Roman"/>
          <w:sz w:val="24"/>
          <w:lang w:val="es-ES"/>
        </w:rPr>
        <w:t xml:space="preserve">de manera opcional </w:t>
      </w:r>
      <w:r w:rsidR="001A02A5" w:rsidRPr="004F242C">
        <w:rPr>
          <w:rFonts w:ascii="Times New Roman" w:hAnsi="Times New Roman"/>
          <w:sz w:val="24"/>
          <w:lang w:val="es-ES"/>
        </w:rPr>
        <w:t xml:space="preserve">en </w:t>
      </w:r>
      <w:r w:rsidR="00C64E4B" w:rsidRPr="004F242C">
        <w:rPr>
          <w:rFonts w:ascii="Times New Roman" w:hAnsi="Times New Roman"/>
          <w:sz w:val="24"/>
          <w:lang w:val="es-ES"/>
        </w:rPr>
        <w:t>su</w:t>
      </w:r>
      <w:r w:rsidR="00926F4B" w:rsidRPr="004F242C">
        <w:rPr>
          <w:rFonts w:ascii="Times New Roman" w:hAnsi="Times New Roman"/>
          <w:sz w:val="24"/>
          <w:lang w:val="es-ES"/>
        </w:rPr>
        <w:t>s instalaciones</w:t>
      </w:r>
      <w:r w:rsidR="00C64E4B" w:rsidRPr="004F242C">
        <w:rPr>
          <w:rFonts w:ascii="Times New Roman" w:hAnsi="Times New Roman"/>
          <w:sz w:val="24"/>
          <w:lang w:val="es-ES"/>
        </w:rPr>
        <w:t xml:space="preserve"> </w:t>
      </w:r>
      <w:r w:rsidR="00926F4B" w:rsidRPr="004F242C">
        <w:rPr>
          <w:rFonts w:ascii="Times New Roman" w:hAnsi="Times New Roman"/>
          <w:sz w:val="24"/>
          <w:lang w:val="es-ES"/>
        </w:rPr>
        <w:t>(</w:t>
      </w:r>
      <w:r w:rsidR="001A02A5" w:rsidRPr="004F242C">
        <w:rPr>
          <w:rFonts w:ascii="Times New Roman" w:hAnsi="Times New Roman"/>
          <w:sz w:val="24"/>
          <w:lang w:val="es-ES"/>
        </w:rPr>
        <w:t>planta</w:t>
      </w:r>
      <w:r w:rsidR="00926F4B" w:rsidRPr="004F242C">
        <w:rPr>
          <w:rFonts w:ascii="Times New Roman" w:hAnsi="Times New Roman"/>
          <w:sz w:val="24"/>
          <w:lang w:val="es-ES"/>
        </w:rPr>
        <w:t>)</w:t>
      </w:r>
      <w:r w:rsidR="001A02A5" w:rsidRPr="004F242C">
        <w:rPr>
          <w:rFonts w:ascii="Times New Roman" w:hAnsi="Times New Roman"/>
          <w:sz w:val="24"/>
          <w:lang w:val="es-ES"/>
        </w:rPr>
        <w:t xml:space="preserve"> </w:t>
      </w:r>
      <w:r w:rsidRPr="004F242C">
        <w:rPr>
          <w:rFonts w:ascii="Times New Roman" w:hAnsi="Times New Roman"/>
          <w:sz w:val="24"/>
          <w:lang w:val="es-ES"/>
        </w:rPr>
        <w:t xml:space="preserve">conforme al </w:t>
      </w:r>
      <w:r w:rsidR="005452C8" w:rsidRPr="004F242C">
        <w:rPr>
          <w:rFonts w:ascii="Times New Roman" w:hAnsi="Times New Roman"/>
          <w:sz w:val="24"/>
          <w:lang w:val="es-ES"/>
        </w:rPr>
        <w:t xml:space="preserve">Anexo </w:t>
      </w:r>
      <w:r w:rsidRPr="004F242C">
        <w:rPr>
          <w:rFonts w:ascii="Times New Roman" w:hAnsi="Times New Roman"/>
          <w:sz w:val="24"/>
          <w:lang w:val="es-ES"/>
        </w:rPr>
        <w:t>7</w:t>
      </w:r>
      <w:r w:rsidR="00BD7E35" w:rsidRPr="004F242C">
        <w:rPr>
          <w:rFonts w:ascii="Times New Roman" w:hAnsi="Times New Roman"/>
          <w:sz w:val="24"/>
          <w:lang w:val="es-ES"/>
        </w:rPr>
        <w:t xml:space="preserve"> </w:t>
      </w:r>
      <w:r w:rsidR="005E4916" w:rsidRPr="004F242C">
        <w:rPr>
          <w:rFonts w:ascii="Times New Roman" w:hAnsi="Times New Roman"/>
          <w:sz w:val="24"/>
          <w:lang w:val="es-ES"/>
        </w:rPr>
        <w:t xml:space="preserve">o en aeropuertos no habilitados para la salida de vuelos internacionales </w:t>
      </w:r>
      <w:r w:rsidR="00523BC0" w:rsidRPr="004F242C">
        <w:rPr>
          <w:rFonts w:ascii="Times New Roman" w:hAnsi="Times New Roman"/>
          <w:sz w:val="24"/>
          <w:lang w:val="es-ES"/>
        </w:rPr>
        <w:t xml:space="preserve">conforme al </w:t>
      </w:r>
      <w:r w:rsidR="005E4916" w:rsidRPr="004F242C">
        <w:rPr>
          <w:rFonts w:ascii="Times New Roman" w:hAnsi="Times New Roman"/>
          <w:sz w:val="24"/>
          <w:lang w:val="es-ES"/>
        </w:rPr>
        <w:t>Anexo 8</w:t>
      </w:r>
      <w:r w:rsidR="00A544FE" w:rsidRPr="004F242C">
        <w:rPr>
          <w:rFonts w:ascii="Times New Roman" w:hAnsi="Times New Roman"/>
          <w:sz w:val="24"/>
          <w:lang w:val="es-ES"/>
        </w:rPr>
        <w:t>. En estos casos</w:t>
      </w:r>
      <w:r w:rsidR="005E4916" w:rsidRPr="004F242C">
        <w:rPr>
          <w:rFonts w:ascii="Times New Roman" w:hAnsi="Times New Roman"/>
          <w:sz w:val="24"/>
          <w:lang w:val="es-ES"/>
        </w:rPr>
        <w:t xml:space="preserve">, </w:t>
      </w:r>
      <w:r w:rsidR="00BD7E35" w:rsidRPr="004F242C">
        <w:rPr>
          <w:rFonts w:ascii="Times New Roman" w:hAnsi="Times New Roman"/>
          <w:sz w:val="24"/>
          <w:lang w:val="es-ES"/>
        </w:rPr>
        <w:t xml:space="preserve">la </w:t>
      </w:r>
      <w:r w:rsidR="00A544FE" w:rsidRPr="004F242C">
        <w:rPr>
          <w:rFonts w:ascii="Times New Roman" w:hAnsi="Times New Roman"/>
          <w:sz w:val="24"/>
          <w:lang w:val="es-ES"/>
        </w:rPr>
        <w:t xml:space="preserve">Declaración </w:t>
      </w:r>
      <w:r w:rsidR="00EC667D" w:rsidRPr="004F242C">
        <w:rPr>
          <w:rFonts w:ascii="Times New Roman" w:hAnsi="Times New Roman"/>
          <w:sz w:val="24"/>
          <w:lang w:val="es-ES"/>
        </w:rPr>
        <w:t xml:space="preserve">se someterá a la asignación de canal y una vez autorizada la exportación, se realizará el traslado de las mercancías en la unidad de transporte debidamente precintada bajo el Régimen de Tránsito Aduanero desde la </w:t>
      </w:r>
      <w:r w:rsidR="00696D60" w:rsidRPr="004F242C">
        <w:rPr>
          <w:rFonts w:ascii="Times New Roman" w:hAnsi="Times New Roman"/>
          <w:sz w:val="24"/>
          <w:lang w:val="es-ES"/>
        </w:rPr>
        <w:t xml:space="preserve">aduana </w:t>
      </w:r>
      <w:r w:rsidR="00EC667D" w:rsidRPr="004F242C">
        <w:rPr>
          <w:rFonts w:ascii="Times New Roman" w:hAnsi="Times New Roman"/>
          <w:sz w:val="24"/>
          <w:lang w:val="es-ES"/>
        </w:rPr>
        <w:t xml:space="preserve">de </w:t>
      </w:r>
      <w:r w:rsidR="00696D60" w:rsidRPr="004F242C">
        <w:rPr>
          <w:rFonts w:ascii="Times New Roman" w:hAnsi="Times New Roman"/>
          <w:sz w:val="24"/>
          <w:lang w:val="es-ES"/>
        </w:rPr>
        <w:t xml:space="preserve">partida </w:t>
      </w:r>
      <w:r w:rsidR="00EC667D" w:rsidRPr="004F242C">
        <w:rPr>
          <w:rFonts w:ascii="Times New Roman" w:hAnsi="Times New Roman"/>
          <w:sz w:val="24"/>
          <w:lang w:val="es-ES"/>
        </w:rPr>
        <w:t xml:space="preserve">hasta la </w:t>
      </w:r>
      <w:r w:rsidR="00696D60" w:rsidRPr="004F242C">
        <w:rPr>
          <w:rFonts w:ascii="Times New Roman" w:hAnsi="Times New Roman"/>
          <w:sz w:val="24"/>
          <w:lang w:val="es-ES"/>
        </w:rPr>
        <w:t xml:space="preserve">aduana </w:t>
      </w:r>
      <w:r w:rsidR="00EC667D" w:rsidRPr="004F242C">
        <w:rPr>
          <w:rFonts w:ascii="Times New Roman" w:hAnsi="Times New Roman"/>
          <w:sz w:val="24"/>
          <w:lang w:val="es-ES"/>
        </w:rPr>
        <w:t xml:space="preserve">de </w:t>
      </w:r>
      <w:r w:rsidR="00696D60" w:rsidRPr="004F242C">
        <w:rPr>
          <w:rFonts w:ascii="Times New Roman" w:hAnsi="Times New Roman"/>
          <w:sz w:val="24"/>
          <w:lang w:val="es-ES"/>
        </w:rPr>
        <w:t>salida</w:t>
      </w:r>
      <w:r w:rsidR="00EC667D" w:rsidRPr="004F242C">
        <w:rPr>
          <w:rFonts w:ascii="Times New Roman" w:hAnsi="Times New Roman"/>
          <w:sz w:val="24"/>
          <w:lang w:val="es-ES"/>
        </w:rPr>
        <w:t>.</w:t>
      </w:r>
    </w:p>
    <w:p w:rsidR="008C4051" w:rsidRPr="004F242C" w:rsidRDefault="008C4051" w:rsidP="00E91AA6">
      <w:pPr>
        <w:pStyle w:val="Normal2"/>
        <w:numPr>
          <w:ilvl w:val="0"/>
          <w:numId w:val="7"/>
        </w:numPr>
        <w:tabs>
          <w:tab w:val="left" w:pos="851"/>
        </w:tabs>
        <w:ind w:left="1701"/>
        <w:rPr>
          <w:rFonts w:ascii="Times New Roman" w:hAnsi="Times New Roman"/>
          <w:sz w:val="24"/>
          <w:lang w:val="es-ES"/>
        </w:rPr>
      </w:pPr>
      <w:r w:rsidRPr="004F242C">
        <w:rPr>
          <w:rFonts w:ascii="Times New Roman" w:hAnsi="Times New Roman"/>
          <w:sz w:val="24"/>
          <w:lang w:val="es-ES"/>
        </w:rPr>
        <w:t>En caso de fuerza mayor, cuando las mercancías tengan que salir por una aduana distinta a la aduana de salida consignada en la D</w:t>
      </w:r>
      <w:r w:rsidR="003223EE" w:rsidRPr="004F242C">
        <w:rPr>
          <w:rFonts w:ascii="Times New Roman" w:hAnsi="Times New Roman"/>
          <w:sz w:val="24"/>
          <w:lang w:val="es-ES"/>
        </w:rPr>
        <w:t>eclaración</w:t>
      </w:r>
      <w:r w:rsidRPr="004F242C">
        <w:rPr>
          <w:rFonts w:ascii="Times New Roman" w:hAnsi="Times New Roman"/>
          <w:sz w:val="24"/>
          <w:lang w:val="es-ES"/>
        </w:rPr>
        <w:t>, estas serán transportadas bajo el Régimen de Tránsito Aduanero hasta la aduana de salida; en aplicación a lo establecido en el artículo 99° de la Ley N° 1990.</w:t>
      </w:r>
    </w:p>
    <w:p w:rsidR="00E91AA6" w:rsidRPr="004F242C" w:rsidRDefault="006F3EAC" w:rsidP="00E91AA6">
      <w:pPr>
        <w:pStyle w:val="Normal2"/>
        <w:numPr>
          <w:ilvl w:val="0"/>
          <w:numId w:val="7"/>
        </w:numPr>
        <w:tabs>
          <w:tab w:val="left" w:pos="851"/>
        </w:tabs>
        <w:ind w:left="1701"/>
        <w:rPr>
          <w:rFonts w:ascii="Times New Roman" w:hAnsi="Times New Roman"/>
          <w:sz w:val="24"/>
          <w:lang w:val="es-ES"/>
        </w:rPr>
      </w:pPr>
      <w:r w:rsidRPr="004F242C">
        <w:rPr>
          <w:rFonts w:ascii="Times New Roman" w:hAnsi="Times New Roman"/>
          <w:sz w:val="24"/>
          <w:lang w:val="es-ES"/>
        </w:rPr>
        <w:t>Será</w:t>
      </w:r>
      <w:r w:rsidR="00E91AA6" w:rsidRPr="004F242C">
        <w:rPr>
          <w:rFonts w:ascii="Times New Roman" w:hAnsi="Times New Roman"/>
          <w:sz w:val="24"/>
          <w:lang w:val="es-ES"/>
        </w:rPr>
        <w:t xml:space="preserve"> responsabilidad tanto del Exportador como del Transportador Internacional, someter las mercancías objeto de </w:t>
      </w:r>
      <w:r w:rsidR="00BC22BA" w:rsidRPr="004F242C">
        <w:rPr>
          <w:rFonts w:ascii="Times New Roman" w:hAnsi="Times New Roman"/>
          <w:sz w:val="24"/>
          <w:lang w:val="es-ES"/>
        </w:rPr>
        <w:t>e</w:t>
      </w:r>
      <w:r w:rsidR="00E91AA6" w:rsidRPr="004F242C">
        <w:rPr>
          <w:rFonts w:ascii="Times New Roman" w:hAnsi="Times New Roman"/>
          <w:sz w:val="24"/>
          <w:lang w:val="es-ES"/>
        </w:rPr>
        <w:t xml:space="preserve">xportación a control y verificación por parte de la FELCN en cumplimiento a la Ley </w:t>
      </w:r>
      <w:r w:rsidRPr="004F242C">
        <w:rPr>
          <w:rFonts w:ascii="Times New Roman" w:hAnsi="Times New Roman"/>
          <w:sz w:val="24"/>
          <w:lang w:val="es-ES"/>
        </w:rPr>
        <w:t xml:space="preserve">N° </w:t>
      </w:r>
      <w:r w:rsidR="00E91AA6" w:rsidRPr="004F242C">
        <w:rPr>
          <w:rFonts w:ascii="Times New Roman" w:hAnsi="Times New Roman"/>
          <w:sz w:val="24"/>
          <w:lang w:val="es-ES"/>
        </w:rPr>
        <w:t>1008.</w:t>
      </w:r>
    </w:p>
    <w:p w:rsidR="002070F3" w:rsidRPr="004F242C" w:rsidRDefault="002070F3" w:rsidP="00917D31">
      <w:pPr>
        <w:pStyle w:val="Ttulo3"/>
        <w:tabs>
          <w:tab w:val="clear" w:pos="999"/>
          <w:tab w:val="num" w:pos="851"/>
        </w:tabs>
        <w:ind w:left="1276" w:hanging="425"/>
        <w:rPr>
          <w:rFonts w:ascii="Times New Roman" w:hAnsi="Times New Roman" w:cs="Times New Roman"/>
          <w:sz w:val="24"/>
          <w:szCs w:val="24"/>
        </w:rPr>
      </w:pPr>
      <w:bookmarkStart w:id="27" w:name="_Toc435609310"/>
      <w:r w:rsidRPr="004F242C">
        <w:rPr>
          <w:rFonts w:ascii="Times New Roman" w:hAnsi="Times New Roman" w:cs="Times New Roman"/>
          <w:sz w:val="24"/>
          <w:szCs w:val="24"/>
        </w:rPr>
        <w:t>Requisitos de la Declaración de Mercancías de Exportación</w:t>
      </w:r>
      <w:bookmarkEnd w:id="27"/>
    </w:p>
    <w:p w:rsidR="00B41430" w:rsidRPr="004F242C" w:rsidRDefault="00B41430" w:rsidP="008C741D">
      <w:pPr>
        <w:pStyle w:val="Ttulo3"/>
        <w:numPr>
          <w:ilvl w:val="1"/>
          <w:numId w:val="57"/>
        </w:numPr>
        <w:ind w:left="1843" w:hanging="567"/>
        <w:rPr>
          <w:rFonts w:ascii="Times New Roman" w:hAnsi="Times New Roman" w:cs="Times New Roman"/>
          <w:sz w:val="24"/>
          <w:szCs w:val="24"/>
        </w:rPr>
      </w:pPr>
      <w:bookmarkStart w:id="28" w:name="_Toc435609311"/>
      <w:r w:rsidRPr="004F242C">
        <w:rPr>
          <w:rFonts w:ascii="Times New Roman" w:hAnsi="Times New Roman" w:cs="Times New Roman"/>
          <w:sz w:val="24"/>
          <w:szCs w:val="24"/>
        </w:rPr>
        <w:t>Documentos soporte</w:t>
      </w:r>
      <w:bookmarkEnd w:id="28"/>
    </w:p>
    <w:p w:rsidR="003E4159" w:rsidRPr="004F242C" w:rsidRDefault="00220242" w:rsidP="004F242C">
      <w:pPr>
        <w:pStyle w:val="Normal2"/>
        <w:tabs>
          <w:tab w:val="left" w:pos="851"/>
        </w:tabs>
        <w:spacing w:before="80" w:after="80"/>
        <w:ind w:left="1843"/>
        <w:rPr>
          <w:rFonts w:ascii="Times New Roman" w:hAnsi="Times New Roman"/>
          <w:sz w:val="24"/>
          <w:lang w:val="es-ES"/>
        </w:rPr>
      </w:pPr>
      <w:r w:rsidRPr="004F242C">
        <w:rPr>
          <w:rFonts w:ascii="Times New Roman" w:hAnsi="Times New Roman"/>
          <w:sz w:val="24"/>
          <w:lang w:val="es-ES"/>
        </w:rPr>
        <w:t xml:space="preserve">El Declarante </w:t>
      </w:r>
      <w:r w:rsidR="003E4159" w:rsidRPr="004F242C">
        <w:rPr>
          <w:rFonts w:ascii="Times New Roman" w:hAnsi="Times New Roman"/>
          <w:sz w:val="24"/>
          <w:lang w:val="es-ES"/>
        </w:rPr>
        <w:t>debe</w:t>
      </w:r>
      <w:r w:rsidR="00CF3195" w:rsidRPr="004F242C">
        <w:rPr>
          <w:rFonts w:ascii="Times New Roman" w:hAnsi="Times New Roman"/>
          <w:sz w:val="24"/>
          <w:lang w:val="es-ES"/>
        </w:rPr>
        <w:t>rá</w:t>
      </w:r>
      <w:r w:rsidRPr="004F242C">
        <w:rPr>
          <w:rFonts w:ascii="Times New Roman" w:hAnsi="Times New Roman"/>
          <w:sz w:val="24"/>
          <w:lang w:val="es-ES"/>
        </w:rPr>
        <w:t xml:space="preserve"> consignar y adjuntar en la sección “Documentos soporte” de la D</w:t>
      </w:r>
      <w:r w:rsidR="00A544FE" w:rsidRPr="004F242C">
        <w:rPr>
          <w:rFonts w:ascii="Times New Roman" w:hAnsi="Times New Roman"/>
          <w:sz w:val="24"/>
          <w:lang w:val="es-ES"/>
        </w:rPr>
        <w:t>eclaración</w:t>
      </w:r>
      <w:r w:rsidR="003E4159" w:rsidRPr="004F242C">
        <w:rPr>
          <w:rFonts w:ascii="Times New Roman" w:hAnsi="Times New Roman"/>
          <w:sz w:val="24"/>
          <w:lang w:val="es-ES"/>
        </w:rPr>
        <w:t xml:space="preserve"> la siguiente documentación:</w:t>
      </w:r>
      <w:r w:rsidRPr="004F242C">
        <w:rPr>
          <w:rFonts w:ascii="Times New Roman" w:hAnsi="Times New Roman"/>
          <w:sz w:val="24"/>
          <w:lang w:val="es-ES"/>
        </w:rPr>
        <w:t xml:space="preserve"> </w:t>
      </w:r>
    </w:p>
    <w:p w:rsidR="003E4159" w:rsidRPr="004F242C" w:rsidRDefault="003E4159" w:rsidP="004F242C">
      <w:pPr>
        <w:pStyle w:val="Normal3"/>
        <w:numPr>
          <w:ilvl w:val="1"/>
          <w:numId w:val="6"/>
        </w:numPr>
        <w:spacing w:before="80" w:after="80"/>
        <w:ind w:left="2410" w:hanging="273"/>
        <w:rPr>
          <w:rFonts w:ascii="Times New Roman" w:hAnsi="Times New Roman"/>
          <w:sz w:val="24"/>
          <w:lang w:val="es-ES"/>
        </w:rPr>
      </w:pPr>
      <w:r w:rsidRPr="004F242C">
        <w:rPr>
          <w:rFonts w:ascii="Times New Roman" w:hAnsi="Times New Roman"/>
          <w:sz w:val="24"/>
          <w:lang w:val="es-ES"/>
        </w:rPr>
        <w:t>Factura comercial o documento equivalente con las siguientes consideraciones:</w:t>
      </w:r>
    </w:p>
    <w:p w:rsidR="003E4159" w:rsidRPr="004F242C" w:rsidRDefault="003E4159" w:rsidP="004F242C">
      <w:pPr>
        <w:pStyle w:val="Normal3"/>
        <w:numPr>
          <w:ilvl w:val="2"/>
          <w:numId w:val="6"/>
        </w:numPr>
        <w:spacing w:before="80" w:after="80"/>
        <w:ind w:left="2694"/>
        <w:rPr>
          <w:rFonts w:ascii="Times New Roman" w:hAnsi="Times New Roman"/>
          <w:sz w:val="24"/>
          <w:lang w:val="es-ES"/>
        </w:rPr>
      </w:pPr>
      <w:r w:rsidRPr="004F242C">
        <w:rPr>
          <w:rFonts w:ascii="Times New Roman" w:hAnsi="Times New Roman"/>
          <w:sz w:val="24"/>
          <w:lang w:val="es-ES"/>
        </w:rPr>
        <w:t xml:space="preserve">Exportación Definitiva: Factura </w:t>
      </w:r>
      <w:r w:rsidR="00696D60" w:rsidRPr="004F242C">
        <w:rPr>
          <w:rFonts w:ascii="Times New Roman" w:hAnsi="Times New Roman"/>
          <w:sz w:val="24"/>
          <w:lang w:val="es-ES"/>
        </w:rPr>
        <w:t xml:space="preserve">comercial </w:t>
      </w:r>
      <w:r w:rsidRPr="004F242C">
        <w:rPr>
          <w:rFonts w:ascii="Times New Roman" w:hAnsi="Times New Roman"/>
          <w:sz w:val="24"/>
          <w:lang w:val="es-ES"/>
        </w:rPr>
        <w:t xml:space="preserve">de </w:t>
      </w:r>
      <w:r w:rsidR="00696D60" w:rsidRPr="004F242C">
        <w:rPr>
          <w:rFonts w:ascii="Times New Roman" w:hAnsi="Times New Roman"/>
          <w:sz w:val="24"/>
          <w:lang w:val="es-ES"/>
        </w:rPr>
        <w:t xml:space="preserve">exportación </w:t>
      </w:r>
      <w:r w:rsidRPr="004F242C">
        <w:rPr>
          <w:rFonts w:ascii="Times New Roman" w:hAnsi="Times New Roman"/>
          <w:sz w:val="24"/>
          <w:lang w:val="es-ES"/>
        </w:rPr>
        <w:t>dosificada por el Servicio de Impuestos Nacionales</w:t>
      </w:r>
      <w:r w:rsidR="00F81B78">
        <w:rPr>
          <w:rFonts w:ascii="Times New Roman" w:hAnsi="Times New Roman"/>
          <w:sz w:val="24"/>
          <w:lang w:val="es-ES"/>
        </w:rPr>
        <w:t xml:space="preserve"> - </w:t>
      </w:r>
      <w:r w:rsidRPr="004F242C">
        <w:rPr>
          <w:rFonts w:ascii="Times New Roman" w:hAnsi="Times New Roman"/>
          <w:sz w:val="24"/>
          <w:lang w:val="es-ES"/>
        </w:rPr>
        <w:t>SIN</w:t>
      </w:r>
      <w:r w:rsidR="002C1367">
        <w:rPr>
          <w:rFonts w:ascii="Times New Roman" w:hAnsi="Times New Roman"/>
          <w:sz w:val="24"/>
          <w:lang w:val="es-ES"/>
        </w:rPr>
        <w:t xml:space="preserve"> (para </w:t>
      </w:r>
      <w:r w:rsidR="002C1367" w:rsidRPr="002C1367">
        <w:rPr>
          <w:rFonts w:ascii="Times New Roman" w:hAnsi="Times New Roman"/>
          <w:sz w:val="24"/>
          <w:lang w:val="es-ES"/>
        </w:rPr>
        <w:t xml:space="preserve"> </w:t>
      </w:r>
      <w:r w:rsidR="002C1367" w:rsidRPr="0072466D">
        <w:rPr>
          <w:rFonts w:ascii="Times New Roman" w:hAnsi="Times New Roman"/>
          <w:sz w:val="24"/>
          <w:lang w:val="es-ES"/>
        </w:rPr>
        <w:t>exportaciones de forma h</w:t>
      </w:r>
      <w:r w:rsidR="002C1367" w:rsidRPr="00974B6E">
        <w:rPr>
          <w:rFonts w:ascii="Times New Roman" w:hAnsi="Times New Roman"/>
          <w:sz w:val="24"/>
          <w:lang w:val="es-ES"/>
        </w:rPr>
        <w:t>abitual y/o aquellas alcanzadas por el Régimen de Devolución Impositiva</w:t>
      </w:r>
      <w:r w:rsidR="002C1367">
        <w:rPr>
          <w:rFonts w:ascii="Times New Roman" w:hAnsi="Times New Roman"/>
          <w:sz w:val="24"/>
          <w:lang w:val="es-ES"/>
        </w:rPr>
        <w:t>) o</w:t>
      </w:r>
      <w:r w:rsidR="002C1367" w:rsidRPr="00CD1AB1">
        <w:rPr>
          <w:rFonts w:ascii="Times New Roman" w:hAnsi="Times New Roman"/>
          <w:sz w:val="24"/>
          <w:lang w:val="es-ES"/>
        </w:rPr>
        <w:t xml:space="preserve"> </w:t>
      </w:r>
      <w:r w:rsidR="002C1367">
        <w:rPr>
          <w:rFonts w:ascii="Times New Roman" w:hAnsi="Times New Roman"/>
          <w:sz w:val="24"/>
          <w:lang w:val="es-ES"/>
        </w:rPr>
        <w:t>f</w:t>
      </w:r>
      <w:r w:rsidR="002C1367" w:rsidRPr="00CD1AB1">
        <w:rPr>
          <w:rFonts w:ascii="Times New Roman" w:hAnsi="Times New Roman"/>
          <w:sz w:val="24"/>
          <w:lang w:val="es-ES"/>
        </w:rPr>
        <w:t>actura comercial</w:t>
      </w:r>
      <w:r w:rsidR="001A3C38" w:rsidRPr="004F242C">
        <w:rPr>
          <w:rFonts w:ascii="Times New Roman" w:hAnsi="Times New Roman"/>
          <w:sz w:val="24"/>
          <w:lang w:val="es-ES"/>
        </w:rPr>
        <w:t>.</w:t>
      </w:r>
      <w:r w:rsidRPr="004F242C">
        <w:rPr>
          <w:rFonts w:ascii="Times New Roman" w:hAnsi="Times New Roman"/>
          <w:sz w:val="24"/>
          <w:lang w:val="es-ES"/>
        </w:rPr>
        <w:t xml:space="preserve"> </w:t>
      </w:r>
    </w:p>
    <w:p w:rsidR="003E4159" w:rsidRPr="004F242C" w:rsidRDefault="003E4159" w:rsidP="004F242C">
      <w:pPr>
        <w:pStyle w:val="Normal3"/>
        <w:numPr>
          <w:ilvl w:val="2"/>
          <w:numId w:val="6"/>
        </w:numPr>
        <w:spacing w:before="80" w:after="80"/>
        <w:ind w:left="2694"/>
        <w:rPr>
          <w:rFonts w:ascii="Times New Roman" w:hAnsi="Times New Roman"/>
          <w:sz w:val="24"/>
          <w:lang w:val="es-ES"/>
        </w:rPr>
      </w:pPr>
      <w:r w:rsidRPr="004F242C">
        <w:rPr>
          <w:rFonts w:ascii="Times New Roman" w:hAnsi="Times New Roman"/>
          <w:sz w:val="24"/>
          <w:lang w:val="es-ES"/>
        </w:rPr>
        <w:t xml:space="preserve">Exportación en Libre Consignación: Factura </w:t>
      </w:r>
      <w:r w:rsidR="00696D60" w:rsidRPr="004F242C">
        <w:rPr>
          <w:rFonts w:ascii="Times New Roman" w:hAnsi="Times New Roman"/>
          <w:sz w:val="24"/>
          <w:lang w:val="es-ES"/>
        </w:rPr>
        <w:t xml:space="preserve">comercial </w:t>
      </w:r>
      <w:r w:rsidRPr="004F242C">
        <w:rPr>
          <w:rFonts w:ascii="Times New Roman" w:hAnsi="Times New Roman"/>
          <w:sz w:val="24"/>
          <w:lang w:val="es-ES"/>
        </w:rPr>
        <w:t xml:space="preserve">de </w:t>
      </w:r>
      <w:r w:rsidR="00696D60" w:rsidRPr="004F242C">
        <w:rPr>
          <w:rFonts w:ascii="Times New Roman" w:hAnsi="Times New Roman"/>
          <w:sz w:val="24"/>
          <w:lang w:val="es-ES"/>
        </w:rPr>
        <w:t xml:space="preserve">exportación </w:t>
      </w:r>
      <w:r w:rsidRPr="004F242C">
        <w:rPr>
          <w:rFonts w:ascii="Times New Roman" w:hAnsi="Times New Roman"/>
          <w:sz w:val="24"/>
          <w:lang w:val="es-ES"/>
        </w:rPr>
        <w:t xml:space="preserve">en </w:t>
      </w:r>
      <w:r w:rsidR="00696D60" w:rsidRPr="004F242C">
        <w:rPr>
          <w:rFonts w:ascii="Times New Roman" w:hAnsi="Times New Roman"/>
          <w:sz w:val="24"/>
          <w:lang w:val="es-ES"/>
        </w:rPr>
        <w:t xml:space="preserve">libre consignación </w:t>
      </w:r>
      <w:r w:rsidR="006F3EAC" w:rsidRPr="004F242C">
        <w:rPr>
          <w:rFonts w:ascii="Times New Roman" w:hAnsi="Times New Roman"/>
          <w:sz w:val="24"/>
          <w:lang w:val="es-ES"/>
        </w:rPr>
        <w:t>dosificada por el SIN</w:t>
      </w:r>
      <w:r w:rsidR="001A3C38" w:rsidRPr="004F242C">
        <w:rPr>
          <w:rFonts w:ascii="Times New Roman" w:hAnsi="Times New Roman"/>
          <w:sz w:val="24"/>
          <w:lang w:val="es-ES"/>
        </w:rPr>
        <w:t>.</w:t>
      </w:r>
    </w:p>
    <w:p w:rsidR="003E4159" w:rsidRPr="004F242C" w:rsidRDefault="003E4159" w:rsidP="004F242C">
      <w:pPr>
        <w:pStyle w:val="Normal3"/>
        <w:numPr>
          <w:ilvl w:val="2"/>
          <w:numId w:val="6"/>
        </w:numPr>
        <w:spacing w:before="80" w:after="80"/>
        <w:ind w:left="2694"/>
        <w:rPr>
          <w:rFonts w:ascii="Times New Roman" w:hAnsi="Times New Roman"/>
          <w:sz w:val="24"/>
          <w:lang w:val="es-ES"/>
        </w:rPr>
      </w:pPr>
      <w:r w:rsidRPr="004F242C">
        <w:rPr>
          <w:rFonts w:ascii="Times New Roman" w:hAnsi="Times New Roman"/>
          <w:sz w:val="24"/>
          <w:lang w:val="es-ES"/>
        </w:rPr>
        <w:t xml:space="preserve">Exportación Temporal: Factura </w:t>
      </w:r>
      <w:r w:rsidR="00EC2CD4" w:rsidRPr="004F242C">
        <w:rPr>
          <w:rFonts w:ascii="Times New Roman" w:hAnsi="Times New Roman"/>
          <w:sz w:val="24"/>
          <w:lang w:val="es-ES"/>
        </w:rPr>
        <w:t>comercial</w:t>
      </w:r>
      <w:r w:rsidR="002C1367">
        <w:rPr>
          <w:rFonts w:ascii="Times New Roman" w:hAnsi="Times New Roman"/>
          <w:sz w:val="24"/>
          <w:lang w:val="es-ES"/>
        </w:rPr>
        <w:t xml:space="preserve"> o factura proforma</w:t>
      </w:r>
      <w:r w:rsidR="001A3C38" w:rsidRPr="004F242C">
        <w:rPr>
          <w:rFonts w:ascii="Times New Roman" w:hAnsi="Times New Roman"/>
          <w:sz w:val="24"/>
          <w:lang w:val="es-ES"/>
        </w:rPr>
        <w:t>.</w:t>
      </w:r>
    </w:p>
    <w:p w:rsidR="00333BCF" w:rsidRPr="004F242C" w:rsidRDefault="003E4159" w:rsidP="004F242C">
      <w:pPr>
        <w:pStyle w:val="Normal3"/>
        <w:numPr>
          <w:ilvl w:val="2"/>
          <w:numId w:val="6"/>
        </w:numPr>
        <w:spacing w:before="80" w:after="80"/>
        <w:ind w:left="2694"/>
        <w:rPr>
          <w:rFonts w:ascii="Times New Roman" w:hAnsi="Times New Roman"/>
          <w:sz w:val="24"/>
          <w:lang w:val="es-ES"/>
        </w:rPr>
      </w:pPr>
      <w:r w:rsidRPr="004F242C">
        <w:rPr>
          <w:rFonts w:ascii="Times New Roman" w:hAnsi="Times New Roman"/>
          <w:sz w:val="24"/>
          <w:lang w:val="es-ES"/>
        </w:rPr>
        <w:t>Envíos Courier, Exportación de Menaje Doméstico, efectos personales u otros sin fines comerciales: Factura  de compra local o Declaración Jurada</w:t>
      </w:r>
      <w:r w:rsidR="00BC22BA" w:rsidRPr="004F242C">
        <w:rPr>
          <w:rFonts w:ascii="Times New Roman" w:hAnsi="Times New Roman"/>
          <w:sz w:val="24"/>
          <w:lang w:val="es-ES"/>
        </w:rPr>
        <w:t xml:space="preserve"> de acuerdo al formato establecido por la AN</w:t>
      </w:r>
      <w:r w:rsidR="002C748A" w:rsidRPr="004F242C">
        <w:rPr>
          <w:rFonts w:ascii="Times New Roman" w:hAnsi="Times New Roman"/>
          <w:sz w:val="24"/>
          <w:lang w:val="es-ES"/>
        </w:rPr>
        <w:t>, incluida en el Anexo 3</w:t>
      </w:r>
      <w:r w:rsidR="00A74E9A" w:rsidRPr="004F242C">
        <w:rPr>
          <w:rFonts w:ascii="Times New Roman" w:hAnsi="Times New Roman"/>
          <w:sz w:val="24"/>
          <w:lang w:val="es-ES"/>
        </w:rPr>
        <w:t>.A</w:t>
      </w:r>
      <w:r w:rsidR="001A3C38" w:rsidRPr="004F242C">
        <w:rPr>
          <w:rFonts w:ascii="Times New Roman" w:hAnsi="Times New Roman"/>
          <w:sz w:val="24"/>
          <w:lang w:val="es-ES"/>
        </w:rPr>
        <w:t>.</w:t>
      </w:r>
    </w:p>
    <w:p w:rsidR="003E4159" w:rsidRPr="004F242C" w:rsidRDefault="003E4159" w:rsidP="004F242C">
      <w:pPr>
        <w:pStyle w:val="Normal3"/>
        <w:numPr>
          <w:ilvl w:val="1"/>
          <w:numId w:val="6"/>
        </w:numPr>
        <w:spacing w:before="80" w:after="80"/>
        <w:ind w:left="2410" w:hanging="273"/>
        <w:rPr>
          <w:rFonts w:ascii="Times New Roman" w:hAnsi="Times New Roman"/>
          <w:sz w:val="24"/>
          <w:lang w:val="es-ES"/>
        </w:rPr>
      </w:pPr>
      <w:r w:rsidRPr="004F242C">
        <w:rPr>
          <w:rFonts w:ascii="Times New Roman" w:hAnsi="Times New Roman"/>
          <w:sz w:val="24"/>
          <w:lang w:val="es-ES"/>
        </w:rPr>
        <w:t xml:space="preserve">Lista de </w:t>
      </w:r>
      <w:r w:rsidR="00696D60" w:rsidRPr="004F242C">
        <w:rPr>
          <w:rFonts w:ascii="Times New Roman" w:hAnsi="Times New Roman"/>
          <w:sz w:val="24"/>
          <w:lang w:val="es-ES"/>
        </w:rPr>
        <w:t>empaque</w:t>
      </w:r>
      <w:r w:rsidRPr="004F242C">
        <w:rPr>
          <w:rFonts w:ascii="Times New Roman" w:hAnsi="Times New Roman"/>
          <w:sz w:val="24"/>
          <w:lang w:val="es-ES"/>
        </w:rPr>
        <w:t>, e</w:t>
      </w:r>
      <w:r w:rsidR="006F3EAC" w:rsidRPr="004F242C">
        <w:rPr>
          <w:rFonts w:ascii="Times New Roman" w:hAnsi="Times New Roman"/>
          <w:sz w:val="24"/>
          <w:lang w:val="es-ES"/>
        </w:rPr>
        <w:t>n caso de mercancía heterogénea</w:t>
      </w:r>
      <w:r w:rsidR="00042561" w:rsidRPr="004F242C">
        <w:rPr>
          <w:rFonts w:ascii="Times New Roman" w:hAnsi="Times New Roman"/>
          <w:sz w:val="24"/>
          <w:lang w:val="es-ES"/>
        </w:rPr>
        <w:t>.</w:t>
      </w:r>
    </w:p>
    <w:p w:rsidR="00A4644F" w:rsidRPr="004F242C" w:rsidRDefault="003E4159" w:rsidP="004F242C">
      <w:pPr>
        <w:pStyle w:val="Normal3"/>
        <w:numPr>
          <w:ilvl w:val="1"/>
          <w:numId w:val="6"/>
        </w:numPr>
        <w:spacing w:before="80" w:after="80"/>
        <w:ind w:left="2410" w:hanging="273"/>
        <w:rPr>
          <w:rFonts w:ascii="Times New Roman" w:hAnsi="Times New Roman"/>
          <w:sz w:val="24"/>
          <w:lang w:val="es-ES"/>
        </w:rPr>
      </w:pPr>
      <w:r w:rsidRPr="004F242C">
        <w:rPr>
          <w:rFonts w:ascii="Times New Roman" w:hAnsi="Times New Roman"/>
          <w:sz w:val="24"/>
          <w:lang w:val="es-ES"/>
        </w:rPr>
        <w:t>Autorización previa, certificación y/u otro documento obligatorio</w:t>
      </w:r>
      <w:r w:rsidR="00A544FE" w:rsidRPr="004F242C">
        <w:rPr>
          <w:rFonts w:ascii="Times New Roman" w:hAnsi="Times New Roman"/>
          <w:sz w:val="24"/>
          <w:lang w:val="es-ES"/>
        </w:rPr>
        <w:t xml:space="preserve"> que requiera la mercancía</w:t>
      </w:r>
      <w:r w:rsidRPr="004F242C">
        <w:rPr>
          <w:rFonts w:ascii="Times New Roman" w:hAnsi="Times New Roman"/>
          <w:sz w:val="24"/>
          <w:lang w:val="es-ES"/>
        </w:rPr>
        <w:t xml:space="preserve"> para su exportación</w:t>
      </w:r>
      <w:r w:rsidR="002B3917" w:rsidRPr="004F242C">
        <w:rPr>
          <w:rFonts w:ascii="Times New Roman" w:hAnsi="Times New Roman"/>
          <w:sz w:val="24"/>
          <w:lang w:val="es-ES"/>
        </w:rPr>
        <w:t xml:space="preserve">, los que </w:t>
      </w:r>
      <w:r w:rsidRPr="004F242C">
        <w:rPr>
          <w:rFonts w:ascii="Times New Roman" w:hAnsi="Times New Roman"/>
          <w:sz w:val="24"/>
          <w:lang w:val="es-ES"/>
        </w:rPr>
        <w:t>debe</w:t>
      </w:r>
      <w:r w:rsidR="003D5A5D" w:rsidRPr="004F242C">
        <w:rPr>
          <w:rFonts w:ascii="Times New Roman" w:hAnsi="Times New Roman"/>
          <w:sz w:val="24"/>
          <w:lang w:val="es-ES"/>
        </w:rPr>
        <w:t>rá</w:t>
      </w:r>
      <w:r w:rsidRPr="004F242C">
        <w:rPr>
          <w:rFonts w:ascii="Times New Roman" w:hAnsi="Times New Roman"/>
          <w:sz w:val="24"/>
          <w:lang w:val="es-ES"/>
        </w:rPr>
        <w:t>n estar vigentes al momento de la salida física de la me</w:t>
      </w:r>
      <w:r w:rsidR="006F3EAC" w:rsidRPr="004F242C">
        <w:rPr>
          <w:rFonts w:ascii="Times New Roman" w:hAnsi="Times New Roman"/>
          <w:sz w:val="24"/>
          <w:lang w:val="es-ES"/>
        </w:rPr>
        <w:t>rcancía de territorio nacional</w:t>
      </w:r>
      <w:r w:rsidR="00042561" w:rsidRPr="004F242C">
        <w:rPr>
          <w:rFonts w:ascii="Times New Roman" w:hAnsi="Times New Roman"/>
          <w:sz w:val="24"/>
          <w:lang w:val="es-ES"/>
        </w:rPr>
        <w:t>.</w:t>
      </w:r>
    </w:p>
    <w:p w:rsidR="00C275F5" w:rsidRPr="004F242C" w:rsidRDefault="00E16C15" w:rsidP="004F242C">
      <w:pPr>
        <w:pStyle w:val="Normal3"/>
        <w:numPr>
          <w:ilvl w:val="1"/>
          <w:numId w:val="6"/>
        </w:numPr>
        <w:spacing w:before="80" w:after="80"/>
        <w:ind w:left="2410" w:hanging="273"/>
        <w:rPr>
          <w:rFonts w:ascii="Times New Roman" w:hAnsi="Times New Roman"/>
          <w:sz w:val="24"/>
          <w:lang w:val="es-ES"/>
        </w:rPr>
      </w:pPr>
      <w:r w:rsidRPr="004F242C">
        <w:rPr>
          <w:rFonts w:ascii="Times New Roman" w:hAnsi="Times New Roman"/>
          <w:sz w:val="24"/>
          <w:lang w:val="es-ES"/>
        </w:rPr>
        <w:t>Documento o Certificado</w:t>
      </w:r>
      <w:r w:rsidR="00832DC8" w:rsidRPr="004F242C">
        <w:rPr>
          <w:rFonts w:ascii="Times New Roman" w:hAnsi="Times New Roman"/>
          <w:sz w:val="24"/>
          <w:lang w:val="es-ES"/>
        </w:rPr>
        <w:t xml:space="preserve"> emitido por Entidad Financiera que respalde la transacción de la</w:t>
      </w:r>
      <w:r w:rsidR="00857A1C" w:rsidRPr="004F242C">
        <w:rPr>
          <w:rFonts w:ascii="Times New Roman" w:hAnsi="Times New Roman"/>
          <w:sz w:val="24"/>
          <w:lang w:val="es-ES"/>
        </w:rPr>
        <w:t xml:space="preserve"> Exportación Definitiva de mercancías </w:t>
      </w:r>
      <w:r w:rsidR="00E12BA3" w:rsidRPr="004F242C">
        <w:rPr>
          <w:rFonts w:ascii="Times New Roman" w:hAnsi="Times New Roman"/>
          <w:sz w:val="24"/>
          <w:lang w:val="es-ES"/>
        </w:rPr>
        <w:t xml:space="preserve">cuyo valor FOB declarado sea igual o superior a </w:t>
      </w:r>
      <w:r w:rsidR="00857A1C" w:rsidRPr="004F242C">
        <w:rPr>
          <w:rFonts w:ascii="Times New Roman" w:hAnsi="Times New Roman"/>
          <w:sz w:val="24"/>
          <w:lang w:val="es-ES"/>
        </w:rPr>
        <w:t>50.000</w:t>
      </w:r>
      <w:r w:rsidR="00832DC8" w:rsidRPr="004F242C">
        <w:rPr>
          <w:rFonts w:ascii="Times New Roman" w:hAnsi="Times New Roman"/>
          <w:sz w:val="24"/>
          <w:lang w:val="es-ES"/>
        </w:rPr>
        <w:t>,00</w:t>
      </w:r>
      <w:r w:rsidR="00857A1C" w:rsidRPr="004F242C">
        <w:rPr>
          <w:rFonts w:ascii="Times New Roman" w:hAnsi="Times New Roman"/>
          <w:sz w:val="24"/>
          <w:lang w:val="es-ES"/>
        </w:rPr>
        <w:t xml:space="preserve"> Bs (cincuenta mil 00/100 Bolivianos)</w:t>
      </w:r>
      <w:r w:rsidR="00147FFA" w:rsidRPr="004F242C">
        <w:rPr>
          <w:rFonts w:ascii="Times New Roman" w:hAnsi="Times New Roman"/>
          <w:sz w:val="24"/>
          <w:lang w:val="es-ES"/>
        </w:rPr>
        <w:t xml:space="preserve"> y cuando la forma de pago de la transacción comercial efectuada, sea </w:t>
      </w:r>
      <w:r w:rsidR="00696D60" w:rsidRPr="004F242C">
        <w:rPr>
          <w:rFonts w:ascii="Times New Roman" w:hAnsi="Times New Roman"/>
          <w:sz w:val="24"/>
          <w:lang w:val="es-ES"/>
        </w:rPr>
        <w:t>pago anticipado</w:t>
      </w:r>
      <w:r w:rsidR="00147FFA" w:rsidRPr="004F242C">
        <w:rPr>
          <w:rFonts w:ascii="Times New Roman" w:hAnsi="Times New Roman"/>
          <w:sz w:val="24"/>
          <w:lang w:val="es-ES"/>
        </w:rPr>
        <w:t xml:space="preserve">, </w:t>
      </w:r>
      <w:r w:rsidR="00696D60" w:rsidRPr="004F242C">
        <w:rPr>
          <w:rFonts w:ascii="Times New Roman" w:hAnsi="Times New Roman"/>
          <w:sz w:val="24"/>
          <w:lang w:val="es-ES"/>
        </w:rPr>
        <w:t xml:space="preserve">pago </w:t>
      </w:r>
      <w:r w:rsidR="00147FFA" w:rsidRPr="004F242C">
        <w:rPr>
          <w:rFonts w:ascii="Times New Roman" w:hAnsi="Times New Roman"/>
          <w:sz w:val="24"/>
          <w:lang w:val="es-ES"/>
        </w:rPr>
        <w:t xml:space="preserve">al </w:t>
      </w:r>
      <w:r w:rsidR="00696D60" w:rsidRPr="004F242C">
        <w:rPr>
          <w:rFonts w:ascii="Times New Roman" w:hAnsi="Times New Roman"/>
          <w:sz w:val="24"/>
          <w:lang w:val="es-ES"/>
        </w:rPr>
        <w:t xml:space="preserve">contado </w:t>
      </w:r>
      <w:r w:rsidR="00147FFA" w:rsidRPr="004F242C">
        <w:rPr>
          <w:rFonts w:ascii="Times New Roman" w:hAnsi="Times New Roman"/>
          <w:sz w:val="24"/>
          <w:lang w:val="es-ES"/>
        </w:rPr>
        <w:t>u otros pagos</w:t>
      </w:r>
      <w:r w:rsidR="00BC22BA" w:rsidRPr="004F242C">
        <w:rPr>
          <w:rFonts w:ascii="Times New Roman" w:hAnsi="Times New Roman"/>
          <w:sz w:val="24"/>
          <w:lang w:val="es-ES"/>
        </w:rPr>
        <w:t xml:space="preserve"> que </w:t>
      </w:r>
      <w:r w:rsidR="00147FFA" w:rsidRPr="004F242C">
        <w:rPr>
          <w:rFonts w:ascii="Times New Roman" w:hAnsi="Times New Roman"/>
          <w:sz w:val="24"/>
          <w:lang w:val="es-ES"/>
        </w:rPr>
        <w:t xml:space="preserve">puedan acreditarse a través de un documento emitido por la </w:t>
      </w:r>
      <w:r w:rsidR="00696D60" w:rsidRPr="004F242C">
        <w:rPr>
          <w:rFonts w:ascii="Times New Roman" w:hAnsi="Times New Roman"/>
          <w:sz w:val="24"/>
          <w:lang w:val="es-ES"/>
        </w:rPr>
        <w:t>Entidad Financiera</w:t>
      </w:r>
      <w:r w:rsidR="00832DC8" w:rsidRPr="004F242C">
        <w:rPr>
          <w:rFonts w:ascii="Times New Roman" w:hAnsi="Times New Roman"/>
          <w:sz w:val="24"/>
          <w:lang w:val="es-ES"/>
        </w:rPr>
        <w:t xml:space="preserve">, </w:t>
      </w:r>
      <w:r w:rsidR="00857A1C" w:rsidRPr="004F242C">
        <w:rPr>
          <w:rFonts w:ascii="Times New Roman" w:hAnsi="Times New Roman"/>
          <w:sz w:val="24"/>
          <w:lang w:val="es-ES"/>
        </w:rPr>
        <w:t xml:space="preserve">en </w:t>
      </w:r>
      <w:r w:rsidR="00832DC8" w:rsidRPr="004F242C">
        <w:rPr>
          <w:rFonts w:ascii="Times New Roman" w:hAnsi="Times New Roman"/>
          <w:sz w:val="24"/>
          <w:lang w:val="es-ES"/>
        </w:rPr>
        <w:t xml:space="preserve">sujeción </w:t>
      </w:r>
      <w:r w:rsidR="00857A1C" w:rsidRPr="004F242C">
        <w:rPr>
          <w:rFonts w:ascii="Times New Roman" w:hAnsi="Times New Roman"/>
          <w:sz w:val="24"/>
          <w:lang w:val="es-ES"/>
        </w:rPr>
        <w:t xml:space="preserve">al tercer parágrafo de la disposición final cuarta del Decreto Supremo N° 772 </w:t>
      </w:r>
      <w:r w:rsidR="007F7615" w:rsidRPr="004F242C">
        <w:rPr>
          <w:rFonts w:ascii="Times New Roman" w:hAnsi="Times New Roman"/>
          <w:sz w:val="24"/>
          <w:lang w:val="es-ES"/>
        </w:rPr>
        <w:t>y la Resolución de Directorio N° RD-01-</w:t>
      </w:r>
      <w:r w:rsidR="005D6CBE" w:rsidRPr="004F242C">
        <w:rPr>
          <w:rFonts w:ascii="Times New Roman" w:hAnsi="Times New Roman"/>
          <w:sz w:val="24"/>
          <w:lang w:val="es-ES"/>
        </w:rPr>
        <w:t>0</w:t>
      </w:r>
      <w:r w:rsidR="007F7615" w:rsidRPr="004F242C">
        <w:rPr>
          <w:rFonts w:ascii="Times New Roman" w:hAnsi="Times New Roman"/>
          <w:sz w:val="24"/>
          <w:lang w:val="es-ES"/>
        </w:rPr>
        <w:t>02-12</w:t>
      </w:r>
      <w:r w:rsidR="00832DC8" w:rsidRPr="004F242C">
        <w:rPr>
          <w:rFonts w:ascii="Times New Roman" w:hAnsi="Times New Roman"/>
          <w:sz w:val="24"/>
          <w:lang w:val="es-ES"/>
        </w:rPr>
        <w:t xml:space="preserve"> de la AN.</w:t>
      </w:r>
      <w:r w:rsidR="00E12BA3" w:rsidRPr="004F242C">
        <w:rPr>
          <w:rFonts w:ascii="Times New Roman" w:hAnsi="Times New Roman"/>
          <w:sz w:val="24"/>
          <w:lang w:val="es-ES"/>
        </w:rPr>
        <w:t xml:space="preserve"> </w:t>
      </w:r>
    </w:p>
    <w:p w:rsidR="0065411D" w:rsidRPr="004F242C" w:rsidRDefault="0065411D" w:rsidP="00571BB0">
      <w:pPr>
        <w:pStyle w:val="Normal3"/>
        <w:ind w:left="2410"/>
        <w:rPr>
          <w:rFonts w:ascii="Times New Roman" w:hAnsi="Times New Roman"/>
          <w:sz w:val="24"/>
          <w:lang w:val="es-ES"/>
        </w:rPr>
      </w:pPr>
      <w:r w:rsidRPr="004F242C">
        <w:rPr>
          <w:rFonts w:ascii="Times New Roman" w:hAnsi="Times New Roman"/>
          <w:sz w:val="24"/>
          <w:lang w:val="es-ES"/>
        </w:rPr>
        <w:t xml:space="preserve">Cuando no exista un documento que respalde la transacción se deberá realizar la </w:t>
      </w:r>
      <w:r w:rsidR="005452C8" w:rsidRPr="004F242C">
        <w:rPr>
          <w:rFonts w:ascii="Times New Roman" w:hAnsi="Times New Roman"/>
          <w:sz w:val="24"/>
          <w:lang w:val="es-ES"/>
        </w:rPr>
        <w:t xml:space="preserve">respectiva </w:t>
      </w:r>
      <w:r w:rsidRPr="004F242C">
        <w:rPr>
          <w:rFonts w:ascii="Times New Roman" w:hAnsi="Times New Roman"/>
          <w:sz w:val="24"/>
          <w:lang w:val="es-ES"/>
        </w:rPr>
        <w:t>aclaración</w:t>
      </w:r>
      <w:r w:rsidR="005452C8" w:rsidRPr="004F242C">
        <w:rPr>
          <w:rFonts w:ascii="Times New Roman" w:hAnsi="Times New Roman"/>
          <w:sz w:val="24"/>
          <w:lang w:val="es-ES"/>
        </w:rPr>
        <w:t xml:space="preserve"> en la</w:t>
      </w:r>
      <w:r w:rsidR="0074192D" w:rsidRPr="004F242C">
        <w:rPr>
          <w:rFonts w:ascii="Times New Roman" w:hAnsi="Times New Roman"/>
          <w:sz w:val="24"/>
          <w:lang w:val="es-ES"/>
        </w:rPr>
        <w:t xml:space="preserve"> casilla destinada a observaciones de Datos de la transacción de la</w:t>
      </w:r>
      <w:r w:rsidR="005452C8" w:rsidRPr="004F242C">
        <w:rPr>
          <w:rFonts w:ascii="Times New Roman" w:hAnsi="Times New Roman"/>
          <w:sz w:val="24"/>
          <w:lang w:val="es-ES"/>
        </w:rPr>
        <w:t xml:space="preserve"> D</w:t>
      </w:r>
      <w:r w:rsidR="0026154D" w:rsidRPr="004F242C">
        <w:rPr>
          <w:rFonts w:ascii="Times New Roman" w:hAnsi="Times New Roman"/>
          <w:sz w:val="24"/>
          <w:lang w:val="es-ES"/>
        </w:rPr>
        <w:t>eclaración</w:t>
      </w:r>
      <w:r w:rsidRPr="004F242C">
        <w:rPr>
          <w:rFonts w:ascii="Times New Roman" w:hAnsi="Times New Roman"/>
          <w:sz w:val="24"/>
          <w:lang w:val="es-ES"/>
        </w:rPr>
        <w:t>.</w:t>
      </w:r>
    </w:p>
    <w:p w:rsidR="003E4159" w:rsidRPr="004F242C" w:rsidRDefault="003E4159">
      <w:pPr>
        <w:pStyle w:val="Normal3"/>
        <w:numPr>
          <w:ilvl w:val="1"/>
          <w:numId w:val="6"/>
        </w:numPr>
        <w:ind w:left="2410" w:hanging="273"/>
        <w:rPr>
          <w:rFonts w:ascii="Times New Roman" w:hAnsi="Times New Roman"/>
          <w:sz w:val="24"/>
          <w:lang w:val="es-ES"/>
        </w:rPr>
      </w:pPr>
      <w:r w:rsidRPr="004F242C">
        <w:rPr>
          <w:rFonts w:ascii="Times New Roman" w:hAnsi="Times New Roman"/>
          <w:sz w:val="24"/>
          <w:lang w:val="es-ES"/>
        </w:rPr>
        <w:t>En caso de mercancía admitida temporalmente para reexportación en el mismo estado</w:t>
      </w:r>
      <w:r w:rsidR="00683744" w:rsidRPr="004F242C">
        <w:rPr>
          <w:rFonts w:ascii="Times New Roman" w:hAnsi="Times New Roman"/>
          <w:sz w:val="24"/>
          <w:lang w:val="es-ES"/>
        </w:rPr>
        <w:t xml:space="preserve">: </w:t>
      </w:r>
      <w:r w:rsidRPr="004F242C">
        <w:rPr>
          <w:rFonts w:ascii="Times New Roman" w:hAnsi="Times New Roman"/>
          <w:sz w:val="24"/>
          <w:lang w:val="es-ES"/>
        </w:rPr>
        <w:t xml:space="preserve">Declaración </w:t>
      </w:r>
      <w:r w:rsidR="00472DFC" w:rsidRPr="004F242C">
        <w:rPr>
          <w:rFonts w:ascii="Times New Roman" w:hAnsi="Times New Roman"/>
          <w:sz w:val="24"/>
          <w:lang w:val="es-ES"/>
        </w:rPr>
        <w:t>de Admisión Temporal</w:t>
      </w:r>
      <w:r w:rsidR="0065411D" w:rsidRPr="004F242C">
        <w:rPr>
          <w:rFonts w:ascii="Times New Roman" w:hAnsi="Times New Roman"/>
          <w:sz w:val="24"/>
          <w:lang w:val="es-ES"/>
        </w:rPr>
        <w:t xml:space="preserve"> y </w:t>
      </w:r>
      <w:r w:rsidR="00FA1C43" w:rsidRPr="004F242C">
        <w:rPr>
          <w:rFonts w:ascii="Times New Roman" w:hAnsi="Times New Roman"/>
          <w:sz w:val="24"/>
          <w:lang w:val="es-ES"/>
        </w:rPr>
        <w:t>su</w:t>
      </w:r>
      <w:r w:rsidR="0065411D" w:rsidRPr="004F242C">
        <w:rPr>
          <w:rFonts w:ascii="Times New Roman" w:hAnsi="Times New Roman"/>
          <w:sz w:val="24"/>
          <w:lang w:val="es-ES"/>
        </w:rPr>
        <w:t xml:space="preserve"> documentación soporte</w:t>
      </w:r>
      <w:r w:rsidR="00220209" w:rsidRPr="004F242C">
        <w:rPr>
          <w:rFonts w:ascii="Times New Roman" w:hAnsi="Times New Roman"/>
          <w:sz w:val="24"/>
          <w:lang w:val="es-ES"/>
        </w:rPr>
        <w:t>.</w:t>
      </w:r>
    </w:p>
    <w:p w:rsidR="003E4159" w:rsidRPr="004F242C" w:rsidRDefault="003E4159">
      <w:pPr>
        <w:pStyle w:val="Normal3"/>
        <w:numPr>
          <w:ilvl w:val="1"/>
          <w:numId w:val="6"/>
        </w:numPr>
        <w:ind w:left="2410" w:hanging="273"/>
        <w:rPr>
          <w:rFonts w:ascii="Times New Roman" w:hAnsi="Times New Roman"/>
          <w:sz w:val="24"/>
          <w:lang w:val="es-ES"/>
        </w:rPr>
      </w:pPr>
      <w:r w:rsidRPr="004F242C">
        <w:rPr>
          <w:rFonts w:ascii="Times New Roman" w:hAnsi="Times New Roman"/>
          <w:sz w:val="24"/>
          <w:lang w:val="es-ES"/>
        </w:rPr>
        <w:t>Para la exportación definitiva de vehículos nacionalizados</w:t>
      </w:r>
      <w:r w:rsidR="00683744" w:rsidRPr="004F242C">
        <w:rPr>
          <w:rFonts w:ascii="Times New Roman" w:hAnsi="Times New Roman"/>
          <w:sz w:val="24"/>
          <w:lang w:val="es-ES"/>
        </w:rPr>
        <w:t>:</w:t>
      </w:r>
    </w:p>
    <w:p w:rsidR="003E4159" w:rsidRPr="004F242C" w:rsidRDefault="003E4159" w:rsidP="00917D31">
      <w:pPr>
        <w:pStyle w:val="Normal3"/>
        <w:numPr>
          <w:ilvl w:val="2"/>
          <w:numId w:val="6"/>
        </w:numPr>
        <w:ind w:left="2835"/>
        <w:rPr>
          <w:rFonts w:ascii="Times New Roman" w:hAnsi="Times New Roman"/>
          <w:sz w:val="24"/>
          <w:lang w:val="es-ES"/>
        </w:rPr>
      </w:pPr>
      <w:r w:rsidRPr="004F242C">
        <w:rPr>
          <w:rFonts w:ascii="Times New Roman" w:hAnsi="Times New Roman"/>
          <w:sz w:val="24"/>
          <w:lang w:val="es-ES"/>
        </w:rPr>
        <w:t>Declaración Única de Importación (DUI) o Declaración de Mercancías de Importación (DMI</w:t>
      </w:r>
      <w:r w:rsidR="009D7246" w:rsidRPr="004F242C">
        <w:rPr>
          <w:rFonts w:ascii="Times New Roman" w:hAnsi="Times New Roman"/>
          <w:sz w:val="24"/>
          <w:lang w:val="es-ES"/>
        </w:rPr>
        <w:t xml:space="preserve"> o  DIM</w:t>
      </w:r>
      <w:r w:rsidRPr="004F242C">
        <w:rPr>
          <w:rFonts w:ascii="Times New Roman" w:hAnsi="Times New Roman"/>
          <w:sz w:val="24"/>
          <w:lang w:val="es-ES"/>
        </w:rPr>
        <w:t>)</w:t>
      </w:r>
      <w:r w:rsidR="009F5FC3" w:rsidRPr="004F242C">
        <w:rPr>
          <w:rFonts w:ascii="Times New Roman" w:hAnsi="Times New Roman"/>
          <w:sz w:val="24"/>
          <w:lang w:val="es-ES"/>
        </w:rPr>
        <w:t>.</w:t>
      </w:r>
    </w:p>
    <w:p w:rsidR="003E4159" w:rsidRPr="004F242C" w:rsidRDefault="00FA1C43" w:rsidP="00917D31">
      <w:pPr>
        <w:pStyle w:val="Normal3"/>
        <w:numPr>
          <w:ilvl w:val="2"/>
          <w:numId w:val="6"/>
        </w:numPr>
        <w:ind w:left="2835"/>
        <w:rPr>
          <w:rFonts w:ascii="Times New Roman" w:hAnsi="Times New Roman"/>
          <w:sz w:val="24"/>
          <w:lang w:val="es-ES"/>
        </w:rPr>
      </w:pPr>
      <w:r w:rsidRPr="004F242C">
        <w:rPr>
          <w:rFonts w:ascii="Times New Roman" w:hAnsi="Times New Roman"/>
          <w:sz w:val="24"/>
          <w:lang w:val="es-ES"/>
        </w:rPr>
        <w:t>Documento que certifique la inexistencia de deudas tributarias y la entrega de placas</w:t>
      </w:r>
      <w:r w:rsidR="003E4159" w:rsidRPr="004F242C">
        <w:rPr>
          <w:rFonts w:ascii="Times New Roman" w:hAnsi="Times New Roman"/>
          <w:sz w:val="24"/>
          <w:lang w:val="es-ES"/>
        </w:rPr>
        <w:t xml:space="preserve"> emitido por el Gobierno Municipal donde se encuentre registrado el vehículo</w:t>
      </w:r>
      <w:r w:rsidR="009F5FC3" w:rsidRPr="004F242C">
        <w:rPr>
          <w:rFonts w:ascii="Times New Roman" w:hAnsi="Times New Roman"/>
          <w:sz w:val="24"/>
          <w:lang w:val="es-ES"/>
        </w:rPr>
        <w:t>.</w:t>
      </w:r>
    </w:p>
    <w:p w:rsidR="003E4159" w:rsidRPr="004F242C" w:rsidRDefault="003E4159" w:rsidP="006F3EAC">
      <w:pPr>
        <w:pStyle w:val="Normal3"/>
        <w:ind w:left="2410"/>
        <w:rPr>
          <w:rFonts w:ascii="Times New Roman" w:hAnsi="Times New Roman"/>
          <w:sz w:val="24"/>
          <w:lang w:val="es-ES"/>
        </w:rPr>
      </w:pPr>
      <w:r w:rsidRPr="004F242C">
        <w:rPr>
          <w:rFonts w:ascii="Times New Roman" w:hAnsi="Times New Roman"/>
          <w:sz w:val="24"/>
          <w:lang w:val="es-ES"/>
        </w:rPr>
        <w:t>De constatarse que un vehículo que pretende ser exportado no ingresó legalmente al país, no se dará curso al trámite y la Administración Aduanera procederá a emitir el Acta de Intervención correspondiente</w:t>
      </w:r>
      <w:r w:rsidR="00185D5D" w:rsidRPr="004F242C">
        <w:rPr>
          <w:rFonts w:ascii="Times New Roman" w:hAnsi="Times New Roman"/>
          <w:sz w:val="24"/>
          <w:lang w:val="es-ES"/>
        </w:rPr>
        <w:t>, conforme el procedimiento establecido</w:t>
      </w:r>
      <w:r w:rsidRPr="004F242C">
        <w:rPr>
          <w:rFonts w:ascii="Times New Roman" w:hAnsi="Times New Roman"/>
          <w:sz w:val="24"/>
          <w:lang w:val="es-ES"/>
        </w:rPr>
        <w:t>.</w:t>
      </w:r>
    </w:p>
    <w:p w:rsidR="00AE2C5A" w:rsidRPr="004F242C" w:rsidRDefault="00AE2C5A" w:rsidP="00A85E80">
      <w:pPr>
        <w:pStyle w:val="Normal3"/>
        <w:rPr>
          <w:rFonts w:ascii="Times New Roman" w:hAnsi="Times New Roman"/>
          <w:sz w:val="24"/>
          <w:lang w:val="es-ES"/>
        </w:rPr>
      </w:pPr>
      <w:r w:rsidRPr="004F242C">
        <w:rPr>
          <w:rFonts w:ascii="Times New Roman" w:hAnsi="Times New Roman"/>
          <w:sz w:val="24"/>
          <w:lang w:val="es-ES"/>
        </w:rPr>
        <w:t>En caso de exportación de mercancía nacionalizada, no será necesario adjuntar el(los) documento(s) escaneado(s) de la(s) Declaración(es) Única de Importación (DUI) o Declaración(es) de Mercancías de Importación (DMI o  DIM), mismas que deberán ser consignadas en la sección de información adicional de la Declaración. De forma excepcional se podrá adjuntar a la Declaración uno de los siguientes documentos (original o fotocopia legalizada) que demuestre la legal importación de la mercancía:</w:t>
      </w:r>
    </w:p>
    <w:p w:rsidR="00AE2C5A" w:rsidRPr="004F242C" w:rsidRDefault="00AE2C5A" w:rsidP="002C36E7">
      <w:pPr>
        <w:pStyle w:val="Normal3"/>
        <w:numPr>
          <w:ilvl w:val="0"/>
          <w:numId w:val="125"/>
        </w:numPr>
        <w:ind w:left="2835" w:hanging="425"/>
        <w:rPr>
          <w:rFonts w:ascii="Times New Roman" w:hAnsi="Times New Roman"/>
          <w:sz w:val="24"/>
          <w:lang w:val="es-ES"/>
        </w:rPr>
      </w:pPr>
      <w:r w:rsidRPr="004F242C">
        <w:rPr>
          <w:rFonts w:ascii="Times New Roman" w:hAnsi="Times New Roman"/>
          <w:sz w:val="24"/>
          <w:lang w:val="es-ES"/>
        </w:rPr>
        <w:t xml:space="preserve">Factura </w:t>
      </w:r>
      <w:r w:rsidR="00696D60" w:rsidRPr="004F242C">
        <w:rPr>
          <w:rFonts w:ascii="Times New Roman" w:hAnsi="Times New Roman"/>
          <w:sz w:val="24"/>
          <w:lang w:val="es-ES"/>
        </w:rPr>
        <w:t xml:space="preserve">comercial </w:t>
      </w:r>
      <w:r w:rsidRPr="004F242C">
        <w:rPr>
          <w:rFonts w:ascii="Times New Roman" w:hAnsi="Times New Roman"/>
          <w:sz w:val="24"/>
          <w:lang w:val="es-ES"/>
        </w:rPr>
        <w:t xml:space="preserve">de compra local </w:t>
      </w:r>
    </w:p>
    <w:p w:rsidR="00A544FE" w:rsidRPr="004F242C" w:rsidRDefault="00AE2C5A" w:rsidP="002C36E7">
      <w:pPr>
        <w:pStyle w:val="Normal3"/>
        <w:numPr>
          <w:ilvl w:val="0"/>
          <w:numId w:val="125"/>
        </w:numPr>
        <w:ind w:left="2835" w:hanging="425"/>
        <w:rPr>
          <w:rFonts w:ascii="Times New Roman" w:hAnsi="Times New Roman"/>
          <w:sz w:val="24"/>
          <w:lang w:val="es-ES"/>
        </w:rPr>
      </w:pPr>
      <w:r w:rsidRPr="004F242C">
        <w:rPr>
          <w:rFonts w:ascii="Times New Roman" w:hAnsi="Times New Roman"/>
          <w:sz w:val="24"/>
          <w:lang w:val="es-ES"/>
        </w:rPr>
        <w:t xml:space="preserve">Excepcionalmente los estados financieros de la empresa u otro documento previa presentación de Declaración Jurada de inexistencia de los documentos anteriores. </w:t>
      </w:r>
    </w:p>
    <w:p w:rsidR="008425CB" w:rsidRPr="004F242C" w:rsidRDefault="00787587" w:rsidP="0094539B">
      <w:pPr>
        <w:pStyle w:val="Normal3"/>
        <w:tabs>
          <w:tab w:val="left" w:pos="4385"/>
        </w:tabs>
        <w:rPr>
          <w:rFonts w:ascii="Times New Roman" w:hAnsi="Times New Roman"/>
          <w:sz w:val="24"/>
          <w:lang w:val="es-ES"/>
        </w:rPr>
      </w:pPr>
      <w:r w:rsidRPr="004F242C">
        <w:rPr>
          <w:rFonts w:ascii="Times New Roman" w:hAnsi="Times New Roman"/>
          <w:sz w:val="24"/>
          <w:lang w:val="es-ES"/>
        </w:rPr>
        <w:t>No será necesaria la presentación de documentos que no sean obligatorios por normativa vigente para el despacho aduanero</w:t>
      </w:r>
      <w:r w:rsidR="006D3D7C" w:rsidRPr="004F242C">
        <w:rPr>
          <w:rFonts w:ascii="Times New Roman" w:hAnsi="Times New Roman"/>
          <w:sz w:val="24"/>
          <w:lang w:val="es-ES"/>
        </w:rPr>
        <w:t xml:space="preserve"> ni aquellos aceptados previamente por la Aduana Nacional</w:t>
      </w:r>
      <w:r w:rsidR="00572E8F" w:rsidRPr="004F242C">
        <w:rPr>
          <w:rFonts w:ascii="Times New Roman" w:hAnsi="Times New Roman"/>
          <w:sz w:val="24"/>
          <w:lang w:val="es-ES"/>
        </w:rPr>
        <w:t>, tal es el caso de copia de NIT, Poder notariado de representación, documentos de embarque u otros.</w:t>
      </w:r>
    </w:p>
    <w:p w:rsidR="005858B8" w:rsidRPr="004F242C" w:rsidRDefault="00E20D73" w:rsidP="008C741D">
      <w:pPr>
        <w:pStyle w:val="Ttulo3"/>
        <w:numPr>
          <w:ilvl w:val="1"/>
          <w:numId w:val="57"/>
        </w:numPr>
        <w:ind w:left="1843" w:hanging="567"/>
        <w:rPr>
          <w:rFonts w:ascii="Times New Roman" w:hAnsi="Times New Roman" w:cs="Times New Roman"/>
          <w:sz w:val="24"/>
          <w:szCs w:val="24"/>
        </w:rPr>
      </w:pPr>
      <w:bookmarkStart w:id="29" w:name="_Toc435609312"/>
      <w:r w:rsidRPr="004F242C">
        <w:rPr>
          <w:rFonts w:ascii="Times New Roman" w:hAnsi="Times New Roman" w:cs="Times New Roman"/>
          <w:sz w:val="24"/>
          <w:szCs w:val="24"/>
        </w:rPr>
        <w:t>Otros d</w:t>
      </w:r>
      <w:r w:rsidR="005858B8" w:rsidRPr="004F242C">
        <w:rPr>
          <w:rFonts w:ascii="Times New Roman" w:hAnsi="Times New Roman" w:cs="Times New Roman"/>
          <w:sz w:val="24"/>
          <w:szCs w:val="24"/>
        </w:rPr>
        <w:t>ocumentos</w:t>
      </w:r>
      <w:bookmarkEnd w:id="29"/>
      <w:r w:rsidR="005858B8" w:rsidRPr="004F242C">
        <w:rPr>
          <w:rFonts w:ascii="Times New Roman" w:hAnsi="Times New Roman" w:cs="Times New Roman"/>
          <w:sz w:val="24"/>
          <w:szCs w:val="24"/>
        </w:rPr>
        <w:t xml:space="preserve"> </w:t>
      </w:r>
    </w:p>
    <w:p w:rsidR="005858B8" w:rsidRPr="004F242C" w:rsidRDefault="005858B8" w:rsidP="0094539B">
      <w:pPr>
        <w:pStyle w:val="Normal3"/>
        <w:ind w:left="1843"/>
        <w:rPr>
          <w:rFonts w:ascii="Times New Roman" w:hAnsi="Times New Roman"/>
          <w:sz w:val="24"/>
          <w:lang w:val="es-ES"/>
        </w:rPr>
      </w:pPr>
      <w:r w:rsidRPr="004F242C">
        <w:rPr>
          <w:rFonts w:ascii="Times New Roman" w:hAnsi="Times New Roman"/>
          <w:sz w:val="24"/>
          <w:lang w:val="es-ES"/>
        </w:rPr>
        <w:t>El Declarante</w:t>
      </w:r>
      <w:r w:rsidR="00FA1C43" w:rsidRPr="004F242C">
        <w:rPr>
          <w:rFonts w:ascii="Times New Roman" w:hAnsi="Times New Roman"/>
          <w:sz w:val="24"/>
          <w:lang w:val="es-ES"/>
        </w:rPr>
        <w:t>, de forma opcional,</w:t>
      </w:r>
      <w:r w:rsidRPr="004F242C">
        <w:rPr>
          <w:rFonts w:ascii="Times New Roman" w:hAnsi="Times New Roman"/>
          <w:sz w:val="24"/>
          <w:lang w:val="es-ES"/>
        </w:rPr>
        <w:t xml:space="preserve"> podrá consignar y adjuntar </w:t>
      </w:r>
      <w:r w:rsidR="00FA1C43" w:rsidRPr="004F242C">
        <w:rPr>
          <w:rFonts w:ascii="Times New Roman" w:hAnsi="Times New Roman"/>
          <w:sz w:val="24"/>
          <w:lang w:val="es-ES"/>
        </w:rPr>
        <w:t>en la sección “Otros documentos” de</w:t>
      </w:r>
      <w:r w:rsidR="004264C6" w:rsidRPr="004F242C">
        <w:rPr>
          <w:rFonts w:ascii="Times New Roman" w:hAnsi="Times New Roman"/>
          <w:sz w:val="24"/>
          <w:lang w:val="es-ES"/>
        </w:rPr>
        <w:t xml:space="preserve"> </w:t>
      </w:r>
      <w:r w:rsidRPr="004F242C">
        <w:rPr>
          <w:rFonts w:ascii="Times New Roman" w:hAnsi="Times New Roman"/>
          <w:sz w:val="24"/>
          <w:lang w:val="es-ES"/>
        </w:rPr>
        <w:t>la D</w:t>
      </w:r>
      <w:r w:rsidR="0026154D" w:rsidRPr="004F242C">
        <w:rPr>
          <w:rFonts w:ascii="Times New Roman" w:hAnsi="Times New Roman"/>
          <w:sz w:val="24"/>
          <w:lang w:val="es-ES"/>
        </w:rPr>
        <w:t>eclaración</w:t>
      </w:r>
      <w:r w:rsidR="00FA1C43" w:rsidRPr="004F242C">
        <w:rPr>
          <w:rFonts w:ascii="Times New Roman" w:hAnsi="Times New Roman"/>
          <w:sz w:val="24"/>
          <w:lang w:val="es-ES"/>
        </w:rPr>
        <w:t xml:space="preserve"> document</w:t>
      </w:r>
      <w:r w:rsidR="002422DF" w:rsidRPr="004F242C">
        <w:rPr>
          <w:rFonts w:ascii="Times New Roman" w:hAnsi="Times New Roman"/>
          <w:sz w:val="24"/>
          <w:lang w:val="es-ES"/>
        </w:rPr>
        <w:t>ación</w:t>
      </w:r>
      <w:r w:rsidRPr="004F242C">
        <w:rPr>
          <w:rFonts w:ascii="Times New Roman" w:hAnsi="Times New Roman"/>
          <w:sz w:val="24"/>
          <w:lang w:val="es-ES"/>
        </w:rPr>
        <w:t xml:space="preserve"> </w:t>
      </w:r>
      <w:r w:rsidR="004264C6" w:rsidRPr="004F242C">
        <w:rPr>
          <w:rFonts w:ascii="Times New Roman" w:hAnsi="Times New Roman"/>
          <w:sz w:val="24"/>
          <w:lang w:val="es-ES"/>
        </w:rPr>
        <w:t>que considere pertinente como</w:t>
      </w:r>
      <w:r w:rsidR="00FA1C43" w:rsidRPr="004F242C">
        <w:rPr>
          <w:rFonts w:ascii="Times New Roman" w:hAnsi="Times New Roman"/>
          <w:sz w:val="24"/>
          <w:lang w:val="es-ES"/>
        </w:rPr>
        <w:t xml:space="preserve"> el </w:t>
      </w:r>
      <w:r w:rsidR="003E4159" w:rsidRPr="004F242C">
        <w:rPr>
          <w:rFonts w:ascii="Times New Roman" w:hAnsi="Times New Roman"/>
          <w:sz w:val="24"/>
          <w:lang w:val="es-ES"/>
        </w:rPr>
        <w:t>Certificado de Origen</w:t>
      </w:r>
      <w:r w:rsidR="00FD3D4E" w:rsidRPr="004F242C">
        <w:rPr>
          <w:rFonts w:ascii="Times New Roman" w:hAnsi="Times New Roman"/>
          <w:sz w:val="24"/>
          <w:lang w:val="es-ES"/>
        </w:rPr>
        <w:t xml:space="preserve"> u otros que no son exigibles para el despacho</w:t>
      </w:r>
      <w:r w:rsidR="00FA1C43" w:rsidRPr="004F242C">
        <w:rPr>
          <w:rFonts w:ascii="Times New Roman" w:hAnsi="Times New Roman"/>
          <w:sz w:val="24"/>
          <w:lang w:val="es-ES"/>
        </w:rPr>
        <w:t>.</w:t>
      </w:r>
    </w:p>
    <w:p w:rsidR="00B41430" w:rsidRPr="004F242C" w:rsidRDefault="00B41430" w:rsidP="008C741D">
      <w:pPr>
        <w:pStyle w:val="Ttulo3"/>
        <w:numPr>
          <w:ilvl w:val="1"/>
          <w:numId w:val="57"/>
        </w:numPr>
        <w:ind w:left="1843" w:hanging="567"/>
        <w:rPr>
          <w:rFonts w:ascii="Times New Roman" w:hAnsi="Times New Roman" w:cs="Times New Roman"/>
          <w:sz w:val="24"/>
          <w:szCs w:val="24"/>
        </w:rPr>
      </w:pPr>
      <w:bookmarkStart w:id="30" w:name="_Toc435609313"/>
      <w:r w:rsidRPr="004F242C">
        <w:rPr>
          <w:rFonts w:ascii="Times New Roman" w:hAnsi="Times New Roman" w:cs="Times New Roman"/>
          <w:sz w:val="24"/>
          <w:szCs w:val="24"/>
        </w:rPr>
        <w:t>Obligaciones</w:t>
      </w:r>
      <w:bookmarkEnd w:id="30"/>
    </w:p>
    <w:p w:rsidR="00CF3195" w:rsidRPr="004F242C" w:rsidRDefault="00CF3195" w:rsidP="008C741D">
      <w:pPr>
        <w:pStyle w:val="Normal2"/>
        <w:numPr>
          <w:ilvl w:val="0"/>
          <w:numId w:val="50"/>
        </w:numPr>
        <w:tabs>
          <w:tab w:val="left" w:pos="851"/>
        </w:tabs>
        <w:ind w:left="2268" w:hanging="425"/>
        <w:rPr>
          <w:rFonts w:ascii="Times New Roman" w:hAnsi="Times New Roman"/>
          <w:sz w:val="24"/>
          <w:lang w:val="es-ES"/>
        </w:rPr>
      </w:pPr>
      <w:r w:rsidRPr="004F242C">
        <w:rPr>
          <w:rFonts w:ascii="Times New Roman" w:hAnsi="Times New Roman"/>
          <w:sz w:val="24"/>
          <w:lang w:val="es-ES"/>
        </w:rPr>
        <w:t>La Administración Aduanera enviará comunicaciones</w:t>
      </w:r>
      <w:r w:rsidR="008627A2" w:rsidRPr="004F242C">
        <w:rPr>
          <w:rFonts w:ascii="Times New Roman" w:hAnsi="Times New Roman"/>
          <w:sz w:val="24"/>
          <w:lang w:val="es-ES"/>
        </w:rPr>
        <w:t xml:space="preserve"> </w:t>
      </w:r>
      <w:r w:rsidRPr="004F242C">
        <w:rPr>
          <w:rFonts w:ascii="Times New Roman" w:hAnsi="Times New Roman"/>
          <w:sz w:val="24"/>
          <w:lang w:val="es-ES"/>
        </w:rPr>
        <w:t>y notificaciones electrónicas a los diferentes operadores a través del sistema informático</w:t>
      </w:r>
      <w:r w:rsidR="000D0E7E" w:rsidRPr="004F242C">
        <w:rPr>
          <w:rFonts w:ascii="Times New Roman" w:hAnsi="Times New Roman"/>
          <w:sz w:val="24"/>
          <w:lang w:val="es-ES"/>
        </w:rPr>
        <w:t>, de acuerdo a lo establecido en el artículo 87 de la Ley N° 2492</w:t>
      </w:r>
      <w:r w:rsidRPr="004F242C">
        <w:rPr>
          <w:rFonts w:ascii="Times New Roman" w:hAnsi="Times New Roman"/>
          <w:sz w:val="24"/>
          <w:lang w:val="es-ES"/>
        </w:rPr>
        <w:t xml:space="preserve">, siendo obligación de cada uno de ellos </w:t>
      </w:r>
      <w:r w:rsidR="008627A2" w:rsidRPr="004F242C">
        <w:rPr>
          <w:rFonts w:ascii="Times New Roman" w:hAnsi="Times New Roman"/>
          <w:sz w:val="24"/>
          <w:lang w:val="es-ES"/>
        </w:rPr>
        <w:t xml:space="preserve">revisar </w:t>
      </w:r>
      <w:r w:rsidRPr="004F242C">
        <w:rPr>
          <w:rFonts w:ascii="Times New Roman" w:hAnsi="Times New Roman"/>
          <w:sz w:val="24"/>
          <w:lang w:val="es-ES"/>
        </w:rPr>
        <w:t>la información recibida</w:t>
      </w:r>
      <w:r w:rsidR="004D7C96" w:rsidRPr="004F242C">
        <w:rPr>
          <w:rFonts w:ascii="Times New Roman" w:hAnsi="Times New Roman"/>
          <w:sz w:val="24"/>
          <w:lang w:val="es-ES"/>
        </w:rPr>
        <w:t>.</w:t>
      </w:r>
    </w:p>
    <w:p w:rsidR="000D3575" w:rsidRPr="004F242C" w:rsidRDefault="000D3575" w:rsidP="0095775C">
      <w:pPr>
        <w:pStyle w:val="Normal2"/>
        <w:tabs>
          <w:tab w:val="left" w:pos="851"/>
        </w:tabs>
        <w:ind w:left="2268"/>
        <w:rPr>
          <w:rFonts w:ascii="Times New Roman" w:hAnsi="Times New Roman"/>
          <w:sz w:val="24"/>
          <w:lang w:val="es-ES"/>
        </w:rPr>
      </w:pPr>
      <w:r w:rsidRPr="004F242C">
        <w:rPr>
          <w:rFonts w:ascii="Times New Roman" w:hAnsi="Times New Roman"/>
          <w:sz w:val="24"/>
          <w:lang w:val="es-ES"/>
        </w:rPr>
        <w:t xml:space="preserve">En caso </w:t>
      </w:r>
      <w:r w:rsidR="004D7C96" w:rsidRPr="004F242C">
        <w:rPr>
          <w:rFonts w:ascii="Times New Roman" w:hAnsi="Times New Roman"/>
          <w:sz w:val="24"/>
          <w:lang w:val="es-ES"/>
        </w:rPr>
        <w:t xml:space="preserve">de </w:t>
      </w:r>
      <w:r w:rsidR="00E44E44" w:rsidRPr="004F242C">
        <w:rPr>
          <w:rFonts w:ascii="Times New Roman" w:hAnsi="Times New Roman"/>
          <w:sz w:val="24"/>
          <w:lang w:val="es-ES"/>
        </w:rPr>
        <w:t xml:space="preserve">DEXS sin firma </w:t>
      </w:r>
      <w:r w:rsidR="00652853" w:rsidRPr="004F242C">
        <w:rPr>
          <w:rFonts w:ascii="Times New Roman" w:hAnsi="Times New Roman"/>
          <w:sz w:val="24"/>
          <w:lang w:val="es-ES"/>
        </w:rPr>
        <w:t>digital</w:t>
      </w:r>
      <w:r w:rsidR="0095775C" w:rsidRPr="004F242C">
        <w:rPr>
          <w:rFonts w:ascii="Times New Roman" w:hAnsi="Times New Roman"/>
          <w:sz w:val="24"/>
          <w:lang w:val="es-ES"/>
        </w:rPr>
        <w:t>, las notificaciones se realizarán de forma personal.</w:t>
      </w:r>
      <w:r w:rsidR="004D7C96" w:rsidRPr="004F242C">
        <w:rPr>
          <w:rFonts w:ascii="Times New Roman" w:hAnsi="Times New Roman"/>
          <w:sz w:val="24"/>
          <w:lang w:val="es-ES"/>
        </w:rPr>
        <w:t xml:space="preserve"> </w:t>
      </w:r>
    </w:p>
    <w:p w:rsidR="00E0702C" w:rsidRPr="004F242C" w:rsidRDefault="00185D5D" w:rsidP="008C741D">
      <w:pPr>
        <w:pStyle w:val="Normal2"/>
        <w:numPr>
          <w:ilvl w:val="0"/>
          <w:numId w:val="50"/>
        </w:numPr>
        <w:tabs>
          <w:tab w:val="left" w:pos="851"/>
        </w:tabs>
        <w:ind w:left="2268" w:hanging="425"/>
        <w:rPr>
          <w:rFonts w:ascii="Times New Roman" w:hAnsi="Times New Roman"/>
          <w:sz w:val="24"/>
          <w:lang w:val="es-ES"/>
        </w:rPr>
      </w:pPr>
      <w:r w:rsidRPr="004F242C">
        <w:rPr>
          <w:rFonts w:ascii="Times New Roman" w:hAnsi="Times New Roman"/>
          <w:sz w:val="24"/>
          <w:lang w:val="es-ES"/>
        </w:rPr>
        <w:t xml:space="preserve">En el marco de lo establecido en el </w:t>
      </w:r>
      <w:r w:rsidR="00E0702C" w:rsidRPr="004F242C">
        <w:rPr>
          <w:rFonts w:ascii="Times New Roman" w:hAnsi="Times New Roman"/>
          <w:sz w:val="24"/>
          <w:lang w:val="es-ES"/>
        </w:rPr>
        <w:t xml:space="preserve">numeral 8) del </w:t>
      </w:r>
      <w:r w:rsidRPr="004F242C">
        <w:rPr>
          <w:rFonts w:ascii="Times New Roman" w:hAnsi="Times New Roman"/>
          <w:sz w:val="24"/>
          <w:lang w:val="es-ES"/>
        </w:rPr>
        <w:t>artículo 70 de la Ley N° 2492</w:t>
      </w:r>
      <w:r w:rsidR="00652853" w:rsidRPr="004F242C">
        <w:rPr>
          <w:rFonts w:ascii="Times New Roman" w:hAnsi="Times New Roman"/>
          <w:sz w:val="24"/>
          <w:lang w:val="es-ES"/>
        </w:rPr>
        <w:t xml:space="preserve"> -</w:t>
      </w:r>
      <w:r w:rsidR="002422DF" w:rsidRPr="004F242C">
        <w:rPr>
          <w:rFonts w:ascii="Times New Roman" w:hAnsi="Times New Roman"/>
          <w:sz w:val="24"/>
          <w:lang w:val="es-ES"/>
        </w:rPr>
        <w:t xml:space="preserve"> Código Tributario Boliviano</w:t>
      </w:r>
      <w:r w:rsidR="003B3F0A" w:rsidRPr="004F242C">
        <w:rPr>
          <w:rFonts w:ascii="Times New Roman" w:hAnsi="Times New Roman"/>
          <w:sz w:val="24"/>
          <w:lang w:val="es-ES"/>
        </w:rPr>
        <w:t xml:space="preserve">, </w:t>
      </w:r>
      <w:r w:rsidR="00E7158C" w:rsidRPr="004F242C">
        <w:rPr>
          <w:rFonts w:ascii="Times New Roman" w:hAnsi="Times New Roman"/>
          <w:sz w:val="24"/>
          <w:lang w:val="es-ES"/>
        </w:rPr>
        <w:t>una vez concluido el despacho</w:t>
      </w:r>
      <w:r w:rsidRPr="004F242C">
        <w:rPr>
          <w:rFonts w:ascii="Times New Roman" w:hAnsi="Times New Roman"/>
          <w:sz w:val="24"/>
          <w:lang w:val="es-ES"/>
        </w:rPr>
        <w:t xml:space="preserve"> es </w:t>
      </w:r>
      <w:r w:rsidR="00001201" w:rsidRPr="004F242C">
        <w:rPr>
          <w:rFonts w:ascii="Times New Roman" w:hAnsi="Times New Roman"/>
          <w:sz w:val="24"/>
          <w:lang w:val="es-ES"/>
        </w:rPr>
        <w:t>responsabilidad del Declarante, conservar bajo su custodia el ejemplar</w:t>
      </w:r>
      <w:r w:rsidR="004630A4" w:rsidRPr="004F242C">
        <w:rPr>
          <w:rFonts w:ascii="Times New Roman" w:hAnsi="Times New Roman"/>
          <w:sz w:val="24"/>
          <w:lang w:val="es-ES"/>
        </w:rPr>
        <w:t xml:space="preserve"> impreso</w:t>
      </w:r>
      <w:r w:rsidR="00001201" w:rsidRPr="004F242C">
        <w:rPr>
          <w:rFonts w:ascii="Times New Roman" w:hAnsi="Times New Roman"/>
          <w:sz w:val="24"/>
          <w:lang w:val="es-ES"/>
        </w:rPr>
        <w:t xml:space="preserve"> de la D</w:t>
      </w:r>
      <w:r w:rsidR="00DC2D58" w:rsidRPr="004F242C">
        <w:rPr>
          <w:rFonts w:ascii="Times New Roman" w:hAnsi="Times New Roman"/>
          <w:sz w:val="24"/>
          <w:lang w:val="es-ES"/>
        </w:rPr>
        <w:t>eclaración</w:t>
      </w:r>
      <w:r w:rsidR="00001201" w:rsidRPr="004F242C">
        <w:rPr>
          <w:rFonts w:ascii="Times New Roman" w:hAnsi="Times New Roman"/>
          <w:sz w:val="24"/>
          <w:lang w:val="es-ES"/>
        </w:rPr>
        <w:t xml:space="preserve"> así como su documentación soporte y adicional</w:t>
      </w:r>
      <w:r w:rsidR="00EE6E7A" w:rsidRPr="004F242C">
        <w:rPr>
          <w:rFonts w:ascii="Times New Roman" w:hAnsi="Times New Roman"/>
          <w:sz w:val="24"/>
          <w:lang w:val="es-ES"/>
        </w:rPr>
        <w:t xml:space="preserve"> </w:t>
      </w:r>
      <w:r w:rsidR="00B350D2" w:rsidRPr="004F242C">
        <w:rPr>
          <w:rFonts w:ascii="Times New Roman" w:hAnsi="Times New Roman"/>
          <w:sz w:val="24"/>
          <w:lang w:val="es-ES"/>
        </w:rPr>
        <w:t xml:space="preserve">procesada durante el despacho </w:t>
      </w:r>
      <w:r w:rsidR="00A56E7A" w:rsidRPr="004F242C">
        <w:rPr>
          <w:rFonts w:ascii="Times New Roman" w:hAnsi="Times New Roman"/>
          <w:sz w:val="24"/>
          <w:lang w:val="es-ES"/>
        </w:rPr>
        <w:t>(en original, fotocopia legalizada o simple, según corresponda)</w:t>
      </w:r>
      <w:r w:rsidR="00B350D2" w:rsidRPr="004F242C">
        <w:rPr>
          <w:rFonts w:ascii="Times New Roman" w:hAnsi="Times New Roman"/>
          <w:sz w:val="24"/>
          <w:lang w:val="es-ES"/>
        </w:rPr>
        <w:t xml:space="preserve">. </w:t>
      </w:r>
    </w:p>
    <w:p w:rsidR="00001201" w:rsidRPr="004F242C" w:rsidRDefault="00001201" w:rsidP="00E0702C">
      <w:pPr>
        <w:pStyle w:val="Normal2"/>
        <w:tabs>
          <w:tab w:val="left" w:pos="851"/>
        </w:tabs>
        <w:ind w:left="2268"/>
        <w:rPr>
          <w:rFonts w:ascii="Times New Roman" w:hAnsi="Times New Roman"/>
          <w:sz w:val="24"/>
          <w:lang w:val="es-ES"/>
        </w:rPr>
      </w:pPr>
      <w:r w:rsidRPr="004F242C">
        <w:rPr>
          <w:rFonts w:ascii="Times New Roman" w:hAnsi="Times New Roman"/>
          <w:sz w:val="24"/>
          <w:lang w:val="es-ES"/>
        </w:rPr>
        <w:t>El tiempo de conservación de la documentación, no debe ser menor al tiempo de prescripción establecido en el artículo 59 de la</w:t>
      </w:r>
      <w:r w:rsidR="00185D5D" w:rsidRPr="004F242C">
        <w:rPr>
          <w:rFonts w:ascii="Times New Roman" w:hAnsi="Times New Roman"/>
          <w:sz w:val="24"/>
          <w:lang w:val="es-ES"/>
        </w:rPr>
        <w:t xml:space="preserve"> citada Ley</w:t>
      </w:r>
      <w:r w:rsidR="002422DF" w:rsidRPr="004F242C">
        <w:rPr>
          <w:rFonts w:ascii="Times New Roman" w:hAnsi="Times New Roman"/>
          <w:sz w:val="24"/>
          <w:lang w:val="es-ES"/>
        </w:rPr>
        <w:t xml:space="preserve">  modificado por la Disposición Adicional Octava de la Ley N° 291</w:t>
      </w:r>
      <w:r w:rsidRPr="004F242C">
        <w:rPr>
          <w:rFonts w:ascii="Times New Roman" w:hAnsi="Times New Roman"/>
          <w:sz w:val="24"/>
          <w:lang w:val="es-ES"/>
        </w:rPr>
        <w:t>.</w:t>
      </w:r>
    </w:p>
    <w:p w:rsidR="00434990" w:rsidRPr="004F242C" w:rsidRDefault="00434990" w:rsidP="00434990">
      <w:pPr>
        <w:pStyle w:val="Ttulo3"/>
        <w:tabs>
          <w:tab w:val="clear" w:pos="999"/>
          <w:tab w:val="num" w:pos="851"/>
        </w:tabs>
        <w:ind w:left="1276" w:hanging="425"/>
        <w:rPr>
          <w:rFonts w:ascii="Times New Roman" w:hAnsi="Times New Roman" w:cs="Times New Roman"/>
          <w:sz w:val="24"/>
          <w:szCs w:val="24"/>
        </w:rPr>
      </w:pPr>
      <w:bookmarkStart w:id="31" w:name="_Toc435609314"/>
      <w:r w:rsidRPr="004F242C">
        <w:rPr>
          <w:rFonts w:ascii="Times New Roman" w:hAnsi="Times New Roman" w:cs="Times New Roman"/>
          <w:sz w:val="24"/>
          <w:szCs w:val="24"/>
        </w:rPr>
        <w:t>Elaboración de la Declaración de Mercancías de Exportación</w:t>
      </w:r>
      <w:bookmarkEnd w:id="31"/>
    </w:p>
    <w:p w:rsidR="00434990" w:rsidRPr="004F242C" w:rsidRDefault="00434990" w:rsidP="008C741D">
      <w:pPr>
        <w:pStyle w:val="Normal2"/>
        <w:numPr>
          <w:ilvl w:val="0"/>
          <w:numId w:val="48"/>
        </w:numPr>
        <w:tabs>
          <w:tab w:val="left" w:pos="851"/>
        </w:tabs>
        <w:ind w:left="1701"/>
        <w:rPr>
          <w:rFonts w:ascii="Times New Roman" w:hAnsi="Times New Roman"/>
          <w:sz w:val="24"/>
          <w:lang w:val="es-ES"/>
        </w:rPr>
      </w:pPr>
      <w:r w:rsidRPr="004F242C">
        <w:rPr>
          <w:rFonts w:ascii="Times New Roman" w:hAnsi="Times New Roman"/>
          <w:sz w:val="24"/>
          <w:lang w:val="es-ES"/>
        </w:rPr>
        <w:t>El Declarante deberá elaborar la D</w:t>
      </w:r>
      <w:r w:rsidR="00DC2D58" w:rsidRPr="004F242C">
        <w:rPr>
          <w:rFonts w:ascii="Times New Roman" w:hAnsi="Times New Roman"/>
          <w:sz w:val="24"/>
          <w:lang w:val="es-ES"/>
        </w:rPr>
        <w:t>eclaración</w:t>
      </w:r>
      <w:r w:rsidRPr="004F242C">
        <w:rPr>
          <w:rFonts w:ascii="Times New Roman" w:hAnsi="Times New Roman"/>
          <w:sz w:val="24"/>
          <w:lang w:val="es-ES"/>
        </w:rPr>
        <w:t xml:space="preserve"> en el sistema informático, con base a la documentación soporte exigible para el despacho aduanero y conforme al Instructivo de Llenado (Anexo 1).</w:t>
      </w:r>
    </w:p>
    <w:p w:rsidR="00434990" w:rsidRPr="004F242C" w:rsidRDefault="00434990" w:rsidP="008C741D">
      <w:pPr>
        <w:pStyle w:val="Normal2"/>
        <w:numPr>
          <w:ilvl w:val="0"/>
          <w:numId w:val="48"/>
        </w:numPr>
        <w:tabs>
          <w:tab w:val="left" w:pos="851"/>
        </w:tabs>
        <w:ind w:left="1701"/>
        <w:rPr>
          <w:rFonts w:ascii="Times New Roman" w:hAnsi="Times New Roman"/>
          <w:sz w:val="24"/>
          <w:lang w:val="es-ES"/>
        </w:rPr>
      </w:pPr>
      <w:r w:rsidRPr="004F242C">
        <w:rPr>
          <w:rFonts w:ascii="Times New Roman" w:hAnsi="Times New Roman"/>
          <w:sz w:val="24"/>
          <w:lang w:val="es-ES"/>
        </w:rPr>
        <w:t>La documentación soporte</w:t>
      </w:r>
      <w:r w:rsidR="00785D1F" w:rsidRPr="004F242C">
        <w:rPr>
          <w:rFonts w:ascii="Times New Roman" w:hAnsi="Times New Roman"/>
          <w:sz w:val="24"/>
          <w:lang w:val="es-ES"/>
        </w:rPr>
        <w:t xml:space="preserve"> y </w:t>
      </w:r>
      <w:r w:rsidR="006A28B9" w:rsidRPr="004F242C">
        <w:rPr>
          <w:rFonts w:ascii="Times New Roman" w:hAnsi="Times New Roman"/>
          <w:sz w:val="24"/>
          <w:lang w:val="es-ES"/>
        </w:rPr>
        <w:t>otra documentación</w:t>
      </w:r>
      <w:r w:rsidRPr="004F242C">
        <w:rPr>
          <w:rFonts w:ascii="Times New Roman" w:hAnsi="Times New Roman"/>
          <w:sz w:val="24"/>
          <w:lang w:val="es-ES"/>
        </w:rPr>
        <w:t xml:space="preserve"> deberá ser escaneada y adjuntada a la</w:t>
      </w:r>
      <w:r w:rsidR="00832DC8" w:rsidRPr="004F242C">
        <w:rPr>
          <w:rFonts w:ascii="Times New Roman" w:hAnsi="Times New Roman"/>
          <w:sz w:val="24"/>
          <w:lang w:val="es-ES"/>
        </w:rPr>
        <w:t xml:space="preserve"> D</w:t>
      </w:r>
      <w:r w:rsidR="00DC2D58" w:rsidRPr="004F242C">
        <w:rPr>
          <w:rFonts w:ascii="Times New Roman" w:hAnsi="Times New Roman"/>
          <w:sz w:val="24"/>
          <w:lang w:val="es-ES"/>
        </w:rPr>
        <w:t>eclaración</w:t>
      </w:r>
      <w:r w:rsidRPr="004F242C">
        <w:rPr>
          <w:rFonts w:ascii="Times New Roman" w:hAnsi="Times New Roman"/>
          <w:sz w:val="24"/>
          <w:lang w:val="es-ES"/>
        </w:rPr>
        <w:t xml:space="preserve"> en formato </w:t>
      </w:r>
      <w:r w:rsidR="00DC2D58" w:rsidRPr="004F242C">
        <w:rPr>
          <w:rFonts w:ascii="Times New Roman" w:hAnsi="Times New Roman"/>
          <w:sz w:val="24"/>
          <w:lang w:val="es-ES"/>
        </w:rPr>
        <w:t>PDF</w:t>
      </w:r>
      <w:r w:rsidR="00805B4A" w:rsidRPr="004F242C">
        <w:rPr>
          <w:rFonts w:ascii="Times New Roman" w:hAnsi="Times New Roman"/>
          <w:sz w:val="24"/>
          <w:lang w:val="es-ES"/>
        </w:rPr>
        <w:t xml:space="preserve"> </w:t>
      </w:r>
      <w:r w:rsidR="00115808" w:rsidRPr="004F242C">
        <w:rPr>
          <w:rFonts w:ascii="Times New Roman" w:hAnsi="Times New Roman"/>
          <w:sz w:val="24"/>
          <w:lang w:val="es-ES"/>
        </w:rPr>
        <w:t xml:space="preserve">de acuerdo a las especificaciones técnicas establecidas por la AN, </w:t>
      </w:r>
      <w:r w:rsidR="00805B4A" w:rsidRPr="004F242C">
        <w:rPr>
          <w:rFonts w:ascii="Times New Roman" w:hAnsi="Times New Roman"/>
          <w:sz w:val="24"/>
          <w:lang w:val="es-ES"/>
        </w:rPr>
        <w:t>no siendo necesaria la presentación física de esta documentación durante el despacho</w:t>
      </w:r>
      <w:r w:rsidR="00382335" w:rsidRPr="004F242C">
        <w:rPr>
          <w:rFonts w:ascii="Times New Roman" w:hAnsi="Times New Roman"/>
          <w:sz w:val="24"/>
          <w:lang w:val="es-ES"/>
        </w:rPr>
        <w:t>.</w:t>
      </w:r>
      <w:r w:rsidRPr="004F242C">
        <w:rPr>
          <w:rFonts w:ascii="Times New Roman" w:hAnsi="Times New Roman"/>
          <w:sz w:val="24"/>
          <w:lang w:val="es-ES"/>
        </w:rPr>
        <w:t xml:space="preserve"> </w:t>
      </w:r>
      <w:r w:rsidR="00DC2D58" w:rsidRPr="004F242C">
        <w:rPr>
          <w:rFonts w:ascii="Times New Roman" w:hAnsi="Times New Roman"/>
          <w:sz w:val="24"/>
          <w:lang w:val="es-ES"/>
        </w:rPr>
        <w:t>Será</w:t>
      </w:r>
      <w:r w:rsidRPr="004F242C">
        <w:rPr>
          <w:rFonts w:ascii="Times New Roman" w:hAnsi="Times New Roman"/>
          <w:sz w:val="24"/>
          <w:lang w:val="es-ES"/>
        </w:rPr>
        <w:t xml:space="preserve"> responsabilidad del Declarante verificar que la documentación soporte digitalizada sea legible y guarde consistencia y relación con la D</w:t>
      </w:r>
      <w:r w:rsidR="00115808" w:rsidRPr="004F242C">
        <w:rPr>
          <w:rFonts w:ascii="Times New Roman" w:hAnsi="Times New Roman"/>
          <w:sz w:val="24"/>
          <w:lang w:val="es-ES"/>
        </w:rPr>
        <w:t>eclaración</w:t>
      </w:r>
      <w:r w:rsidRPr="004F242C">
        <w:rPr>
          <w:rFonts w:ascii="Times New Roman" w:hAnsi="Times New Roman"/>
          <w:sz w:val="24"/>
          <w:lang w:val="es-ES"/>
        </w:rPr>
        <w:t>, e</w:t>
      </w:r>
      <w:r w:rsidR="00E94150" w:rsidRPr="004F242C">
        <w:rPr>
          <w:rFonts w:ascii="Times New Roman" w:hAnsi="Times New Roman"/>
          <w:sz w:val="24"/>
          <w:lang w:val="es-ES"/>
        </w:rPr>
        <w:t xml:space="preserve">l </w:t>
      </w:r>
      <w:r w:rsidRPr="004F242C">
        <w:rPr>
          <w:rFonts w:ascii="Times New Roman" w:hAnsi="Times New Roman"/>
          <w:sz w:val="24"/>
          <w:lang w:val="es-ES"/>
        </w:rPr>
        <w:t>incumplimiento se</w:t>
      </w:r>
      <w:r w:rsidR="00E94150" w:rsidRPr="004F242C">
        <w:rPr>
          <w:rFonts w:ascii="Times New Roman" w:hAnsi="Times New Roman"/>
          <w:sz w:val="24"/>
          <w:lang w:val="es-ES"/>
        </w:rPr>
        <w:t>rá tipificado como contravención aduanera, sujeto a</w:t>
      </w:r>
      <w:r w:rsidRPr="004F242C">
        <w:rPr>
          <w:rFonts w:ascii="Times New Roman" w:hAnsi="Times New Roman"/>
          <w:sz w:val="24"/>
          <w:lang w:val="es-ES"/>
        </w:rPr>
        <w:t xml:space="preserve"> la sanción correspondiente.</w:t>
      </w:r>
    </w:p>
    <w:p w:rsidR="00861A2D" w:rsidRPr="004F242C" w:rsidRDefault="00F90711" w:rsidP="00861A2D">
      <w:pPr>
        <w:pStyle w:val="Ttulo3"/>
        <w:tabs>
          <w:tab w:val="clear" w:pos="999"/>
          <w:tab w:val="num" w:pos="851"/>
        </w:tabs>
        <w:ind w:left="1276" w:hanging="425"/>
        <w:rPr>
          <w:rFonts w:ascii="Times New Roman" w:hAnsi="Times New Roman" w:cs="Times New Roman"/>
          <w:sz w:val="24"/>
          <w:szCs w:val="24"/>
        </w:rPr>
      </w:pPr>
      <w:bookmarkStart w:id="32" w:name="_Toc435609315"/>
      <w:r w:rsidRPr="004F242C">
        <w:rPr>
          <w:rFonts w:ascii="Times New Roman" w:hAnsi="Times New Roman" w:cs="Times New Roman"/>
          <w:sz w:val="24"/>
          <w:szCs w:val="24"/>
        </w:rPr>
        <w:t>Transmisión</w:t>
      </w:r>
      <w:r w:rsidR="00861A2D" w:rsidRPr="004F242C">
        <w:rPr>
          <w:rFonts w:ascii="Times New Roman" w:hAnsi="Times New Roman" w:cs="Times New Roman"/>
          <w:sz w:val="24"/>
          <w:szCs w:val="24"/>
        </w:rPr>
        <w:t xml:space="preserve"> y aceptación de la Declaración de Mercancías de Exportación</w:t>
      </w:r>
      <w:bookmarkEnd w:id="32"/>
    </w:p>
    <w:p w:rsidR="00861A2D" w:rsidRPr="004F242C" w:rsidRDefault="00861A2D" w:rsidP="008C741D">
      <w:pPr>
        <w:pStyle w:val="Normal2"/>
        <w:numPr>
          <w:ilvl w:val="0"/>
          <w:numId w:val="49"/>
        </w:numPr>
        <w:tabs>
          <w:tab w:val="left" w:pos="851"/>
        </w:tabs>
        <w:ind w:left="1701" w:hanging="425"/>
        <w:rPr>
          <w:rFonts w:ascii="Times New Roman" w:hAnsi="Times New Roman"/>
          <w:sz w:val="24"/>
          <w:lang w:val="es-ES"/>
        </w:rPr>
      </w:pPr>
      <w:r w:rsidRPr="004F242C">
        <w:rPr>
          <w:rFonts w:ascii="Times New Roman" w:hAnsi="Times New Roman"/>
          <w:sz w:val="24"/>
          <w:lang w:val="es-ES"/>
        </w:rPr>
        <w:t>El Declarante, antes de realizar la transmisión de la Declaración a través del sistema informático, debe</w:t>
      </w:r>
      <w:r w:rsidR="00F90711" w:rsidRPr="004F242C">
        <w:rPr>
          <w:rFonts w:ascii="Times New Roman" w:hAnsi="Times New Roman"/>
          <w:sz w:val="24"/>
          <w:lang w:val="es-ES"/>
        </w:rPr>
        <w:t>rá</w:t>
      </w:r>
      <w:r w:rsidRPr="004F242C">
        <w:rPr>
          <w:rFonts w:ascii="Times New Roman" w:hAnsi="Times New Roman"/>
          <w:sz w:val="24"/>
          <w:lang w:val="es-ES"/>
        </w:rPr>
        <w:t xml:space="preserve"> verificar que la información consignada sea completa, correcta y exacta, de acuerdo a la documentación soporte y normativa legal vigente</w:t>
      </w:r>
      <w:r w:rsidR="004630A4" w:rsidRPr="004F242C">
        <w:rPr>
          <w:rFonts w:ascii="Times New Roman" w:hAnsi="Times New Roman"/>
          <w:sz w:val="24"/>
          <w:lang w:val="es-ES"/>
        </w:rPr>
        <w:t>.</w:t>
      </w:r>
      <w:r w:rsidR="00F90711" w:rsidRPr="004F242C">
        <w:rPr>
          <w:rFonts w:ascii="Times New Roman" w:hAnsi="Times New Roman"/>
          <w:sz w:val="24"/>
          <w:lang w:val="es-ES"/>
        </w:rPr>
        <w:t xml:space="preserve"> </w:t>
      </w:r>
    </w:p>
    <w:p w:rsidR="004630A4" w:rsidRPr="004F242C" w:rsidRDefault="00861A2D" w:rsidP="008C741D">
      <w:pPr>
        <w:pStyle w:val="Normal2"/>
        <w:numPr>
          <w:ilvl w:val="0"/>
          <w:numId w:val="49"/>
        </w:numPr>
        <w:tabs>
          <w:tab w:val="left" w:pos="851"/>
        </w:tabs>
        <w:ind w:left="1701" w:hanging="425"/>
        <w:rPr>
          <w:rFonts w:ascii="Times New Roman" w:hAnsi="Times New Roman"/>
          <w:sz w:val="24"/>
          <w:lang w:val="es-ES"/>
        </w:rPr>
      </w:pPr>
      <w:r w:rsidRPr="004F242C">
        <w:rPr>
          <w:rFonts w:ascii="Times New Roman" w:hAnsi="Times New Roman"/>
          <w:sz w:val="24"/>
          <w:lang w:val="es-ES"/>
        </w:rPr>
        <w:t>El sistema informático validará la consistencia de los datos de la D</w:t>
      </w:r>
      <w:r w:rsidR="004E5962" w:rsidRPr="004F242C">
        <w:rPr>
          <w:rFonts w:ascii="Times New Roman" w:hAnsi="Times New Roman"/>
          <w:sz w:val="24"/>
          <w:lang w:val="es-ES"/>
        </w:rPr>
        <w:t>eclaración</w:t>
      </w:r>
      <w:r w:rsidRPr="004F242C">
        <w:rPr>
          <w:rFonts w:ascii="Times New Roman" w:hAnsi="Times New Roman"/>
          <w:sz w:val="24"/>
          <w:lang w:val="es-ES"/>
        </w:rPr>
        <w:t xml:space="preserve"> </w:t>
      </w:r>
      <w:r w:rsidR="002F50F6" w:rsidRPr="004F242C">
        <w:rPr>
          <w:rFonts w:ascii="Times New Roman" w:hAnsi="Times New Roman"/>
          <w:sz w:val="24"/>
          <w:lang w:val="es-ES"/>
        </w:rPr>
        <w:t>consignados</w:t>
      </w:r>
      <w:r w:rsidRPr="004F242C">
        <w:rPr>
          <w:rFonts w:ascii="Times New Roman" w:hAnsi="Times New Roman"/>
          <w:sz w:val="24"/>
          <w:lang w:val="es-ES"/>
        </w:rPr>
        <w:t xml:space="preserve"> por el Declarante</w:t>
      </w:r>
      <w:r w:rsidR="004630A4" w:rsidRPr="004F242C">
        <w:rPr>
          <w:rFonts w:ascii="Times New Roman" w:hAnsi="Times New Roman"/>
          <w:sz w:val="24"/>
          <w:lang w:val="es-ES"/>
        </w:rPr>
        <w:t>. En caso de identificar inconsistencia</w:t>
      </w:r>
      <w:r w:rsidR="002F50F6" w:rsidRPr="004F242C">
        <w:rPr>
          <w:rFonts w:ascii="Times New Roman" w:hAnsi="Times New Roman"/>
          <w:sz w:val="24"/>
          <w:lang w:val="es-ES"/>
        </w:rPr>
        <w:t>s</w:t>
      </w:r>
      <w:r w:rsidRPr="004F242C">
        <w:rPr>
          <w:rFonts w:ascii="Times New Roman" w:hAnsi="Times New Roman"/>
          <w:sz w:val="24"/>
          <w:lang w:val="es-ES"/>
        </w:rPr>
        <w:t>, generará el</w:t>
      </w:r>
      <w:r w:rsidR="004630A4" w:rsidRPr="004F242C">
        <w:rPr>
          <w:rFonts w:ascii="Times New Roman" w:hAnsi="Times New Roman"/>
          <w:sz w:val="24"/>
          <w:lang w:val="es-ES"/>
        </w:rPr>
        <w:t xml:space="preserve"> mensaje sobre las observaciones que no permiten su aceptación. Una vez que la D</w:t>
      </w:r>
      <w:r w:rsidR="004E5962" w:rsidRPr="004F242C">
        <w:rPr>
          <w:rFonts w:ascii="Times New Roman" w:hAnsi="Times New Roman"/>
          <w:sz w:val="24"/>
          <w:lang w:val="es-ES"/>
        </w:rPr>
        <w:t>eclaración</w:t>
      </w:r>
      <w:r w:rsidR="004630A4" w:rsidRPr="004F242C">
        <w:rPr>
          <w:rFonts w:ascii="Times New Roman" w:hAnsi="Times New Roman"/>
          <w:sz w:val="24"/>
          <w:lang w:val="es-ES"/>
        </w:rPr>
        <w:t xml:space="preserve"> sea aceptada asignará el número de trámite, de acuerdo al siguiente formato: </w:t>
      </w:r>
    </w:p>
    <w:p w:rsidR="00861A2D" w:rsidRPr="004F242C" w:rsidRDefault="00861A2D" w:rsidP="00917D31">
      <w:pPr>
        <w:pStyle w:val="Normal2"/>
        <w:ind w:left="2832" w:firstLine="708"/>
        <w:rPr>
          <w:rFonts w:ascii="Times New Roman" w:hAnsi="Times New Roman"/>
          <w:b/>
          <w:sz w:val="24"/>
          <w:lang w:val="es-ES"/>
        </w:rPr>
      </w:pPr>
      <w:r w:rsidRPr="004F242C">
        <w:rPr>
          <w:rFonts w:ascii="Times New Roman" w:hAnsi="Times New Roman"/>
          <w:b/>
          <w:sz w:val="24"/>
          <w:lang w:val="es-ES"/>
        </w:rPr>
        <w:t>DS-YYYY-AAA-</w:t>
      </w:r>
      <w:r w:rsidR="00B04AE9" w:rsidRPr="004F242C">
        <w:rPr>
          <w:rFonts w:ascii="Times New Roman" w:hAnsi="Times New Roman"/>
          <w:b/>
          <w:sz w:val="24"/>
          <w:lang w:val="es-ES"/>
        </w:rPr>
        <w:t>NNNNNNNN</w:t>
      </w:r>
    </w:p>
    <w:p w:rsidR="00861A2D" w:rsidRPr="004F242C" w:rsidRDefault="00861A2D" w:rsidP="00917D31">
      <w:pPr>
        <w:pStyle w:val="Normal2"/>
        <w:ind w:left="1984" w:firstLine="140"/>
        <w:rPr>
          <w:rFonts w:ascii="Times New Roman" w:hAnsi="Times New Roman"/>
          <w:sz w:val="24"/>
          <w:lang w:val="es-ES"/>
        </w:rPr>
      </w:pPr>
      <w:r w:rsidRPr="004F242C">
        <w:rPr>
          <w:rFonts w:ascii="Times New Roman" w:hAnsi="Times New Roman"/>
          <w:sz w:val="24"/>
          <w:lang w:val="es-ES"/>
        </w:rPr>
        <w:t>Dónde:</w:t>
      </w:r>
    </w:p>
    <w:p w:rsidR="00861A2D" w:rsidRPr="004F242C" w:rsidRDefault="00861A2D" w:rsidP="007848AD">
      <w:pPr>
        <w:pStyle w:val="Normal2"/>
        <w:ind w:left="1429"/>
        <w:rPr>
          <w:rFonts w:ascii="Times New Roman" w:hAnsi="Times New Roman"/>
          <w:sz w:val="24"/>
          <w:lang w:val="es-ES"/>
        </w:rPr>
      </w:pPr>
      <w:r w:rsidRPr="004F242C">
        <w:rPr>
          <w:rFonts w:ascii="Times New Roman" w:hAnsi="Times New Roman"/>
          <w:sz w:val="24"/>
          <w:lang w:val="es-ES"/>
        </w:rPr>
        <w:tab/>
      </w:r>
      <w:r w:rsidR="004630A4" w:rsidRPr="004F242C">
        <w:rPr>
          <w:rFonts w:ascii="Times New Roman" w:hAnsi="Times New Roman"/>
          <w:sz w:val="24"/>
          <w:lang w:val="es-ES"/>
        </w:rPr>
        <w:tab/>
      </w:r>
      <w:r w:rsidRPr="004F242C">
        <w:rPr>
          <w:rFonts w:ascii="Times New Roman" w:hAnsi="Times New Roman"/>
          <w:b/>
          <w:sz w:val="24"/>
          <w:lang w:val="es-ES"/>
        </w:rPr>
        <w:t>DS:</w:t>
      </w:r>
      <w:r w:rsidRPr="004F242C">
        <w:rPr>
          <w:rFonts w:ascii="Times New Roman" w:hAnsi="Times New Roman"/>
          <w:sz w:val="24"/>
          <w:lang w:val="es-ES"/>
        </w:rPr>
        <w:tab/>
      </w:r>
      <w:r w:rsidRPr="004F242C">
        <w:rPr>
          <w:rFonts w:ascii="Times New Roman" w:hAnsi="Times New Roman"/>
          <w:sz w:val="24"/>
          <w:lang w:val="es-ES"/>
        </w:rPr>
        <w:tab/>
      </w:r>
      <w:r w:rsidR="00EE6E7A" w:rsidRPr="004F242C">
        <w:rPr>
          <w:rFonts w:ascii="Times New Roman" w:hAnsi="Times New Roman"/>
          <w:sz w:val="24"/>
          <w:lang w:val="es-ES"/>
        </w:rPr>
        <w:tab/>
      </w:r>
      <w:r w:rsidRPr="004F242C">
        <w:rPr>
          <w:rFonts w:ascii="Times New Roman" w:hAnsi="Times New Roman"/>
          <w:sz w:val="24"/>
          <w:lang w:val="es-ES"/>
        </w:rPr>
        <w:t>Declaración de Salida</w:t>
      </w:r>
    </w:p>
    <w:p w:rsidR="00861A2D" w:rsidRPr="004F242C" w:rsidRDefault="00861A2D" w:rsidP="00917D31">
      <w:pPr>
        <w:pStyle w:val="Normal2"/>
        <w:ind w:left="2137" w:firstLine="695"/>
        <w:rPr>
          <w:rFonts w:ascii="Times New Roman" w:hAnsi="Times New Roman"/>
          <w:sz w:val="24"/>
          <w:lang w:val="es-ES"/>
        </w:rPr>
      </w:pPr>
      <w:r w:rsidRPr="004F242C">
        <w:rPr>
          <w:rFonts w:ascii="Times New Roman" w:hAnsi="Times New Roman"/>
          <w:b/>
          <w:sz w:val="24"/>
          <w:lang w:val="es-ES"/>
        </w:rPr>
        <w:t>YYYY:</w:t>
      </w:r>
      <w:r w:rsidRPr="004F242C">
        <w:rPr>
          <w:rFonts w:ascii="Times New Roman" w:hAnsi="Times New Roman"/>
          <w:b/>
          <w:sz w:val="24"/>
          <w:lang w:val="es-ES"/>
        </w:rPr>
        <w:tab/>
      </w:r>
      <w:r w:rsidRPr="004F242C">
        <w:rPr>
          <w:rFonts w:ascii="Times New Roman" w:hAnsi="Times New Roman"/>
          <w:b/>
          <w:sz w:val="24"/>
          <w:lang w:val="es-ES"/>
        </w:rPr>
        <w:tab/>
      </w:r>
      <w:r w:rsidRPr="004F242C">
        <w:rPr>
          <w:rFonts w:ascii="Times New Roman" w:hAnsi="Times New Roman"/>
          <w:sz w:val="24"/>
          <w:lang w:val="es-ES"/>
        </w:rPr>
        <w:t>Gestión o año</w:t>
      </w:r>
    </w:p>
    <w:p w:rsidR="00861A2D" w:rsidRPr="004F242C" w:rsidRDefault="00861A2D" w:rsidP="00861A2D">
      <w:pPr>
        <w:pStyle w:val="Normal2"/>
        <w:ind w:left="1429"/>
        <w:rPr>
          <w:rFonts w:ascii="Times New Roman" w:hAnsi="Times New Roman"/>
          <w:sz w:val="24"/>
          <w:lang w:val="pt-BR"/>
        </w:rPr>
      </w:pPr>
      <w:r w:rsidRPr="004F242C">
        <w:rPr>
          <w:rFonts w:ascii="Times New Roman" w:hAnsi="Times New Roman"/>
          <w:b/>
          <w:sz w:val="24"/>
          <w:lang w:val="es-ES"/>
        </w:rPr>
        <w:tab/>
      </w:r>
      <w:r w:rsidR="004630A4" w:rsidRPr="004F242C">
        <w:rPr>
          <w:rFonts w:ascii="Times New Roman" w:hAnsi="Times New Roman"/>
          <w:b/>
          <w:sz w:val="24"/>
          <w:lang w:val="es-ES"/>
        </w:rPr>
        <w:tab/>
      </w:r>
      <w:r w:rsidRPr="004F242C">
        <w:rPr>
          <w:rFonts w:ascii="Times New Roman" w:hAnsi="Times New Roman"/>
          <w:b/>
          <w:sz w:val="24"/>
          <w:lang w:val="pt-BR"/>
        </w:rPr>
        <w:t xml:space="preserve">AAA: </w:t>
      </w:r>
      <w:r w:rsidRPr="004F242C">
        <w:rPr>
          <w:rFonts w:ascii="Times New Roman" w:hAnsi="Times New Roman"/>
          <w:b/>
          <w:sz w:val="24"/>
          <w:lang w:val="pt-BR"/>
        </w:rPr>
        <w:tab/>
      </w:r>
      <w:r w:rsidRPr="004F242C">
        <w:rPr>
          <w:rFonts w:ascii="Times New Roman" w:hAnsi="Times New Roman"/>
          <w:b/>
          <w:sz w:val="24"/>
          <w:lang w:val="pt-BR"/>
        </w:rPr>
        <w:tab/>
      </w:r>
      <w:r w:rsidR="00EE6E7A" w:rsidRPr="004F242C">
        <w:rPr>
          <w:rFonts w:ascii="Times New Roman" w:hAnsi="Times New Roman"/>
          <w:b/>
          <w:sz w:val="24"/>
          <w:lang w:val="pt-BR"/>
        </w:rPr>
        <w:tab/>
      </w:r>
      <w:r w:rsidRPr="004F242C">
        <w:rPr>
          <w:rFonts w:ascii="Times New Roman" w:hAnsi="Times New Roman"/>
          <w:sz w:val="24"/>
          <w:lang w:val="pt-BR"/>
        </w:rPr>
        <w:t>Código de Aduana de</w:t>
      </w:r>
      <w:r w:rsidR="00491122" w:rsidRPr="004F242C">
        <w:rPr>
          <w:rFonts w:ascii="Times New Roman" w:hAnsi="Times New Roman"/>
          <w:sz w:val="24"/>
          <w:lang w:val="pt-BR"/>
        </w:rPr>
        <w:t xml:space="preserve"> despacho</w:t>
      </w:r>
    </w:p>
    <w:p w:rsidR="00861A2D" w:rsidRPr="004F242C" w:rsidRDefault="00861A2D" w:rsidP="00861A2D">
      <w:pPr>
        <w:pStyle w:val="Normal2"/>
        <w:ind w:left="1429"/>
        <w:rPr>
          <w:rFonts w:ascii="Times New Roman" w:hAnsi="Times New Roman"/>
          <w:sz w:val="24"/>
          <w:lang w:val="es-ES"/>
        </w:rPr>
      </w:pPr>
      <w:r w:rsidRPr="004F242C">
        <w:rPr>
          <w:rFonts w:ascii="Times New Roman" w:hAnsi="Times New Roman"/>
          <w:b/>
          <w:sz w:val="24"/>
          <w:lang w:val="pt-BR"/>
        </w:rPr>
        <w:tab/>
      </w:r>
      <w:r w:rsidR="004630A4" w:rsidRPr="004F242C">
        <w:rPr>
          <w:rFonts w:ascii="Times New Roman" w:hAnsi="Times New Roman"/>
          <w:b/>
          <w:sz w:val="24"/>
          <w:lang w:val="pt-BR"/>
        </w:rPr>
        <w:tab/>
      </w:r>
      <w:r w:rsidR="00B04AE9" w:rsidRPr="004F242C">
        <w:rPr>
          <w:rFonts w:ascii="Times New Roman" w:hAnsi="Times New Roman"/>
          <w:b/>
          <w:sz w:val="24"/>
          <w:lang w:val="es-ES"/>
        </w:rPr>
        <w:t>NNNNNN</w:t>
      </w:r>
      <w:r w:rsidR="003733C1" w:rsidRPr="004F242C">
        <w:rPr>
          <w:rFonts w:ascii="Times New Roman" w:hAnsi="Times New Roman"/>
          <w:b/>
          <w:sz w:val="24"/>
          <w:lang w:val="es-ES"/>
        </w:rPr>
        <w:t>N</w:t>
      </w:r>
      <w:r w:rsidR="00B04AE9" w:rsidRPr="004F242C">
        <w:rPr>
          <w:rFonts w:ascii="Times New Roman" w:hAnsi="Times New Roman"/>
          <w:b/>
          <w:sz w:val="24"/>
          <w:lang w:val="es-ES"/>
        </w:rPr>
        <w:t>N</w:t>
      </w:r>
      <w:r w:rsidRPr="004F242C">
        <w:rPr>
          <w:rFonts w:ascii="Times New Roman" w:hAnsi="Times New Roman"/>
          <w:b/>
          <w:sz w:val="24"/>
          <w:lang w:val="es-ES"/>
        </w:rPr>
        <w:t>:</w:t>
      </w:r>
      <w:r w:rsidR="00EE6E7A" w:rsidRPr="004F242C">
        <w:rPr>
          <w:rFonts w:ascii="Times New Roman" w:hAnsi="Times New Roman"/>
          <w:b/>
          <w:sz w:val="24"/>
          <w:lang w:val="es-ES"/>
        </w:rPr>
        <w:tab/>
      </w:r>
      <w:r w:rsidRPr="004F242C">
        <w:rPr>
          <w:rFonts w:ascii="Times New Roman" w:hAnsi="Times New Roman"/>
          <w:sz w:val="24"/>
          <w:lang w:val="es-ES"/>
        </w:rPr>
        <w:t xml:space="preserve">Número correlativo nacional </w:t>
      </w:r>
    </w:p>
    <w:p w:rsidR="00EB4CF9" w:rsidRPr="004F242C" w:rsidRDefault="00861A2D" w:rsidP="008C741D">
      <w:pPr>
        <w:pStyle w:val="Normal2"/>
        <w:numPr>
          <w:ilvl w:val="0"/>
          <w:numId w:val="49"/>
        </w:numPr>
        <w:tabs>
          <w:tab w:val="left" w:pos="851"/>
        </w:tabs>
        <w:ind w:left="1701" w:hanging="425"/>
        <w:rPr>
          <w:rFonts w:ascii="Times New Roman" w:hAnsi="Times New Roman"/>
          <w:sz w:val="24"/>
          <w:lang w:val="es-ES"/>
        </w:rPr>
      </w:pPr>
      <w:r w:rsidRPr="004F242C">
        <w:rPr>
          <w:rFonts w:ascii="Times New Roman" w:hAnsi="Times New Roman"/>
          <w:sz w:val="24"/>
          <w:lang w:val="es-ES"/>
        </w:rPr>
        <w:t>A partir de la aceptación de la D</w:t>
      </w:r>
      <w:r w:rsidR="004E5962" w:rsidRPr="004F242C">
        <w:rPr>
          <w:rFonts w:ascii="Times New Roman" w:hAnsi="Times New Roman"/>
          <w:sz w:val="24"/>
          <w:lang w:val="es-ES"/>
        </w:rPr>
        <w:t>eclaración</w:t>
      </w:r>
      <w:r w:rsidRPr="004F242C">
        <w:rPr>
          <w:rFonts w:ascii="Times New Roman" w:hAnsi="Times New Roman"/>
          <w:sz w:val="24"/>
          <w:lang w:val="es-ES"/>
        </w:rPr>
        <w:t>, el Exportador c</w:t>
      </w:r>
      <w:r w:rsidR="00F90711" w:rsidRPr="004F242C">
        <w:rPr>
          <w:rFonts w:ascii="Times New Roman" w:hAnsi="Times New Roman"/>
          <w:sz w:val="24"/>
          <w:lang w:val="es-ES"/>
        </w:rPr>
        <w:t>ontará</w:t>
      </w:r>
      <w:r w:rsidRPr="004F242C">
        <w:rPr>
          <w:rFonts w:ascii="Times New Roman" w:hAnsi="Times New Roman"/>
          <w:sz w:val="24"/>
          <w:lang w:val="es-ES"/>
        </w:rPr>
        <w:t xml:space="preserve"> con sesenta (60) días calendario para cumplir con la salida física de las mercancías de territorio aduanero nacional. Dicho plazo podrá ser prorrogado a solicitud justificada del Declarante antes de</w:t>
      </w:r>
      <w:r w:rsidR="00F8400D" w:rsidRPr="004F242C">
        <w:rPr>
          <w:rFonts w:ascii="Times New Roman" w:hAnsi="Times New Roman"/>
          <w:sz w:val="24"/>
          <w:lang w:val="es-ES"/>
        </w:rPr>
        <w:t xml:space="preserve"> su</w:t>
      </w:r>
      <w:r w:rsidRPr="004F242C">
        <w:rPr>
          <w:rFonts w:ascii="Times New Roman" w:hAnsi="Times New Roman"/>
          <w:sz w:val="24"/>
          <w:lang w:val="es-ES"/>
        </w:rPr>
        <w:t xml:space="preserve"> vencimiento; por única vez y por otros sesenta (60) días </w:t>
      </w:r>
      <w:r w:rsidR="006E6729" w:rsidRPr="004F242C">
        <w:rPr>
          <w:rFonts w:ascii="Times New Roman" w:hAnsi="Times New Roman"/>
          <w:sz w:val="24"/>
          <w:lang w:val="es-ES"/>
        </w:rPr>
        <w:t xml:space="preserve">se </w:t>
      </w:r>
      <w:r w:rsidRPr="004F242C">
        <w:rPr>
          <w:rFonts w:ascii="Times New Roman" w:hAnsi="Times New Roman"/>
          <w:sz w:val="24"/>
          <w:lang w:val="es-ES"/>
        </w:rPr>
        <w:t xml:space="preserve">otorgará la </w:t>
      </w:r>
      <w:r w:rsidR="00F8400D" w:rsidRPr="004F242C">
        <w:rPr>
          <w:rFonts w:ascii="Times New Roman" w:hAnsi="Times New Roman"/>
          <w:sz w:val="24"/>
          <w:lang w:val="es-ES"/>
        </w:rPr>
        <w:t xml:space="preserve">ampliación </w:t>
      </w:r>
      <w:r w:rsidRPr="004F242C">
        <w:rPr>
          <w:rFonts w:ascii="Times New Roman" w:hAnsi="Times New Roman"/>
          <w:sz w:val="24"/>
          <w:lang w:val="es-ES"/>
        </w:rPr>
        <w:t>a través del sistema informático</w:t>
      </w:r>
      <w:r w:rsidR="00F8400D" w:rsidRPr="004F242C">
        <w:rPr>
          <w:rFonts w:ascii="Times New Roman" w:hAnsi="Times New Roman"/>
          <w:sz w:val="24"/>
          <w:lang w:val="es-ES"/>
        </w:rPr>
        <w:t xml:space="preserve"> de manera </w:t>
      </w:r>
      <w:r w:rsidR="00867F45" w:rsidRPr="004F242C">
        <w:rPr>
          <w:rFonts w:ascii="Times New Roman" w:hAnsi="Times New Roman"/>
          <w:sz w:val="24"/>
          <w:lang w:val="es-ES"/>
        </w:rPr>
        <w:t>automática</w:t>
      </w:r>
      <w:r w:rsidR="00E20D73" w:rsidRPr="004F242C">
        <w:rPr>
          <w:rFonts w:ascii="Times New Roman" w:hAnsi="Times New Roman"/>
          <w:sz w:val="24"/>
          <w:lang w:val="es-ES"/>
        </w:rPr>
        <w:t>, siempre y cuando las certificaciones y/o autorizaciones vinculadas a la D</w:t>
      </w:r>
      <w:r w:rsidR="004E5962" w:rsidRPr="004F242C">
        <w:rPr>
          <w:rFonts w:ascii="Times New Roman" w:hAnsi="Times New Roman"/>
          <w:sz w:val="24"/>
          <w:lang w:val="es-ES"/>
        </w:rPr>
        <w:t>eclaración</w:t>
      </w:r>
      <w:r w:rsidR="00E20D73" w:rsidRPr="004F242C">
        <w:rPr>
          <w:rFonts w:ascii="Times New Roman" w:hAnsi="Times New Roman"/>
          <w:sz w:val="24"/>
          <w:lang w:val="es-ES"/>
        </w:rPr>
        <w:t xml:space="preserve"> se encuentren vigentes</w:t>
      </w:r>
      <w:r w:rsidR="00F8400D" w:rsidRPr="004F242C">
        <w:rPr>
          <w:rFonts w:ascii="Times New Roman" w:hAnsi="Times New Roman"/>
          <w:sz w:val="24"/>
          <w:lang w:val="es-ES"/>
        </w:rPr>
        <w:t>.</w:t>
      </w:r>
    </w:p>
    <w:p w:rsidR="00861A2D" w:rsidRPr="004F242C" w:rsidRDefault="006F2100" w:rsidP="00EB4CF9">
      <w:pPr>
        <w:pStyle w:val="Normal2"/>
        <w:tabs>
          <w:tab w:val="left" w:pos="851"/>
        </w:tabs>
        <w:ind w:left="1701"/>
        <w:rPr>
          <w:rFonts w:ascii="Times New Roman" w:hAnsi="Times New Roman"/>
          <w:sz w:val="24"/>
          <w:lang w:val="es-ES"/>
        </w:rPr>
      </w:pPr>
      <w:r w:rsidRPr="004F242C">
        <w:rPr>
          <w:rFonts w:ascii="Times New Roman" w:hAnsi="Times New Roman"/>
          <w:sz w:val="24"/>
          <w:lang w:val="es-ES"/>
        </w:rPr>
        <w:t xml:space="preserve">Los </w:t>
      </w:r>
      <w:r w:rsidR="00867F45" w:rsidRPr="004F242C">
        <w:rPr>
          <w:rFonts w:ascii="Times New Roman" w:hAnsi="Times New Roman"/>
          <w:sz w:val="24"/>
          <w:lang w:val="es-ES"/>
        </w:rPr>
        <w:t xml:space="preserve">Exportadores </w:t>
      </w:r>
      <w:r w:rsidR="00B42F7E" w:rsidRPr="004F242C">
        <w:rPr>
          <w:rFonts w:ascii="Times New Roman" w:hAnsi="Times New Roman"/>
          <w:sz w:val="24"/>
          <w:lang w:val="es-ES"/>
        </w:rPr>
        <w:t xml:space="preserve">no habituales </w:t>
      </w:r>
      <w:r w:rsidRPr="004F242C">
        <w:rPr>
          <w:rFonts w:ascii="Times New Roman" w:hAnsi="Times New Roman"/>
          <w:sz w:val="24"/>
          <w:lang w:val="es-ES"/>
        </w:rPr>
        <w:t>registrados de manera no presencial deberán realizar esta solicitud a la Administración Aduaner</w:t>
      </w:r>
      <w:r w:rsidR="00345764" w:rsidRPr="004F242C">
        <w:rPr>
          <w:rFonts w:ascii="Times New Roman" w:hAnsi="Times New Roman"/>
          <w:sz w:val="24"/>
          <w:lang w:val="es-ES"/>
        </w:rPr>
        <w:t>a</w:t>
      </w:r>
      <w:r w:rsidRPr="004F242C">
        <w:rPr>
          <w:rFonts w:ascii="Times New Roman" w:hAnsi="Times New Roman"/>
          <w:sz w:val="24"/>
          <w:lang w:val="es-ES"/>
        </w:rPr>
        <w:t xml:space="preserve"> mediante nota escrita</w:t>
      </w:r>
      <w:r w:rsidR="00861A2D" w:rsidRPr="004F242C">
        <w:rPr>
          <w:rFonts w:ascii="Times New Roman" w:hAnsi="Times New Roman"/>
          <w:sz w:val="24"/>
          <w:lang w:val="es-ES"/>
        </w:rPr>
        <w:t xml:space="preserve">. </w:t>
      </w:r>
    </w:p>
    <w:p w:rsidR="00031353" w:rsidRPr="004F242C" w:rsidRDefault="00031353" w:rsidP="00293D63">
      <w:pPr>
        <w:pStyle w:val="Ttulo3"/>
        <w:keepNext w:val="0"/>
        <w:widowControl w:val="0"/>
        <w:tabs>
          <w:tab w:val="clear" w:pos="999"/>
          <w:tab w:val="num" w:pos="851"/>
        </w:tabs>
        <w:ind w:left="1276" w:hanging="425"/>
        <w:rPr>
          <w:rFonts w:ascii="Times New Roman" w:hAnsi="Times New Roman" w:cs="Times New Roman"/>
          <w:sz w:val="24"/>
          <w:szCs w:val="24"/>
        </w:rPr>
      </w:pPr>
      <w:bookmarkStart w:id="33" w:name="_Toc435609316"/>
      <w:r w:rsidRPr="004F242C">
        <w:rPr>
          <w:rFonts w:ascii="Times New Roman" w:hAnsi="Times New Roman" w:cs="Times New Roman"/>
          <w:sz w:val="24"/>
          <w:szCs w:val="24"/>
        </w:rPr>
        <w:t xml:space="preserve">Corrección </w:t>
      </w:r>
      <w:r w:rsidR="00D50B6C" w:rsidRPr="004F242C">
        <w:rPr>
          <w:rFonts w:ascii="Times New Roman" w:hAnsi="Times New Roman" w:cs="Times New Roman"/>
          <w:sz w:val="24"/>
          <w:szCs w:val="24"/>
        </w:rPr>
        <w:t>o</w:t>
      </w:r>
      <w:r w:rsidRPr="004F242C">
        <w:rPr>
          <w:rFonts w:ascii="Times New Roman" w:hAnsi="Times New Roman" w:cs="Times New Roman"/>
          <w:sz w:val="24"/>
          <w:szCs w:val="24"/>
        </w:rPr>
        <w:t xml:space="preserve"> anulación de la Declaración de Mercancías de Exportación</w:t>
      </w:r>
      <w:bookmarkEnd w:id="33"/>
    </w:p>
    <w:p w:rsidR="00B14397" w:rsidRPr="004F242C" w:rsidRDefault="00031353" w:rsidP="002C748A">
      <w:pPr>
        <w:pStyle w:val="Normal2"/>
        <w:widowControl w:val="0"/>
        <w:tabs>
          <w:tab w:val="left" w:pos="851"/>
        </w:tabs>
        <w:ind w:left="1276"/>
        <w:rPr>
          <w:rFonts w:ascii="Times New Roman" w:hAnsi="Times New Roman"/>
          <w:sz w:val="24"/>
          <w:lang w:val="es-ES"/>
        </w:rPr>
      </w:pPr>
      <w:r w:rsidRPr="004F242C">
        <w:rPr>
          <w:rFonts w:ascii="Times New Roman" w:hAnsi="Times New Roman"/>
          <w:sz w:val="24"/>
          <w:lang w:val="es-ES"/>
        </w:rPr>
        <w:t>La corrección o anulación de la D</w:t>
      </w:r>
      <w:r w:rsidR="004E5962" w:rsidRPr="004F242C">
        <w:rPr>
          <w:rFonts w:ascii="Times New Roman" w:hAnsi="Times New Roman"/>
          <w:sz w:val="24"/>
          <w:lang w:val="es-ES"/>
        </w:rPr>
        <w:t>eclaración</w:t>
      </w:r>
      <w:r w:rsidRPr="004F242C">
        <w:rPr>
          <w:rFonts w:ascii="Times New Roman" w:hAnsi="Times New Roman"/>
          <w:sz w:val="24"/>
          <w:lang w:val="es-ES"/>
        </w:rPr>
        <w:t xml:space="preserve"> se podrá realizar de conformidad a lo establecido en el Anexo </w:t>
      </w:r>
      <w:r w:rsidR="00805F37" w:rsidRPr="004F242C">
        <w:rPr>
          <w:rFonts w:ascii="Times New Roman" w:hAnsi="Times New Roman"/>
          <w:sz w:val="24"/>
          <w:lang w:val="es-ES"/>
        </w:rPr>
        <w:t>9</w:t>
      </w:r>
      <w:r w:rsidRPr="004F242C">
        <w:rPr>
          <w:rFonts w:ascii="Times New Roman" w:hAnsi="Times New Roman"/>
          <w:sz w:val="24"/>
          <w:lang w:val="es-ES"/>
        </w:rPr>
        <w:t xml:space="preserve"> del presente Procedimiento.</w:t>
      </w:r>
      <w:r w:rsidR="00B14397" w:rsidRPr="004F242C">
        <w:rPr>
          <w:rFonts w:ascii="Times New Roman" w:hAnsi="Times New Roman"/>
          <w:sz w:val="24"/>
          <w:lang w:val="es-ES"/>
        </w:rPr>
        <w:t xml:space="preserve"> </w:t>
      </w:r>
    </w:p>
    <w:p w:rsidR="00786F24" w:rsidRPr="004F242C" w:rsidRDefault="00786F24" w:rsidP="002C748A">
      <w:pPr>
        <w:pStyle w:val="Ttulo3"/>
        <w:keepNext w:val="0"/>
        <w:widowControl w:val="0"/>
        <w:tabs>
          <w:tab w:val="clear" w:pos="999"/>
          <w:tab w:val="num" w:pos="851"/>
        </w:tabs>
        <w:ind w:left="1276" w:hanging="425"/>
        <w:rPr>
          <w:rFonts w:ascii="Times New Roman" w:hAnsi="Times New Roman" w:cs="Times New Roman"/>
          <w:sz w:val="24"/>
          <w:szCs w:val="24"/>
        </w:rPr>
      </w:pPr>
      <w:bookmarkStart w:id="34" w:name="_Toc403726576"/>
      <w:bookmarkStart w:id="35" w:name="_Toc404011775"/>
      <w:bookmarkStart w:id="36" w:name="_Toc410036708"/>
      <w:bookmarkStart w:id="37" w:name="_Toc410036710"/>
      <w:bookmarkStart w:id="38" w:name="_Toc435609317"/>
      <w:bookmarkEnd w:id="34"/>
      <w:bookmarkEnd w:id="35"/>
      <w:bookmarkEnd w:id="36"/>
      <w:bookmarkEnd w:id="37"/>
      <w:r w:rsidRPr="004F242C">
        <w:rPr>
          <w:rFonts w:ascii="Times New Roman" w:hAnsi="Times New Roman" w:cs="Times New Roman"/>
          <w:sz w:val="24"/>
          <w:szCs w:val="24"/>
        </w:rPr>
        <w:t xml:space="preserve">Asignación de </w:t>
      </w:r>
      <w:r w:rsidR="000D39DD" w:rsidRPr="004F242C">
        <w:rPr>
          <w:rFonts w:ascii="Times New Roman" w:hAnsi="Times New Roman" w:cs="Times New Roman"/>
          <w:sz w:val="24"/>
          <w:szCs w:val="24"/>
        </w:rPr>
        <w:t>c</w:t>
      </w:r>
      <w:r w:rsidRPr="004F242C">
        <w:rPr>
          <w:rFonts w:ascii="Times New Roman" w:hAnsi="Times New Roman" w:cs="Times New Roman"/>
          <w:sz w:val="24"/>
          <w:szCs w:val="24"/>
        </w:rPr>
        <w:t>anal</w:t>
      </w:r>
      <w:bookmarkEnd w:id="38"/>
    </w:p>
    <w:p w:rsidR="00E51A6E" w:rsidRPr="004F242C" w:rsidRDefault="007836EA" w:rsidP="0094539B">
      <w:pPr>
        <w:pStyle w:val="Ttulo3"/>
        <w:keepNext w:val="0"/>
        <w:widowControl w:val="0"/>
        <w:numPr>
          <w:ilvl w:val="0"/>
          <w:numId w:val="0"/>
        </w:numPr>
        <w:ind w:left="1276"/>
        <w:rPr>
          <w:rFonts w:ascii="Times New Roman" w:hAnsi="Times New Roman" w:cs="Times New Roman"/>
          <w:b w:val="0"/>
          <w:sz w:val="24"/>
          <w:szCs w:val="24"/>
        </w:rPr>
      </w:pPr>
      <w:bookmarkStart w:id="39" w:name="_Toc410816101"/>
      <w:bookmarkStart w:id="40" w:name="_Toc410824958"/>
      <w:bookmarkStart w:id="41" w:name="_Toc416364938"/>
      <w:bookmarkStart w:id="42" w:name="_Toc418591823"/>
      <w:bookmarkStart w:id="43" w:name="_Toc418756395"/>
      <w:bookmarkStart w:id="44" w:name="_Toc418756683"/>
      <w:bookmarkStart w:id="45" w:name="_Toc427074941"/>
      <w:bookmarkStart w:id="46" w:name="_Toc427075139"/>
      <w:bookmarkStart w:id="47" w:name="_Toc431570487"/>
      <w:bookmarkStart w:id="48" w:name="_Toc435609318"/>
      <w:r w:rsidRPr="004F242C">
        <w:rPr>
          <w:rFonts w:ascii="Times New Roman" w:hAnsi="Times New Roman" w:cs="Times New Roman"/>
          <w:b w:val="0"/>
          <w:sz w:val="24"/>
          <w:szCs w:val="24"/>
        </w:rPr>
        <w:t>A través de criterios selectivos o aleatorios determinados por la Administración de Aduana, se asignará a la D</w:t>
      </w:r>
      <w:r w:rsidR="004E5962" w:rsidRPr="004F242C">
        <w:rPr>
          <w:rFonts w:ascii="Times New Roman" w:hAnsi="Times New Roman" w:cs="Times New Roman"/>
          <w:b w:val="0"/>
          <w:sz w:val="24"/>
          <w:szCs w:val="24"/>
        </w:rPr>
        <w:t>eclaración</w:t>
      </w:r>
      <w:r w:rsidRPr="004F242C">
        <w:rPr>
          <w:rFonts w:ascii="Times New Roman" w:hAnsi="Times New Roman" w:cs="Times New Roman"/>
          <w:b w:val="0"/>
          <w:sz w:val="24"/>
          <w:szCs w:val="24"/>
        </w:rPr>
        <w:t xml:space="preserve"> uno de los siguientes canales:</w:t>
      </w:r>
      <w:bookmarkStart w:id="49" w:name="_Toc410816102"/>
      <w:bookmarkStart w:id="50" w:name="_Toc410824959"/>
      <w:bookmarkStart w:id="51" w:name="_Toc416364939"/>
      <w:bookmarkStart w:id="52" w:name="_Toc418591824"/>
      <w:bookmarkStart w:id="53" w:name="_Toc418756396"/>
      <w:bookmarkStart w:id="54" w:name="_Toc418756684"/>
      <w:bookmarkEnd w:id="39"/>
      <w:bookmarkEnd w:id="40"/>
      <w:bookmarkEnd w:id="41"/>
      <w:bookmarkEnd w:id="42"/>
      <w:bookmarkEnd w:id="43"/>
      <w:bookmarkEnd w:id="44"/>
      <w:bookmarkEnd w:id="45"/>
      <w:bookmarkEnd w:id="46"/>
      <w:bookmarkEnd w:id="47"/>
      <w:bookmarkEnd w:id="48"/>
    </w:p>
    <w:p w:rsidR="00E51A6E" w:rsidRPr="004F242C" w:rsidRDefault="007836EA" w:rsidP="004F242C">
      <w:pPr>
        <w:pStyle w:val="Ttulo3"/>
        <w:keepNext w:val="0"/>
        <w:numPr>
          <w:ilvl w:val="0"/>
          <w:numId w:val="77"/>
        </w:numPr>
        <w:spacing w:before="120" w:after="120"/>
        <w:ind w:hanging="357"/>
        <w:rPr>
          <w:rFonts w:ascii="Times New Roman" w:hAnsi="Times New Roman" w:cs="Times New Roman"/>
          <w:b w:val="0"/>
          <w:sz w:val="24"/>
          <w:szCs w:val="24"/>
        </w:rPr>
      </w:pPr>
      <w:bookmarkStart w:id="55" w:name="_Toc427074942"/>
      <w:bookmarkStart w:id="56" w:name="_Toc427075140"/>
      <w:bookmarkStart w:id="57" w:name="_Toc431570488"/>
      <w:bookmarkStart w:id="58" w:name="_Toc435609319"/>
      <w:r w:rsidRPr="004F242C">
        <w:rPr>
          <w:rFonts w:ascii="Times New Roman" w:hAnsi="Times New Roman" w:cs="Times New Roman"/>
          <w:b w:val="0"/>
          <w:sz w:val="24"/>
          <w:szCs w:val="24"/>
        </w:rPr>
        <w:t>Canal verde. Se autorizará la exportación de forma automática.</w:t>
      </w:r>
      <w:bookmarkStart w:id="59" w:name="_Toc410036709"/>
      <w:bookmarkEnd w:id="49"/>
      <w:bookmarkEnd w:id="50"/>
      <w:bookmarkEnd w:id="51"/>
      <w:bookmarkEnd w:id="52"/>
      <w:bookmarkEnd w:id="53"/>
      <w:bookmarkEnd w:id="54"/>
      <w:bookmarkEnd w:id="55"/>
      <w:bookmarkEnd w:id="56"/>
      <w:bookmarkEnd w:id="57"/>
      <w:bookmarkEnd w:id="58"/>
      <w:bookmarkEnd w:id="59"/>
    </w:p>
    <w:p w:rsidR="007836EA" w:rsidRPr="004F242C" w:rsidRDefault="007836EA" w:rsidP="004F242C">
      <w:pPr>
        <w:pStyle w:val="Ttulo3"/>
        <w:keepNext w:val="0"/>
        <w:numPr>
          <w:ilvl w:val="0"/>
          <w:numId w:val="77"/>
        </w:numPr>
        <w:spacing w:before="120" w:after="120"/>
        <w:ind w:hanging="357"/>
        <w:rPr>
          <w:rFonts w:ascii="Times New Roman" w:hAnsi="Times New Roman" w:cs="Times New Roman"/>
          <w:b w:val="0"/>
          <w:sz w:val="24"/>
          <w:szCs w:val="24"/>
        </w:rPr>
      </w:pPr>
      <w:bookmarkStart w:id="60" w:name="_Toc410816103"/>
      <w:bookmarkStart w:id="61" w:name="_Toc410824960"/>
      <w:bookmarkStart w:id="62" w:name="_Toc416364940"/>
      <w:bookmarkStart w:id="63" w:name="_Toc418591825"/>
      <w:bookmarkStart w:id="64" w:name="_Toc418756397"/>
      <w:bookmarkStart w:id="65" w:name="_Toc418756685"/>
      <w:bookmarkStart w:id="66" w:name="_Toc427074943"/>
      <w:bookmarkStart w:id="67" w:name="_Toc427075141"/>
      <w:bookmarkStart w:id="68" w:name="_Toc431570489"/>
      <w:bookmarkStart w:id="69" w:name="_Toc435609320"/>
      <w:r w:rsidRPr="004F242C">
        <w:rPr>
          <w:rFonts w:ascii="Times New Roman" w:hAnsi="Times New Roman" w:cs="Times New Roman"/>
          <w:b w:val="0"/>
          <w:sz w:val="24"/>
          <w:szCs w:val="24"/>
        </w:rPr>
        <w:t>Canal amarillo o rojo. El sistema designará técnico aduanero para que efectúe el examen documental y/o reconocimiento físico de las mercancías.</w:t>
      </w:r>
      <w:bookmarkEnd w:id="60"/>
      <w:bookmarkEnd w:id="61"/>
      <w:bookmarkEnd w:id="62"/>
      <w:bookmarkEnd w:id="63"/>
      <w:bookmarkEnd w:id="64"/>
      <w:bookmarkEnd w:id="65"/>
      <w:bookmarkEnd w:id="66"/>
      <w:bookmarkEnd w:id="67"/>
      <w:bookmarkEnd w:id="68"/>
      <w:bookmarkEnd w:id="69"/>
    </w:p>
    <w:p w:rsidR="007A1533" w:rsidRPr="004F242C" w:rsidRDefault="007A1533" w:rsidP="0094539B">
      <w:pPr>
        <w:pStyle w:val="Ttulo3"/>
        <w:keepNext w:val="0"/>
        <w:widowControl w:val="0"/>
        <w:numPr>
          <w:ilvl w:val="0"/>
          <w:numId w:val="0"/>
        </w:numPr>
        <w:ind w:left="1276"/>
        <w:rPr>
          <w:rFonts w:ascii="Times New Roman" w:hAnsi="Times New Roman" w:cs="Times New Roman"/>
          <w:b w:val="0"/>
          <w:sz w:val="24"/>
          <w:szCs w:val="24"/>
        </w:rPr>
      </w:pPr>
      <w:bookmarkStart w:id="70" w:name="_Toc427074944"/>
      <w:bookmarkStart w:id="71" w:name="_Toc427075142"/>
      <w:bookmarkStart w:id="72" w:name="_Toc431570490"/>
      <w:bookmarkStart w:id="73" w:name="_Toc435609321"/>
      <w:bookmarkStart w:id="74" w:name="_Toc418591826"/>
      <w:bookmarkStart w:id="75" w:name="_Toc418756398"/>
      <w:bookmarkStart w:id="76" w:name="_Toc418756686"/>
      <w:bookmarkStart w:id="77" w:name="_Toc410816104"/>
      <w:bookmarkStart w:id="78" w:name="_Toc410824961"/>
      <w:bookmarkStart w:id="79" w:name="_Toc416364941"/>
      <w:r w:rsidRPr="004F242C">
        <w:rPr>
          <w:rFonts w:ascii="Times New Roman" w:hAnsi="Times New Roman" w:cs="Times New Roman"/>
          <w:b w:val="0"/>
          <w:sz w:val="24"/>
          <w:szCs w:val="24"/>
        </w:rPr>
        <w:t xml:space="preserve">La asignación de canal se realizará en </w:t>
      </w:r>
      <w:r w:rsidR="008945D8" w:rsidRPr="004F242C">
        <w:rPr>
          <w:rFonts w:ascii="Times New Roman" w:hAnsi="Times New Roman" w:cs="Times New Roman"/>
          <w:b w:val="0"/>
          <w:sz w:val="24"/>
          <w:szCs w:val="24"/>
        </w:rPr>
        <w:t xml:space="preserve">distintos momentos en </w:t>
      </w:r>
      <w:r w:rsidRPr="004F242C">
        <w:rPr>
          <w:rFonts w:ascii="Times New Roman" w:hAnsi="Times New Roman" w:cs="Times New Roman"/>
          <w:b w:val="0"/>
          <w:sz w:val="24"/>
          <w:szCs w:val="24"/>
        </w:rPr>
        <w:t>función a la modalidad de transporte utilizad</w:t>
      </w:r>
      <w:r w:rsidR="00E134D0" w:rsidRPr="004F242C">
        <w:rPr>
          <w:rFonts w:ascii="Times New Roman" w:hAnsi="Times New Roman" w:cs="Times New Roman"/>
          <w:b w:val="0"/>
          <w:sz w:val="24"/>
          <w:szCs w:val="24"/>
        </w:rPr>
        <w:t>a</w:t>
      </w:r>
      <w:r w:rsidRPr="004F242C">
        <w:rPr>
          <w:rFonts w:ascii="Times New Roman" w:hAnsi="Times New Roman" w:cs="Times New Roman"/>
          <w:b w:val="0"/>
          <w:sz w:val="24"/>
          <w:szCs w:val="24"/>
        </w:rPr>
        <w:t xml:space="preserve"> de acuerdo a lo siguiente:</w:t>
      </w:r>
      <w:bookmarkEnd w:id="70"/>
      <w:bookmarkEnd w:id="71"/>
      <w:bookmarkEnd w:id="72"/>
      <w:bookmarkEnd w:id="73"/>
    </w:p>
    <w:p w:rsidR="00E27388" w:rsidRPr="004F242C" w:rsidRDefault="00E27388" w:rsidP="004F242C">
      <w:pPr>
        <w:pStyle w:val="Ttulo3"/>
        <w:keepNext w:val="0"/>
        <w:numPr>
          <w:ilvl w:val="0"/>
          <w:numId w:val="77"/>
        </w:numPr>
        <w:spacing w:before="120" w:after="120"/>
        <w:ind w:hanging="357"/>
        <w:rPr>
          <w:rFonts w:ascii="Times New Roman" w:hAnsi="Times New Roman" w:cs="Times New Roman"/>
          <w:b w:val="0"/>
          <w:sz w:val="24"/>
          <w:szCs w:val="24"/>
        </w:rPr>
      </w:pPr>
      <w:bookmarkStart w:id="80" w:name="_Toc427074945"/>
      <w:bookmarkStart w:id="81" w:name="_Toc427075143"/>
      <w:bookmarkStart w:id="82" w:name="_Toc431570491"/>
      <w:bookmarkStart w:id="83" w:name="_Toc435609322"/>
      <w:r w:rsidRPr="004F242C">
        <w:rPr>
          <w:rFonts w:ascii="Times New Roman" w:hAnsi="Times New Roman" w:cs="Times New Roman"/>
          <w:b w:val="0"/>
          <w:sz w:val="24"/>
          <w:szCs w:val="24"/>
        </w:rPr>
        <w:t xml:space="preserve">En </w:t>
      </w:r>
      <w:r w:rsidR="007A1533" w:rsidRPr="004F242C">
        <w:rPr>
          <w:rFonts w:ascii="Times New Roman" w:hAnsi="Times New Roman" w:cs="Times New Roman"/>
          <w:b w:val="0"/>
          <w:sz w:val="24"/>
          <w:szCs w:val="24"/>
        </w:rPr>
        <w:t>la</w:t>
      </w:r>
      <w:r w:rsidRPr="004F242C">
        <w:rPr>
          <w:rFonts w:ascii="Times New Roman" w:hAnsi="Times New Roman" w:cs="Times New Roman"/>
          <w:b w:val="0"/>
          <w:sz w:val="24"/>
          <w:szCs w:val="24"/>
        </w:rPr>
        <w:t xml:space="preserve"> exportaci</w:t>
      </w:r>
      <w:r w:rsidR="007A1533" w:rsidRPr="004F242C">
        <w:rPr>
          <w:rFonts w:ascii="Times New Roman" w:hAnsi="Times New Roman" w:cs="Times New Roman"/>
          <w:b w:val="0"/>
          <w:sz w:val="24"/>
          <w:szCs w:val="24"/>
        </w:rPr>
        <w:t xml:space="preserve">ón por </w:t>
      </w:r>
      <w:r w:rsidRPr="004F242C">
        <w:rPr>
          <w:rFonts w:ascii="Times New Roman" w:hAnsi="Times New Roman" w:cs="Times New Roman"/>
          <w:b w:val="0"/>
          <w:sz w:val="24"/>
          <w:szCs w:val="24"/>
        </w:rPr>
        <w:t xml:space="preserve">vía carretera, fluvial </w:t>
      </w:r>
      <w:r w:rsidR="007A1533" w:rsidRPr="004F242C">
        <w:rPr>
          <w:rFonts w:ascii="Times New Roman" w:hAnsi="Times New Roman" w:cs="Times New Roman"/>
          <w:b w:val="0"/>
          <w:sz w:val="24"/>
          <w:szCs w:val="24"/>
        </w:rPr>
        <w:t>o</w:t>
      </w:r>
      <w:r w:rsidRPr="004F242C">
        <w:rPr>
          <w:rFonts w:ascii="Times New Roman" w:hAnsi="Times New Roman" w:cs="Times New Roman"/>
          <w:b w:val="0"/>
          <w:sz w:val="24"/>
          <w:szCs w:val="24"/>
        </w:rPr>
        <w:t xml:space="preserve"> férrea, con la presencia física del primer medio de transporte y presentación del Manifiesto de Carga asociado a la D</w:t>
      </w:r>
      <w:r w:rsidR="004E5962" w:rsidRPr="004F242C">
        <w:rPr>
          <w:rFonts w:ascii="Times New Roman" w:hAnsi="Times New Roman" w:cs="Times New Roman"/>
          <w:b w:val="0"/>
          <w:sz w:val="24"/>
          <w:szCs w:val="24"/>
        </w:rPr>
        <w:t>eclaración</w:t>
      </w:r>
      <w:r w:rsidRPr="004F242C">
        <w:rPr>
          <w:rFonts w:ascii="Times New Roman" w:hAnsi="Times New Roman" w:cs="Times New Roman"/>
          <w:b w:val="0"/>
          <w:sz w:val="24"/>
          <w:szCs w:val="24"/>
        </w:rPr>
        <w:t>.</w:t>
      </w:r>
      <w:bookmarkEnd w:id="80"/>
      <w:bookmarkEnd w:id="81"/>
      <w:bookmarkEnd w:id="82"/>
      <w:bookmarkEnd w:id="83"/>
    </w:p>
    <w:p w:rsidR="007A1533" w:rsidRPr="004F242C" w:rsidRDefault="007A1533" w:rsidP="004F242C">
      <w:pPr>
        <w:pStyle w:val="Ttulo3"/>
        <w:keepNext w:val="0"/>
        <w:numPr>
          <w:ilvl w:val="0"/>
          <w:numId w:val="77"/>
        </w:numPr>
        <w:spacing w:before="120" w:after="120"/>
        <w:ind w:hanging="357"/>
        <w:rPr>
          <w:rFonts w:ascii="Times New Roman" w:hAnsi="Times New Roman" w:cs="Times New Roman"/>
          <w:b w:val="0"/>
          <w:sz w:val="24"/>
          <w:szCs w:val="24"/>
        </w:rPr>
      </w:pPr>
      <w:bookmarkStart w:id="84" w:name="_Toc427074946"/>
      <w:bookmarkStart w:id="85" w:name="_Toc427075144"/>
      <w:bookmarkStart w:id="86" w:name="_Toc431570492"/>
      <w:bookmarkStart w:id="87" w:name="_Toc435609323"/>
      <w:r w:rsidRPr="004F242C">
        <w:rPr>
          <w:rFonts w:ascii="Times New Roman" w:hAnsi="Times New Roman" w:cs="Times New Roman"/>
          <w:b w:val="0"/>
          <w:sz w:val="24"/>
          <w:szCs w:val="24"/>
        </w:rPr>
        <w:t xml:space="preserve">En la exportación por vía aérea, </w:t>
      </w:r>
      <w:r w:rsidR="00BF1C20" w:rsidRPr="004F242C">
        <w:rPr>
          <w:rFonts w:ascii="Times New Roman" w:hAnsi="Times New Roman" w:cs="Times New Roman"/>
          <w:b w:val="0"/>
          <w:sz w:val="24"/>
          <w:szCs w:val="24"/>
        </w:rPr>
        <w:t xml:space="preserve">una vez que </w:t>
      </w:r>
      <w:r w:rsidRPr="004F242C">
        <w:rPr>
          <w:rFonts w:ascii="Times New Roman" w:hAnsi="Times New Roman" w:cs="Times New Roman"/>
          <w:b w:val="0"/>
          <w:sz w:val="24"/>
          <w:szCs w:val="24"/>
        </w:rPr>
        <w:t>la Guía Aérea sea registrada en el sistema informático.</w:t>
      </w:r>
      <w:bookmarkEnd w:id="84"/>
      <w:bookmarkEnd w:id="85"/>
      <w:bookmarkEnd w:id="86"/>
      <w:bookmarkEnd w:id="87"/>
    </w:p>
    <w:p w:rsidR="007A1533" w:rsidRPr="004F242C" w:rsidRDefault="007A1533" w:rsidP="004F242C">
      <w:pPr>
        <w:pStyle w:val="Ttulo3"/>
        <w:keepNext w:val="0"/>
        <w:numPr>
          <w:ilvl w:val="0"/>
          <w:numId w:val="77"/>
        </w:numPr>
        <w:spacing w:before="120" w:after="120"/>
        <w:ind w:hanging="357"/>
        <w:rPr>
          <w:rFonts w:ascii="Times New Roman" w:hAnsi="Times New Roman" w:cs="Times New Roman"/>
          <w:b w:val="0"/>
          <w:sz w:val="24"/>
          <w:szCs w:val="24"/>
        </w:rPr>
      </w:pPr>
      <w:bookmarkStart w:id="88" w:name="_Toc427074947"/>
      <w:bookmarkStart w:id="89" w:name="_Toc427075145"/>
      <w:bookmarkStart w:id="90" w:name="_Toc431570493"/>
      <w:bookmarkStart w:id="91" w:name="_Toc435609324"/>
      <w:r w:rsidRPr="004F242C">
        <w:rPr>
          <w:rFonts w:ascii="Times New Roman" w:hAnsi="Times New Roman" w:cs="Times New Roman"/>
          <w:b w:val="0"/>
          <w:sz w:val="24"/>
          <w:szCs w:val="24"/>
        </w:rPr>
        <w:t xml:space="preserve">En la exportación por instalaciones fijas, una vez </w:t>
      </w:r>
      <w:r w:rsidR="00BF1C20" w:rsidRPr="004F242C">
        <w:rPr>
          <w:rFonts w:ascii="Times New Roman" w:hAnsi="Times New Roman" w:cs="Times New Roman"/>
          <w:b w:val="0"/>
          <w:sz w:val="24"/>
          <w:szCs w:val="24"/>
        </w:rPr>
        <w:t>aceptada</w:t>
      </w:r>
      <w:r w:rsidRPr="004F242C">
        <w:rPr>
          <w:rFonts w:ascii="Times New Roman" w:hAnsi="Times New Roman" w:cs="Times New Roman"/>
          <w:b w:val="0"/>
          <w:sz w:val="24"/>
          <w:szCs w:val="24"/>
        </w:rPr>
        <w:t xml:space="preserve"> la DEX.</w:t>
      </w:r>
      <w:bookmarkEnd w:id="88"/>
      <w:bookmarkEnd w:id="89"/>
      <w:bookmarkEnd w:id="90"/>
      <w:bookmarkEnd w:id="91"/>
    </w:p>
    <w:p w:rsidR="004B5E34" w:rsidRPr="004F242C" w:rsidRDefault="004B5E34" w:rsidP="004F242C">
      <w:pPr>
        <w:pStyle w:val="Ttulo3"/>
        <w:keepNext w:val="0"/>
        <w:numPr>
          <w:ilvl w:val="0"/>
          <w:numId w:val="77"/>
        </w:numPr>
        <w:spacing w:before="120" w:after="120"/>
        <w:ind w:hanging="357"/>
        <w:rPr>
          <w:rFonts w:ascii="Times New Roman" w:hAnsi="Times New Roman" w:cs="Times New Roman"/>
          <w:b w:val="0"/>
          <w:sz w:val="24"/>
          <w:szCs w:val="24"/>
        </w:rPr>
      </w:pPr>
      <w:bookmarkStart w:id="92" w:name="_Toc435609325"/>
      <w:r w:rsidRPr="004F242C">
        <w:rPr>
          <w:rFonts w:ascii="Times New Roman" w:hAnsi="Times New Roman" w:cs="Times New Roman"/>
          <w:b w:val="0"/>
          <w:sz w:val="24"/>
          <w:szCs w:val="24"/>
        </w:rPr>
        <w:t xml:space="preserve">En la exportación por propios medios, una vez que la Declaración sea presentada a la </w:t>
      </w:r>
      <w:r w:rsidR="00E91E13" w:rsidRPr="004F242C">
        <w:rPr>
          <w:rFonts w:ascii="Times New Roman" w:hAnsi="Times New Roman" w:cs="Times New Roman"/>
          <w:b w:val="0"/>
          <w:sz w:val="24"/>
          <w:szCs w:val="24"/>
        </w:rPr>
        <w:t xml:space="preserve">aduana </w:t>
      </w:r>
      <w:r w:rsidRPr="004F242C">
        <w:rPr>
          <w:rFonts w:ascii="Times New Roman" w:hAnsi="Times New Roman" w:cs="Times New Roman"/>
          <w:b w:val="0"/>
          <w:sz w:val="24"/>
          <w:szCs w:val="24"/>
        </w:rPr>
        <w:t xml:space="preserve">de </w:t>
      </w:r>
      <w:r w:rsidR="00E91E13" w:rsidRPr="004F242C">
        <w:rPr>
          <w:rFonts w:ascii="Times New Roman" w:hAnsi="Times New Roman" w:cs="Times New Roman"/>
          <w:b w:val="0"/>
          <w:sz w:val="24"/>
          <w:szCs w:val="24"/>
        </w:rPr>
        <w:t>salida</w:t>
      </w:r>
      <w:bookmarkEnd w:id="92"/>
    </w:p>
    <w:p w:rsidR="00215141" w:rsidRPr="004F242C" w:rsidRDefault="00215141" w:rsidP="00AF0F2D">
      <w:pPr>
        <w:pStyle w:val="Ttulo3"/>
        <w:tabs>
          <w:tab w:val="clear" w:pos="999"/>
          <w:tab w:val="num" w:pos="851"/>
        </w:tabs>
        <w:ind w:left="1276" w:hanging="425"/>
        <w:rPr>
          <w:rFonts w:ascii="Times New Roman" w:hAnsi="Times New Roman" w:cs="Times New Roman"/>
          <w:sz w:val="24"/>
          <w:szCs w:val="24"/>
        </w:rPr>
      </w:pPr>
      <w:bookmarkStart w:id="93" w:name="_Toc410036711"/>
      <w:bookmarkStart w:id="94" w:name="_Toc435609326"/>
      <w:bookmarkEnd w:id="74"/>
      <w:bookmarkEnd w:id="75"/>
      <w:bookmarkEnd w:id="76"/>
      <w:bookmarkEnd w:id="77"/>
      <w:bookmarkEnd w:id="78"/>
      <w:bookmarkEnd w:id="79"/>
      <w:bookmarkEnd w:id="93"/>
      <w:r w:rsidRPr="004F242C">
        <w:rPr>
          <w:rFonts w:ascii="Times New Roman" w:hAnsi="Times New Roman" w:cs="Times New Roman"/>
          <w:sz w:val="24"/>
          <w:szCs w:val="24"/>
        </w:rPr>
        <w:t>Examen documental y/o reconocimiento físico</w:t>
      </w:r>
      <w:bookmarkEnd w:id="94"/>
    </w:p>
    <w:p w:rsidR="00436831" w:rsidRPr="004F242C" w:rsidRDefault="00436831" w:rsidP="002C748A">
      <w:pPr>
        <w:pStyle w:val="Ttulo3"/>
        <w:numPr>
          <w:ilvl w:val="0"/>
          <w:numId w:val="0"/>
        </w:numPr>
        <w:ind w:left="1276"/>
        <w:rPr>
          <w:rFonts w:ascii="Times New Roman" w:hAnsi="Times New Roman" w:cs="Times New Roman"/>
          <w:b w:val="0"/>
          <w:sz w:val="24"/>
          <w:szCs w:val="24"/>
        </w:rPr>
      </w:pPr>
      <w:bookmarkStart w:id="95" w:name="_Toc418591829"/>
      <w:bookmarkStart w:id="96" w:name="_Toc418756401"/>
      <w:bookmarkStart w:id="97" w:name="_Toc418756689"/>
      <w:bookmarkStart w:id="98" w:name="_Toc427074950"/>
      <w:bookmarkStart w:id="99" w:name="_Toc427075148"/>
      <w:bookmarkStart w:id="100" w:name="_Toc431570495"/>
      <w:bookmarkStart w:id="101" w:name="_Toc435609327"/>
      <w:r w:rsidRPr="004F242C">
        <w:rPr>
          <w:rFonts w:ascii="Times New Roman" w:hAnsi="Times New Roman" w:cs="Times New Roman"/>
          <w:b w:val="0"/>
          <w:sz w:val="24"/>
          <w:szCs w:val="24"/>
        </w:rPr>
        <w:t xml:space="preserve">Se realizará en la aduana de despacho </w:t>
      </w:r>
      <w:r w:rsidR="004E5962" w:rsidRPr="004F242C">
        <w:rPr>
          <w:rFonts w:ascii="Times New Roman" w:hAnsi="Times New Roman" w:cs="Times New Roman"/>
          <w:b w:val="0"/>
          <w:sz w:val="24"/>
          <w:szCs w:val="24"/>
        </w:rPr>
        <w:t>consignada</w:t>
      </w:r>
      <w:r w:rsidRPr="004F242C">
        <w:rPr>
          <w:rFonts w:ascii="Times New Roman" w:hAnsi="Times New Roman" w:cs="Times New Roman"/>
          <w:b w:val="0"/>
          <w:sz w:val="24"/>
          <w:szCs w:val="24"/>
        </w:rPr>
        <w:t xml:space="preserve"> en la Declaración, pudiendo ser la misma una aduana de salida o una aduana interior </w:t>
      </w:r>
      <w:r w:rsidR="007205EE" w:rsidRPr="004F242C">
        <w:rPr>
          <w:rFonts w:ascii="Times New Roman" w:hAnsi="Times New Roman" w:cs="Times New Roman"/>
          <w:b w:val="0"/>
          <w:sz w:val="24"/>
          <w:szCs w:val="24"/>
        </w:rPr>
        <w:t>para c</w:t>
      </w:r>
      <w:r w:rsidRPr="004F242C">
        <w:rPr>
          <w:rFonts w:ascii="Times New Roman" w:hAnsi="Times New Roman" w:cs="Times New Roman"/>
          <w:b w:val="0"/>
          <w:sz w:val="24"/>
          <w:szCs w:val="24"/>
        </w:rPr>
        <w:t>asos de aforo en planta.</w:t>
      </w:r>
      <w:bookmarkEnd w:id="95"/>
      <w:bookmarkEnd w:id="96"/>
      <w:bookmarkEnd w:id="97"/>
      <w:bookmarkEnd w:id="98"/>
      <w:bookmarkEnd w:id="99"/>
      <w:bookmarkEnd w:id="100"/>
      <w:bookmarkEnd w:id="101"/>
    </w:p>
    <w:p w:rsidR="002C748A" w:rsidRPr="004F242C" w:rsidRDefault="002C748A" w:rsidP="002C748A">
      <w:pPr>
        <w:pStyle w:val="Prrafodelista"/>
        <w:keepNext/>
        <w:numPr>
          <w:ilvl w:val="0"/>
          <w:numId w:val="3"/>
        </w:numPr>
        <w:spacing w:before="120" w:after="120"/>
        <w:jc w:val="both"/>
        <w:outlineLvl w:val="3"/>
        <w:rPr>
          <w:b/>
          <w:bCs/>
          <w:vanish/>
        </w:rPr>
      </w:pPr>
      <w:bookmarkStart w:id="102" w:name="_Toc409282135"/>
      <w:bookmarkStart w:id="103" w:name="_Toc410036713"/>
      <w:bookmarkStart w:id="104" w:name="_Toc410122228"/>
      <w:bookmarkStart w:id="105" w:name="_Toc410123773"/>
      <w:bookmarkStart w:id="106" w:name="_Toc410202112"/>
      <w:bookmarkStart w:id="107" w:name="_Toc410202180"/>
      <w:bookmarkStart w:id="108" w:name="_Toc410289285"/>
      <w:bookmarkStart w:id="109" w:name="_Toc410289353"/>
      <w:bookmarkStart w:id="110" w:name="_Toc410656956"/>
      <w:bookmarkStart w:id="111" w:name="_Toc410816106"/>
      <w:bookmarkStart w:id="112" w:name="_Toc410824963"/>
      <w:bookmarkStart w:id="113" w:name="_Toc416364943"/>
      <w:bookmarkStart w:id="114" w:name="_Toc418591830"/>
      <w:bookmarkStart w:id="115" w:name="_Toc418756402"/>
      <w:bookmarkStart w:id="116" w:name="_Toc418756593"/>
      <w:bookmarkStart w:id="117" w:name="_Toc418756690"/>
      <w:bookmarkStart w:id="118" w:name="_Toc427074951"/>
      <w:bookmarkStart w:id="119" w:name="_Toc427075149"/>
      <w:bookmarkStart w:id="120" w:name="_Toc431570496"/>
      <w:bookmarkStart w:id="121" w:name="_Toc435609328"/>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2C748A" w:rsidRPr="004F242C" w:rsidRDefault="002C748A" w:rsidP="002C748A">
      <w:pPr>
        <w:pStyle w:val="Prrafodelista"/>
        <w:keepNext/>
        <w:numPr>
          <w:ilvl w:val="0"/>
          <w:numId w:val="3"/>
        </w:numPr>
        <w:spacing w:before="120" w:after="120"/>
        <w:jc w:val="both"/>
        <w:outlineLvl w:val="3"/>
        <w:rPr>
          <w:b/>
          <w:bCs/>
          <w:vanish/>
        </w:rPr>
      </w:pPr>
      <w:bookmarkStart w:id="122" w:name="_Toc418591831"/>
      <w:bookmarkStart w:id="123" w:name="_Toc418756403"/>
      <w:bookmarkStart w:id="124" w:name="_Toc418756594"/>
      <w:bookmarkStart w:id="125" w:name="_Toc418756691"/>
      <w:bookmarkStart w:id="126" w:name="_Toc427074952"/>
      <w:bookmarkStart w:id="127" w:name="_Toc427075150"/>
      <w:bookmarkStart w:id="128" w:name="_Toc431570497"/>
      <w:bookmarkStart w:id="129" w:name="_Toc435609329"/>
      <w:bookmarkEnd w:id="122"/>
      <w:bookmarkEnd w:id="123"/>
      <w:bookmarkEnd w:id="124"/>
      <w:bookmarkEnd w:id="125"/>
      <w:bookmarkEnd w:id="126"/>
      <w:bookmarkEnd w:id="127"/>
      <w:bookmarkEnd w:id="128"/>
      <w:bookmarkEnd w:id="129"/>
    </w:p>
    <w:p w:rsidR="002C748A" w:rsidRPr="004F242C" w:rsidRDefault="002C748A" w:rsidP="002C748A">
      <w:pPr>
        <w:pStyle w:val="Prrafodelista"/>
        <w:keepNext/>
        <w:numPr>
          <w:ilvl w:val="0"/>
          <w:numId w:val="3"/>
        </w:numPr>
        <w:spacing w:before="120" w:after="120"/>
        <w:jc w:val="both"/>
        <w:outlineLvl w:val="3"/>
        <w:rPr>
          <w:b/>
          <w:bCs/>
          <w:vanish/>
        </w:rPr>
      </w:pPr>
      <w:bookmarkStart w:id="130" w:name="_Toc418591832"/>
      <w:bookmarkStart w:id="131" w:name="_Toc418756404"/>
      <w:bookmarkStart w:id="132" w:name="_Toc418756595"/>
      <w:bookmarkStart w:id="133" w:name="_Toc418756692"/>
      <w:bookmarkStart w:id="134" w:name="_Toc427074953"/>
      <w:bookmarkStart w:id="135" w:name="_Toc427075151"/>
      <w:bookmarkStart w:id="136" w:name="_Toc431570498"/>
      <w:bookmarkStart w:id="137" w:name="_Toc435609330"/>
      <w:bookmarkEnd w:id="130"/>
      <w:bookmarkEnd w:id="131"/>
      <w:bookmarkEnd w:id="132"/>
      <w:bookmarkEnd w:id="133"/>
      <w:bookmarkEnd w:id="134"/>
      <w:bookmarkEnd w:id="135"/>
      <w:bookmarkEnd w:id="136"/>
      <w:bookmarkEnd w:id="137"/>
    </w:p>
    <w:p w:rsidR="002C748A" w:rsidRPr="004F242C" w:rsidRDefault="002C748A" w:rsidP="002C748A">
      <w:pPr>
        <w:pStyle w:val="Prrafodelista"/>
        <w:keepNext/>
        <w:numPr>
          <w:ilvl w:val="0"/>
          <w:numId w:val="3"/>
        </w:numPr>
        <w:spacing w:before="120" w:after="120"/>
        <w:jc w:val="both"/>
        <w:outlineLvl w:val="3"/>
        <w:rPr>
          <w:b/>
          <w:bCs/>
          <w:vanish/>
        </w:rPr>
      </w:pPr>
      <w:bookmarkStart w:id="138" w:name="_Toc418591833"/>
      <w:bookmarkStart w:id="139" w:name="_Toc418756405"/>
      <w:bookmarkStart w:id="140" w:name="_Toc418756596"/>
      <w:bookmarkStart w:id="141" w:name="_Toc418756693"/>
      <w:bookmarkStart w:id="142" w:name="_Toc427074954"/>
      <w:bookmarkStart w:id="143" w:name="_Toc427075152"/>
      <w:bookmarkStart w:id="144" w:name="_Toc431570499"/>
      <w:bookmarkStart w:id="145" w:name="_Toc435609331"/>
      <w:bookmarkEnd w:id="138"/>
      <w:bookmarkEnd w:id="139"/>
      <w:bookmarkEnd w:id="140"/>
      <w:bookmarkEnd w:id="141"/>
      <w:bookmarkEnd w:id="142"/>
      <w:bookmarkEnd w:id="143"/>
      <w:bookmarkEnd w:id="144"/>
      <w:bookmarkEnd w:id="145"/>
    </w:p>
    <w:p w:rsidR="00E10F96" w:rsidRPr="004F242C" w:rsidRDefault="00E10F96" w:rsidP="00EB4CF9">
      <w:pPr>
        <w:pStyle w:val="Ttulo4"/>
        <w:ind w:left="1843" w:hanging="567"/>
        <w:rPr>
          <w:rFonts w:ascii="Times New Roman" w:hAnsi="Times New Roman"/>
          <w:sz w:val="24"/>
          <w:szCs w:val="24"/>
        </w:rPr>
      </w:pPr>
      <w:bookmarkStart w:id="146" w:name="_Toc435609332"/>
      <w:r w:rsidRPr="004F242C">
        <w:rPr>
          <w:rFonts w:ascii="Times New Roman" w:hAnsi="Times New Roman"/>
          <w:sz w:val="24"/>
          <w:szCs w:val="24"/>
        </w:rPr>
        <w:t xml:space="preserve">En la Administración de Aduana de </w:t>
      </w:r>
      <w:bookmarkEnd w:id="146"/>
      <w:r w:rsidR="00EC7538" w:rsidRPr="004F242C">
        <w:rPr>
          <w:rFonts w:ascii="Times New Roman" w:hAnsi="Times New Roman"/>
          <w:sz w:val="24"/>
          <w:szCs w:val="24"/>
        </w:rPr>
        <w:t>Salida</w:t>
      </w:r>
    </w:p>
    <w:p w:rsidR="00215141" w:rsidRPr="004F242C" w:rsidRDefault="00215141" w:rsidP="00AF0F2D">
      <w:pPr>
        <w:pStyle w:val="Normal2"/>
        <w:ind w:left="1843"/>
        <w:rPr>
          <w:rFonts w:ascii="Times New Roman" w:hAnsi="Times New Roman"/>
          <w:sz w:val="24"/>
          <w:lang w:val="es-ES"/>
        </w:rPr>
      </w:pPr>
      <w:r w:rsidRPr="004F242C">
        <w:rPr>
          <w:rFonts w:ascii="Times New Roman" w:hAnsi="Times New Roman"/>
          <w:sz w:val="24"/>
          <w:lang w:val="es-ES"/>
        </w:rPr>
        <w:t>El examen documental y/o reconocimiento físico debe</w:t>
      </w:r>
      <w:r w:rsidR="00434990" w:rsidRPr="004F242C">
        <w:rPr>
          <w:rFonts w:ascii="Times New Roman" w:hAnsi="Times New Roman"/>
          <w:sz w:val="24"/>
          <w:lang w:val="es-ES"/>
        </w:rPr>
        <w:t>rá</w:t>
      </w:r>
      <w:r w:rsidRPr="004F242C">
        <w:rPr>
          <w:rFonts w:ascii="Times New Roman" w:hAnsi="Times New Roman"/>
          <w:sz w:val="24"/>
          <w:lang w:val="es-ES"/>
        </w:rPr>
        <w:t xml:space="preserve"> ser realizado por el </w:t>
      </w:r>
      <w:r w:rsidR="00610B3E" w:rsidRPr="004F242C">
        <w:rPr>
          <w:rFonts w:ascii="Times New Roman" w:hAnsi="Times New Roman"/>
          <w:sz w:val="24"/>
          <w:lang w:val="es-ES"/>
        </w:rPr>
        <w:t>Técnico Aduanero asignado</w:t>
      </w:r>
      <w:r w:rsidRPr="004F242C">
        <w:rPr>
          <w:rFonts w:ascii="Times New Roman" w:hAnsi="Times New Roman"/>
          <w:sz w:val="24"/>
          <w:lang w:val="es-ES"/>
        </w:rPr>
        <w:t xml:space="preserve"> en base a los lineamientos establecidos en la Guía de Aforo de Exportación</w:t>
      </w:r>
      <w:r w:rsidR="00263010" w:rsidRPr="004F242C">
        <w:rPr>
          <w:rFonts w:ascii="Times New Roman" w:hAnsi="Times New Roman"/>
          <w:sz w:val="24"/>
          <w:lang w:val="es-ES"/>
        </w:rPr>
        <w:t xml:space="preserve"> de Mercancías</w:t>
      </w:r>
      <w:r w:rsidRPr="004F242C">
        <w:rPr>
          <w:rFonts w:ascii="Times New Roman" w:hAnsi="Times New Roman"/>
          <w:sz w:val="24"/>
          <w:lang w:val="es-ES"/>
        </w:rPr>
        <w:t xml:space="preserve"> (Anexo </w:t>
      </w:r>
      <w:r w:rsidR="00805F37" w:rsidRPr="004F242C">
        <w:rPr>
          <w:rFonts w:ascii="Times New Roman" w:hAnsi="Times New Roman"/>
          <w:sz w:val="24"/>
          <w:lang w:val="es-ES"/>
        </w:rPr>
        <w:t>10</w:t>
      </w:r>
      <w:r w:rsidRPr="004F242C">
        <w:rPr>
          <w:rFonts w:ascii="Times New Roman" w:hAnsi="Times New Roman"/>
          <w:sz w:val="24"/>
          <w:lang w:val="es-ES"/>
        </w:rPr>
        <w:t>).</w:t>
      </w:r>
    </w:p>
    <w:p w:rsidR="00651DCB" w:rsidRPr="004F242C" w:rsidRDefault="008F134B" w:rsidP="00AF0F2D">
      <w:pPr>
        <w:pStyle w:val="Normal2"/>
        <w:ind w:left="1843"/>
        <w:rPr>
          <w:rFonts w:ascii="Times New Roman" w:hAnsi="Times New Roman"/>
          <w:sz w:val="24"/>
          <w:lang w:val="es-ES"/>
        </w:rPr>
      </w:pPr>
      <w:r w:rsidRPr="004F242C">
        <w:rPr>
          <w:rFonts w:ascii="Times New Roman" w:hAnsi="Times New Roman"/>
          <w:sz w:val="24"/>
          <w:lang w:val="es-ES"/>
        </w:rPr>
        <w:t xml:space="preserve">Para </w:t>
      </w:r>
      <w:r w:rsidR="000B61B6" w:rsidRPr="004F242C">
        <w:rPr>
          <w:rFonts w:ascii="Times New Roman" w:hAnsi="Times New Roman"/>
          <w:sz w:val="24"/>
          <w:lang w:val="es-ES"/>
        </w:rPr>
        <w:t>el reconocimiento físico de las mercancías presentadas en más de un medio de transporte</w:t>
      </w:r>
      <w:r w:rsidR="00472676" w:rsidRPr="004F242C">
        <w:rPr>
          <w:rFonts w:ascii="Times New Roman" w:hAnsi="Times New Roman"/>
          <w:sz w:val="24"/>
          <w:lang w:val="es-ES"/>
        </w:rPr>
        <w:t>,</w:t>
      </w:r>
      <w:r w:rsidR="000B61B6" w:rsidRPr="004F242C">
        <w:rPr>
          <w:rFonts w:ascii="Times New Roman" w:hAnsi="Times New Roman"/>
          <w:sz w:val="24"/>
          <w:lang w:val="es-ES"/>
        </w:rPr>
        <w:t xml:space="preserve"> el sistema </w:t>
      </w:r>
      <w:r w:rsidR="00B14397" w:rsidRPr="004F242C">
        <w:rPr>
          <w:rFonts w:ascii="Times New Roman" w:hAnsi="Times New Roman"/>
          <w:sz w:val="24"/>
          <w:lang w:val="es-ES"/>
        </w:rPr>
        <w:t xml:space="preserve">informático </w:t>
      </w:r>
      <w:r w:rsidR="000B61B6" w:rsidRPr="004F242C">
        <w:rPr>
          <w:rFonts w:ascii="Times New Roman" w:hAnsi="Times New Roman"/>
          <w:sz w:val="24"/>
          <w:lang w:val="es-ES"/>
        </w:rPr>
        <w:t>de manera selectiva o aleatoria determinará los medios de transporte que serán objeto de reconocimiento físico</w:t>
      </w:r>
      <w:r w:rsidR="00EB5797" w:rsidRPr="004F242C">
        <w:rPr>
          <w:rFonts w:ascii="Times New Roman" w:hAnsi="Times New Roman"/>
          <w:sz w:val="24"/>
          <w:lang w:val="es-ES"/>
        </w:rPr>
        <w:t>.</w:t>
      </w:r>
      <w:r w:rsidR="0027652C" w:rsidRPr="004F242C">
        <w:rPr>
          <w:rFonts w:ascii="Times New Roman" w:hAnsi="Times New Roman"/>
          <w:sz w:val="24"/>
          <w:lang w:val="es-ES"/>
        </w:rPr>
        <w:t xml:space="preserve"> Sin embargo, si el Técnico de Aduana considera pertinente previa justificación podrá realizar </w:t>
      </w:r>
      <w:r w:rsidR="00E20D73" w:rsidRPr="004F242C">
        <w:rPr>
          <w:rFonts w:ascii="Times New Roman" w:hAnsi="Times New Roman"/>
          <w:sz w:val="24"/>
          <w:lang w:val="es-ES"/>
        </w:rPr>
        <w:t xml:space="preserve">el reconocimiento </w:t>
      </w:r>
      <w:r w:rsidR="0027652C" w:rsidRPr="004F242C">
        <w:rPr>
          <w:rFonts w:ascii="Times New Roman" w:hAnsi="Times New Roman"/>
          <w:sz w:val="24"/>
          <w:lang w:val="es-ES"/>
        </w:rPr>
        <w:t>físico a los medios de transporte que así lo determine.</w:t>
      </w:r>
      <w:r w:rsidR="000B61B6" w:rsidRPr="004F242C">
        <w:rPr>
          <w:rFonts w:ascii="Times New Roman" w:hAnsi="Times New Roman"/>
          <w:sz w:val="24"/>
          <w:lang w:val="es-ES"/>
        </w:rPr>
        <w:t xml:space="preserve"> </w:t>
      </w:r>
    </w:p>
    <w:p w:rsidR="008E56F7" w:rsidRPr="004F242C" w:rsidRDefault="00E10F96" w:rsidP="00AF0F2D">
      <w:pPr>
        <w:pStyle w:val="Ttulo4"/>
        <w:ind w:left="1843" w:hanging="567"/>
        <w:rPr>
          <w:rFonts w:ascii="Times New Roman" w:hAnsi="Times New Roman"/>
          <w:sz w:val="24"/>
          <w:szCs w:val="24"/>
        </w:rPr>
      </w:pPr>
      <w:bookmarkStart w:id="147" w:name="_Toc435609333"/>
      <w:r w:rsidRPr="004F242C">
        <w:rPr>
          <w:rFonts w:ascii="Times New Roman" w:hAnsi="Times New Roman"/>
          <w:sz w:val="24"/>
          <w:szCs w:val="24"/>
        </w:rPr>
        <w:t>En instalaciones del Exportador (</w:t>
      </w:r>
      <w:r w:rsidR="008E56F7" w:rsidRPr="004F242C">
        <w:rPr>
          <w:rFonts w:ascii="Times New Roman" w:hAnsi="Times New Roman"/>
          <w:sz w:val="24"/>
          <w:szCs w:val="24"/>
        </w:rPr>
        <w:t>Aforo en planta</w:t>
      </w:r>
      <w:r w:rsidRPr="004F242C">
        <w:rPr>
          <w:rFonts w:ascii="Times New Roman" w:hAnsi="Times New Roman"/>
          <w:sz w:val="24"/>
          <w:szCs w:val="24"/>
        </w:rPr>
        <w:t>)</w:t>
      </w:r>
      <w:bookmarkEnd w:id="147"/>
    </w:p>
    <w:p w:rsidR="008E56F7" w:rsidRPr="004F242C" w:rsidRDefault="008E56F7" w:rsidP="00AF0F2D">
      <w:pPr>
        <w:pStyle w:val="Normal3"/>
        <w:ind w:left="1843"/>
        <w:rPr>
          <w:rFonts w:ascii="Times New Roman" w:hAnsi="Times New Roman"/>
          <w:sz w:val="24"/>
          <w:lang w:val="es-ES"/>
        </w:rPr>
      </w:pPr>
      <w:r w:rsidRPr="004F242C">
        <w:rPr>
          <w:rFonts w:ascii="Times New Roman" w:hAnsi="Times New Roman"/>
          <w:sz w:val="24"/>
          <w:lang w:val="es-ES"/>
        </w:rPr>
        <w:t>L</w:t>
      </w:r>
      <w:r w:rsidR="009F2A1A" w:rsidRPr="004F242C">
        <w:rPr>
          <w:rFonts w:ascii="Times New Roman" w:hAnsi="Times New Roman"/>
          <w:sz w:val="24"/>
          <w:lang w:val="es-ES"/>
        </w:rPr>
        <w:t>o</w:t>
      </w:r>
      <w:r w:rsidRPr="004F242C">
        <w:rPr>
          <w:rFonts w:ascii="Times New Roman" w:hAnsi="Times New Roman"/>
          <w:sz w:val="24"/>
          <w:lang w:val="es-ES"/>
        </w:rPr>
        <w:t>s</w:t>
      </w:r>
      <w:r w:rsidR="009F2A1A" w:rsidRPr="004F242C">
        <w:rPr>
          <w:rFonts w:ascii="Times New Roman" w:hAnsi="Times New Roman"/>
          <w:sz w:val="24"/>
          <w:lang w:val="es-ES"/>
        </w:rPr>
        <w:t xml:space="preserve"> despachos de</w:t>
      </w:r>
      <w:r w:rsidRPr="004F242C">
        <w:rPr>
          <w:rFonts w:ascii="Times New Roman" w:hAnsi="Times New Roman"/>
          <w:sz w:val="24"/>
          <w:lang w:val="es-ES"/>
        </w:rPr>
        <w:t xml:space="preserve"> exportaci</w:t>
      </w:r>
      <w:r w:rsidR="009F2A1A" w:rsidRPr="004F242C">
        <w:rPr>
          <w:rFonts w:ascii="Times New Roman" w:hAnsi="Times New Roman"/>
          <w:sz w:val="24"/>
          <w:lang w:val="es-ES"/>
        </w:rPr>
        <w:t>ón</w:t>
      </w:r>
      <w:r w:rsidRPr="004F242C">
        <w:rPr>
          <w:rFonts w:ascii="Times New Roman" w:hAnsi="Times New Roman"/>
          <w:sz w:val="24"/>
          <w:lang w:val="es-ES"/>
        </w:rPr>
        <w:t xml:space="preserve"> con solicitud de aforo en planta se realizarán de conformidad a lo establecido en el Anexo </w:t>
      </w:r>
      <w:r w:rsidR="00967F13" w:rsidRPr="004F242C">
        <w:rPr>
          <w:rFonts w:ascii="Times New Roman" w:hAnsi="Times New Roman"/>
          <w:sz w:val="24"/>
          <w:lang w:val="es-ES"/>
        </w:rPr>
        <w:t>7</w:t>
      </w:r>
      <w:r w:rsidRPr="004F242C">
        <w:rPr>
          <w:rFonts w:ascii="Times New Roman" w:hAnsi="Times New Roman"/>
          <w:sz w:val="24"/>
          <w:lang w:val="es-ES"/>
        </w:rPr>
        <w:t xml:space="preserve"> del presente procedimiento.</w:t>
      </w:r>
    </w:p>
    <w:p w:rsidR="00456F26" w:rsidRPr="004F242C" w:rsidRDefault="00456F26" w:rsidP="00AF0F2D">
      <w:pPr>
        <w:pStyle w:val="Ttulo3"/>
        <w:tabs>
          <w:tab w:val="clear" w:pos="999"/>
          <w:tab w:val="num" w:pos="851"/>
        </w:tabs>
        <w:ind w:left="1276" w:hanging="425"/>
        <w:rPr>
          <w:rFonts w:ascii="Times New Roman" w:hAnsi="Times New Roman" w:cs="Times New Roman"/>
          <w:sz w:val="24"/>
          <w:szCs w:val="24"/>
        </w:rPr>
      </w:pPr>
      <w:bookmarkStart w:id="148" w:name="_Toc435609334"/>
      <w:r w:rsidRPr="004F242C">
        <w:rPr>
          <w:rFonts w:ascii="Times New Roman" w:hAnsi="Times New Roman" w:cs="Times New Roman"/>
          <w:sz w:val="24"/>
          <w:szCs w:val="24"/>
        </w:rPr>
        <w:t>Verificación de la salida física de las mercancías de exportación en los medios y unidades de transporte</w:t>
      </w:r>
      <w:bookmarkEnd w:id="148"/>
    </w:p>
    <w:p w:rsidR="00456F26" w:rsidRPr="004F242C" w:rsidRDefault="00456F26" w:rsidP="00B531BF">
      <w:pPr>
        <w:pStyle w:val="Normal2"/>
        <w:numPr>
          <w:ilvl w:val="0"/>
          <w:numId w:val="9"/>
        </w:numPr>
        <w:ind w:left="1701"/>
        <w:rPr>
          <w:rFonts w:ascii="Times New Roman" w:hAnsi="Times New Roman"/>
          <w:sz w:val="24"/>
          <w:lang w:val="es-ES"/>
        </w:rPr>
      </w:pPr>
      <w:r w:rsidRPr="004F242C">
        <w:rPr>
          <w:rFonts w:ascii="Times New Roman" w:hAnsi="Times New Roman"/>
          <w:sz w:val="24"/>
          <w:lang w:val="es-ES"/>
        </w:rPr>
        <w:t>Conforme</w:t>
      </w:r>
      <w:r w:rsidR="00D50B6C" w:rsidRPr="004F242C">
        <w:rPr>
          <w:rFonts w:ascii="Times New Roman" w:hAnsi="Times New Roman"/>
          <w:sz w:val="24"/>
          <w:lang w:val="es-ES"/>
        </w:rPr>
        <w:t xml:space="preserve"> a</w:t>
      </w:r>
      <w:r w:rsidRPr="004F242C">
        <w:rPr>
          <w:rFonts w:ascii="Times New Roman" w:hAnsi="Times New Roman"/>
          <w:sz w:val="24"/>
          <w:lang w:val="es-ES"/>
        </w:rPr>
        <w:t xml:space="preserve"> lo establecido por el artículo 136 del</w:t>
      </w:r>
      <w:r w:rsidR="00833FCF">
        <w:rPr>
          <w:rFonts w:ascii="Times New Roman" w:hAnsi="Times New Roman"/>
          <w:sz w:val="24"/>
          <w:lang w:val="es-ES"/>
        </w:rPr>
        <w:t xml:space="preserve"> Reglamento a la Ley General de Aduanas aprobado con</w:t>
      </w:r>
      <w:r w:rsidR="00833FCF" w:rsidRPr="00660137">
        <w:rPr>
          <w:rFonts w:ascii="Times New Roman" w:hAnsi="Times New Roman"/>
          <w:sz w:val="24"/>
          <w:lang w:val="es-ES"/>
        </w:rPr>
        <w:t xml:space="preserve"> </w:t>
      </w:r>
      <w:r w:rsidR="0010080A" w:rsidRPr="004F242C">
        <w:rPr>
          <w:rFonts w:ascii="Times New Roman" w:hAnsi="Times New Roman"/>
          <w:sz w:val="24"/>
          <w:lang w:val="es-ES"/>
        </w:rPr>
        <w:t>Decreto Supremo N° 25870</w:t>
      </w:r>
      <w:r w:rsidRPr="004F242C">
        <w:rPr>
          <w:rFonts w:ascii="Times New Roman" w:hAnsi="Times New Roman"/>
          <w:sz w:val="24"/>
          <w:lang w:val="es-ES"/>
        </w:rPr>
        <w:t xml:space="preserve">, </w:t>
      </w:r>
      <w:r w:rsidR="00592EC9" w:rsidRPr="004F242C">
        <w:rPr>
          <w:rFonts w:ascii="Times New Roman" w:hAnsi="Times New Roman"/>
          <w:sz w:val="24"/>
          <w:lang w:val="es-ES"/>
        </w:rPr>
        <w:t xml:space="preserve">el Concesionario </w:t>
      </w:r>
      <w:r w:rsidRPr="004F242C">
        <w:rPr>
          <w:rFonts w:ascii="Times New Roman" w:hAnsi="Times New Roman"/>
          <w:sz w:val="24"/>
          <w:lang w:val="es-ES"/>
        </w:rPr>
        <w:t xml:space="preserve">de </w:t>
      </w:r>
      <w:r w:rsidR="00592EC9" w:rsidRPr="004F242C">
        <w:rPr>
          <w:rFonts w:ascii="Times New Roman" w:hAnsi="Times New Roman"/>
          <w:sz w:val="24"/>
          <w:lang w:val="es-ES"/>
        </w:rPr>
        <w:t xml:space="preserve">Depósito </w:t>
      </w:r>
      <w:r w:rsidR="00263010" w:rsidRPr="004F242C">
        <w:rPr>
          <w:rFonts w:ascii="Times New Roman" w:hAnsi="Times New Roman"/>
          <w:sz w:val="24"/>
          <w:lang w:val="es-ES"/>
        </w:rPr>
        <w:t xml:space="preserve">Aduanero </w:t>
      </w:r>
      <w:r w:rsidRPr="004F242C">
        <w:rPr>
          <w:rFonts w:ascii="Times New Roman" w:hAnsi="Times New Roman"/>
          <w:sz w:val="24"/>
          <w:lang w:val="es-ES"/>
        </w:rPr>
        <w:t>que emita</w:t>
      </w:r>
      <w:r w:rsidR="00592EC9" w:rsidRPr="004F242C">
        <w:rPr>
          <w:rFonts w:ascii="Times New Roman" w:hAnsi="Times New Roman"/>
          <w:sz w:val="24"/>
          <w:lang w:val="es-ES"/>
        </w:rPr>
        <w:t xml:space="preserve"> el </w:t>
      </w:r>
      <w:r w:rsidR="0010080A" w:rsidRPr="004F242C">
        <w:rPr>
          <w:rFonts w:ascii="Times New Roman" w:hAnsi="Times New Roman"/>
          <w:sz w:val="24"/>
          <w:lang w:val="es-ES"/>
        </w:rPr>
        <w:t xml:space="preserve">Certificado </w:t>
      </w:r>
      <w:r w:rsidRPr="004F242C">
        <w:rPr>
          <w:rFonts w:ascii="Times New Roman" w:hAnsi="Times New Roman"/>
          <w:sz w:val="24"/>
          <w:lang w:val="es-ES"/>
        </w:rPr>
        <w:t xml:space="preserve">de </w:t>
      </w:r>
      <w:r w:rsidR="0010080A" w:rsidRPr="004F242C">
        <w:rPr>
          <w:rFonts w:ascii="Times New Roman" w:hAnsi="Times New Roman"/>
          <w:sz w:val="24"/>
          <w:lang w:val="es-ES"/>
        </w:rPr>
        <w:t>Salida</w:t>
      </w:r>
      <w:r w:rsidRPr="004F242C">
        <w:rPr>
          <w:rFonts w:ascii="Times New Roman" w:hAnsi="Times New Roman"/>
          <w:sz w:val="24"/>
          <w:lang w:val="es-ES"/>
        </w:rPr>
        <w:t>, debe</w:t>
      </w:r>
      <w:r w:rsidR="00962D06" w:rsidRPr="004F242C">
        <w:rPr>
          <w:rFonts w:ascii="Times New Roman" w:hAnsi="Times New Roman"/>
          <w:sz w:val="24"/>
          <w:lang w:val="es-ES"/>
        </w:rPr>
        <w:t>rá</w:t>
      </w:r>
      <w:r w:rsidRPr="004F242C">
        <w:rPr>
          <w:rFonts w:ascii="Times New Roman" w:hAnsi="Times New Roman"/>
          <w:sz w:val="24"/>
          <w:lang w:val="es-ES"/>
        </w:rPr>
        <w:t xml:space="preserve"> verificar la salida física de territorio aduanero nacional de los medios de transporte y mercancías objeto de exportación</w:t>
      </w:r>
      <w:r w:rsidR="00B80751" w:rsidRPr="004F242C">
        <w:rPr>
          <w:rFonts w:ascii="Times New Roman" w:hAnsi="Times New Roman"/>
          <w:sz w:val="24"/>
          <w:lang w:val="es-ES"/>
        </w:rPr>
        <w:t xml:space="preserve">. </w:t>
      </w:r>
      <w:r w:rsidR="00553022" w:rsidRPr="004F242C">
        <w:rPr>
          <w:rFonts w:ascii="Times New Roman" w:hAnsi="Times New Roman"/>
          <w:sz w:val="24"/>
          <w:lang w:val="es-ES"/>
        </w:rPr>
        <w:t xml:space="preserve">Para tal efecto, el concesionario deberá verificar que el medio de transporte, que lleva las mercancías, se encuentre presente físicamente y que la placa del medio de transporte corresponda a lo consignado en el manifiesto. </w:t>
      </w:r>
      <w:r w:rsidR="0097346B" w:rsidRPr="004F242C">
        <w:rPr>
          <w:rFonts w:ascii="Times New Roman" w:hAnsi="Times New Roman"/>
          <w:sz w:val="24"/>
          <w:lang w:val="es-ES"/>
        </w:rPr>
        <w:t>Esta actividad</w:t>
      </w:r>
      <w:r w:rsidR="00B80751" w:rsidRPr="004F242C">
        <w:rPr>
          <w:rFonts w:ascii="Times New Roman" w:hAnsi="Times New Roman"/>
          <w:sz w:val="24"/>
          <w:lang w:val="es-ES"/>
        </w:rPr>
        <w:t>, debe</w:t>
      </w:r>
      <w:r w:rsidR="00962D06" w:rsidRPr="004F242C">
        <w:rPr>
          <w:rFonts w:ascii="Times New Roman" w:hAnsi="Times New Roman"/>
          <w:sz w:val="24"/>
          <w:lang w:val="es-ES"/>
        </w:rPr>
        <w:t>rá</w:t>
      </w:r>
      <w:r w:rsidR="00B80751" w:rsidRPr="004F242C">
        <w:rPr>
          <w:rFonts w:ascii="Times New Roman" w:hAnsi="Times New Roman"/>
          <w:sz w:val="24"/>
          <w:lang w:val="es-ES"/>
        </w:rPr>
        <w:t xml:space="preserve"> </w:t>
      </w:r>
      <w:r w:rsidR="0097346B" w:rsidRPr="004F242C">
        <w:rPr>
          <w:rFonts w:ascii="Times New Roman" w:hAnsi="Times New Roman"/>
          <w:sz w:val="24"/>
          <w:lang w:val="es-ES"/>
        </w:rPr>
        <w:t xml:space="preserve">ser </w:t>
      </w:r>
      <w:r w:rsidR="00592EC9" w:rsidRPr="004F242C">
        <w:rPr>
          <w:rFonts w:ascii="Times New Roman" w:hAnsi="Times New Roman"/>
          <w:sz w:val="24"/>
          <w:lang w:val="es-ES"/>
        </w:rPr>
        <w:t>registra</w:t>
      </w:r>
      <w:r w:rsidR="0097346B" w:rsidRPr="004F242C">
        <w:rPr>
          <w:rFonts w:ascii="Times New Roman" w:hAnsi="Times New Roman"/>
          <w:sz w:val="24"/>
          <w:lang w:val="es-ES"/>
        </w:rPr>
        <w:t xml:space="preserve">da por el Concesionario </w:t>
      </w:r>
      <w:r w:rsidR="00592EC9" w:rsidRPr="004F242C">
        <w:rPr>
          <w:rFonts w:ascii="Times New Roman" w:hAnsi="Times New Roman"/>
          <w:sz w:val="24"/>
          <w:lang w:val="es-ES"/>
        </w:rPr>
        <w:t xml:space="preserve">en </w:t>
      </w:r>
      <w:r w:rsidRPr="004F242C">
        <w:rPr>
          <w:rFonts w:ascii="Times New Roman" w:hAnsi="Times New Roman"/>
          <w:sz w:val="24"/>
          <w:lang w:val="es-ES"/>
        </w:rPr>
        <w:t>el sistema informático</w:t>
      </w:r>
      <w:r w:rsidR="0067754B" w:rsidRPr="004F242C">
        <w:rPr>
          <w:rFonts w:ascii="Times New Roman" w:hAnsi="Times New Roman"/>
          <w:sz w:val="24"/>
          <w:lang w:val="es-ES"/>
        </w:rPr>
        <w:t>.</w:t>
      </w:r>
      <w:r w:rsidRPr="004F242C">
        <w:rPr>
          <w:rFonts w:ascii="Times New Roman" w:hAnsi="Times New Roman"/>
          <w:sz w:val="24"/>
          <w:lang w:val="es-ES"/>
        </w:rPr>
        <w:t xml:space="preserve"> </w:t>
      </w:r>
    </w:p>
    <w:p w:rsidR="00DC7C06" w:rsidRPr="004F242C" w:rsidRDefault="00F41449" w:rsidP="00962D06">
      <w:pPr>
        <w:pStyle w:val="Normal2"/>
        <w:ind w:left="1701"/>
        <w:rPr>
          <w:rFonts w:ascii="Times New Roman" w:hAnsi="Times New Roman"/>
          <w:sz w:val="24"/>
          <w:lang w:val="es-ES"/>
        </w:rPr>
      </w:pPr>
      <w:r w:rsidRPr="004F242C">
        <w:rPr>
          <w:rFonts w:ascii="Times New Roman" w:hAnsi="Times New Roman"/>
          <w:sz w:val="24"/>
          <w:lang w:val="es-ES"/>
        </w:rPr>
        <w:t xml:space="preserve">En los pasos fronterizos donde </w:t>
      </w:r>
      <w:r w:rsidR="00DC7C06" w:rsidRPr="004F242C">
        <w:rPr>
          <w:rFonts w:ascii="Times New Roman" w:hAnsi="Times New Roman"/>
          <w:sz w:val="24"/>
          <w:lang w:val="es-ES"/>
        </w:rPr>
        <w:t xml:space="preserve">existan Áreas de Control Integrado </w:t>
      </w:r>
      <w:r w:rsidR="00D00494" w:rsidRPr="004F242C">
        <w:rPr>
          <w:rFonts w:ascii="Times New Roman" w:hAnsi="Times New Roman"/>
          <w:sz w:val="24"/>
          <w:lang w:val="es-ES"/>
        </w:rPr>
        <w:t xml:space="preserve">(ACI) </w:t>
      </w:r>
      <w:r w:rsidR="00090DB9" w:rsidRPr="004F242C">
        <w:rPr>
          <w:rFonts w:ascii="Times New Roman" w:hAnsi="Times New Roman"/>
          <w:sz w:val="24"/>
          <w:lang w:val="es-ES"/>
        </w:rPr>
        <w:t>o</w:t>
      </w:r>
      <w:r w:rsidR="00A46F41" w:rsidRPr="004F242C">
        <w:rPr>
          <w:rFonts w:ascii="Times New Roman" w:hAnsi="Times New Roman"/>
          <w:sz w:val="24"/>
          <w:lang w:val="es-ES"/>
        </w:rPr>
        <w:t xml:space="preserve"> Centros Binacionales de Atención en Frontera (</w:t>
      </w:r>
      <w:r w:rsidR="00090DB9" w:rsidRPr="004F242C">
        <w:rPr>
          <w:rFonts w:ascii="Times New Roman" w:hAnsi="Times New Roman"/>
          <w:sz w:val="24"/>
          <w:lang w:val="es-ES"/>
        </w:rPr>
        <w:t>CEBAF</w:t>
      </w:r>
      <w:r w:rsidR="00A46F41" w:rsidRPr="004F242C">
        <w:rPr>
          <w:rFonts w:ascii="Times New Roman" w:hAnsi="Times New Roman"/>
          <w:sz w:val="24"/>
          <w:lang w:val="es-ES"/>
        </w:rPr>
        <w:t xml:space="preserve">) </w:t>
      </w:r>
      <w:r w:rsidR="00DC7C06" w:rsidRPr="004F242C">
        <w:rPr>
          <w:rFonts w:ascii="Times New Roman" w:hAnsi="Times New Roman"/>
          <w:sz w:val="24"/>
          <w:lang w:val="es-ES"/>
        </w:rPr>
        <w:t>en funcionamiento con los países vecinos y en caso de exportación vía carretera y férrea, la verificación de la salida física de las mercancías debe</w:t>
      </w:r>
      <w:r w:rsidR="00962D06" w:rsidRPr="004F242C">
        <w:rPr>
          <w:rFonts w:ascii="Times New Roman" w:hAnsi="Times New Roman"/>
          <w:sz w:val="24"/>
          <w:lang w:val="es-ES"/>
        </w:rPr>
        <w:t>rá</w:t>
      </w:r>
      <w:r w:rsidR="00365960" w:rsidRPr="004F242C">
        <w:rPr>
          <w:rFonts w:ascii="Times New Roman" w:hAnsi="Times New Roman"/>
          <w:sz w:val="24"/>
          <w:lang w:val="es-ES"/>
        </w:rPr>
        <w:t xml:space="preserve"> ser</w:t>
      </w:r>
      <w:r w:rsidR="00DC7C06" w:rsidRPr="004F242C">
        <w:rPr>
          <w:rFonts w:ascii="Times New Roman" w:hAnsi="Times New Roman"/>
          <w:sz w:val="24"/>
          <w:lang w:val="es-ES"/>
        </w:rPr>
        <w:t xml:space="preserve"> realiza</w:t>
      </w:r>
      <w:r w:rsidR="00365960" w:rsidRPr="004F242C">
        <w:rPr>
          <w:rFonts w:ascii="Times New Roman" w:hAnsi="Times New Roman"/>
          <w:sz w:val="24"/>
          <w:lang w:val="es-ES"/>
        </w:rPr>
        <w:t>da</w:t>
      </w:r>
      <w:r w:rsidR="00DC7C06" w:rsidRPr="004F242C">
        <w:rPr>
          <w:rFonts w:ascii="Times New Roman" w:hAnsi="Times New Roman"/>
          <w:sz w:val="24"/>
          <w:lang w:val="es-ES"/>
        </w:rPr>
        <w:t xml:space="preserve"> en estas áreas</w:t>
      </w:r>
      <w:r w:rsidR="00090DB9" w:rsidRPr="004F242C">
        <w:rPr>
          <w:rFonts w:ascii="Times New Roman" w:hAnsi="Times New Roman"/>
          <w:sz w:val="24"/>
          <w:lang w:val="es-ES"/>
        </w:rPr>
        <w:t>, caso contrario la verificación deberá realizarse en predios donde</w:t>
      </w:r>
      <w:r w:rsidR="004B5E34" w:rsidRPr="004F242C">
        <w:rPr>
          <w:rFonts w:ascii="Times New Roman" w:hAnsi="Times New Roman"/>
          <w:sz w:val="24"/>
          <w:lang w:val="es-ES"/>
        </w:rPr>
        <w:t xml:space="preserve"> se pueda verificar la salida de territorio nacional</w:t>
      </w:r>
      <w:r w:rsidR="00DC7C06" w:rsidRPr="004F242C">
        <w:rPr>
          <w:rFonts w:ascii="Times New Roman" w:hAnsi="Times New Roman"/>
          <w:sz w:val="24"/>
          <w:lang w:val="es-ES"/>
        </w:rPr>
        <w:t>.</w:t>
      </w:r>
    </w:p>
    <w:p w:rsidR="00456F26" w:rsidRPr="004F242C" w:rsidRDefault="00456F26" w:rsidP="00962D06">
      <w:pPr>
        <w:pStyle w:val="Normal2"/>
        <w:ind w:left="1701"/>
        <w:rPr>
          <w:rFonts w:ascii="Times New Roman" w:hAnsi="Times New Roman"/>
          <w:sz w:val="24"/>
          <w:lang w:val="es-ES"/>
        </w:rPr>
      </w:pPr>
      <w:r w:rsidRPr="004F242C">
        <w:rPr>
          <w:rFonts w:ascii="Times New Roman" w:hAnsi="Times New Roman"/>
          <w:sz w:val="24"/>
          <w:lang w:val="es-ES"/>
        </w:rPr>
        <w:t xml:space="preserve">En las </w:t>
      </w:r>
      <w:r w:rsidR="004D474A" w:rsidRPr="004F242C">
        <w:rPr>
          <w:rFonts w:ascii="Times New Roman" w:hAnsi="Times New Roman"/>
          <w:sz w:val="24"/>
          <w:lang w:val="es-ES"/>
        </w:rPr>
        <w:t xml:space="preserve">Administraciones </w:t>
      </w:r>
      <w:r w:rsidRPr="004F242C">
        <w:rPr>
          <w:rFonts w:ascii="Times New Roman" w:hAnsi="Times New Roman"/>
          <w:sz w:val="24"/>
          <w:lang w:val="es-ES"/>
        </w:rPr>
        <w:t xml:space="preserve">de </w:t>
      </w:r>
      <w:r w:rsidR="004D474A" w:rsidRPr="004F242C">
        <w:rPr>
          <w:rFonts w:ascii="Times New Roman" w:hAnsi="Times New Roman"/>
          <w:sz w:val="24"/>
          <w:lang w:val="es-ES"/>
        </w:rPr>
        <w:t xml:space="preserve">Aduana </w:t>
      </w:r>
      <w:r w:rsidRPr="004F242C">
        <w:rPr>
          <w:rFonts w:ascii="Times New Roman" w:hAnsi="Times New Roman"/>
          <w:sz w:val="24"/>
          <w:lang w:val="es-ES"/>
        </w:rPr>
        <w:t xml:space="preserve">donde no se </w:t>
      </w:r>
      <w:r w:rsidR="0072318D" w:rsidRPr="004F242C">
        <w:rPr>
          <w:rFonts w:ascii="Times New Roman" w:hAnsi="Times New Roman"/>
          <w:sz w:val="24"/>
          <w:lang w:val="es-ES"/>
        </w:rPr>
        <w:t xml:space="preserve">cuente con </w:t>
      </w:r>
      <w:r w:rsidR="00746462" w:rsidRPr="004F242C">
        <w:rPr>
          <w:rFonts w:ascii="Times New Roman" w:hAnsi="Times New Roman"/>
          <w:sz w:val="24"/>
          <w:lang w:val="es-ES"/>
        </w:rPr>
        <w:t>Concesionario</w:t>
      </w:r>
      <w:r w:rsidR="0072318D" w:rsidRPr="004F242C">
        <w:rPr>
          <w:rFonts w:ascii="Times New Roman" w:hAnsi="Times New Roman"/>
          <w:sz w:val="24"/>
          <w:lang w:val="es-ES"/>
        </w:rPr>
        <w:t xml:space="preserve"> habilitado</w:t>
      </w:r>
      <w:r w:rsidRPr="004F242C">
        <w:rPr>
          <w:rFonts w:ascii="Times New Roman" w:hAnsi="Times New Roman"/>
          <w:sz w:val="24"/>
          <w:lang w:val="es-ES"/>
        </w:rPr>
        <w:t xml:space="preserve">, </w:t>
      </w:r>
      <w:r w:rsidR="00CD09FF" w:rsidRPr="004F242C">
        <w:rPr>
          <w:rFonts w:ascii="Times New Roman" w:hAnsi="Times New Roman"/>
          <w:sz w:val="24"/>
          <w:lang w:val="es-ES"/>
        </w:rPr>
        <w:t xml:space="preserve">esta </w:t>
      </w:r>
      <w:r w:rsidRPr="004F242C">
        <w:rPr>
          <w:rFonts w:ascii="Times New Roman" w:hAnsi="Times New Roman"/>
          <w:sz w:val="24"/>
          <w:lang w:val="es-ES"/>
        </w:rPr>
        <w:t>verificación ser</w:t>
      </w:r>
      <w:r w:rsidR="00271564" w:rsidRPr="004F242C">
        <w:rPr>
          <w:rFonts w:ascii="Times New Roman" w:hAnsi="Times New Roman"/>
          <w:sz w:val="24"/>
          <w:lang w:val="es-ES"/>
        </w:rPr>
        <w:t>á</w:t>
      </w:r>
      <w:r w:rsidRPr="004F242C">
        <w:rPr>
          <w:rFonts w:ascii="Times New Roman" w:hAnsi="Times New Roman"/>
          <w:sz w:val="24"/>
          <w:lang w:val="es-ES"/>
        </w:rPr>
        <w:t xml:space="preserve"> efectuada por la </w:t>
      </w:r>
      <w:r w:rsidR="00195E5F" w:rsidRPr="004F242C">
        <w:rPr>
          <w:rFonts w:ascii="Times New Roman" w:hAnsi="Times New Roman"/>
          <w:sz w:val="24"/>
          <w:lang w:val="es-ES"/>
        </w:rPr>
        <w:t xml:space="preserve">Administración </w:t>
      </w:r>
      <w:r w:rsidRPr="004F242C">
        <w:rPr>
          <w:rFonts w:ascii="Times New Roman" w:hAnsi="Times New Roman"/>
          <w:sz w:val="24"/>
          <w:lang w:val="es-ES"/>
        </w:rPr>
        <w:t xml:space="preserve">de </w:t>
      </w:r>
      <w:r w:rsidR="00195E5F" w:rsidRPr="004F242C">
        <w:rPr>
          <w:rFonts w:ascii="Times New Roman" w:hAnsi="Times New Roman"/>
          <w:sz w:val="24"/>
          <w:lang w:val="es-ES"/>
        </w:rPr>
        <w:t>Aduana</w:t>
      </w:r>
      <w:r w:rsidR="00E85E7B" w:rsidRPr="004F242C">
        <w:rPr>
          <w:rFonts w:ascii="Times New Roman" w:hAnsi="Times New Roman"/>
          <w:sz w:val="24"/>
          <w:lang w:val="es-ES"/>
        </w:rPr>
        <w:t>, lo que no implica efectuar el aforo físico de la mercancía</w:t>
      </w:r>
      <w:r w:rsidRPr="004F242C">
        <w:rPr>
          <w:rFonts w:ascii="Times New Roman" w:hAnsi="Times New Roman"/>
          <w:sz w:val="24"/>
          <w:lang w:val="es-ES"/>
        </w:rPr>
        <w:t>.</w:t>
      </w:r>
    </w:p>
    <w:p w:rsidR="00456F26" w:rsidRPr="004F242C" w:rsidRDefault="00DC7C06" w:rsidP="00B531BF">
      <w:pPr>
        <w:pStyle w:val="Normal2"/>
        <w:numPr>
          <w:ilvl w:val="0"/>
          <w:numId w:val="9"/>
        </w:numPr>
        <w:ind w:left="1701"/>
        <w:rPr>
          <w:rFonts w:ascii="Times New Roman" w:hAnsi="Times New Roman"/>
          <w:sz w:val="24"/>
          <w:lang w:val="es-ES"/>
        </w:rPr>
      </w:pPr>
      <w:r w:rsidRPr="004F242C">
        <w:rPr>
          <w:rFonts w:ascii="Times New Roman" w:hAnsi="Times New Roman"/>
          <w:sz w:val="24"/>
          <w:lang w:val="es-ES"/>
        </w:rPr>
        <w:t xml:space="preserve">En caso de exportación por vía fluvial, la </w:t>
      </w:r>
      <w:r w:rsidR="00456F26" w:rsidRPr="004F242C">
        <w:rPr>
          <w:rFonts w:ascii="Times New Roman" w:hAnsi="Times New Roman"/>
          <w:sz w:val="24"/>
          <w:lang w:val="es-ES"/>
        </w:rPr>
        <w:t xml:space="preserve">verificación de la salida efectiva </w:t>
      </w:r>
      <w:r w:rsidRPr="004F242C">
        <w:rPr>
          <w:rFonts w:ascii="Times New Roman" w:hAnsi="Times New Roman"/>
          <w:sz w:val="24"/>
          <w:lang w:val="es-ES"/>
        </w:rPr>
        <w:t xml:space="preserve">de las mercancías </w:t>
      </w:r>
      <w:r w:rsidR="00456F26" w:rsidRPr="004F242C">
        <w:rPr>
          <w:rFonts w:ascii="Times New Roman" w:hAnsi="Times New Roman"/>
          <w:sz w:val="24"/>
          <w:lang w:val="es-ES"/>
        </w:rPr>
        <w:t>se</w:t>
      </w:r>
      <w:r w:rsidR="00195E5F" w:rsidRPr="004F242C">
        <w:rPr>
          <w:rFonts w:ascii="Times New Roman" w:hAnsi="Times New Roman"/>
          <w:sz w:val="24"/>
          <w:lang w:val="es-ES"/>
        </w:rPr>
        <w:t>rá</w:t>
      </w:r>
      <w:r w:rsidR="00456F26" w:rsidRPr="004F242C">
        <w:rPr>
          <w:rFonts w:ascii="Times New Roman" w:hAnsi="Times New Roman"/>
          <w:sz w:val="24"/>
          <w:lang w:val="es-ES"/>
        </w:rPr>
        <w:t xml:space="preserve"> </w:t>
      </w:r>
      <w:r w:rsidR="00195E5F" w:rsidRPr="004F242C">
        <w:rPr>
          <w:rFonts w:ascii="Times New Roman" w:hAnsi="Times New Roman"/>
          <w:sz w:val="24"/>
          <w:lang w:val="es-ES"/>
        </w:rPr>
        <w:t>r</w:t>
      </w:r>
      <w:r w:rsidR="00C13E49" w:rsidRPr="004F242C">
        <w:rPr>
          <w:rFonts w:ascii="Times New Roman" w:hAnsi="Times New Roman"/>
          <w:sz w:val="24"/>
          <w:lang w:val="es-ES"/>
        </w:rPr>
        <w:t xml:space="preserve">ealizada </w:t>
      </w:r>
      <w:r w:rsidR="00195E5F" w:rsidRPr="004F242C">
        <w:rPr>
          <w:rFonts w:ascii="Times New Roman" w:hAnsi="Times New Roman"/>
          <w:sz w:val="24"/>
          <w:lang w:val="es-ES"/>
        </w:rPr>
        <w:t>por la Administración de Aduana</w:t>
      </w:r>
      <w:r w:rsidR="00456F26" w:rsidRPr="004F242C">
        <w:rPr>
          <w:rFonts w:ascii="Times New Roman" w:hAnsi="Times New Roman"/>
          <w:sz w:val="24"/>
          <w:lang w:val="es-ES"/>
        </w:rPr>
        <w:t>.</w:t>
      </w:r>
    </w:p>
    <w:p w:rsidR="007205EE" w:rsidRPr="004F242C" w:rsidRDefault="007205EE" w:rsidP="00B531BF">
      <w:pPr>
        <w:pStyle w:val="Normal2"/>
        <w:numPr>
          <w:ilvl w:val="0"/>
          <w:numId w:val="9"/>
        </w:numPr>
        <w:ind w:left="1701"/>
        <w:rPr>
          <w:rFonts w:ascii="Times New Roman" w:hAnsi="Times New Roman"/>
          <w:sz w:val="24"/>
          <w:lang w:val="es-ES"/>
        </w:rPr>
      </w:pPr>
      <w:r w:rsidRPr="004F242C">
        <w:rPr>
          <w:rFonts w:ascii="Times New Roman" w:hAnsi="Times New Roman"/>
          <w:sz w:val="24"/>
          <w:lang w:val="es-ES"/>
        </w:rPr>
        <w:t>En caso de exportaciones por vía aérea la verificación de salida se realizará</w:t>
      </w:r>
      <w:r w:rsidR="000D39DD" w:rsidRPr="004F242C">
        <w:rPr>
          <w:rFonts w:ascii="Times New Roman" w:hAnsi="Times New Roman"/>
          <w:sz w:val="24"/>
          <w:lang w:val="es-ES"/>
        </w:rPr>
        <w:t xml:space="preserve"> de manera automática</w:t>
      </w:r>
      <w:r w:rsidRPr="004F242C">
        <w:rPr>
          <w:rFonts w:ascii="Times New Roman" w:hAnsi="Times New Roman"/>
          <w:sz w:val="24"/>
          <w:lang w:val="es-ES"/>
        </w:rPr>
        <w:t xml:space="preserve"> en base a la información </w:t>
      </w:r>
      <w:r w:rsidR="005021DE" w:rsidRPr="004F242C">
        <w:rPr>
          <w:rFonts w:ascii="Times New Roman" w:hAnsi="Times New Roman"/>
          <w:sz w:val="24"/>
          <w:lang w:val="es-ES"/>
        </w:rPr>
        <w:t>consignada</w:t>
      </w:r>
      <w:r w:rsidR="008945D8" w:rsidRPr="004F242C">
        <w:rPr>
          <w:rFonts w:ascii="Times New Roman" w:hAnsi="Times New Roman"/>
          <w:sz w:val="24"/>
          <w:lang w:val="es-ES"/>
        </w:rPr>
        <w:t xml:space="preserve"> y confirmada</w:t>
      </w:r>
      <w:r w:rsidR="005021DE" w:rsidRPr="004F242C">
        <w:rPr>
          <w:rFonts w:ascii="Times New Roman" w:hAnsi="Times New Roman"/>
          <w:sz w:val="24"/>
          <w:lang w:val="es-ES"/>
        </w:rPr>
        <w:t xml:space="preserve"> por el transportador en </w:t>
      </w:r>
      <w:r w:rsidRPr="004F242C">
        <w:rPr>
          <w:rFonts w:ascii="Times New Roman" w:hAnsi="Times New Roman"/>
          <w:sz w:val="24"/>
          <w:lang w:val="es-ES"/>
        </w:rPr>
        <w:t>el Manifiesto Aéreo de Carga</w:t>
      </w:r>
      <w:r w:rsidR="005021DE" w:rsidRPr="004F242C">
        <w:rPr>
          <w:rFonts w:ascii="Times New Roman" w:hAnsi="Times New Roman"/>
          <w:sz w:val="24"/>
          <w:lang w:val="es-ES"/>
        </w:rPr>
        <w:t>.</w:t>
      </w:r>
    </w:p>
    <w:p w:rsidR="00456F26" w:rsidRPr="004F242C" w:rsidRDefault="00DC7C06" w:rsidP="00AF0F2D">
      <w:pPr>
        <w:pStyle w:val="Ttulo3"/>
        <w:tabs>
          <w:tab w:val="clear" w:pos="999"/>
          <w:tab w:val="num" w:pos="851"/>
        </w:tabs>
        <w:ind w:left="1276" w:hanging="425"/>
        <w:rPr>
          <w:rFonts w:ascii="Times New Roman" w:hAnsi="Times New Roman" w:cs="Times New Roman"/>
          <w:sz w:val="24"/>
          <w:szCs w:val="24"/>
        </w:rPr>
      </w:pPr>
      <w:bookmarkStart w:id="149" w:name="_Toc435609335"/>
      <w:r w:rsidRPr="004F242C">
        <w:rPr>
          <w:rFonts w:ascii="Times New Roman" w:hAnsi="Times New Roman" w:cs="Times New Roman"/>
          <w:sz w:val="24"/>
          <w:szCs w:val="24"/>
        </w:rPr>
        <w:t xml:space="preserve">Balance de </w:t>
      </w:r>
      <w:r w:rsidR="007848AD" w:rsidRPr="004F242C">
        <w:rPr>
          <w:rFonts w:ascii="Times New Roman" w:hAnsi="Times New Roman" w:cs="Times New Roman"/>
          <w:sz w:val="24"/>
          <w:szCs w:val="24"/>
        </w:rPr>
        <w:t xml:space="preserve">Exportación </w:t>
      </w:r>
      <w:r w:rsidR="00456F26" w:rsidRPr="004F242C">
        <w:rPr>
          <w:rFonts w:ascii="Times New Roman" w:hAnsi="Times New Roman" w:cs="Times New Roman"/>
          <w:sz w:val="24"/>
          <w:szCs w:val="24"/>
        </w:rPr>
        <w:t xml:space="preserve">y </w:t>
      </w:r>
      <w:r w:rsidR="006C6012" w:rsidRPr="004F242C">
        <w:rPr>
          <w:rFonts w:ascii="Times New Roman" w:hAnsi="Times New Roman" w:cs="Times New Roman"/>
          <w:sz w:val="24"/>
          <w:szCs w:val="24"/>
        </w:rPr>
        <w:t xml:space="preserve">Confirmación </w:t>
      </w:r>
      <w:r w:rsidR="00456F26" w:rsidRPr="004F242C">
        <w:rPr>
          <w:rFonts w:ascii="Times New Roman" w:hAnsi="Times New Roman" w:cs="Times New Roman"/>
          <w:sz w:val="24"/>
          <w:szCs w:val="24"/>
        </w:rPr>
        <w:t>de la D</w:t>
      </w:r>
      <w:r w:rsidR="00402E9A" w:rsidRPr="004F242C">
        <w:rPr>
          <w:rFonts w:ascii="Times New Roman" w:hAnsi="Times New Roman" w:cs="Times New Roman"/>
          <w:sz w:val="24"/>
          <w:szCs w:val="24"/>
        </w:rPr>
        <w:t>eclaración</w:t>
      </w:r>
      <w:bookmarkEnd w:id="149"/>
    </w:p>
    <w:p w:rsidR="00B80011" w:rsidRPr="004F242C" w:rsidRDefault="007848AD" w:rsidP="00B531BF">
      <w:pPr>
        <w:pStyle w:val="Normal2"/>
        <w:numPr>
          <w:ilvl w:val="0"/>
          <w:numId w:val="10"/>
        </w:numPr>
        <w:ind w:left="1701"/>
        <w:rPr>
          <w:rFonts w:ascii="Times New Roman" w:hAnsi="Times New Roman"/>
          <w:sz w:val="24"/>
          <w:lang w:val="es-ES"/>
        </w:rPr>
      </w:pPr>
      <w:r w:rsidRPr="004F242C">
        <w:rPr>
          <w:rFonts w:ascii="Times New Roman" w:hAnsi="Times New Roman"/>
          <w:sz w:val="24"/>
          <w:lang w:val="es-ES"/>
        </w:rPr>
        <w:t>E</w:t>
      </w:r>
      <w:r w:rsidR="00456F26" w:rsidRPr="004F242C">
        <w:rPr>
          <w:rFonts w:ascii="Times New Roman" w:hAnsi="Times New Roman"/>
          <w:sz w:val="24"/>
          <w:lang w:val="es-ES"/>
        </w:rPr>
        <w:t>l sistema realizará el control de saldos</w:t>
      </w:r>
      <w:r w:rsidR="00271564" w:rsidRPr="004F242C">
        <w:rPr>
          <w:rFonts w:ascii="Times New Roman" w:hAnsi="Times New Roman"/>
          <w:sz w:val="24"/>
          <w:lang w:val="es-ES"/>
        </w:rPr>
        <w:t xml:space="preserve"> de </w:t>
      </w:r>
      <w:r w:rsidR="00456F26" w:rsidRPr="004F242C">
        <w:rPr>
          <w:rFonts w:ascii="Times New Roman" w:hAnsi="Times New Roman"/>
          <w:sz w:val="24"/>
          <w:lang w:val="es-ES"/>
        </w:rPr>
        <w:t>la cantidad</w:t>
      </w:r>
      <w:r w:rsidR="002422DF" w:rsidRPr="004F242C">
        <w:rPr>
          <w:rFonts w:ascii="Times New Roman" w:hAnsi="Times New Roman"/>
          <w:sz w:val="24"/>
          <w:lang w:val="es-ES"/>
        </w:rPr>
        <w:t xml:space="preserve"> de bultos </w:t>
      </w:r>
      <w:r w:rsidR="00456F26" w:rsidRPr="004F242C">
        <w:rPr>
          <w:rFonts w:ascii="Times New Roman" w:hAnsi="Times New Roman"/>
          <w:sz w:val="24"/>
          <w:lang w:val="es-ES"/>
        </w:rPr>
        <w:t>y</w:t>
      </w:r>
      <w:r w:rsidR="00090DB9" w:rsidRPr="004F242C">
        <w:rPr>
          <w:rFonts w:ascii="Times New Roman" w:hAnsi="Times New Roman"/>
          <w:sz w:val="24"/>
          <w:lang w:val="es-ES"/>
        </w:rPr>
        <w:t>/o</w:t>
      </w:r>
      <w:r w:rsidR="00456F26" w:rsidRPr="004F242C">
        <w:rPr>
          <w:rFonts w:ascii="Times New Roman" w:hAnsi="Times New Roman"/>
          <w:sz w:val="24"/>
          <w:lang w:val="es-ES"/>
        </w:rPr>
        <w:t xml:space="preserve"> peso</w:t>
      </w:r>
      <w:r w:rsidR="00763945" w:rsidRPr="004F242C">
        <w:rPr>
          <w:rFonts w:ascii="Times New Roman" w:hAnsi="Times New Roman"/>
          <w:sz w:val="24"/>
          <w:lang w:val="es-ES"/>
        </w:rPr>
        <w:t xml:space="preserve"> </w:t>
      </w:r>
      <w:r w:rsidR="00456F26" w:rsidRPr="004F242C">
        <w:rPr>
          <w:rFonts w:ascii="Times New Roman" w:hAnsi="Times New Roman"/>
          <w:sz w:val="24"/>
          <w:lang w:val="es-ES"/>
        </w:rPr>
        <w:t xml:space="preserve"> </w:t>
      </w:r>
      <w:r w:rsidR="00B80011" w:rsidRPr="004F242C">
        <w:rPr>
          <w:rFonts w:ascii="Times New Roman" w:hAnsi="Times New Roman"/>
          <w:sz w:val="24"/>
          <w:lang w:val="es-ES"/>
        </w:rPr>
        <w:t xml:space="preserve"> </w:t>
      </w:r>
      <w:r w:rsidR="00E95CD5" w:rsidRPr="004F242C">
        <w:rPr>
          <w:rFonts w:ascii="Times New Roman" w:hAnsi="Times New Roman"/>
          <w:sz w:val="24"/>
          <w:lang w:val="es-ES"/>
        </w:rPr>
        <w:t>consignados en los Manifiestos de Carga concluidos</w:t>
      </w:r>
      <w:r w:rsidRPr="004F242C">
        <w:rPr>
          <w:rFonts w:ascii="Times New Roman" w:hAnsi="Times New Roman"/>
          <w:sz w:val="24"/>
          <w:lang w:val="es-ES"/>
        </w:rPr>
        <w:t xml:space="preserve"> con relación a </w:t>
      </w:r>
      <w:r w:rsidR="00E95CD5" w:rsidRPr="004F242C">
        <w:rPr>
          <w:rFonts w:ascii="Times New Roman" w:hAnsi="Times New Roman"/>
          <w:sz w:val="24"/>
          <w:lang w:val="es-ES"/>
        </w:rPr>
        <w:t xml:space="preserve">los </w:t>
      </w:r>
      <w:r w:rsidR="00402E9A" w:rsidRPr="004F242C">
        <w:rPr>
          <w:rFonts w:ascii="Times New Roman" w:hAnsi="Times New Roman"/>
          <w:sz w:val="24"/>
          <w:lang w:val="es-ES"/>
        </w:rPr>
        <w:t xml:space="preserve">consignados </w:t>
      </w:r>
      <w:r w:rsidR="00456F26" w:rsidRPr="004F242C">
        <w:rPr>
          <w:rFonts w:ascii="Times New Roman" w:hAnsi="Times New Roman"/>
          <w:sz w:val="24"/>
          <w:lang w:val="es-ES"/>
        </w:rPr>
        <w:t>en la D</w:t>
      </w:r>
      <w:r w:rsidR="00402E9A" w:rsidRPr="004F242C">
        <w:rPr>
          <w:rFonts w:ascii="Times New Roman" w:hAnsi="Times New Roman"/>
          <w:sz w:val="24"/>
          <w:lang w:val="es-ES"/>
        </w:rPr>
        <w:t>eclaración</w:t>
      </w:r>
      <w:r w:rsidR="006C6012" w:rsidRPr="004F242C">
        <w:rPr>
          <w:rFonts w:ascii="Times New Roman" w:hAnsi="Times New Roman"/>
          <w:sz w:val="24"/>
          <w:lang w:val="es-ES"/>
        </w:rPr>
        <w:t xml:space="preserve"> (Balance de Exportación)</w:t>
      </w:r>
      <w:r w:rsidRPr="004F242C">
        <w:rPr>
          <w:rFonts w:ascii="Times New Roman" w:hAnsi="Times New Roman"/>
          <w:sz w:val="24"/>
          <w:lang w:val="es-ES"/>
        </w:rPr>
        <w:t>. Este control no limitará a los Exportadores y Técnicos de Aduana el acce</w:t>
      </w:r>
      <w:r w:rsidR="003811CE" w:rsidRPr="004F242C">
        <w:rPr>
          <w:rFonts w:ascii="Times New Roman" w:hAnsi="Times New Roman"/>
          <w:sz w:val="24"/>
          <w:lang w:val="es-ES"/>
        </w:rPr>
        <w:t>so</w:t>
      </w:r>
      <w:r w:rsidRPr="004F242C">
        <w:rPr>
          <w:rFonts w:ascii="Times New Roman" w:hAnsi="Times New Roman"/>
          <w:sz w:val="24"/>
          <w:lang w:val="es-ES"/>
        </w:rPr>
        <w:t xml:space="preserve"> al mismo con el fin de llevar a cabo el control de los despachos de exportación</w:t>
      </w:r>
      <w:r w:rsidR="00A90A05" w:rsidRPr="004F242C">
        <w:rPr>
          <w:rFonts w:ascii="Times New Roman" w:hAnsi="Times New Roman"/>
          <w:sz w:val="24"/>
          <w:lang w:val="es-ES"/>
        </w:rPr>
        <w:t>.</w:t>
      </w:r>
    </w:p>
    <w:p w:rsidR="002422DF" w:rsidRPr="004F242C" w:rsidRDefault="002422DF" w:rsidP="00B531BF">
      <w:pPr>
        <w:pStyle w:val="Normal2"/>
        <w:numPr>
          <w:ilvl w:val="0"/>
          <w:numId w:val="10"/>
        </w:numPr>
        <w:ind w:left="1701"/>
        <w:rPr>
          <w:rFonts w:ascii="Times New Roman" w:hAnsi="Times New Roman"/>
          <w:sz w:val="24"/>
          <w:lang w:val="es-ES"/>
        </w:rPr>
      </w:pPr>
      <w:r w:rsidRPr="004F242C">
        <w:rPr>
          <w:rFonts w:ascii="Times New Roman" w:hAnsi="Times New Roman"/>
          <w:sz w:val="24"/>
          <w:lang w:val="es-ES"/>
        </w:rPr>
        <w:t xml:space="preserve">En caso </w:t>
      </w:r>
      <w:r w:rsidR="00BD35C7" w:rsidRPr="004F242C">
        <w:rPr>
          <w:rFonts w:ascii="Times New Roman" w:hAnsi="Times New Roman"/>
          <w:sz w:val="24"/>
          <w:lang w:val="es-ES"/>
        </w:rPr>
        <w:t xml:space="preserve">de </w:t>
      </w:r>
      <w:r w:rsidRPr="004F242C">
        <w:rPr>
          <w:rFonts w:ascii="Times New Roman" w:hAnsi="Times New Roman"/>
          <w:sz w:val="24"/>
          <w:lang w:val="es-ES"/>
        </w:rPr>
        <w:t>exportación de mercancía</w:t>
      </w:r>
      <w:r w:rsidR="00BD35C7" w:rsidRPr="004F242C">
        <w:rPr>
          <w:rFonts w:ascii="Times New Roman" w:hAnsi="Times New Roman"/>
          <w:sz w:val="24"/>
          <w:lang w:val="es-ES"/>
        </w:rPr>
        <w:t>s</w:t>
      </w:r>
      <w:r w:rsidRPr="004F242C">
        <w:rPr>
          <w:rFonts w:ascii="Times New Roman" w:hAnsi="Times New Roman"/>
          <w:sz w:val="24"/>
          <w:lang w:val="es-ES"/>
        </w:rPr>
        <w:t xml:space="preserve"> que consigne alguno de los tipos de embalaje a granel, el control de saldos del balance no tomará en cuenta la</w:t>
      </w:r>
      <w:r w:rsidR="00742E2C" w:rsidRPr="004F242C">
        <w:rPr>
          <w:rFonts w:ascii="Times New Roman" w:hAnsi="Times New Roman"/>
          <w:sz w:val="24"/>
          <w:lang w:val="es-ES"/>
        </w:rPr>
        <w:t>s diferencias existentes en la</w:t>
      </w:r>
      <w:r w:rsidRPr="004F242C">
        <w:rPr>
          <w:rFonts w:ascii="Times New Roman" w:hAnsi="Times New Roman"/>
          <w:sz w:val="24"/>
          <w:lang w:val="es-ES"/>
        </w:rPr>
        <w:t xml:space="preserve"> cantidad de bultos.</w:t>
      </w:r>
    </w:p>
    <w:p w:rsidR="002422DF" w:rsidRPr="004F242C" w:rsidRDefault="002422DF" w:rsidP="00B531BF">
      <w:pPr>
        <w:pStyle w:val="Normal2"/>
        <w:numPr>
          <w:ilvl w:val="0"/>
          <w:numId w:val="10"/>
        </w:numPr>
        <w:ind w:left="1701"/>
        <w:rPr>
          <w:rFonts w:ascii="Times New Roman" w:hAnsi="Times New Roman"/>
          <w:sz w:val="24"/>
          <w:lang w:val="es-ES"/>
        </w:rPr>
      </w:pPr>
      <w:r w:rsidRPr="004F242C">
        <w:rPr>
          <w:rFonts w:ascii="Times New Roman" w:hAnsi="Times New Roman"/>
          <w:sz w:val="24"/>
          <w:lang w:val="es-ES"/>
        </w:rPr>
        <w:t>Para exportaciones efectuadas bajo la modalidad de transporte</w:t>
      </w:r>
      <w:r w:rsidR="00402E9A" w:rsidRPr="004F242C">
        <w:rPr>
          <w:rFonts w:ascii="Times New Roman" w:hAnsi="Times New Roman"/>
          <w:sz w:val="24"/>
          <w:lang w:val="es-ES"/>
        </w:rPr>
        <w:t xml:space="preserve"> por</w:t>
      </w:r>
      <w:r w:rsidRPr="004F242C">
        <w:rPr>
          <w:rFonts w:ascii="Times New Roman" w:hAnsi="Times New Roman"/>
          <w:sz w:val="24"/>
          <w:lang w:val="es-ES"/>
        </w:rPr>
        <w:t xml:space="preserve"> “instalaciones fijas” el control de saldos del balance de exportación se realizará </w:t>
      </w:r>
      <w:r w:rsidR="00803432" w:rsidRPr="004F242C">
        <w:rPr>
          <w:rFonts w:ascii="Times New Roman" w:hAnsi="Times New Roman"/>
          <w:sz w:val="24"/>
          <w:lang w:val="es-ES"/>
        </w:rPr>
        <w:t>respecto a la cantidad expresada en la unidad física</w:t>
      </w:r>
      <w:r w:rsidRPr="004F242C">
        <w:rPr>
          <w:rFonts w:ascii="Times New Roman" w:hAnsi="Times New Roman"/>
          <w:sz w:val="24"/>
          <w:lang w:val="es-ES"/>
        </w:rPr>
        <w:t xml:space="preserve"> </w:t>
      </w:r>
      <w:r w:rsidR="00803432" w:rsidRPr="004F242C">
        <w:rPr>
          <w:rFonts w:ascii="Times New Roman" w:hAnsi="Times New Roman"/>
          <w:sz w:val="24"/>
          <w:lang w:val="es-ES"/>
        </w:rPr>
        <w:t>establecida en el arancel</w:t>
      </w:r>
      <w:r w:rsidR="00742E2C" w:rsidRPr="004F242C">
        <w:rPr>
          <w:rFonts w:ascii="Times New Roman" w:hAnsi="Times New Roman"/>
          <w:sz w:val="24"/>
          <w:lang w:val="es-ES"/>
        </w:rPr>
        <w:t xml:space="preserve"> aduanero.</w:t>
      </w:r>
    </w:p>
    <w:p w:rsidR="00B80011" w:rsidRPr="004F242C" w:rsidRDefault="007848AD" w:rsidP="004F242C">
      <w:pPr>
        <w:pStyle w:val="Normal2"/>
        <w:numPr>
          <w:ilvl w:val="0"/>
          <w:numId w:val="10"/>
        </w:numPr>
        <w:spacing w:before="100" w:after="100"/>
        <w:ind w:left="1701" w:hanging="357"/>
        <w:rPr>
          <w:rFonts w:ascii="Times New Roman" w:hAnsi="Times New Roman"/>
          <w:sz w:val="24"/>
          <w:lang w:val="es-ES"/>
        </w:rPr>
      </w:pPr>
      <w:r w:rsidRPr="004F242C">
        <w:rPr>
          <w:rFonts w:ascii="Times New Roman" w:hAnsi="Times New Roman"/>
          <w:sz w:val="24"/>
          <w:lang w:val="es-ES"/>
        </w:rPr>
        <w:t>Cuando el saldo del Balance de Exportación sea igual a cero (0), la D</w:t>
      </w:r>
      <w:r w:rsidR="00402E9A" w:rsidRPr="004F242C">
        <w:rPr>
          <w:rFonts w:ascii="Times New Roman" w:hAnsi="Times New Roman"/>
          <w:sz w:val="24"/>
          <w:lang w:val="es-ES"/>
        </w:rPr>
        <w:t>eclaración</w:t>
      </w:r>
      <w:r w:rsidRPr="004F242C">
        <w:rPr>
          <w:rFonts w:ascii="Times New Roman" w:hAnsi="Times New Roman"/>
          <w:sz w:val="24"/>
          <w:lang w:val="es-ES"/>
        </w:rPr>
        <w:t xml:space="preserve"> será confirmada por el sistema informático</w:t>
      </w:r>
      <w:r w:rsidR="00F73669" w:rsidRPr="004F242C">
        <w:rPr>
          <w:rFonts w:ascii="Times New Roman" w:hAnsi="Times New Roman"/>
          <w:sz w:val="24"/>
          <w:lang w:val="es-ES"/>
        </w:rPr>
        <w:t>.</w:t>
      </w:r>
    </w:p>
    <w:p w:rsidR="008D0FD0" w:rsidRPr="004F242C" w:rsidRDefault="00B7393C" w:rsidP="004F242C">
      <w:pPr>
        <w:pStyle w:val="Normal2"/>
        <w:numPr>
          <w:ilvl w:val="0"/>
          <w:numId w:val="10"/>
        </w:numPr>
        <w:spacing w:before="100" w:after="100"/>
        <w:ind w:left="1701" w:hanging="357"/>
        <w:rPr>
          <w:rFonts w:ascii="Times New Roman" w:hAnsi="Times New Roman"/>
          <w:sz w:val="24"/>
          <w:lang w:val="es-ES"/>
        </w:rPr>
      </w:pPr>
      <w:r w:rsidRPr="004F242C">
        <w:rPr>
          <w:rFonts w:ascii="Times New Roman" w:hAnsi="Times New Roman"/>
          <w:sz w:val="24"/>
          <w:lang w:val="es-ES"/>
        </w:rPr>
        <w:t>En caso de embarque parcial, si una vez vencido el pl</w:t>
      </w:r>
      <w:r w:rsidR="00E95CD5" w:rsidRPr="004F242C">
        <w:rPr>
          <w:rFonts w:ascii="Times New Roman" w:hAnsi="Times New Roman"/>
          <w:sz w:val="24"/>
          <w:lang w:val="es-ES"/>
        </w:rPr>
        <w:t>azo señalado en el artículo 140</w:t>
      </w:r>
      <w:r w:rsidRPr="004F242C">
        <w:rPr>
          <w:rFonts w:ascii="Times New Roman" w:hAnsi="Times New Roman"/>
          <w:sz w:val="24"/>
          <w:lang w:val="es-ES"/>
        </w:rPr>
        <w:t xml:space="preserve"> del </w:t>
      </w:r>
      <w:r w:rsidR="00833FCF">
        <w:rPr>
          <w:rFonts w:ascii="Times New Roman" w:hAnsi="Times New Roman"/>
          <w:sz w:val="24"/>
          <w:lang w:val="es-ES"/>
        </w:rPr>
        <w:t>Reglamento a la Ley General de Aduanas aprobado con</w:t>
      </w:r>
      <w:r w:rsidR="00833FCF" w:rsidRPr="00660137">
        <w:rPr>
          <w:rFonts w:ascii="Times New Roman" w:hAnsi="Times New Roman"/>
          <w:sz w:val="24"/>
          <w:lang w:val="es-ES"/>
        </w:rPr>
        <w:t xml:space="preserve"> </w:t>
      </w:r>
      <w:r w:rsidRPr="004F242C">
        <w:rPr>
          <w:rFonts w:ascii="Times New Roman" w:hAnsi="Times New Roman"/>
          <w:sz w:val="24"/>
          <w:lang w:val="es-ES"/>
        </w:rPr>
        <w:t xml:space="preserve">Decreto Supremo N° 25870 solo se </w:t>
      </w:r>
      <w:r w:rsidR="00832DC8" w:rsidRPr="004F242C">
        <w:rPr>
          <w:rFonts w:ascii="Times New Roman" w:hAnsi="Times New Roman"/>
          <w:sz w:val="24"/>
          <w:lang w:val="es-ES"/>
        </w:rPr>
        <w:t xml:space="preserve">hubiera </w:t>
      </w:r>
      <w:r w:rsidRPr="004F242C">
        <w:rPr>
          <w:rFonts w:ascii="Times New Roman" w:hAnsi="Times New Roman"/>
          <w:sz w:val="24"/>
          <w:lang w:val="es-ES"/>
        </w:rPr>
        <w:t xml:space="preserve">realizado la salida física de territorio aduanero nacional de una parte de las mercancías declaradas, el Declarante </w:t>
      </w:r>
      <w:r w:rsidR="0097346B" w:rsidRPr="004F242C">
        <w:rPr>
          <w:rFonts w:ascii="Times New Roman" w:hAnsi="Times New Roman"/>
          <w:sz w:val="24"/>
          <w:lang w:val="es-ES"/>
        </w:rPr>
        <w:t xml:space="preserve">deberá solicitar a la Administración Aduanera la corrección de la </w:t>
      </w:r>
      <w:r w:rsidRPr="004F242C">
        <w:rPr>
          <w:rFonts w:ascii="Times New Roman" w:hAnsi="Times New Roman"/>
          <w:sz w:val="24"/>
          <w:lang w:val="es-ES"/>
        </w:rPr>
        <w:t>D</w:t>
      </w:r>
      <w:r w:rsidR="00402E9A" w:rsidRPr="004F242C">
        <w:rPr>
          <w:rFonts w:ascii="Times New Roman" w:hAnsi="Times New Roman"/>
          <w:sz w:val="24"/>
          <w:lang w:val="es-ES"/>
        </w:rPr>
        <w:t>eclaración</w:t>
      </w:r>
      <w:r w:rsidRPr="004F242C">
        <w:rPr>
          <w:rFonts w:ascii="Times New Roman" w:hAnsi="Times New Roman"/>
          <w:sz w:val="24"/>
          <w:lang w:val="es-ES"/>
        </w:rPr>
        <w:t xml:space="preserve">, </w:t>
      </w:r>
      <w:r w:rsidR="0097346B" w:rsidRPr="004F242C">
        <w:rPr>
          <w:rFonts w:ascii="Times New Roman" w:hAnsi="Times New Roman"/>
          <w:sz w:val="24"/>
          <w:lang w:val="es-ES"/>
        </w:rPr>
        <w:t xml:space="preserve">conforme a lo establecido en el Anexo </w:t>
      </w:r>
      <w:r w:rsidR="00D10F34" w:rsidRPr="004F242C">
        <w:rPr>
          <w:rFonts w:ascii="Times New Roman" w:hAnsi="Times New Roman"/>
          <w:sz w:val="24"/>
          <w:lang w:val="es-ES"/>
        </w:rPr>
        <w:t>9</w:t>
      </w:r>
      <w:r w:rsidR="006C6012" w:rsidRPr="004F242C">
        <w:rPr>
          <w:rFonts w:ascii="Times New Roman" w:hAnsi="Times New Roman"/>
          <w:sz w:val="24"/>
          <w:lang w:val="es-ES"/>
        </w:rPr>
        <w:t xml:space="preserve"> a fin de viabilizar la confirmación de la misma</w:t>
      </w:r>
      <w:r w:rsidR="0097346B" w:rsidRPr="004F242C">
        <w:rPr>
          <w:rFonts w:ascii="Times New Roman" w:hAnsi="Times New Roman"/>
          <w:sz w:val="24"/>
          <w:lang w:val="es-ES"/>
        </w:rPr>
        <w:t>.</w:t>
      </w:r>
    </w:p>
    <w:p w:rsidR="00C13E49" w:rsidRPr="004F242C" w:rsidRDefault="00C13E49" w:rsidP="00AF0F2D">
      <w:pPr>
        <w:pStyle w:val="Ttulo3"/>
        <w:tabs>
          <w:tab w:val="clear" w:pos="999"/>
          <w:tab w:val="num" w:pos="851"/>
        </w:tabs>
        <w:ind w:left="1276" w:hanging="425"/>
        <w:rPr>
          <w:rFonts w:ascii="Times New Roman" w:hAnsi="Times New Roman" w:cs="Times New Roman"/>
          <w:sz w:val="24"/>
          <w:szCs w:val="24"/>
        </w:rPr>
      </w:pPr>
      <w:bookmarkStart w:id="150" w:name="_Toc435609336"/>
      <w:r w:rsidRPr="004F242C">
        <w:rPr>
          <w:rFonts w:ascii="Times New Roman" w:hAnsi="Times New Roman" w:cs="Times New Roman"/>
          <w:sz w:val="24"/>
          <w:szCs w:val="24"/>
        </w:rPr>
        <w:t>Emisión de</w:t>
      </w:r>
      <w:r w:rsidR="00832DC8" w:rsidRPr="004F242C">
        <w:rPr>
          <w:rFonts w:ascii="Times New Roman" w:hAnsi="Times New Roman" w:cs="Times New Roman"/>
          <w:sz w:val="24"/>
          <w:szCs w:val="24"/>
        </w:rPr>
        <w:t>l</w:t>
      </w:r>
      <w:r w:rsidRPr="004F242C">
        <w:rPr>
          <w:rFonts w:ascii="Times New Roman" w:hAnsi="Times New Roman" w:cs="Times New Roman"/>
          <w:sz w:val="24"/>
          <w:szCs w:val="24"/>
        </w:rPr>
        <w:t xml:space="preserve"> </w:t>
      </w:r>
      <w:r w:rsidR="006C6012" w:rsidRPr="004F242C">
        <w:rPr>
          <w:rFonts w:ascii="Times New Roman" w:hAnsi="Times New Roman" w:cs="Times New Roman"/>
          <w:sz w:val="24"/>
          <w:szCs w:val="24"/>
        </w:rPr>
        <w:t xml:space="preserve">Certificado </w:t>
      </w:r>
      <w:r w:rsidRPr="004F242C">
        <w:rPr>
          <w:rFonts w:ascii="Times New Roman" w:hAnsi="Times New Roman" w:cs="Times New Roman"/>
          <w:sz w:val="24"/>
          <w:szCs w:val="24"/>
        </w:rPr>
        <w:t xml:space="preserve">de </w:t>
      </w:r>
      <w:r w:rsidR="006C6012" w:rsidRPr="004F242C">
        <w:rPr>
          <w:rFonts w:ascii="Times New Roman" w:hAnsi="Times New Roman" w:cs="Times New Roman"/>
          <w:sz w:val="24"/>
          <w:szCs w:val="24"/>
        </w:rPr>
        <w:t>Salida</w:t>
      </w:r>
      <w:bookmarkEnd w:id="150"/>
    </w:p>
    <w:p w:rsidR="00751262" w:rsidRPr="004F242C" w:rsidRDefault="00E125F6" w:rsidP="004F242C">
      <w:pPr>
        <w:pStyle w:val="Normal2"/>
        <w:numPr>
          <w:ilvl w:val="0"/>
          <w:numId w:val="53"/>
        </w:numPr>
        <w:tabs>
          <w:tab w:val="left" w:pos="851"/>
        </w:tabs>
        <w:spacing w:before="100" w:after="100"/>
        <w:ind w:left="1701" w:hanging="357"/>
        <w:rPr>
          <w:rFonts w:ascii="Times New Roman" w:hAnsi="Times New Roman"/>
          <w:sz w:val="24"/>
          <w:lang w:val="es-ES"/>
        </w:rPr>
      </w:pPr>
      <w:r w:rsidRPr="004F242C">
        <w:rPr>
          <w:rFonts w:ascii="Times New Roman" w:hAnsi="Times New Roman"/>
          <w:sz w:val="24"/>
          <w:lang w:val="es-ES"/>
        </w:rPr>
        <w:t>Una vez que la D</w:t>
      </w:r>
      <w:r w:rsidR="00402E9A" w:rsidRPr="004F242C">
        <w:rPr>
          <w:rFonts w:ascii="Times New Roman" w:hAnsi="Times New Roman"/>
          <w:sz w:val="24"/>
          <w:lang w:val="es-ES"/>
        </w:rPr>
        <w:t>eclaración</w:t>
      </w:r>
      <w:r w:rsidRPr="004F242C">
        <w:rPr>
          <w:rFonts w:ascii="Times New Roman" w:hAnsi="Times New Roman"/>
          <w:sz w:val="24"/>
          <w:lang w:val="es-ES"/>
        </w:rPr>
        <w:t xml:space="preserve"> se encuentre confirmada, e</w:t>
      </w:r>
      <w:r w:rsidR="00C13E49" w:rsidRPr="004F242C">
        <w:rPr>
          <w:rFonts w:ascii="Times New Roman" w:hAnsi="Times New Roman"/>
          <w:sz w:val="24"/>
          <w:lang w:val="es-ES"/>
        </w:rPr>
        <w:t xml:space="preserve">l Certificado de Salida </w:t>
      </w:r>
      <w:r w:rsidRPr="004F242C">
        <w:rPr>
          <w:rFonts w:ascii="Times New Roman" w:hAnsi="Times New Roman"/>
          <w:sz w:val="24"/>
          <w:lang w:val="es-ES"/>
        </w:rPr>
        <w:t xml:space="preserve">será </w:t>
      </w:r>
      <w:r w:rsidR="00C13E49" w:rsidRPr="004F242C">
        <w:rPr>
          <w:rFonts w:ascii="Times New Roman" w:hAnsi="Times New Roman"/>
          <w:sz w:val="24"/>
          <w:lang w:val="es-ES"/>
        </w:rPr>
        <w:t>generado por el sistema informático</w:t>
      </w:r>
      <w:r w:rsidR="00E7316A" w:rsidRPr="004F242C">
        <w:rPr>
          <w:rFonts w:ascii="Times New Roman" w:hAnsi="Times New Roman"/>
          <w:sz w:val="24"/>
          <w:lang w:val="es-ES"/>
        </w:rPr>
        <w:t xml:space="preserve"> consignando la fecha efectiva de salida </w:t>
      </w:r>
      <w:r w:rsidR="00C41631" w:rsidRPr="004F242C">
        <w:rPr>
          <w:rFonts w:ascii="Times New Roman" w:hAnsi="Times New Roman"/>
          <w:sz w:val="24"/>
          <w:lang w:val="es-ES"/>
        </w:rPr>
        <w:t xml:space="preserve"> </w:t>
      </w:r>
      <w:r w:rsidR="00E7316A" w:rsidRPr="004F242C">
        <w:rPr>
          <w:rFonts w:ascii="Times New Roman" w:hAnsi="Times New Roman"/>
          <w:sz w:val="24"/>
          <w:lang w:val="es-ES"/>
        </w:rPr>
        <w:t xml:space="preserve">según la modalidad </w:t>
      </w:r>
      <w:r w:rsidR="00C41631" w:rsidRPr="004F242C">
        <w:rPr>
          <w:rFonts w:ascii="Times New Roman" w:hAnsi="Times New Roman"/>
          <w:sz w:val="24"/>
          <w:lang w:val="es-ES"/>
        </w:rPr>
        <w:t>utilizada</w:t>
      </w:r>
      <w:r w:rsidR="005021DE" w:rsidRPr="004F242C">
        <w:rPr>
          <w:rFonts w:ascii="Times New Roman" w:hAnsi="Times New Roman"/>
          <w:sz w:val="24"/>
          <w:lang w:val="es-ES"/>
        </w:rPr>
        <w:t>, de acuerdo a lo siguiente</w:t>
      </w:r>
      <w:r w:rsidR="00751262" w:rsidRPr="004F242C">
        <w:rPr>
          <w:rFonts w:ascii="Times New Roman" w:hAnsi="Times New Roman"/>
          <w:sz w:val="24"/>
          <w:lang w:val="es-ES"/>
        </w:rPr>
        <w:t>:</w:t>
      </w:r>
    </w:p>
    <w:p w:rsidR="00751262" w:rsidRPr="004F242C" w:rsidRDefault="00751262" w:rsidP="004F242C">
      <w:pPr>
        <w:pStyle w:val="Normal2"/>
        <w:numPr>
          <w:ilvl w:val="0"/>
          <w:numId w:val="52"/>
        </w:numPr>
        <w:tabs>
          <w:tab w:val="left" w:pos="851"/>
        </w:tabs>
        <w:spacing w:before="100" w:after="100"/>
        <w:ind w:left="2058" w:hanging="357"/>
        <w:rPr>
          <w:rFonts w:ascii="Times New Roman" w:hAnsi="Times New Roman"/>
          <w:sz w:val="24"/>
          <w:lang w:val="es-ES"/>
        </w:rPr>
      </w:pPr>
      <w:r w:rsidRPr="004F242C">
        <w:rPr>
          <w:rFonts w:ascii="Times New Roman" w:hAnsi="Times New Roman"/>
          <w:sz w:val="24"/>
          <w:lang w:val="es-ES"/>
        </w:rPr>
        <w:t>Transp</w:t>
      </w:r>
      <w:r w:rsidR="00E95CD5" w:rsidRPr="004F242C">
        <w:rPr>
          <w:rFonts w:ascii="Times New Roman" w:hAnsi="Times New Roman"/>
          <w:sz w:val="24"/>
          <w:lang w:val="es-ES"/>
        </w:rPr>
        <w:t>orte carretero, férreo, fluvial:</w:t>
      </w:r>
      <w:r w:rsidRPr="004F242C">
        <w:rPr>
          <w:rFonts w:ascii="Times New Roman" w:hAnsi="Times New Roman"/>
          <w:sz w:val="24"/>
          <w:lang w:val="es-ES"/>
        </w:rPr>
        <w:t xml:space="preserve"> Fecha de verificación de salida</w:t>
      </w:r>
      <w:r w:rsidR="00BD35C7" w:rsidRPr="004F242C">
        <w:rPr>
          <w:rFonts w:ascii="Times New Roman" w:hAnsi="Times New Roman"/>
          <w:sz w:val="24"/>
          <w:lang w:val="es-ES"/>
        </w:rPr>
        <w:t>, del último medio de transporte,</w:t>
      </w:r>
      <w:r w:rsidRPr="004F242C">
        <w:rPr>
          <w:rFonts w:ascii="Times New Roman" w:hAnsi="Times New Roman"/>
          <w:sz w:val="24"/>
          <w:lang w:val="es-ES"/>
        </w:rPr>
        <w:t xml:space="preserve"> registrada por el </w:t>
      </w:r>
      <w:r w:rsidR="00D01819" w:rsidRPr="004F242C">
        <w:rPr>
          <w:rFonts w:ascii="Times New Roman" w:hAnsi="Times New Roman"/>
          <w:sz w:val="24"/>
          <w:lang w:val="es-ES"/>
        </w:rPr>
        <w:t xml:space="preserve">Concesionario </w:t>
      </w:r>
      <w:r w:rsidRPr="004F242C">
        <w:rPr>
          <w:rFonts w:ascii="Times New Roman" w:hAnsi="Times New Roman"/>
          <w:sz w:val="24"/>
          <w:lang w:val="es-ES"/>
        </w:rPr>
        <w:t xml:space="preserve">o </w:t>
      </w:r>
      <w:r w:rsidR="00A2694F" w:rsidRPr="004F242C">
        <w:rPr>
          <w:rFonts w:ascii="Times New Roman" w:hAnsi="Times New Roman"/>
          <w:sz w:val="24"/>
          <w:lang w:val="es-ES"/>
        </w:rPr>
        <w:t xml:space="preserve">la </w:t>
      </w:r>
      <w:r w:rsidRPr="004F242C">
        <w:rPr>
          <w:rFonts w:ascii="Times New Roman" w:hAnsi="Times New Roman"/>
          <w:sz w:val="24"/>
          <w:lang w:val="es-ES"/>
        </w:rPr>
        <w:t>Administración Aduanera.</w:t>
      </w:r>
    </w:p>
    <w:p w:rsidR="00751262" w:rsidRPr="004F242C" w:rsidRDefault="00751262" w:rsidP="004F242C">
      <w:pPr>
        <w:pStyle w:val="Normal2"/>
        <w:numPr>
          <w:ilvl w:val="0"/>
          <w:numId w:val="52"/>
        </w:numPr>
        <w:tabs>
          <w:tab w:val="left" w:pos="851"/>
        </w:tabs>
        <w:spacing w:before="100" w:after="100"/>
        <w:ind w:left="2058" w:hanging="357"/>
        <w:rPr>
          <w:rFonts w:ascii="Times New Roman" w:hAnsi="Times New Roman"/>
          <w:sz w:val="24"/>
          <w:lang w:val="es-ES"/>
        </w:rPr>
      </w:pPr>
      <w:r w:rsidRPr="004F242C">
        <w:rPr>
          <w:rFonts w:ascii="Times New Roman" w:hAnsi="Times New Roman"/>
          <w:sz w:val="24"/>
          <w:lang w:val="es-ES"/>
        </w:rPr>
        <w:t>Transporte Aéreo</w:t>
      </w:r>
      <w:r w:rsidR="00E95CD5" w:rsidRPr="004F242C">
        <w:rPr>
          <w:rFonts w:ascii="Times New Roman" w:hAnsi="Times New Roman"/>
          <w:sz w:val="24"/>
          <w:lang w:val="es-ES"/>
        </w:rPr>
        <w:t>:</w:t>
      </w:r>
      <w:r w:rsidRPr="004F242C">
        <w:rPr>
          <w:rFonts w:ascii="Times New Roman" w:hAnsi="Times New Roman"/>
          <w:sz w:val="24"/>
          <w:lang w:val="es-ES"/>
        </w:rPr>
        <w:t xml:space="preserve"> Fecha efectiva de salida del vuelo registrada en el Manifiesto Aéreo de Carga</w:t>
      </w:r>
      <w:r w:rsidR="00450CA0" w:rsidRPr="004F242C">
        <w:rPr>
          <w:rFonts w:ascii="Times New Roman" w:hAnsi="Times New Roman"/>
          <w:sz w:val="24"/>
          <w:lang w:val="es-ES"/>
        </w:rPr>
        <w:t xml:space="preserve"> (MAC)</w:t>
      </w:r>
      <w:r w:rsidRPr="004F242C">
        <w:rPr>
          <w:rFonts w:ascii="Times New Roman" w:hAnsi="Times New Roman"/>
          <w:sz w:val="24"/>
          <w:lang w:val="es-ES"/>
        </w:rPr>
        <w:t>.</w:t>
      </w:r>
    </w:p>
    <w:p w:rsidR="00751262" w:rsidRPr="004F242C" w:rsidRDefault="00751262" w:rsidP="004F242C">
      <w:pPr>
        <w:pStyle w:val="Normal2"/>
        <w:numPr>
          <w:ilvl w:val="0"/>
          <w:numId w:val="52"/>
        </w:numPr>
        <w:tabs>
          <w:tab w:val="left" w:pos="851"/>
        </w:tabs>
        <w:spacing w:before="100" w:after="100"/>
        <w:ind w:left="2058" w:hanging="357"/>
        <w:rPr>
          <w:rFonts w:ascii="Times New Roman" w:hAnsi="Times New Roman"/>
          <w:sz w:val="24"/>
          <w:lang w:val="es-ES"/>
        </w:rPr>
      </w:pPr>
      <w:r w:rsidRPr="004F242C">
        <w:rPr>
          <w:rFonts w:ascii="Times New Roman" w:hAnsi="Times New Roman"/>
          <w:sz w:val="24"/>
          <w:lang w:val="es-ES"/>
        </w:rPr>
        <w:t>Transporte por Ductos</w:t>
      </w:r>
      <w:r w:rsidR="00E95CD5" w:rsidRPr="004F242C">
        <w:rPr>
          <w:rFonts w:ascii="Times New Roman" w:hAnsi="Times New Roman"/>
          <w:sz w:val="24"/>
          <w:lang w:val="es-ES"/>
        </w:rPr>
        <w:t>:</w:t>
      </w:r>
      <w:r w:rsidRPr="004F242C">
        <w:rPr>
          <w:rFonts w:ascii="Times New Roman" w:hAnsi="Times New Roman"/>
          <w:sz w:val="24"/>
          <w:lang w:val="es-ES"/>
        </w:rPr>
        <w:t xml:space="preserve"> Fecha del último día de envío de</w:t>
      </w:r>
      <w:r w:rsidR="00832DC8" w:rsidRPr="004F242C">
        <w:rPr>
          <w:rFonts w:ascii="Times New Roman" w:hAnsi="Times New Roman"/>
          <w:sz w:val="24"/>
          <w:lang w:val="es-ES"/>
        </w:rPr>
        <w:t xml:space="preserve"> las</w:t>
      </w:r>
      <w:r w:rsidRPr="004F242C">
        <w:rPr>
          <w:rFonts w:ascii="Times New Roman" w:hAnsi="Times New Roman"/>
          <w:sz w:val="24"/>
          <w:lang w:val="es-ES"/>
        </w:rPr>
        <w:t xml:space="preserve"> mercancías registrado en el Manifiesto</w:t>
      </w:r>
      <w:r w:rsidR="00832DC8" w:rsidRPr="004F242C">
        <w:rPr>
          <w:rFonts w:ascii="Times New Roman" w:hAnsi="Times New Roman"/>
          <w:sz w:val="24"/>
          <w:lang w:val="es-ES"/>
        </w:rPr>
        <w:t xml:space="preserve"> Carga para</w:t>
      </w:r>
      <w:r w:rsidR="0014707B" w:rsidRPr="004F242C">
        <w:rPr>
          <w:rFonts w:ascii="Times New Roman" w:hAnsi="Times New Roman"/>
          <w:sz w:val="24"/>
          <w:lang w:val="es-ES"/>
        </w:rPr>
        <w:t xml:space="preserve"> </w:t>
      </w:r>
      <w:r w:rsidR="00CF62C1" w:rsidRPr="004F242C">
        <w:rPr>
          <w:rFonts w:ascii="Times New Roman" w:hAnsi="Times New Roman"/>
          <w:sz w:val="24"/>
          <w:lang w:val="es-ES"/>
        </w:rPr>
        <w:t>Transporte por Instalaciones Fijas</w:t>
      </w:r>
      <w:r w:rsidRPr="004F242C">
        <w:rPr>
          <w:rFonts w:ascii="Times New Roman" w:hAnsi="Times New Roman"/>
          <w:sz w:val="24"/>
          <w:lang w:val="es-ES"/>
        </w:rPr>
        <w:t>.</w:t>
      </w:r>
    </w:p>
    <w:p w:rsidR="00AF0F2D" w:rsidRPr="004F242C" w:rsidRDefault="00751262" w:rsidP="004F242C">
      <w:pPr>
        <w:pStyle w:val="Normal2"/>
        <w:numPr>
          <w:ilvl w:val="0"/>
          <w:numId w:val="53"/>
        </w:numPr>
        <w:tabs>
          <w:tab w:val="left" w:pos="851"/>
        </w:tabs>
        <w:spacing w:before="100" w:after="100"/>
        <w:ind w:left="1701" w:hanging="357"/>
        <w:rPr>
          <w:rFonts w:ascii="Times New Roman" w:hAnsi="Times New Roman"/>
          <w:sz w:val="24"/>
          <w:lang w:val="es-ES"/>
        </w:rPr>
      </w:pPr>
      <w:r w:rsidRPr="004F242C">
        <w:rPr>
          <w:rFonts w:ascii="Times New Roman" w:hAnsi="Times New Roman"/>
          <w:sz w:val="24"/>
          <w:lang w:val="es-ES"/>
        </w:rPr>
        <w:t xml:space="preserve">En caso de embarques parciales se asumirá como fecha efectiva de salida </w:t>
      </w:r>
      <w:r w:rsidR="006C6012" w:rsidRPr="004F242C">
        <w:rPr>
          <w:rFonts w:ascii="Times New Roman" w:hAnsi="Times New Roman"/>
          <w:sz w:val="24"/>
          <w:lang w:val="es-ES"/>
        </w:rPr>
        <w:t xml:space="preserve">la fecha </w:t>
      </w:r>
      <w:r w:rsidRPr="004F242C">
        <w:rPr>
          <w:rFonts w:ascii="Times New Roman" w:hAnsi="Times New Roman"/>
          <w:sz w:val="24"/>
          <w:lang w:val="es-ES"/>
        </w:rPr>
        <w:t>de</w:t>
      </w:r>
      <w:r w:rsidR="00436831" w:rsidRPr="004F242C">
        <w:rPr>
          <w:rFonts w:ascii="Times New Roman" w:hAnsi="Times New Roman"/>
          <w:sz w:val="24"/>
          <w:lang w:val="es-ES"/>
        </w:rPr>
        <w:t xml:space="preserve"> la verificación de salida</w:t>
      </w:r>
      <w:r w:rsidR="00A2694F" w:rsidRPr="004F242C">
        <w:rPr>
          <w:rFonts w:ascii="Times New Roman" w:hAnsi="Times New Roman"/>
          <w:sz w:val="24"/>
          <w:lang w:val="es-ES"/>
        </w:rPr>
        <w:t xml:space="preserve"> física</w:t>
      </w:r>
      <w:r w:rsidR="00436831" w:rsidRPr="004F242C">
        <w:rPr>
          <w:rFonts w:ascii="Times New Roman" w:hAnsi="Times New Roman"/>
          <w:sz w:val="24"/>
          <w:lang w:val="es-ES"/>
        </w:rPr>
        <w:t xml:space="preserve"> de</w:t>
      </w:r>
      <w:r w:rsidRPr="004F242C">
        <w:rPr>
          <w:rFonts w:ascii="Times New Roman" w:hAnsi="Times New Roman"/>
          <w:sz w:val="24"/>
          <w:lang w:val="es-ES"/>
        </w:rPr>
        <w:t xml:space="preserve">l último </w:t>
      </w:r>
      <w:r w:rsidR="00436831" w:rsidRPr="004F242C">
        <w:rPr>
          <w:rFonts w:ascii="Times New Roman" w:hAnsi="Times New Roman"/>
          <w:sz w:val="24"/>
          <w:lang w:val="es-ES"/>
        </w:rPr>
        <w:t xml:space="preserve">medio de transporte al amparo del </w:t>
      </w:r>
      <w:r w:rsidRPr="004F242C">
        <w:rPr>
          <w:rFonts w:ascii="Times New Roman" w:hAnsi="Times New Roman"/>
          <w:sz w:val="24"/>
          <w:lang w:val="es-ES"/>
        </w:rPr>
        <w:t xml:space="preserve">Manifiesto de Carga </w:t>
      </w:r>
      <w:r w:rsidR="007205EE" w:rsidRPr="004F242C">
        <w:rPr>
          <w:rFonts w:ascii="Times New Roman" w:hAnsi="Times New Roman"/>
          <w:sz w:val="24"/>
          <w:lang w:val="es-ES"/>
        </w:rPr>
        <w:t xml:space="preserve">o la fecha de salida del vuelo que transporta las mercancías que cierran el lote de exportación </w:t>
      </w:r>
      <w:r w:rsidRPr="004F242C">
        <w:rPr>
          <w:rFonts w:ascii="Times New Roman" w:hAnsi="Times New Roman"/>
          <w:sz w:val="24"/>
          <w:lang w:val="es-ES"/>
        </w:rPr>
        <w:t>asociado a la D</w:t>
      </w:r>
      <w:r w:rsidR="00402E9A" w:rsidRPr="004F242C">
        <w:rPr>
          <w:rFonts w:ascii="Times New Roman" w:hAnsi="Times New Roman"/>
          <w:sz w:val="24"/>
          <w:lang w:val="es-ES"/>
        </w:rPr>
        <w:t>eclaración</w:t>
      </w:r>
      <w:r w:rsidRPr="004F242C">
        <w:rPr>
          <w:rFonts w:ascii="Times New Roman" w:hAnsi="Times New Roman"/>
          <w:sz w:val="24"/>
          <w:lang w:val="es-ES"/>
        </w:rPr>
        <w:t>.</w:t>
      </w:r>
    </w:p>
    <w:p w:rsidR="00FE11AD" w:rsidRPr="004F242C" w:rsidRDefault="00751262" w:rsidP="004F242C">
      <w:pPr>
        <w:pStyle w:val="Normal2"/>
        <w:numPr>
          <w:ilvl w:val="0"/>
          <w:numId w:val="53"/>
        </w:numPr>
        <w:tabs>
          <w:tab w:val="left" w:pos="851"/>
        </w:tabs>
        <w:spacing w:before="100" w:after="100"/>
        <w:ind w:left="1701" w:hanging="357"/>
        <w:rPr>
          <w:rFonts w:ascii="Times New Roman" w:hAnsi="Times New Roman"/>
          <w:sz w:val="24"/>
          <w:lang w:val="es-ES"/>
        </w:rPr>
      </w:pPr>
      <w:r w:rsidRPr="004F242C">
        <w:rPr>
          <w:rFonts w:ascii="Times New Roman" w:hAnsi="Times New Roman"/>
          <w:sz w:val="24"/>
          <w:lang w:val="es-ES"/>
        </w:rPr>
        <w:t xml:space="preserve">El </w:t>
      </w:r>
      <w:r w:rsidR="00E95CD5" w:rsidRPr="004F242C">
        <w:rPr>
          <w:rFonts w:ascii="Times New Roman" w:hAnsi="Times New Roman"/>
          <w:sz w:val="24"/>
          <w:lang w:val="es-ES"/>
        </w:rPr>
        <w:t xml:space="preserve">Certificado </w:t>
      </w:r>
      <w:r w:rsidRPr="004F242C">
        <w:rPr>
          <w:rFonts w:ascii="Times New Roman" w:hAnsi="Times New Roman"/>
          <w:sz w:val="24"/>
          <w:lang w:val="es-ES"/>
        </w:rPr>
        <w:t xml:space="preserve">de </w:t>
      </w:r>
      <w:r w:rsidR="00E95CD5" w:rsidRPr="004F242C">
        <w:rPr>
          <w:rFonts w:ascii="Times New Roman" w:hAnsi="Times New Roman"/>
          <w:sz w:val="24"/>
          <w:lang w:val="es-ES"/>
        </w:rPr>
        <w:t xml:space="preserve">Salida </w:t>
      </w:r>
      <w:r w:rsidR="00E92AC3" w:rsidRPr="004F242C">
        <w:rPr>
          <w:rFonts w:ascii="Times New Roman" w:hAnsi="Times New Roman"/>
          <w:sz w:val="24"/>
          <w:lang w:val="es-ES"/>
        </w:rPr>
        <w:t xml:space="preserve">no llevará firma manuscrita, en su reemplazo </w:t>
      </w:r>
      <w:r w:rsidR="00C13E49" w:rsidRPr="004F242C">
        <w:rPr>
          <w:rFonts w:ascii="Times New Roman" w:hAnsi="Times New Roman"/>
          <w:sz w:val="24"/>
          <w:lang w:val="es-ES"/>
        </w:rPr>
        <w:t xml:space="preserve">será firmado </w:t>
      </w:r>
      <w:r w:rsidR="00472676" w:rsidRPr="004F242C">
        <w:rPr>
          <w:rFonts w:ascii="Times New Roman" w:hAnsi="Times New Roman"/>
          <w:sz w:val="24"/>
          <w:lang w:val="es-ES"/>
        </w:rPr>
        <w:t xml:space="preserve">digitalmente </w:t>
      </w:r>
      <w:r w:rsidR="00C13E49" w:rsidRPr="004F242C">
        <w:rPr>
          <w:rFonts w:ascii="Times New Roman" w:hAnsi="Times New Roman"/>
          <w:sz w:val="24"/>
          <w:lang w:val="es-ES"/>
        </w:rPr>
        <w:t xml:space="preserve">por el Concesionario de Depósito </w:t>
      </w:r>
      <w:r w:rsidR="001D2EF3" w:rsidRPr="004F242C">
        <w:rPr>
          <w:rFonts w:ascii="Times New Roman" w:hAnsi="Times New Roman"/>
          <w:sz w:val="24"/>
          <w:lang w:val="es-ES"/>
        </w:rPr>
        <w:t xml:space="preserve">que realizó la </w:t>
      </w:r>
      <w:r w:rsidR="00401635" w:rsidRPr="004F242C">
        <w:rPr>
          <w:rFonts w:ascii="Times New Roman" w:hAnsi="Times New Roman"/>
          <w:sz w:val="24"/>
          <w:lang w:val="es-ES"/>
        </w:rPr>
        <w:t>verificación de la salida física de las mercancías</w:t>
      </w:r>
      <w:r w:rsidR="001D2EF3" w:rsidRPr="004F242C">
        <w:rPr>
          <w:rFonts w:ascii="Times New Roman" w:hAnsi="Times New Roman"/>
          <w:sz w:val="24"/>
          <w:lang w:val="es-ES"/>
        </w:rPr>
        <w:t xml:space="preserve"> o por un técnico aduanero cuando la administración aduanera no cuente con un concesionario de depósito habilitado</w:t>
      </w:r>
      <w:r w:rsidR="0049200B" w:rsidRPr="004F242C">
        <w:rPr>
          <w:rFonts w:ascii="Times New Roman" w:hAnsi="Times New Roman"/>
          <w:sz w:val="24"/>
          <w:lang w:val="es-ES"/>
        </w:rPr>
        <w:t>.</w:t>
      </w:r>
      <w:r w:rsidR="007205EE" w:rsidRPr="004F242C">
        <w:rPr>
          <w:rFonts w:ascii="Times New Roman" w:hAnsi="Times New Roman"/>
          <w:sz w:val="24"/>
          <w:lang w:val="es-ES"/>
        </w:rPr>
        <w:t xml:space="preserve"> </w:t>
      </w:r>
      <w:r w:rsidR="00FE11AD" w:rsidRPr="004F242C">
        <w:rPr>
          <w:rFonts w:ascii="Times New Roman" w:hAnsi="Times New Roman"/>
          <w:sz w:val="24"/>
          <w:lang w:val="es-ES"/>
        </w:rPr>
        <w:t xml:space="preserve">En caso de exportaciones por vía fluvial, aérea o por instalaciones fijas el Certificado de Salida no será firmado </w:t>
      </w:r>
      <w:r w:rsidR="00472676" w:rsidRPr="004F242C">
        <w:rPr>
          <w:rFonts w:ascii="Times New Roman" w:hAnsi="Times New Roman"/>
          <w:sz w:val="24"/>
          <w:lang w:val="es-ES"/>
        </w:rPr>
        <w:t>digitalmente</w:t>
      </w:r>
      <w:r w:rsidR="00FE11AD" w:rsidRPr="004F242C">
        <w:rPr>
          <w:rFonts w:ascii="Times New Roman" w:hAnsi="Times New Roman"/>
          <w:sz w:val="24"/>
          <w:lang w:val="es-ES"/>
        </w:rPr>
        <w:t>.</w:t>
      </w:r>
    </w:p>
    <w:p w:rsidR="007108FE" w:rsidRPr="004F242C" w:rsidRDefault="007108FE" w:rsidP="004F242C">
      <w:pPr>
        <w:pStyle w:val="Normal2"/>
        <w:tabs>
          <w:tab w:val="left" w:pos="851"/>
        </w:tabs>
        <w:spacing w:before="100" w:after="100"/>
        <w:ind w:left="1701"/>
        <w:rPr>
          <w:rFonts w:ascii="Times New Roman" w:hAnsi="Times New Roman"/>
          <w:sz w:val="24"/>
          <w:lang w:val="es-ES"/>
        </w:rPr>
      </w:pPr>
      <w:r w:rsidRPr="004F242C">
        <w:rPr>
          <w:rFonts w:ascii="Times New Roman" w:hAnsi="Times New Roman"/>
          <w:sz w:val="24"/>
          <w:lang w:val="es-ES"/>
        </w:rPr>
        <w:t>En ambos casos, el Certificado de Salida contendrá un código de seguridad que permitirá la verificación de su autenticidad y contenido.</w:t>
      </w:r>
    </w:p>
    <w:p w:rsidR="00733BCD" w:rsidRPr="004F242C" w:rsidRDefault="007205EE" w:rsidP="004F242C">
      <w:pPr>
        <w:pStyle w:val="Normal2"/>
        <w:tabs>
          <w:tab w:val="left" w:pos="851"/>
        </w:tabs>
        <w:spacing w:before="100" w:after="100"/>
        <w:ind w:left="1701"/>
        <w:rPr>
          <w:rFonts w:ascii="Times New Roman" w:hAnsi="Times New Roman"/>
          <w:sz w:val="24"/>
          <w:lang w:val="es-ES"/>
        </w:rPr>
      </w:pPr>
      <w:r w:rsidRPr="004F242C">
        <w:rPr>
          <w:rFonts w:ascii="Times New Roman" w:hAnsi="Times New Roman"/>
          <w:sz w:val="24"/>
          <w:lang w:val="es-ES"/>
        </w:rPr>
        <w:t>El</w:t>
      </w:r>
      <w:r w:rsidR="00C13E49" w:rsidRPr="004F242C">
        <w:rPr>
          <w:rFonts w:ascii="Times New Roman" w:hAnsi="Times New Roman"/>
          <w:sz w:val="24"/>
          <w:lang w:val="es-ES"/>
        </w:rPr>
        <w:t xml:space="preserve"> Certificado </w:t>
      </w:r>
      <w:r w:rsidRPr="004F242C">
        <w:rPr>
          <w:rFonts w:ascii="Times New Roman" w:hAnsi="Times New Roman"/>
          <w:sz w:val="24"/>
          <w:lang w:val="es-ES"/>
        </w:rPr>
        <w:t xml:space="preserve">de Salida </w:t>
      </w:r>
      <w:r w:rsidR="00FE11AD" w:rsidRPr="004F242C">
        <w:rPr>
          <w:rFonts w:ascii="Times New Roman" w:hAnsi="Times New Roman"/>
          <w:sz w:val="24"/>
          <w:lang w:val="es-ES"/>
        </w:rPr>
        <w:t xml:space="preserve">firmado </w:t>
      </w:r>
      <w:r w:rsidR="006B7959" w:rsidRPr="004F242C">
        <w:rPr>
          <w:rFonts w:ascii="Times New Roman" w:hAnsi="Times New Roman"/>
          <w:sz w:val="24"/>
          <w:lang w:val="es-ES"/>
        </w:rPr>
        <w:t xml:space="preserve">digitalmente </w:t>
      </w:r>
      <w:r w:rsidR="00FE11AD" w:rsidRPr="004F242C">
        <w:rPr>
          <w:rFonts w:ascii="Times New Roman" w:hAnsi="Times New Roman"/>
          <w:sz w:val="24"/>
          <w:lang w:val="es-ES"/>
        </w:rPr>
        <w:t xml:space="preserve">incluirá </w:t>
      </w:r>
      <w:r w:rsidR="00F06F98" w:rsidRPr="004F242C">
        <w:rPr>
          <w:rFonts w:ascii="Times New Roman" w:hAnsi="Times New Roman"/>
          <w:sz w:val="24"/>
          <w:lang w:val="es-ES"/>
        </w:rPr>
        <w:t xml:space="preserve">la representación </w:t>
      </w:r>
      <w:r w:rsidR="002612DB" w:rsidRPr="004F242C">
        <w:rPr>
          <w:rFonts w:ascii="Times New Roman" w:hAnsi="Times New Roman"/>
          <w:sz w:val="24"/>
          <w:lang w:val="es-ES"/>
        </w:rPr>
        <w:t>de</w:t>
      </w:r>
      <w:r w:rsidR="00FE11AD" w:rsidRPr="004F242C">
        <w:rPr>
          <w:rFonts w:ascii="Times New Roman" w:hAnsi="Times New Roman"/>
          <w:sz w:val="24"/>
          <w:lang w:val="es-ES"/>
        </w:rPr>
        <w:t xml:space="preserve"> datos de</w:t>
      </w:r>
      <w:r w:rsidR="002612DB" w:rsidRPr="004F242C">
        <w:rPr>
          <w:rFonts w:ascii="Times New Roman" w:hAnsi="Times New Roman"/>
          <w:sz w:val="24"/>
          <w:lang w:val="es-ES"/>
        </w:rPr>
        <w:t>l</w:t>
      </w:r>
      <w:r w:rsidR="00FE11AD" w:rsidRPr="004F242C">
        <w:rPr>
          <w:rFonts w:ascii="Times New Roman" w:hAnsi="Times New Roman"/>
          <w:sz w:val="24"/>
          <w:lang w:val="es-ES"/>
        </w:rPr>
        <w:t xml:space="preserve"> firmante.</w:t>
      </w:r>
      <w:r w:rsidR="002612DB" w:rsidRPr="004F242C">
        <w:rPr>
          <w:rFonts w:ascii="Times New Roman" w:hAnsi="Times New Roman"/>
          <w:sz w:val="24"/>
          <w:lang w:val="es-ES"/>
        </w:rPr>
        <w:t xml:space="preserve"> </w:t>
      </w:r>
      <w:bookmarkStart w:id="151" w:name="_Toc403726583"/>
      <w:bookmarkStart w:id="152" w:name="_Toc404011782"/>
      <w:bookmarkStart w:id="153" w:name="_Toc410036720"/>
      <w:bookmarkStart w:id="154" w:name="_Toc435609337"/>
      <w:bookmarkEnd w:id="151"/>
      <w:bookmarkEnd w:id="152"/>
      <w:bookmarkEnd w:id="153"/>
    </w:p>
    <w:p w:rsidR="004A2302" w:rsidRPr="004F242C" w:rsidRDefault="004A2302" w:rsidP="00AF0F2D">
      <w:pPr>
        <w:pStyle w:val="Ttulo3"/>
        <w:tabs>
          <w:tab w:val="clear" w:pos="999"/>
          <w:tab w:val="num" w:pos="851"/>
        </w:tabs>
        <w:ind w:left="1276" w:hanging="425"/>
        <w:rPr>
          <w:rFonts w:ascii="Times New Roman" w:hAnsi="Times New Roman" w:cs="Times New Roman"/>
          <w:sz w:val="24"/>
          <w:szCs w:val="24"/>
        </w:rPr>
      </w:pPr>
      <w:r w:rsidRPr="004F242C">
        <w:rPr>
          <w:rFonts w:ascii="Times New Roman" w:hAnsi="Times New Roman" w:cs="Times New Roman"/>
          <w:sz w:val="24"/>
          <w:szCs w:val="24"/>
        </w:rPr>
        <w:t>Exportación Definitiva</w:t>
      </w:r>
      <w:bookmarkEnd w:id="154"/>
    </w:p>
    <w:p w:rsidR="00E00079" w:rsidRPr="004F242C" w:rsidRDefault="00E20D73" w:rsidP="00962D06">
      <w:pPr>
        <w:pStyle w:val="Normal2"/>
        <w:ind w:left="1276"/>
        <w:rPr>
          <w:rFonts w:ascii="Times New Roman" w:hAnsi="Times New Roman"/>
          <w:sz w:val="24"/>
          <w:lang w:val="es-ES"/>
        </w:rPr>
      </w:pPr>
      <w:r w:rsidRPr="004F242C">
        <w:rPr>
          <w:rFonts w:ascii="Times New Roman" w:hAnsi="Times New Roman"/>
          <w:sz w:val="24"/>
          <w:lang w:val="es-ES"/>
        </w:rPr>
        <w:t xml:space="preserve">La </w:t>
      </w:r>
      <w:r w:rsidR="009D151B" w:rsidRPr="004F242C">
        <w:rPr>
          <w:rFonts w:ascii="Times New Roman" w:hAnsi="Times New Roman"/>
          <w:sz w:val="24"/>
          <w:lang w:val="es-ES"/>
        </w:rPr>
        <w:t xml:space="preserve"> exportación definitiva, se </w:t>
      </w:r>
      <w:r w:rsidR="00E00079" w:rsidRPr="004F242C">
        <w:rPr>
          <w:rFonts w:ascii="Times New Roman" w:hAnsi="Times New Roman"/>
          <w:sz w:val="24"/>
          <w:lang w:val="es-ES"/>
        </w:rPr>
        <w:t>aplica</w:t>
      </w:r>
      <w:r w:rsidR="005C1300" w:rsidRPr="004F242C">
        <w:rPr>
          <w:rFonts w:ascii="Times New Roman" w:hAnsi="Times New Roman"/>
          <w:sz w:val="24"/>
          <w:lang w:val="es-ES"/>
        </w:rPr>
        <w:t>rá</w:t>
      </w:r>
      <w:r w:rsidR="00E00079" w:rsidRPr="004F242C">
        <w:rPr>
          <w:rFonts w:ascii="Times New Roman" w:hAnsi="Times New Roman"/>
          <w:sz w:val="24"/>
          <w:lang w:val="es-ES"/>
        </w:rPr>
        <w:t xml:space="preserve"> a las mercancías en libre circulación que salen del territorio aduanero destinadas a permanecer definitivamente fuera de éste</w:t>
      </w:r>
      <w:r w:rsidR="00AA253B" w:rsidRPr="004F242C">
        <w:rPr>
          <w:rFonts w:ascii="Times New Roman" w:hAnsi="Times New Roman"/>
          <w:sz w:val="24"/>
          <w:lang w:val="es-ES"/>
        </w:rPr>
        <w:t>, siguiendo lo establecido en el presente procedimiento</w:t>
      </w:r>
      <w:r w:rsidR="00E00079" w:rsidRPr="004F242C">
        <w:rPr>
          <w:rFonts w:ascii="Times New Roman" w:hAnsi="Times New Roman"/>
          <w:sz w:val="24"/>
          <w:lang w:val="es-ES"/>
        </w:rPr>
        <w:t>.</w:t>
      </w:r>
    </w:p>
    <w:p w:rsidR="00E00079" w:rsidRPr="004F242C" w:rsidRDefault="00E00079" w:rsidP="00962D06">
      <w:pPr>
        <w:pStyle w:val="Normal2"/>
        <w:ind w:left="1276"/>
        <w:rPr>
          <w:rFonts w:ascii="Times New Roman" w:hAnsi="Times New Roman"/>
          <w:sz w:val="24"/>
          <w:lang w:val="es-ES"/>
        </w:rPr>
      </w:pPr>
      <w:r w:rsidRPr="004F242C">
        <w:rPr>
          <w:rFonts w:ascii="Times New Roman" w:hAnsi="Times New Roman"/>
          <w:sz w:val="24"/>
          <w:lang w:val="es-ES"/>
        </w:rPr>
        <w:t>L</w:t>
      </w:r>
      <w:r w:rsidR="0027652C" w:rsidRPr="004F242C">
        <w:rPr>
          <w:rFonts w:ascii="Times New Roman" w:hAnsi="Times New Roman"/>
          <w:sz w:val="24"/>
          <w:lang w:val="es-ES"/>
        </w:rPr>
        <w:t>a</w:t>
      </w:r>
      <w:r w:rsidR="00E23E81" w:rsidRPr="004F242C">
        <w:rPr>
          <w:rFonts w:ascii="Times New Roman" w:hAnsi="Times New Roman"/>
          <w:sz w:val="24"/>
          <w:lang w:val="es-ES"/>
        </w:rPr>
        <w:t xml:space="preserve">s </w:t>
      </w:r>
      <w:r w:rsidR="00D95ACD" w:rsidRPr="004F242C">
        <w:rPr>
          <w:rFonts w:ascii="Times New Roman" w:hAnsi="Times New Roman"/>
          <w:sz w:val="24"/>
          <w:lang w:val="es-ES"/>
        </w:rPr>
        <w:t xml:space="preserve">operaciones aduaneras </w:t>
      </w:r>
      <w:r w:rsidRPr="004F242C">
        <w:rPr>
          <w:rFonts w:ascii="Times New Roman" w:hAnsi="Times New Roman"/>
          <w:sz w:val="24"/>
          <w:lang w:val="es-ES"/>
        </w:rPr>
        <w:t xml:space="preserve">de exportación definitiva </w:t>
      </w:r>
      <w:r w:rsidR="000A488E" w:rsidRPr="004F242C">
        <w:rPr>
          <w:rFonts w:ascii="Times New Roman" w:hAnsi="Times New Roman"/>
          <w:sz w:val="24"/>
          <w:lang w:val="es-ES"/>
        </w:rPr>
        <w:t>establecid</w:t>
      </w:r>
      <w:r w:rsidR="0027652C" w:rsidRPr="004F242C">
        <w:rPr>
          <w:rFonts w:ascii="Times New Roman" w:hAnsi="Times New Roman"/>
          <w:sz w:val="24"/>
          <w:lang w:val="es-ES"/>
        </w:rPr>
        <w:t>a</w:t>
      </w:r>
      <w:r w:rsidR="000A488E" w:rsidRPr="004F242C">
        <w:rPr>
          <w:rFonts w:ascii="Times New Roman" w:hAnsi="Times New Roman"/>
          <w:sz w:val="24"/>
          <w:lang w:val="es-ES"/>
        </w:rPr>
        <w:t xml:space="preserve">s </w:t>
      </w:r>
      <w:r w:rsidRPr="004F242C">
        <w:rPr>
          <w:rFonts w:ascii="Times New Roman" w:hAnsi="Times New Roman"/>
          <w:sz w:val="24"/>
          <w:lang w:val="es-ES"/>
        </w:rPr>
        <w:t>son</w:t>
      </w:r>
      <w:r w:rsidR="000A488E" w:rsidRPr="004F242C">
        <w:rPr>
          <w:rFonts w:ascii="Times New Roman" w:hAnsi="Times New Roman"/>
          <w:sz w:val="24"/>
          <w:lang w:val="es-ES"/>
        </w:rPr>
        <w:t xml:space="preserve"> l</w:t>
      </w:r>
      <w:r w:rsidR="0027652C" w:rsidRPr="004F242C">
        <w:rPr>
          <w:rFonts w:ascii="Times New Roman" w:hAnsi="Times New Roman"/>
          <w:sz w:val="24"/>
          <w:lang w:val="es-ES"/>
        </w:rPr>
        <w:t>a</w:t>
      </w:r>
      <w:r w:rsidR="000A488E" w:rsidRPr="004F242C">
        <w:rPr>
          <w:rFonts w:ascii="Times New Roman" w:hAnsi="Times New Roman"/>
          <w:sz w:val="24"/>
          <w:lang w:val="es-ES"/>
        </w:rPr>
        <w:t>s siguientes</w:t>
      </w:r>
      <w:r w:rsidRPr="004F242C">
        <w:rPr>
          <w:rFonts w:ascii="Times New Roman" w:hAnsi="Times New Roman"/>
          <w:sz w:val="24"/>
          <w:lang w:val="es-ES"/>
        </w:rPr>
        <w:t>:</w:t>
      </w:r>
    </w:p>
    <w:p w:rsidR="00264FE5" w:rsidRPr="004F242C" w:rsidRDefault="00264FE5" w:rsidP="008C741D">
      <w:pPr>
        <w:pStyle w:val="Normal2"/>
        <w:numPr>
          <w:ilvl w:val="0"/>
          <w:numId w:val="64"/>
        </w:numPr>
        <w:rPr>
          <w:rFonts w:ascii="Times New Roman" w:hAnsi="Times New Roman"/>
          <w:b/>
          <w:bCs/>
          <w:vanish/>
          <w:sz w:val="24"/>
          <w:lang w:val="es-ES"/>
        </w:rPr>
      </w:pPr>
      <w:bookmarkStart w:id="155" w:name="_Toc403726586"/>
      <w:bookmarkStart w:id="156" w:name="_Toc404011785"/>
      <w:bookmarkStart w:id="157" w:name="_Toc409100831"/>
      <w:bookmarkStart w:id="158" w:name="_Toc409182248"/>
      <w:bookmarkStart w:id="159" w:name="_Toc409282143"/>
      <w:bookmarkStart w:id="160" w:name="_Toc410036724"/>
      <w:bookmarkStart w:id="161" w:name="_Toc410122241"/>
      <w:bookmarkStart w:id="162" w:name="_Toc410123786"/>
      <w:bookmarkStart w:id="163" w:name="_Toc410202121"/>
      <w:bookmarkStart w:id="164" w:name="_Toc410202189"/>
      <w:bookmarkStart w:id="165" w:name="_Toc410289295"/>
      <w:bookmarkStart w:id="166" w:name="_Toc410289363"/>
      <w:bookmarkEnd w:id="155"/>
      <w:bookmarkEnd w:id="156"/>
      <w:bookmarkEnd w:id="157"/>
      <w:bookmarkEnd w:id="158"/>
      <w:bookmarkEnd w:id="159"/>
      <w:bookmarkEnd w:id="160"/>
      <w:bookmarkEnd w:id="161"/>
      <w:bookmarkEnd w:id="162"/>
      <w:bookmarkEnd w:id="163"/>
      <w:bookmarkEnd w:id="164"/>
      <w:bookmarkEnd w:id="165"/>
      <w:bookmarkEnd w:id="166"/>
    </w:p>
    <w:p w:rsidR="00BA7E66" w:rsidRPr="004F242C" w:rsidRDefault="00BA7E66" w:rsidP="00BA7E66">
      <w:pPr>
        <w:pStyle w:val="Prrafodelista"/>
        <w:keepNext/>
        <w:numPr>
          <w:ilvl w:val="0"/>
          <w:numId w:val="3"/>
        </w:numPr>
        <w:spacing w:before="120" w:after="120"/>
        <w:jc w:val="both"/>
        <w:outlineLvl w:val="3"/>
        <w:rPr>
          <w:b/>
          <w:bCs/>
          <w:vanish/>
        </w:rPr>
      </w:pPr>
      <w:bookmarkStart w:id="167" w:name="_Toc409282144"/>
      <w:bookmarkStart w:id="168" w:name="_Toc410036725"/>
      <w:bookmarkStart w:id="169" w:name="_Toc410122242"/>
      <w:bookmarkStart w:id="170" w:name="_Toc410123787"/>
      <w:bookmarkStart w:id="171" w:name="_Toc410202122"/>
      <w:bookmarkStart w:id="172" w:name="_Toc410202190"/>
      <w:bookmarkStart w:id="173" w:name="_Toc410289296"/>
      <w:bookmarkStart w:id="174" w:name="_Toc410289364"/>
      <w:bookmarkStart w:id="175" w:name="_Toc410656965"/>
      <w:bookmarkStart w:id="176" w:name="_Toc410816116"/>
      <w:bookmarkStart w:id="177" w:name="_Toc410824973"/>
      <w:bookmarkStart w:id="178" w:name="_Toc416364953"/>
      <w:bookmarkStart w:id="179" w:name="_Toc418591840"/>
      <w:bookmarkStart w:id="180" w:name="_Toc418756412"/>
      <w:bookmarkStart w:id="181" w:name="_Toc418756603"/>
      <w:bookmarkStart w:id="182" w:name="_Toc418756700"/>
      <w:bookmarkStart w:id="183" w:name="_Toc427074961"/>
      <w:bookmarkStart w:id="184" w:name="_Toc427075159"/>
      <w:bookmarkStart w:id="185" w:name="_Toc431570506"/>
      <w:bookmarkStart w:id="186" w:name="_Toc435609338"/>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BA7E66" w:rsidRPr="004F242C" w:rsidRDefault="00BA7E66" w:rsidP="00BA7E66">
      <w:pPr>
        <w:pStyle w:val="Prrafodelista"/>
        <w:keepNext/>
        <w:numPr>
          <w:ilvl w:val="0"/>
          <w:numId w:val="3"/>
        </w:numPr>
        <w:spacing w:before="120" w:after="120"/>
        <w:jc w:val="both"/>
        <w:outlineLvl w:val="3"/>
        <w:rPr>
          <w:b/>
          <w:bCs/>
          <w:vanish/>
        </w:rPr>
      </w:pPr>
      <w:bookmarkStart w:id="187" w:name="_Toc410656966"/>
      <w:bookmarkStart w:id="188" w:name="_Toc410816117"/>
      <w:bookmarkStart w:id="189" w:name="_Toc410824974"/>
      <w:bookmarkStart w:id="190" w:name="_Toc416364954"/>
      <w:bookmarkStart w:id="191" w:name="_Toc418591841"/>
      <w:bookmarkStart w:id="192" w:name="_Toc418756413"/>
      <w:bookmarkStart w:id="193" w:name="_Toc418756604"/>
      <w:bookmarkStart w:id="194" w:name="_Toc418756701"/>
      <w:bookmarkStart w:id="195" w:name="_Toc427074962"/>
      <w:bookmarkStart w:id="196" w:name="_Toc427075160"/>
      <w:bookmarkStart w:id="197" w:name="_Toc431570507"/>
      <w:bookmarkStart w:id="198" w:name="_Toc435609339"/>
      <w:bookmarkEnd w:id="187"/>
      <w:bookmarkEnd w:id="188"/>
      <w:bookmarkEnd w:id="189"/>
      <w:bookmarkEnd w:id="190"/>
      <w:bookmarkEnd w:id="191"/>
      <w:bookmarkEnd w:id="192"/>
      <w:bookmarkEnd w:id="193"/>
      <w:bookmarkEnd w:id="194"/>
      <w:bookmarkEnd w:id="195"/>
      <w:bookmarkEnd w:id="196"/>
      <w:bookmarkEnd w:id="197"/>
      <w:bookmarkEnd w:id="198"/>
    </w:p>
    <w:p w:rsidR="00BA7E66" w:rsidRPr="004F242C" w:rsidRDefault="00BA7E66" w:rsidP="00BA7E66">
      <w:pPr>
        <w:pStyle w:val="Prrafodelista"/>
        <w:keepNext/>
        <w:numPr>
          <w:ilvl w:val="0"/>
          <w:numId w:val="3"/>
        </w:numPr>
        <w:spacing w:before="120" w:after="120"/>
        <w:jc w:val="both"/>
        <w:outlineLvl w:val="3"/>
        <w:rPr>
          <w:b/>
          <w:bCs/>
          <w:vanish/>
        </w:rPr>
      </w:pPr>
      <w:bookmarkStart w:id="199" w:name="_Toc410656967"/>
      <w:bookmarkStart w:id="200" w:name="_Toc410816118"/>
      <w:bookmarkStart w:id="201" w:name="_Toc410824975"/>
      <w:bookmarkStart w:id="202" w:name="_Toc416364955"/>
      <w:bookmarkStart w:id="203" w:name="_Toc418591842"/>
      <w:bookmarkStart w:id="204" w:name="_Toc418756414"/>
      <w:bookmarkStart w:id="205" w:name="_Toc418756605"/>
      <w:bookmarkStart w:id="206" w:name="_Toc418756702"/>
      <w:bookmarkStart w:id="207" w:name="_Toc427074963"/>
      <w:bookmarkStart w:id="208" w:name="_Toc427075161"/>
      <w:bookmarkStart w:id="209" w:name="_Toc431570508"/>
      <w:bookmarkStart w:id="210" w:name="_Toc435609340"/>
      <w:bookmarkEnd w:id="199"/>
      <w:bookmarkEnd w:id="200"/>
      <w:bookmarkEnd w:id="201"/>
      <w:bookmarkEnd w:id="202"/>
      <w:bookmarkEnd w:id="203"/>
      <w:bookmarkEnd w:id="204"/>
      <w:bookmarkEnd w:id="205"/>
      <w:bookmarkEnd w:id="206"/>
      <w:bookmarkEnd w:id="207"/>
      <w:bookmarkEnd w:id="208"/>
      <w:bookmarkEnd w:id="209"/>
      <w:bookmarkEnd w:id="210"/>
    </w:p>
    <w:p w:rsidR="00BA7E66" w:rsidRPr="004F242C" w:rsidRDefault="00BA7E66" w:rsidP="00BA7E66">
      <w:pPr>
        <w:pStyle w:val="Prrafodelista"/>
        <w:keepNext/>
        <w:numPr>
          <w:ilvl w:val="0"/>
          <w:numId w:val="3"/>
        </w:numPr>
        <w:spacing w:before="120" w:after="120"/>
        <w:jc w:val="both"/>
        <w:outlineLvl w:val="3"/>
        <w:rPr>
          <w:b/>
          <w:bCs/>
          <w:vanish/>
        </w:rPr>
      </w:pPr>
      <w:bookmarkStart w:id="211" w:name="_Toc410656968"/>
      <w:bookmarkStart w:id="212" w:name="_Toc410816119"/>
      <w:bookmarkStart w:id="213" w:name="_Toc410824976"/>
      <w:bookmarkStart w:id="214" w:name="_Toc416364956"/>
      <w:bookmarkStart w:id="215" w:name="_Toc418591843"/>
      <w:bookmarkStart w:id="216" w:name="_Toc418756415"/>
      <w:bookmarkStart w:id="217" w:name="_Toc418756606"/>
      <w:bookmarkStart w:id="218" w:name="_Toc418756703"/>
      <w:bookmarkStart w:id="219" w:name="_Toc427074964"/>
      <w:bookmarkStart w:id="220" w:name="_Toc427075162"/>
      <w:bookmarkStart w:id="221" w:name="_Toc431570509"/>
      <w:bookmarkStart w:id="222" w:name="_Toc435609341"/>
      <w:bookmarkEnd w:id="211"/>
      <w:bookmarkEnd w:id="212"/>
      <w:bookmarkEnd w:id="213"/>
      <w:bookmarkEnd w:id="214"/>
      <w:bookmarkEnd w:id="215"/>
      <w:bookmarkEnd w:id="216"/>
      <w:bookmarkEnd w:id="217"/>
      <w:bookmarkEnd w:id="218"/>
      <w:bookmarkEnd w:id="219"/>
      <w:bookmarkEnd w:id="220"/>
      <w:bookmarkEnd w:id="221"/>
      <w:bookmarkEnd w:id="222"/>
    </w:p>
    <w:p w:rsidR="00314AA1" w:rsidRPr="004F242C" w:rsidRDefault="00314AA1" w:rsidP="00BA7E66">
      <w:pPr>
        <w:pStyle w:val="Ttulo4"/>
        <w:ind w:left="2136"/>
        <w:rPr>
          <w:rFonts w:ascii="Times New Roman" w:hAnsi="Times New Roman"/>
          <w:sz w:val="24"/>
          <w:szCs w:val="24"/>
        </w:rPr>
      </w:pPr>
      <w:bookmarkStart w:id="223" w:name="_Toc435609342"/>
      <w:r w:rsidRPr="004F242C">
        <w:rPr>
          <w:rFonts w:ascii="Times New Roman" w:hAnsi="Times New Roman"/>
          <w:sz w:val="24"/>
          <w:szCs w:val="24"/>
        </w:rPr>
        <w:t xml:space="preserve">Exportación </w:t>
      </w:r>
      <w:r w:rsidR="00E4178F" w:rsidRPr="004F242C">
        <w:rPr>
          <w:rFonts w:ascii="Times New Roman" w:hAnsi="Times New Roman"/>
          <w:sz w:val="24"/>
          <w:szCs w:val="24"/>
        </w:rPr>
        <w:t>General</w:t>
      </w:r>
      <w:bookmarkEnd w:id="223"/>
    </w:p>
    <w:p w:rsidR="00E4178F" w:rsidRPr="004F242C" w:rsidRDefault="00DB1C54" w:rsidP="00234338">
      <w:pPr>
        <w:pStyle w:val="Normal4"/>
        <w:ind w:left="2124"/>
        <w:rPr>
          <w:rFonts w:ascii="Times New Roman" w:hAnsi="Times New Roman"/>
          <w:sz w:val="24"/>
        </w:rPr>
      </w:pPr>
      <w:r w:rsidRPr="004F242C">
        <w:rPr>
          <w:rFonts w:ascii="Times New Roman" w:hAnsi="Times New Roman"/>
          <w:sz w:val="24"/>
        </w:rPr>
        <w:t>Se aplicará para aquellas mercancías vendidas a un comprador en territorio extranjero destinadas a permanecer definitivamente en el mismo.</w:t>
      </w:r>
    </w:p>
    <w:p w:rsidR="00E4178F" w:rsidRPr="004F242C" w:rsidRDefault="00E4178F" w:rsidP="00E4178F">
      <w:pPr>
        <w:pStyle w:val="Ttulo4"/>
        <w:ind w:left="1558" w:hanging="142"/>
        <w:rPr>
          <w:rFonts w:ascii="Times New Roman" w:hAnsi="Times New Roman"/>
          <w:sz w:val="24"/>
          <w:szCs w:val="24"/>
        </w:rPr>
      </w:pPr>
      <w:bookmarkStart w:id="224" w:name="_Toc435609343"/>
      <w:r w:rsidRPr="004F242C">
        <w:rPr>
          <w:rFonts w:ascii="Times New Roman" w:hAnsi="Times New Roman"/>
          <w:sz w:val="24"/>
          <w:szCs w:val="24"/>
        </w:rPr>
        <w:t xml:space="preserve">Exportación de Ganado </w:t>
      </w:r>
      <w:r w:rsidR="008D0FD0" w:rsidRPr="004F242C">
        <w:rPr>
          <w:rFonts w:ascii="Times New Roman" w:hAnsi="Times New Roman"/>
          <w:sz w:val="24"/>
          <w:szCs w:val="24"/>
        </w:rPr>
        <w:t>a</w:t>
      </w:r>
      <w:r w:rsidRPr="004F242C">
        <w:rPr>
          <w:rFonts w:ascii="Times New Roman" w:hAnsi="Times New Roman"/>
          <w:sz w:val="24"/>
          <w:szCs w:val="24"/>
        </w:rPr>
        <w:t xml:space="preserve"> Pie</w:t>
      </w:r>
      <w:bookmarkEnd w:id="224"/>
    </w:p>
    <w:p w:rsidR="00314AA1" w:rsidRPr="004F242C" w:rsidRDefault="00E95CD5" w:rsidP="000F6995">
      <w:pPr>
        <w:pStyle w:val="Normal3"/>
        <w:ind w:left="2125" w:firstLine="2"/>
        <w:rPr>
          <w:rFonts w:ascii="Times New Roman" w:hAnsi="Times New Roman"/>
          <w:sz w:val="24"/>
          <w:lang w:val="es-ES"/>
        </w:rPr>
      </w:pPr>
      <w:r w:rsidRPr="004F242C">
        <w:rPr>
          <w:rFonts w:ascii="Times New Roman" w:hAnsi="Times New Roman"/>
          <w:sz w:val="24"/>
          <w:lang w:val="es-ES"/>
        </w:rPr>
        <w:t>N</w:t>
      </w:r>
      <w:r w:rsidR="00314AA1" w:rsidRPr="004F242C">
        <w:rPr>
          <w:rFonts w:ascii="Times New Roman" w:hAnsi="Times New Roman"/>
          <w:sz w:val="24"/>
          <w:lang w:val="es-ES"/>
        </w:rPr>
        <w:t>o se requerirá la elaboración ni presentación de</w:t>
      </w:r>
      <w:r w:rsidR="00264FE5" w:rsidRPr="004F242C">
        <w:rPr>
          <w:rFonts w:ascii="Times New Roman" w:hAnsi="Times New Roman"/>
          <w:sz w:val="24"/>
          <w:lang w:val="es-ES"/>
        </w:rPr>
        <w:t>l</w:t>
      </w:r>
      <w:r w:rsidR="00314AA1" w:rsidRPr="004F242C">
        <w:rPr>
          <w:rFonts w:ascii="Times New Roman" w:hAnsi="Times New Roman"/>
          <w:sz w:val="24"/>
          <w:lang w:val="es-ES"/>
        </w:rPr>
        <w:t xml:space="preserve"> Manifiesto de Carga.</w:t>
      </w:r>
    </w:p>
    <w:p w:rsidR="00314AA1" w:rsidRPr="004F242C" w:rsidRDefault="005734C6" w:rsidP="000F6995">
      <w:pPr>
        <w:pStyle w:val="Normal3"/>
        <w:ind w:left="2125"/>
        <w:rPr>
          <w:rFonts w:ascii="Times New Roman" w:hAnsi="Times New Roman"/>
          <w:sz w:val="24"/>
          <w:lang w:val="es-ES"/>
        </w:rPr>
      </w:pPr>
      <w:r w:rsidRPr="004F242C">
        <w:rPr>
          <w:rFonts w:ascii="Times New Roman" w:hAnsi="Times New Roman"/>
          <w:sz w:val="24"/>
          <w:lang w:val="es-ES"/>
        </w:rPr>
        <w:t>L</w:t>
      </w:r>
      <w:r w:rsidR="00314AA1" w:rsidRPr="004F242C">
        <w:rPr>
          <w:rFonts w:ascii="Times New Roman" w:hAnsi="Times New Roman"/>
          <w:sz w:val="24"/>
          <w:lang w:val="es-ES"/>
        </w:rPr>
        <w:t>a Administración de Aduana debe</w:t>
      </w:r>
      <w:r w:rsidR="005C3227" w:rsidRPr="004F242C">
        <w:rPr>
          <w:rFonts w:ascii="Times New Roman" w:hAnsi="Times New Roman"/>
          <w:sz w:val="24"/>
          <w:lang w:val="es-ES"/>
        </w:rPr>
        <w:t>rá</w:t>
      </w:r>
      <w:r w:rsidR="00314AA1" w:rsidRPr="004F242C">
        <w:rPr>
          <w:rFonts w:ascii="Times New Roman" w:hAnsi="Times New Roman"/>
          <w:sz w:val="24"/>
          <w:lang w:val="es-ES"/>
        </w:rPr>
        <w:t xml:space="preserve"> realizar la verificación de la salida física</w:t>
      </w:r>
      <w:r w:rsidR="007F11B4" w:rsidRPr="004F242C">
        <w:rPr>
          <w:rFonts w:ascii="Times New Roman" w:hAnsi="Times New Roman"/>
          <w:sz w:val="24"/>
          <w:lang w:val="es-ES"/>
        </w:rPr>
        <w:t xml:space="preserve"> de la mercancía</w:t>
      </w:r>
      <w:r w:rsidR="00314AA1" w:rsidRPr="004F242C">
        <w:rPr>
          <w:rFonts w:ascii="Times New Roman" w:hAnsi="Times New Roman"/>
          <w:sz w:val="24"/>
          <w:lang w:val="es-ES"/>
        </w:rPr>
        <w:t xml:space="preserve"> para la respectiva emisión del Certificado de Salida.</w:t>
      </w:r>
    </w:p>
    <w:p w:rsidR="0027577F" w:rsidRPr="004F242C" w:rsidRDefault="0027577F" w:rsidP="000F6995">
      <w:pPr>
        <w:pStyle w:val="Ttulo4"/>
        <w:ind w:left="1558" w:hanging="142"/>
        <w:rPr>
          <w:rFonts w:ascii="Times New Roman" w:hAnsi="Times New Roman"/>
          <w:sz w:val="24"/>
          <w:szCs w:val="24"/>
        </w:rPr>
      </w:pPr>
      <w:bookmarkStart w:id="225" w:name="_Toc435609344"/>
      <w:r w:rsidRPr="004F242C">
        <w:rPr>
          <w:rFonts w:ascii="Times New Roman" w:hAnsi="Times New Roman"/>
          <w:sz w:val="24"/>
          <w:szCs w:val="24"/>
        </w:rPr>
        <w:t>Exportaci</w:t>
      </w:r>
      <w:r w:rsidR="00314AA1" w:rsidRPr="004F242C">
        <w:rPr>
          <w:rFonts w:ascii="Times New Roman" w:hAnsi="Times New Roman"/>
          <w:sz w:val="24"/>
          <w:szCs w:val="24"/>
        </w:rPr>
        <w:t>ón</w:t>
      </w:r>
      <w:r w:rsidRPr="004F242C">
        <w:rPr>
          <w:rFonts w:ascii="Times New Roman" w:hAnsi="Times New Roman"/>
          <w:sz w:val="24"/>
          <w:szCs w:val="24"/>
        </w:rPr>
        <w:t xml:space="preserve"> en Libre Consignación</w:t>
      </w:r>
      <w:bookmarkEnd w:id="225"/>
    </w:p>
    <w:p w:rsidR="0027577F" w:rsidRPr="004F242C" w:rsidRDefault="00314AA1" w:rsidP="000F6995">
      <w:pPr>
        <w:pStyle w:val="Normal3"/>
        <w:ind w:left="2125"/>
        <w:rPr>
          <w:rFonts w:ascii="Times New Roman" w:hAnsi="Times New Roman"/>
          <w:sz w:val="24"/>
          <w:lang w:val="es-ES"/>
        </w:rPr>
      </w:pPr>
      <w:r w:rsidRPr="004F242C">
        <w:rPr>
          <w:rFonts w:ascii="Times New Roman" w:hAnsi="Times New Roman"/>
          <w:sz w:val="24"/>
          <w:lang w:val="es-ES"/>
        </w:rPr>
        <w:t xml:space="preserve">Se </w:t>
      </w:r>
      <w:r w:rsidR="0027577F" w:rsidRPr="004F242C">
        <w:rPr>
          <w:rFonts w:ascii="Times New Roman" w:hAnsi="Times New Roman"/>
          <w:sz w:val="24"/>
          <w:lang w:val="es-ES"/>
        </w:rPr>
        <w:t xml:space="preserve">realizará de conformidad a lo establecido en el Anexo </w:t>
      </w:r>
      <w:r w:rsidR="00D10F34" w:rsidRPr="004F242C">
        <w:rPr>
          <w:rFonts w:ascii="Times New Roman" w:hAnsi="Times New Roman"/>
          <w:sz w:val="24"/>
          <w:lang w:val="es-ES"/>
        </w:rPr>
        <w:t>11</w:t>
      </w:r>
      <w:r w:rsidR="0027577F" w:rsidRPr="004F242C">
        <w:rPr>
          <w:rFonts w:ascii="Times New Roman" w:hAnsi="Times New Roman"/>
          <w:sz w:val="24"/>
          <w:lang w:val="es-ES"/>
        </w:rPr>
        <w:t xml:space="preserve"> del presente procedimiento.</w:t>
      </w:r>
    </w:p>
    <w:p w:rsidR="00314AA1" w:rsidRPr="004F242C" w:rsidRDefault="00314AA1" w:rsidP="000F6995">
      <w:pPr>
        <w:pStyle w:val="Ttulo4"/>
        <w:ind w:left="1558" w:hanging="142"/>
        <w:rPr>
          <w:rFonts w:ascii="Times New Roman" w:hAnsi="Times New Roman"/>
          <w:sz w:val="24"/>
          <w:szCs w:val="24"/>
        </w:rPr>
      </w:pPr>
      <w:bookmarkStart w:id="226" w:name="_Toc435609345"/>
      <w:r w:rsidRPr="004F242C">
        <w:rPr>
          <w:rFonts w:ascii="Times New Roman" w:hAnsi="Times New Roman"/>
          <w:sz w:val="24"/>
          <w:szCs w:val="24"/>
        </w:rPr>
        <w:t>Exportación de Menor Cuantía</w:t>
      </w:r>
      <w:bookmarkEnd w:id="226"/>
      <w:r w:rsidRPr="004F242C">
        <w:rPr>
          <w:rFonts w:ascii="Times New Roman" w:hAnsi="Times New Roman"/>
          <w:sz w:val="24"/>
          <w:szCs w:val="24"/>
        </w:rPr>
        <w:t xml:space="preserve"> </w:t>
      </w:r>
    </w:p>
    <w:p w:rsidR="0027577F" w:rsidRPr="004F242C" w:rsidRDefault="00414BA8" w:rsidP="000F6995">
      <w:pPr>
        <w:pStyle w:val="Normal3"/>
        <w:ind w:left="2125"/>
        <w:rPr>
          <w:rFonts w:ascii="Times New Roman" w:hAnsi="Times New Roman"/>
          <w:sz w:val="24"/>
          <w:lang w:val="es-ES"/>
        </w:rPr>
      </w:pPr>
      <w:r w:rsidRPr="004F242C">
        <w:rPr>
          <w:rFonts w:ascii="Times New Roman" w:hAnsi="Times New Roman"/>
          <w:sz w:val="24"/>
          <w:lang w:val="es-ES"/>
        </w:rPr>
        <w:t>El despacho</w:t>
      </w:r>
      <w:r w:rsidR="007F11B4" w:rsidRPr="004F242C">
        <w:rPr>
          <w:rFonts w:ascii="Times New Roman" w:hAnsi="Times New Roman"/>
          <w:sz w:val="24"/>
          <w:lang w:val="es-ES"/>
        </w:rPr>
        <w:t xml:space="preserve"> de exportación</w:t>
      </w:r>
      <w:r w:rsidR="00314AA1" w:rsidRPr="004F242C">
        <w:rPr>
          <w:rFonts w:ascii="Times New Roman" w:hAnsi="Times New Roman"/>
          <w:sz w:val="24"/>
          <w:lang w:val="es-ES"/>
        </w:rPr>
        <w:t xml:space="preserve"> </w:t>
      </w:r>
      <w:r w:rsidRPr="004F242C">
        <w:rPr>
          <w:rFonts w:ascii="Times New Roman" w:hAnsi="Times New Roman"/>
          <w:sz w:val="24"/>
          <w:lang w:val="es-ES"/>
        </w:rPr>
        <w:t xml:space="preserve">de mercancías </w:t>
      </w:r>
      <w:r w:rsidR="00923481" w:rsidRPr="004F242C">
        <w:rPr>
          <w:rFonts w:ascii="Times New Roman" w:hAnsi="Times New Roman"/>
          <w:sz w:val="24"/>
          <w:lang w:val="es-ES"/>
        </w:rPr>
        <w:t xml:space="preserve">de menor cuantía </w:t>
      </w:r>
      <w:r w:rsidRPr="004F242C">
        <w:rPr>
          <w:rFonts w:ascii="Times New Roman" w:hAnsi="Times New Roman"/>
          <w:sz w:val="24"/>
          <w:lang w:val="es-ES"/>
        </w:rPr>
        <w:t xml:space="preserve">deberá </w:t>
      </w:r>
      <w:r w:rsidR="00314AA1" w:rsidRPr="004F242C">
        <w:rPr>
          <w:rFonts w:ascii="Times New Roman" w:hAnsi="Times New Roman"/>
          <w:sz w:val="24"/>
          <w:lang w:val="es-ES"/>
        </w:rPr>
        <w:t>realizarse mediante la elaboración de la DEXS, de acuerdo a lo descrito en el</w:t>
      </w:r>
      <w:r w:rsidR="00D10F34" w:rsidRPr="004F242C">
        <w:rPr>
          <w:rFonts w:ascii="Times New Roman" w:hAnsi="Times New Roman"/>
          <w:sz w:val="24"/>
          <w:lang w:val="es-ES"/>
        </w:rPr>
        <w:t xml:space="preserve"> </w:t>
      </w:r>
      <w:r w:rsidR="00742E2C" w:rsidRPr="004F242C">
        <w:rPr>
          <w:rFonts w:ascii="Times New Roman" w:hAnsi="Times New Roman"/>
          <w:sz w:val="24"/>
          <w:lang w:val="es-ES"/>
        </w:rPr>
        <w:t>A</w:t>
      </w:r>
      <w:r w:rsidR="00D10F34" w:rsidRPr="004F242C">
        <w:rPr>
          <w:rFonts w:ascii="Times New Roman" w:hAnsi="Times New Roman"/>
          <w:sz w:val="24"/>
          <w:lang w:val="es-ES"/>
        </w:rPr>
        <w:t>nexo 3</w:t>
      </w:r>
      <w:r w:rsidR="00AA253B" w:rsidRPr="004F242C">
        <w:rPr>
          <w:rFonts w:ascii="Times New Roman" w:hAnsi="Times New Roman"/>
          <w:sz w:val="24"/>
          <w:lang w:val="es-ES"/>
        </w:rPr>
        <w:t xml:space="preserve"> del presente procedimiento</w:t>
      </w:r>
      <w:r w:rsidR="00314AA1" w:rsidRPr="004F242C">
        <w:rPr>
          <w:rFonts w:ascii="Times New Roman" w:hAnsi="Times New Roman"/>
          <w:sz w:val="24"/>
          <w:lang w:val="es-ES"/>
        </w:rPr>
        <w:t>.</w:t>
      </w:r>
    </w:p>
    <w:p w:rsidR="00FB503D" w:rsidRPr="004F242C" w:rsidRDefault="00AA253B" w:rsidP="00E95CD5">
      <w:pPr>
        <w:pStyle w:val="Ttulo4"/>
        <w:ind w:left="2127" w:hanging="709"/>
        <w:rPr>
          <w:rFonts w:ascii="Times New Roman" w:hAnsi="Times New Roman"/>
          <w:sz w:val="24"/>
          <w:szCs w:val="24"/>
        </w:rPr>
      </w:pPr>
      <w:bookmarkStart w:id="227" w:name="_Toc435609346"/>
      <w:r w:rsidRPr="004F242C">
        <w:rPr>
          <w:rFonts w:ascii="Times New Roman" w:hAnsi="Times New Roman"/>
          <w:sz w:val="24"/>
          <w:szCs w:val="24"/>
        </w:rPr>
        <w:t xml:space="preserve">Exportación Definitiva de una </w:t>
      </w:r>
      <w:r w:rsidR="00EB0907" w:rsidRPr="004F242C">
        <w:rPr>
          <w:rFonts w:ascii="Times New Roman" w:hAnsi="Times New Roman"/>
          <w:sz w:val="24"/>
          <w:szCs w:val="24"/>
        </w:rPr>
        <w:t>Exportación Temporal</w:t>
      </w:r>
      <w:bookmarkEnd w:id="227"/>
      <w:r w:rsidR="00EB0907" w:rsidRPr="004F242C">
        <w:rPr>
          <w:rFonts w:ascii="Times New Roman" w:hAnsi="Times New Roman"/>
          <w:sz w:val="24"/>
          <w:szCs w:val="24"/>
        </w:rPr>
        <w:t xml:space="preserve"> </w:t>
      </w:r>
    </w:p>
    <w:p w:rsidR="00AA253B" w:rsidRPr="004F242C" w:rsidRDefault="00AA253B" w:rsidP="000F6995">
      <w:pPr>
        <w:pStyle w:val="Normal3"/>
        <w:ind w:left="2127"/>
        <w:rPr>
          <w:rFonts w:ascii="Times New Roman" w:hAnsi="Times New Roman"/>
          <w:sz w:val="24"/>
          <w:lang w:val="es-ES"/>
        </w:rPr>
      </w:pPr>
      <w:r w:rsidRPr="004F242C">
        <w:rPr>
          <w:rFonts w:ascii="Times New Roman" w:hAnsi="Times New Roman"/>
          <w:sz w:val="24"/>
          <w:lang w:val="es-ES"/>
        </w:rPr>
        <w:t>Cuando las mercancías exportadas temporalmente no retornen al país en el plazo establecido, el Declarante debe</w:t>
      </w:r>
      <w:r w:rsidR="0030001E" w:rsidRPr="004F242C">
        <w:rPr>
          <w:rFonts w:ascii="Times New Roman" w:hAnsi="Times New Roman"/>
          <w:sz w:val="24"/>
          <w:lang w:val="es-ES"/>
        </w:rPr>
        <w:t>rá</w:t>
      </w:r>
      <w:r w:rsidRPr="004F242C">
        <w:rPr>
          <w:rFonts w:ascii="Times New Roman" w:hAnsi="Times New Roman"/>
          <w:sz w:val="24"/>
          <w:lang w:val="es-ES"/>
        </w:rPr>
        <w:t xml:space="preserve"> elaborar una DEX</w:t>
      </w:r>
      <w:r w:rsidR="008D46B9" w:rsidRPr="004F242C">
        <w:rPr>
          <w:rFonts w:ascii="Times New Roman" w:hAnsi="Times New Roman"/>
          <w:sz w:val="24"/>
          <w:lang w:val="es-ES"/>
        </w:rPr>
        <w:t xml:space="preserve"> Definitiva </w:t>
      </w:r>
      <w:r w:rsidRPr="004F242C">
        <w:rPr>
          <w:rFonts w:ascii="Times New Roman" w:hAnsi="Times New Roman"/>
          <w:sz w:val="24"/>
          <w:lang w:val="es-ES"/>
        </w:rPr>
        <w:t>para regularizar la Exportación Temporal de mercancías.</w:t>
      </w:r>
    </w:p>
    <w:p w:rsidR="00923481" w:rsidRPr="004F242C" w:rsidRDefault="00923481" w:rsidP="00923481">
      <w:pPr>
        <w:pStyle w:val="Ttulo4"/>
        <w:ind w:left="2127" w:hanging="709"/>
        <w:rPr>
          <w:rFonts w:ascii="Times New Roman" w:hAnsi="Times New Roman"/>
          <w:sz w:val="24"/>
          <w:szCs w:val="24"/>
        </w:rPr>
      </w:pPr>
      <w:bookmarkStart w:id="228" w:name="_Toc435609347"/>
      <w:r w:rsidRPr="004F242C">
        <w:rPr>
          <w:rFonts w:ascii="Times New Roman" w:hAnsi="Times New Roman"/>
          <w:sz w:val="24"/>
          <w:szCs w:val="24"/>
        </w:rPr>
        <w:t>Exportación Definitiva de una Exportación en Libre Consignación</w:t>
      </w:r>
      <w:bookmarkEnd w:id="228"/>
    </w:p>
    <w:p w:rsidR="00923481" w:rsidRPr="004F242C" w:rsidRDefault="00515115" w:rsidP="000F6995">
      <w:pPr>
        <w:pStyle w:val="Normal3"/>
        <w:ind w:left="2127"/>
        <w:rPr>
          <w:rFonts w:ascii="Times New Roman" w:hAnsi="Times New Roman"/>
          <w:sz w:val="24"/>
          <w:lang w:val="es-ES"/>
        </w:rPr>
      </w:pPr>
      <w:r w:rsidRPr="004F242C">
        <w:rPr>
          <w:rFonts w:ascii="Times New Roman" w:hAnsi="Times New Roman"/>
          <w:sz w:val="24"/>
          <w:lang w:val="es-ES"/>
        </w:rPr>
        <w:t>L</w:t>
      </w:r>
      <w:r w:rsidR="00437CF8" w:rsidRPr="004F242C">
        <w:rPr>
          <w:rFonts w:ascii="Times New Roman" w:hAnsi="Times New Roman"/>
          <w:sz w:val="24"/>
          <w:lang w:val="es-ES"/>
        </w:rPr>
        <w:t>os despachos de exportación de</w:t>
      </w:r>
      <w:r w:rsidRPr="004F242C">
        <w:rPr>
          <w:rFonts w:ascii="Times New Roman" w:hAnsi="Times New Roman"/>
          <w:sz w:val="24"/>
          <w:lang w:val="es-ES"/>
        </w:rPr>
        <w:t xml:space="preserve"> mercancías en libre consignación</w:t>
      </w:r>
      <w:r w:rsidR="00437CF8" w:rsidRPr="004F242C">
        <w:rPr>
          <w:rFonts w:ascii="Times New Roman" w:hAnsi="Times New Roman"/>
          <w:sz w:val="24"/>
          <w:lang w:val="es-ES"/>
        </w:rPr>
        <w:t xml:space="preserve"> deberán ser regularizados mediante la presentación de una DEX de Exportación Definitiva conforme lo establecido en el Anexo 11.</w:t>
      </w:r>
    </w:p>
    <w:p w:rsidR="00314AA1" w:rsidRPr="004F242C" w:rsidRDefault="00314AA1" w:rsidP="000F6995">
      <w:pPr>
        <w:pStyle w:val="Ttulo3"/>
        <w:tabs>
          <w:tab w:val="clear" w:pos="999"/>
          <w:tab w:val="num" w:pos="851"/>
        </w:tabs>
        <w:ind w:left="1276" w:hanging="425"/>
        <w:rPr>
          <w:rFonts w:ascii="Times New Roman" w:hAnsi="Times New Roman" w:cs="Times New Roman"/>
          <w:sz w:val="24"/>
          <w:szCs w:val="24"/>
        </w:rPr>
      </w:pPr>
      <w:bookmarkStart w:id="229" w:name="_Toc435609348"/>
      <w:r w:rsidRPr="004F242C">
        <w:rPr>
          <w:rFonts w:ascii="Times New Roman" w:hAnsi="Times New Roman" w:cs="Times New Roman"/>
          <w:sz w:val="24"/>
          <w:szCs w:val="24"/>
        </w:rPr>
        <w:t>Exportaci</w:t>
      </w:r>
      <w:r w:rsidR="00036FFD" w:rsidRPr="004F242C">
        <w:rPr>
          <w:rFonts w:ascii="Times New Roman" w:hAnsi="Times New Roman" w:cs="Times New Roman"/>
          <w:sz w:val="24"/>
          <w:szCs w:val="24"/>
        </w:rPr>
        <w:t>ó</w:t>
      </w:r>
      <w:r w:rsidRPr="004F242C">
        <w:rPr>
          <w:rFonts w:ascii="Times New Roman" w:hAnsi="Times New Roman" w:cs="Times New Roman"/>
          <w:sz w:val="24"/>
          <w:szCs w:val="24"/>
        </w:rPr>
        <w:t>n Temporal</w:t>
      </w:r>
      <w:bookmarkEnd w:id="229"/>
    </w:p>
    <w:p w:rsidR="00E23E81" w:rsidRPr="004F242C" w:rsidRDefault="00AB1116" w:rsidP="000F6995">
      <w:pPr>
        <w:pStyle w:val="Normal2"/>
        <w:ind w:left="1276"/>
        <w:rPr>
          <w:rFonts w:ascii="Times New Roman" w:hAnsi="Times New Roman"/>
          <w:sz w:val="24"/>
          <w:lang w:val="es-ES"/>
        </w:rPr>
      </w:pPr>
      <w:r w:rsidRPr="004F242C">
        <w:rPr>
          <w:rFonts w:ascii="Times New Roman" w:hAnsi="Times New Roman"/>
          <w:sz w:val="24"/>
          <w:lang w:val="es-ES"/>
        </w:rPr>
        <w:t>La</w:t>
      </w:r>
      <w:r w:rsidR="009D151B" w:rsidRPr="004F242C">
        <w:rPr>
          <w:rFonts w:ascii="Times New Roman" w:hAnsi="Times New Roman"/>
          <w:sz w:val="24"/>
          <w:lang w:val="es-ES"/>
        </w:rPr>
        <w:t xml:space="preserve"> exportación temporal se </w:t>
      </w:r>
      <w:r w:rsidR="00E23E81" w:rsidRPr="004F242C">
        <w:rPr>
          <w:rFonts w:ascii="Times New Roman" w:hAnsi="Times New Roman"/>
          <w:sz w:val="24"/>
          <w:lang w:val="es-ES"/>
        </w:rPr>
        <w:t>aplica</w:t>
      </w:r>
      <w:r w:rsidR="005C1300" w:rsidRPr="004F242C">
        <w:rPr>
          <w:rFonts w:ascii="Times New Roman" w:hAnsi="Times New Roman"/>
          <w:sz w:val="24"/>
          <w:lang w:val="es-ES"/>
        </w:rPr>
        <w:t>rá</w:t>
      </w:r>
      <w:r w:rsidR="00E23E81" w:rsidRPr="004F242C">
        <w:rPr>
          <w:rFonts w:ascii="Times New Roman" w:hAnsi="Times New Roman"/>
          <w:sz w:val="24"/>
          <w:lang w:val="es-ES"/>
        </w:rPr>
        <w:t xml:space="preserve"> a las mercancías en libre circulación, que salen del territorio aduanero </w:t>
      </w:r>
      <w:r w:rsidR="009C2A45" w:rsidRPr="004F242C">
        <w:rPr>
          <w:rFonts w:ascii="Times New Roman" w:hAnsi="Times New Roman"/>
          <w:sz w:val="24"/>
          <w:lang w:val="es-ES"/>
        </w:rPr>
        <w:t xml:space="preserve">nacional </w:t>
      </w:r>
      <w:r w:rsidR="00E23E81" w:rsidRPr="004F242C">
        <w:rPr>
          <w:rFonts w:ascii="Times New Roman" w:hAnsi="Times New Roman"/>
          <w:sz w:val="24"/>
          <w:lang w:val="es-ES"/>
        </w:rPr>
        <w:t>temporalmente.</w:t>
      </w:r>
    </w:p>
    <w:p w:rsidR="00E23E81" w:rsidRPr="004F242C" w:rsidRDefault="00E23E81" w:rsidP="000F6995">
      <w:pPr>
        <w:pStyle w:val="Normal2"/>
        <w:ind w:left="1276"/>
        <w:rPr>
          <w:rFonts w:ascii="Times New Roman" w:hAnsi="Times New Roman"/>
          <w:sz w:val="24"/>
          <w:lang w:val="es-ES"/>
        </w:rPr>
      </w:pPr>
      <w:r w:rsidRPr="004F242C">
        <w:rPr>
          <w:rFonts w:ascii="Times New Roman" w:hAnsi="Times New Roman"/>
          <w:sz w:val="24"/>
          <w:lang w:val="es-ES"/>
        </w:rPr>
        <w:t>L</w:t>
      </w:r>
      <w:r w:rsidR="00AB1116" w:rsidRPr="004F242C">
        <w:rPr>
          <w:rFonts w:ascii="Times New Roman" w:hAnsi="Times New Roman"/>
          <w:sz w:val="24"/>
          <w:lang w:val="es-ES"/>
        </w:rPr>
        <w:t>as</w:t>
      </w:r>
      <w:r w:rsidRPr="004F242C">
        <w:rPr>
          <w:rFonts w:ascii="Times New Roman" w:hAnsi="Times New Roman"/>
          <w:sz w:val="24"/>
          <w:lang w:val="es-ES"/>
        </w:rPr>
        <w:t xml:space="preserve"> </w:t>
      </w:r>
      <w:r w:rsidR="00AB1116" w:rsidRPr="004F242C">
        <w:rPr>
          <w:rFonts w:ascii="Times New Roman" w:hAnsi="Times New Roman"/>
          <w:sz w:val="24"/>
          <w:lang w:val="es-ES"/>
        </w:rPr>
        <w:t xml:space="preserve">operaciones </w:t>
      </w:r>
      <w:r w:rsidRPr="004F242C">
        <w:rPr>
          <w:rFonts w:ascii="Times New Roman" w:hAnsi="Times New Roman"/>
          <w:sz w:val="24"/>
          <w:lang w:val="es-ES"/>
        </w:rPr>
        <w:t xml:space="preserve">de exportación temporal </w:t>
      </w:r>
      <w:r w:rsidR="000A488E" w:rsidRPr="004F242C">
        <w:rPr>
          <w:rFonts w:ascii="Times New Roman" w:hAnsi="Times New Roman"/>
          <w:sz w:val="24"/>
          <w:lang w:val="es-ES"/>
        </w:rPr>
        <w:t xml:space="preserve">establecidos </w:t>
      </w:r>
      <w:r w:rsidRPr="004F242C">
        <w:rPr>
          <w:rFonts w:ascii="Times New Roman" w:hAnsi="Times New Roman"/>
          <w:sz w:val="24"/>
          <w:lang w:val="es-ES"/>
        </w:rPr>
        <w:t>son</w:t>
      </w:r>
      <w:r w:rsidR="000A488E" w:rsidRPr="004F242C">
        <w:rPr>
          <w:rFonts w:ascii="Times New Roman" w:hAnsi="Times New Roman"/>
          <w:sz w:val="24"/>
          <w:lang w:val="es-ES"/>
        </w:rPr>
        <w:t xml:space="preserve"> los siguientes</w:t>
      </w:r>
      <w:r w:rsidRPr="004F242C">
        <w:rPr>
          <w:rFonts w:ascii="Times New Roman" w:hAnsi="Times New Roman"/>
          <w:sz w:val="24"/>
          <w:lang w:val="es-ES"/>
        </w:rPr>
        <w:t>:</w:t>
      </w:r>
    </w:p>
    <w:p w:rsidR="00E23E81" w:rsidRPr="004F242C" w:rsidRDefault="00BA0077" w:rsidP="00660137">
      <w:pPr>
        <w:pStyle w:val="Normal2"/>
        <w:numPr>
          <w:ilvl w:val="0"/>
          <w:numId w:val="51"/>
        </w:numPr>
        <w:spacing w:before="0" w:after="0" w:line="276" w:lineRule="auto"/>
        <w:ind w:left="1985"/>
        <w:rPr>
          <w:rFonts w:ascii="Times New Roman" w:hAnsi="Times New Roman"/>
          <w:sz w:val="24"/>
          <w:lang w:val="es-ES"/>
        </w:rPr>
      </w:pPr>
      <w:r w:rsidRPr="004F242C">
        <w:rPr>
          <w:rFonts w:ascii="Times New Roman" w:hAnsi="Times New Roman"/>
          <w:sz w:val="24"/>
          <w:lang w:val="es-ES"/>
        </w:rPr>
        <w:t xml:space="preserve">Exportación Temporal para </w:t>
      </w:r>
      <w:r w:rsidR="00B233D2" w:rsidRPr="004F242C">
        <w:rPr>
          <w:rFonts w:ascii="Times New Roman" w:hAnsi="Times New Roman"/>
          <w:sz w:val="24"/>
          <w:lang w:val="es-ES"/>
        </w:rPr>
        <w:t xml:space="preserve">reimportación </w:t>
      </w:r>
      <w:r w:rsidRPr="004F242C">
        <w:rPr>
          <w:rFonts w:ascii="Times New Roman" w:hAnsi="Times New Roman"/>
          <w:sz w:val="24"/>
          <w:lang w:val="es-ES"/>
        </w:rPr>
        <w:t>en el mismo estado</w:t>
      </w:r>
    </w:p>
    <w:p w:rsidR="00BA0077" w:rsidRPr="004F242C" w:rsidRDefault="00BA0077" w:rsidP="00660137">
      <w:pPr>
        <w:pStyle w:val="Normal2"/>
        <w:numPr>
          <w:ilvl w:val="0"/>
          <w:numId w:val="51"/>
        </w:numPr>
        <w:spacing w:before="0" w:after="0" w:line="276" w:lineRule="auto"/>
        <w:ind w:left="1985"/>
        <w:rPr>
          <w:rFonts w:ascii="Times New Roman" w:hAnsi="Times New Roman"/>
          <w:sz w:val="24"/>
          <w:lang w:val="es-ES"/>
        </w:rPr>
      </w:pPr>
      <w:r w:rsidRPr="004F242C">
        <w:rPr>
          <w:rFonts w:ascii="Times New Roman" w:hAnsi="Times New Roman"/>
          <w:sz w:val="24"/>
          <w:lang w:val="es-ES"/>
        </w:rPr>
        <w:t>Exportación Temporal para perfeccionamiento pasivo</w:t>
      </w:r>
    </w:p>
    <w:p w:rsidR="004A2302" w:rsidRPr="004F242C" w:rsidRDefault="00314AA1" w:rsidP="000F6995">
      <w:pPr>
        <w:pStyle w:val="Normal2"/>
        <w:ind w:left="1276"/>
        <w:rPr>
          <w:rFonts w:ascii="Times New Roman" w:hAnsi="Times New Roman"/>
          <w:sz w:val="24"/>
          <w:lang w:val="es-ES"/>
        </w:rPr>
      </w:pPr>
      <w:r w:rsidRPr="004F242C">
        <w:rPr>
          <w:rFonts w:ascii="Times New Roman" w:hAnsi="Times New Roman"/>
          <w:sz w:val="24"/>
          <w:lang w:val="es-ES"/>
        </w:rPr>
        <w:t>La Exportaci</w:t>
      </w:r>
      <w:r w:rsidR="00036FFD" w:rsidRPr="004F242C">
        <w:rPr>
          <w:rFonts w:ascii="Times New Roman" w:hAnsi="Times New Roman"/>
          <w:sz w:val="24"/>
          <w:lang w:val="es-ES"/>
        </w:rPr>
        <w:t>ó</w:t>
      </w:r>
      <w:r w:rsidRPr="004F242C">
        <w:rPr>
          <w:rFonts w:ascii="Times New Roman" w:hAnsi="Times New Roman"/>
          <w:sz w:val="24"/>
          <w:lang w:val="es-ES"/>
        </w:rPr>
        <w:t xml:space="preserve">n Temporal se realizará de conformidad a lo establecido en el Anexo </w:t>
      </w:r>
      <w:r w:rsidR="00205480" w:rsidRPr="004F242C">
        <w:rPr>
          <w:rFonts w:ascii="Times New Roman" w:hAnsi="Times New Roman"/>
          <w:sz w:val="24"/>
          <w:lang w:val="es-ES"/>
        </w:rPr>
        <w:t>1</w:t>
      </w:r>
      <w:r w:rsidR="00D10F34" w:rsidRPr="004F242C">
        <w:rPr>
          <w:rFonts w:ascii="Times New Roman" w:hAnsi="Times New Roman"/>
          <w:sz w:val="24"/>
          <w:lang w:val="es-ES"/>
        </w:rPr>
        <w:t>2</w:t>
      </w:r>
      <w:r w:rsidRPr="004F242C">
        <w:rPr>
          <w:rFonts w:ascii="Times New Roman" w:hAnsi="Times New Roman"/>
          <w:sz w:val="24"/>
          <w:lang w:val="es-ES"/>
        </w:rPr>
        <w:t xml:space="preserve"> del presente procedimiento</w:t>
      </w:r>
      <w:r w:rsidR="009042B7" w:rsidRPr="004F242C">
        <w:rPr>
          <w:rFonts w:ascii="Times New Roman" w:hAnsi="Times New Roman"/>
          <w:sz w:val="24"/>
          <w:lang w:val="es-ES"/>
        </w:rPr>
        <w:t>.</w:t>
      </w:r>
    </w:p>
    <w:p w:rsidR="009042B7" w:rsidRPr="004F242C" w:rsidRDefault="009042B7" w:rsidP="000F6995">
      <w:pPr>
        <w:pStyle w:val="Ttulo3"/>
        <w:tabs>
          <w:tab w:val="clear" w:pos="999"/>
          <w:tab w:val="num" w:pos="851"/>
        </w:tabs>
        <w:ind w:left="1276" w:hanging="425"/>
        <w:rPr>
          <w:rFonts w:ascii="Times New Roman" w:hAnsi="Times New Roman" w:cs="Times New Roman"/>
          <w:sz w:val="24"/>
          <w:szCs w:val="24"/>
        </w:rPr>
      </w:pPr>
      <w:bookmarkStart w:id="230" w:name="_Toc435609349"/>
      <w:r w:rsidRPr="004F242C">
        <w:rPr>
          <w:rFonts w:ascii="Times New Roman" w:hAnsi="Times New Roman" w:cs="Times New Roman"/>
          <w:sz w:val="24"/>
          <w:szCs w:val="24"/>
        </w:rPr>
        <w:t>Reexportaciones</w:t>
      </w:r>
      <w:bookmarkEnd w:id="230"/>
    </w:p>
    <w:p w:rsidR="00B0326D" w:rsidRPr="004F242C" w:rsidRDefault="00036FFD" w:rsidP="000F6995">
      <w:pPr>
        <w:pStyle w:val="Normal2"/>
        <w:ind w:left="1276"/>
        <w:rPr>
          <w:rFonts w:ascii="Times New Roman" w:hAnsi="Times New Roman"/>
          <w:sz w:val="24"/>
          <w:lang w:val="es-ES"/>
        </w:rPr>
      </w:pPr>
      <w:r w:rsidRPr="004F242C">
        <w:rPr>
          <w:rFonts w:ascii="Times New Roman" w:hAnsi="Times New Roman"/>
          <w:sz w:val="24"/>
          <w:lang w:val="es-ES"/>
        </w:rPr>
        <w:t>La Reexportación se aplica</w:t>
      </w:r>
      <w:r w:rsidR="005C1300" w:rsidRPr="004F242C">
        <w:rPr>
          <w:rFonts w:ascii="Times New Roman" w:hAnsi="Times New Roman"/>
          <w:sz w:val="24"/>
          <w:lang w:val="es-ES"/>
        </w:rPr>
        <w:t>rá</w:t>
      </w:r>
      <w:r w:rsidRPr="004F242C">
        <w:rPr>
          <w:rFonts w:ascii="Times New Roman" w:hAnsi="Times New Roman"/>
          <w:sz w:val="24"/>
          <w:lang w:val="es-ES"/>
        </w:rPr>
        <w:t xml:space="preserve"> a las mercancías admitidas temporalmente </w:t>
      </w:r>
      <w:r w:rsidR="00DA72C1" w:rsidRPr="004F242C">
        <w:rPr>
          <w:rFonts w:ascii="Times New Roman" w:hAnsi="Times New Roman"/>
          <w:sz w:val="24"/>
          <w:lang w:val="es-ES"/>
        </w:rPr>
        <w:t>para reexportación en el mismo estado o para perfeccionamiento activo (RITEX).</w:t>
      </w:r>
      <w:r w:rsidR="00B0326D" w:rsidRPr="004F242C">
        <w:rPr>
          <w:rFonts w:ascii="Times New Roman" w:hAnsi="Times New Roman"/>
          <w:sz w:val="24"/>
          <w:lang w:val="es-ES"/>
        </w:rPr>
        <w:t xml:space="preserve"> </w:t>
      </w:r>
    </w:p>
    <w:p w:rsidR="00036FFD" w:rsidRPr="004F242C" w:rsidRDefault="00036FFD" w:rsidP="00036FFD">
      <w:pPr>
        <w:pStyle w:val="Prrafodelista"/>
        <w:keepNext/>
        <w:numPr>
          <w:ilvl w:val="0"/>
          <w:numId w:val="3"/>
        </w:numPr>
        <w:spacing w:before="120" w:after="120"/>
        <w:jc w:val="both"/>
        <w:outlineLvl w:val="3"/>
        <w:rPr>
          <w:b/>
          <w:bCs/>
          <w:vanish/>
        </w:rPr>
      </w:pPr>
      <w:bookmarkStart w:id="231" w:name="_Toc409282153"/>
      <w:bookmarkStart w:id="232" w:name="_Toc410036734"/>
      <w:bookmarkStart w:id="233" w:name="_Toc410122251"/>
      <w:bookmarkStart w:id="234" w:name="_Toc410123796"/>
      <w:bookmarkStart w:id="235" w:name="_Toc410202131"/>
      <w:bookmarkStart w:id="236" w:name="_Toc410202199"/>
      <w:bookmarkStart w:id="237" w:name="_Toc410289305"/>
      <w:bookmarkStart w:id="238" w:name="_Toc410289373"/>
      <w:bookmarkStart w:id="239" w:name="_Toc410656976"/>
      <w:bookmarkStart w:id="240" w:name="_Toc410816127"/>
      <w:bookmarkStart w:id="241" w:name="_Toc410824984"/>
      <w:bookmarkStart w:id="242" w:name="_Toc416364964"/>
      <w:bookmarkStart w:id="243" w:name="_Toc418591851"/>
      <w:bookmarkStart w:id="244" w:name="_Toc418756423"/>
      <w:bookmarkStart w:id="245" w:name="_Toc418756614"/>
      <w:bookmarkStart w:id="246" w:name="_Toc418756711"/>
      <w:bookmarkStart w:id="247" w:name="_Toc427074972"/>
      <w:bookmarkStart w:id="248" w:name="_Toc427075170"/>
      <w:bookmarkStart w:id="249" w:name="_Toc431570517"/>
      <w:bookmarkStart w:id="250" w:name="_Toc43560935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036FFD" w:rsidRPr="004F242C" w:rsidRDefault="00036FFD" w:rsidP="00036FFD">
      <w:pPr>
        <w:pStyle w:val="Prrafodelista"/>
        <w:keepNext/>
        <w:numPr>
          <w:ilvl w:val="0"/>
          <w:numId w:val="3"/>
        </w:numPr>
        <w:spacing w:before="120" w:after="120"/>
        <w:jc w:val="both"/>
        <w:outlineLvl w:val="3"/>
        <w:rPr>
          <w:b/>
          <w:bCs/>
          <w:vanish/>
        </w:rPr>
      </w:pPr>
      <w:bookmarkStart w:id="251" w:name="_Toc409282154"/>
      <w:bookmarkStart w:id="252" w:name="_Toc410036735"/>
      <w:bookmarkStart w:id="253" w:name="_Toc410122252"/>
      <w:bookmarkStart w:id="254" w:name="_Toc410123797"/>
      <w:bookmarkStart w:id="255" w:name="_Toc410202132"/>
      <w:bookmarkStart w:id="256" w:name="_Toc410202200"/>
      <w:bookmarkStart w:id="257" w:name="_Toc410289306"/>
      <w:bookmarkStart w:id="258" w:name="_Toc410289374"/>
      <w:bookmarkStart w:id="259" w:name="_Toc410656977"/>
      <w:bookmarkStart w:id="260" w:name="_Toc410816128"/>
      <w:bookmarkStart w:id="261" w:name="_Toc410824985"/>
      <w:bookmarkStart w:id="262" w:name="_Toc416364965"/>
      <w:bookmarkStart w:id="263" w:name="_Toc418591852"/>
      <w:bookmarkStart w:id="264" w:name="_Toc418756424"/>
      <w:bookmarkStart w:id="265" w:name="_Toc418756615"/>
      <w:bookmarkStart w:id="266" w:name="_Toc418756712"/>
      <w:bookmarkStart w:id="267" w:name="_Toc427074973"/>
      <w:bookmarkStart w:id="268" w:name="_Toc427075171"/>
      <w:bookmarkStart w:id="269" w:name="_Toc431570518"/>
      <w:bookmarkStart w:id="270" w:name="_Toc435609351"/>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036FFD" w:rsidRPr="004F242C" w:rsidRDefault="00036FFD" w:rsidP="000F6995">
      <w:pPr>
        <w:pStyle w:val="Ttulo4"/>
        <w:ind w:left="1985"/>
        <w:rPr>
          <w:rFonts w:ascii="Times New Roman" w:hAnsi="Times New Roman"/>
          <w:sz w:val="24"/>
          <w:szCs w:val="24"/>
        </w:rPr>
      </w:pPr>
      <w:bookmarkStart w:id="271" w:name="_Toc435609352"/>
      <w:r w:rsidRPr="004F242C">
        <w:rPr>
          <w:rFonts w:ascii="Times New Roman" w:hAnsi="Times New Roman"/>
          <w:sz w:val="24"/>
          <w:szCs w:val="24"/>
        </w:rPr>
        <w:t>Reexportación de mercancías en el mismo estado</w:t>
      </w:r>
      <w:bookmarkEnd w:id="271"/>
    </w:p>
    <w:p w:rsidR="00293740" w:rsidRPr="004F242C" w:rsidRDefault="00036FFD" w:rsidP="000F6995">
      <w:pPr>
        <w:pStyle w:val="Normal2"/>
        <w:spacing w:before="0"/>
        <w:ind w:left="1985"/>
        <w:rPr>
          <w:rFonts w:ascii="Times New Roman" w:hAnsi="Times New Roman"/>
          <w:sz w:val="24"/>
          <w:lang w:val="es-ES"/>
        </w:rPr>
      </w:pPr>
      <w:r w:rsidRPr="004F242C">
        <w:rPr>
          <w:rFonts w:ascii="Times New Roman" w:hAnsi="Times New Roman"/>
          <w:sz w:val="24"/>
          <w:lang w:val="es-ES"/>
        </w:rPr>
        <w:t>Antes del vencimiento del plazo de permanencia</w:t>
      </w:r>
      <w:r w:rsidR="003D3ABD" w:rsidRPr="004F242C">
        <w:rPr>
          <w:rFonts w:ascii="Times New Roman" w:hAnsi="Times New Roman"/>
          <w:sz w:val="24"/>
          <w:lang w:val="es-ES"/>
        </w:rPr>
        <w:t xml:space="preserve"> de</w:t>
      </w:r>
      <w:r w:rsidRPr="004F242C">
        <w:rPr>
          <w:rFonts w:ascii="Times New Roman" w:hAnsi="Times New Roman"/>
          <w:sz w:val="24"/>
          <w:lang w:val="es-ES"/>
        </w:rPr>
        <w:t xml:space="preserve"> las mercancías admitidas temporalmente</w:t>
      </w:r>
      <w:r w:rsidR="003D3ABD" w:rsidRPr="004F242C">
        <w:rPr>
          <w:rFonts w:ascii="Times New Roman" w:hAnsi="Times New Roman"/>
          <w:sz w:val="24"/>
          <w:lang w:val="es-ES"/>
        </w:rPr>
        <w:t>, el</w:t>
      </w:r>
      <w:r w:rsidR="003C4C31" w:rsidRPr="004F242C">
        <w:rPr>
          <w:rFonts w:ascii="Times New Roman" w:hAnsi="Times New Roman"/>
          <w:sz w:val="24"/>
          <w:lang w:val="es-ES"/>
        </w:rPr>
        <w:t xml:space="preserve"> Importador a través de una Agencia Despachante de Aduana</w:t>
      </w:r>
      <w:r w:rsidR="003D3ABD" w:rsidRPr="004F242C">
        <w:rPr>
          <w:rFonts w:ascii="Times New Roman" w:hAnsi="Times New Roman"/>
          <w:sz w:val="24"/>
          <w:lang w:val="es-ES"/>
        </w:rPr>
        <w:t xml:space="preserve"> </w:t>
      </w:r>
      <w:r w:rsidRPr="004F242C">
        <w:rPr>
          <w:rFonts w:ascii="Times New Roman" w:hAnsi="Times New Roman"/>
          <w:sz w:val="24"/>
          <w:lang w:val="es-ES"/>
        </w:rPr>
        <w:t>deberá</w:t>
      </w:r>
      <w:r w:rsidR="003D3ABD" w:rsidRPr="004F242C">
        <w:rPr>
          <w:rFonts w:ascii="Times New Roman" w:hAnsi="Times New Roman"/>
          <w:sz w:val="24"/>
          <w:lang w:val="es-ES"/>
        </w:rPr>
        <w:t xml:space="preserve"> presentar</w:t>
      </w:r>
      <w:r w:rsidR="00BA0077" w:rsidRPr="004F242C">
        <w:rPr>
          <w:rFonts w:ascii="Times New Roman" w:hAnsi="Times New Roman"/>
          <w:sz w:val="24"/>
          <w:lang w:val="es-ES"/>
        </w:rPr>
        <w:t xml:space="preserve"> a la Administración Aduanera</w:t>
      </w:r>
      <w:r w:rsidR="003D3ABD" w:rsidRPr="004F242C">
        <w:rPr>
          <w:rFonts w:ascii="Times New Roman" w:hAnsi="Times New Roman"/>
          <w:sz w:val="24"/>
          <w:lang w:val="es-ES"/>
        </w:rPr>
        <w:t xml:space="preserve"> la DEX para</w:t>
      </w:r>
      <w:r w:rsidR="003C4C31" w:rsidRPr="004F242C">
        <w:rPr>
          <w:rFonts w:ascii="Times New Roman" w:hAnsi="Times New Roman"/>
          <w:sz w:val="24"/>
          <w:lang w:val="es-ES"/>
        </w:rPr>
        <w:t xml:space="preserve"> la</w:t>
      </w:r>
      <w:r w:rsidR="003D3ABD" w:rsidRPr="004F242C">
        <w:rPr>
          <w:rFonts w:ascii="Times New Roman" w:hAnsi="Times New Roman"/>
          <w:sz w:val="24"/>
          <w:lang w:val="es-ES"/>
        </w:rPr>
        <w:t xml:space="preserve"> reexportación de las mercancías, </w:t>
      </w:r>
      <w:r w:rsidR="006C6012" w:rsidRPr="004F242C">
        <w:rPr>
          <w:rFonts w:ascii="Times New Roman" w:hAnsi="Times New Roman"/>
          <w:sz w:val="24"/>
          <w:lang w:val="es-ES"/>
        </w:rPr>
        <w:t xml:space="preserve">conforme al presente procedimiento. La DEX deberá contar </w:t>
      </w:r>
      <w:r w:rsidR="00EB0907" w:rsidRPr="004F242C">
        <w:rPr>
          <w:rFonts w:ascii="Times New Roman" w:hAnsi="Times New Roman"/>
          <w:sz w:val="24"/>
          <w:lang w:val="es-ES"/>
        </w:rPr>
        <w:t>con l</w:t>
      </w:r>
      <w:r w:rsidR="00EF2BF2" w:rsidRPr="004F242C">
        <w:rPr>
          <w:rFonts w:ascii="Times New Roman" w:hAnsi="Times New Roman"/>
          <w:sz w:val="24"/>
          <w:lang w:val="es-ES"/>
        </w:rPr>
        <w:t xml:space="preserve">a información </w:t>
      </w:r>
      <w:r w:rsidR="00EB0907" w:rsidRPr="004F242C">
        <w:rPr>
          <w:rFonts w:ascii="Times New Roman" w:hAnsi="Times New Roman"/>
          <w:sz w:val="24"/>
          <w:lang w:val="es-ES"/>
        </w:rPr>
        <w:t xml:space="preserve"> que  requiera el sistema </w:t>
      </w:r>
      <w:r w:rsidR="00EF2BF2" w:rsidRPr="004F242C">
        <w:rPr>
          <w:rFonts w:ascii="Times New Roman" w:hAnsi="Times New Roman"/>
          <w:sz w:val="24"/>
          <w:lang w:val="es-ES"/>
        </w:rPr>
        <w:t xml:space="preserve">sobre </w:t>
      </w:r>
      <w:r w:rsidR="006C6012" w:rsidRPr="004F242C">
        <w:rPr>
          <w:rFonts w:ascii="Times New Roman" w:hAnsi="Times New Roman"/>
          <w:sz w:val="24"/>
          <w:lang w:val="es-ES"/>
        </w:rPr>
        <w:t>la Declaración de Admisión Temporal</w:t>
      </w:r>
      <w:r w:rsidR="00EF2BF2" w:rsidRPr="004F242C">
        <w:rPr>
          <w:rFonts w:ascii="Times New Roman" w:hAnsi="Times New Roman"/>
          <w:sz w:val="24"/>
          <w:lang w:val="es-ES"/>
        </w:rPr>
        <w:t xml:space="preserve">, misma </w:t>
      </w:r>
      <w:r w:rsidR="00201922" w:rsidRPr="004F242C">
        <w:rPr>
          <w:rFonts w:ascii="Times New Roman" w:hAnsi="Times New Roman"/>
          <w:sz w:val="24"/>
          <w:lang w:val="es-ES"/>
        </w:rPr>
        <w:t>que deberá adjuntarse como documento soporte</w:t>
      </w:r>
      <w:r w:rsidR="00293740" w:rsidRPr="004F242C">
        <w:rPr>
          <w:rFonts w:ascii="Times New Roman" w:hAnsi="Times New Roman"/>
          <w:sz w:val="24"/>
          <w:lang w:val="es-ES"/>
        </w:rPr>
        <w:t>.</w:t>
      </w:r>
    </w:p>
    <w:p w:rsidR="003D3ABD" w:rsidRPr="004F242C" w:rsidRDefault="003D3ABD" w:rsidP="000F6995">
      <w:pPr>
        <w:pStyle w:val="Ttulo4"/>
        <w:ind w:left="1985"/>
        <w:rPr>
          <w:rFonts w:ascii="Times New Roman" w:hAnsi="Times New Roman"/>
          <w:sz w:val="24"/>
          <w:szCs w:val="24"/>
        </w:rPr>
      </w:pPr>
      <w:bookmarkStart w:id="272" w:name="_Toc435609353"/>
      <w:r w:rsidRPr="004F242C">
        <w:rPr>
          <w:rFonts w:ascii="Times New Roman" w:hAnsi="Times New Roman"/>
          <w:sz w:val="24"/>
          <w:szCs w:val="24"/>
        </w:rPr>
        <w:t>Reexportación de mercancías importadas bajo régimen RITEX</w:t>
      </w:r>
      <w:bookmarkEnd w:id="272"/>
    </w:p>
    <w:p w:rsidR="00C46D7D" w:rsidRPr="004F242C" w:rsidRDefault="003D3ABD" w:rsidP="00201922">
      <w:pPr>
        <w:pStyle w:val="Normal2"/>
        <w:spacing w:before="0"/>
        <w:ind w:left="1985"/>
        <w:rPr>
          <w:rFonts w:ascii="Times New Roman" w:hAnsi="Times New Roman"/>
          <w:sz w:val="24"/>
          <w:lang w:val="es-ES"/>
        </w:rPr>
      </w:pPr>
      <w:r w:rsidRPr="004F242C">
        <w:rPr>
          <w:rFonts w:ascii="Times New Roman" w:hAnsi="Times New Roman"/>
          <w:sz w:val="24"/>
          <w:lang w:val="es-ES"/>
        </w:rPr>
        <w:t>Antes del vencimiento del plazo otorgado a las mercancías admitidas temporalmente para perfeccionamiento activo, el Declarante debe</w:t>
      </w:r>
      <w:r w:rsidR="00B97490" w:rsidRPr="004F242C">
        <w:rPr>
          <w:rFonts w:ascii="Times New Roman" w:hAnsi="Times New Roman"/>
          <w:sz w:val="24"/>
          <w:lang w:val="es-ES"/>
        </w:rPr>
        <w:t>rá</w:t>
      </w:r>
      <w:r w:rsidRPr="004F242C">
        <w:rPr>
          <w:rFonts w:ascii="Times New Roman" w:hAnsi="Times New Roman"/>
          <w:sz w:val="24"/>
          <w:lang w:val="es-ES"/>
        </w:rPr>
        <w:t xml:space="preserve"> elaborar la DEX para reexportación de las mercancías conforme </w:t>
      </w:r>
      <w:r w:rsidR="006C6012" w:rsidRPr="004F242C">
        <w:rPr>
          <w:rFonts w:ascii="Times New Roman" w:hAnsi="Times New Roman"/>
          <w:sz w:val="24"/>
          <w:lang w:val="es-ES"/>
        </w:rPr>
        <w:t>al presente procedimiento</w:t>
      </w:r>
      <w:r w:rsidR="001666DE" w:rsidRPr="004F242C">
        <w:rPr>
          <w:rFonts w:ascii="Times New Roman" w:hAnsi="Times New Roman"/>
          <w:sz w:val="24"/>
          <w:lang w:val="es-ES"/>
        </w:rPr>
        <w:t xml:space="preserve">. La DEX </w:t>
      </w:r>
      <w:r w:rsidR="006C6012" w:rsidRPr="004F242C">
        <w:rPr>
          <w:rFonts w:ascii="Times New Roman" w:hAnsi="Times New Roman"/>
          <w:sz w:val="24"/>
          <w:lang w:val="es-ES"/>
        </w:rPr>
        <w:t xml:space="preserve">deberá contar con la información de la Resolución </w:t>
      </w:r>
      <w:r w:rsidR="001666DE" w:rsidRPr="004F242C">
        <w:rPr>
          <w:rFonts w:ascii="Times New Roman" w:hAnsi="Times New Roman"/>
          <w:sz w:val="24"/>
          <w:lang w:val="es-ES"/>
        </w:rPr>
        <w:t xml:space="preserve">Administrativa </w:t>
      </w:r>
      <w:r w:rsidR="006C6012" w:rsidRPr="004F242C">
        <w:rPr>
          <w:rFonts w:ascii="Times New Roman" w:hAnsi="Times New Roman"/>
          <w:sz w:val="24"/>
          <w:lang w:val="es-ES"/>
        </w:rPr>
        <w:t>de Incorporación al Régimen RITEX, los códigos y cantidades de los productos reexportados, que serán requeridos por el sistema informático</w:t>
      </w:r>
      <w:r w:rsidR="00C46D7D" w:rsidRPr="004F242C">
        <w:rPr>
          <w:rFonts w:ascii="Times New Roman" w:hAnsi="Times New Roman"/>
          <w:sz w:val="24"/>
          <w:lang w:val="es-ES"/>
        </w:rPr>
        <w:t>. Asimismo deberá</w:t>
      </w:r>
      <w:r w:rsidR="00201922" w:rsidRPr="004F242C">
        <w:rPr>
          <w:rFonts w:ascii="Times New Roman" w:hAnsi="Times New Roman"/>
          <w:sz w:val="24"/>
          <w:lang w:val="es-ES"/>
        </w:rPr>
        <w:t xml:space="preserve"> </w:t>
      </w:r>
      <w:r w:rsidR="00321535" w:rsidRPr="004F242C">
        <w:rPr>
          <w:rFonts w:ascii="Times New Roman" w:hAnsi="Times New Roman"/>
          <w:sz w:val="24"/>
          <w:lang w:val="es-ES"/>
        </w:rPr>
        <w:t>consignar</w:t>
      </w:r>
      <w:r w:rsidR="00201922" w:rsidRPr="004F242C">
        <w:rPr>
          <w:rFonts w:ascii="Times New Roman" w:hAnsi="Times New Roman"/>
          <w:sz w:val="24"/>
          <w:lang w:val="es-ES"/>
        </w:rPr>
        <w:t xml:space="preserve"> las Declaraciones de Admisión Temporal que </w:t>
      </w:r>
      <w:r w:rsidR="00321535" w:rsidRPr="004F242C">
        <w:rPr>
          <w:rFonts w:ascii="Times New Roman" w:hAnsi="Times New Roman"/>
          <w:sz w:val="24"/>
          <w:lang w:val="es-ES"/>
        </w:rPr>
        <w:t xml:space="preserve">están vinculadas </w:t>
      </w:r>
      <w:r w:rsidR="00201922" w:rsidRPr="004F242C">
        <w:rPr>
          <w:rFonts w:ascii="Times New Roman" w:hAnsi="Times New Roman"/>
          <w:sz w:val="24"/>
          <w:lang w:val="es-ES"/>
        </w:rPr>
        <w:t>con la reexportación en la sección de información adicional</w:t>
      </w:r>
      <w:r w:rsidR="00C46D7D" w:rsidRPr="004F242C">
        <w:rPr>
          <w:rFonts w:ascii="Times New Roman" w:hAnsi="Times New Roman"/>
          <w:sz w:val="24"/>
          <w:lang w:val="es-ES"/>
        </w:rPr>
        <w:t>, no siendo necesario adjuntar a la DEX dicha Resolución ni las Declaraciones de Admisión Temporal</w:t>
      </w:r>
      <w:r w:rsidR="00761F7C" w:rsidRPr="004F242C">
        <w:rPr>
          <w:rFonts w:ascii="Times New Roman" w:hAnsi="Times New Roman"/>
          <w:sz w:val="24"/>
          <w:lang w:val="es-ES"/>
        </w:rPr>
        <w:t>.</w:t>
      </w:r>
    </w:p>
    <w:p w:rsidR="00984157" w:rsidRPr="004F242C" w:rsidRDefault="00984157" w:rsidP="00201922">
      <w:pPr>
        <w:pStyle w:val="Normal2"/>
        <w:spacing w:before="0"/>
        <w:ind w:left="1985"/>
        <w:rPr>
          <w:rFonts w:ascii="Times New Roman" w:hAnsi="Times New Roman"/>
          <w:sz w:val="24"/>
          <w:lang w:val="es-ES"/>
        </w:rPr>
      </w:pPr>
      <w:r w:rsidRPr="004F242C">
        <w:rPr>
          <w:rFonts w:ascii="Times New Roman" w:hAnsi="Times New Roman"/>
          <w:sz w:val="24"/>
          <w:lang w:val="es-ES"/>
        </w:rPr>
        <w:t xml:space="preserve">Cuando la reexportación sea realizada por aduana de frontera terrestre, </w:t>
      </w:r>
      <w:r w:rsidR="0027652C" w:rsidRPr="004F242C">
        <w:rPr>
          <w:rFonts w:ascii="Times New Roman" w:hAnsi="Times New Roman"/>
          <w:sz w:val="24"/>
          <w:lang w:val="es-ES"/>
        </w:rPr>
        <w:t xml:space="preserve">se trate de </w:t>
      </w:r>
      <w:r w:rsidR="006540DF" w:rsidRPr="004F242C">
        <w:rPr>
          <w:rFonts w:ascii="Times New Roman" w:hAnsi="Times New Roman"/>
          <w:sz w:val="24"/>
          <w:lang w:val="es-ES"/>
        </w:rPr>
        <w:t xml:space="preserve">mercancías con un valor </w:t>
      </w:r>
      <w:r w:rsidRPr="004F242C">
        <w:rPr>
          <w:rFonts w:ascii="Times New Roman" w:hAnsi="Times New Roman"/>
          <w:sz w:val="24"/>
          <w:lang w:val="es-ES"/>
        </w:rPr>
        <w:t>menor</w:t>
      </w:r>
      <w:r w:rsidR="006540DF" w:rsidRPr="004F242C">
        <w:rPr>
          <w:rFonts w:ascii="Times New Roman" w:hAnsi="Times New Roman"/>
          <w:sz w:val="24"/>
          <w:lang w:val="es-ES"/>
        </w:rPr>
        <w:t xml:space="preserve"> o igual</w:t>
      </w:r>
      <w:r w:rsidRPr="004F242C">
        <w:rPr>
          <w:rFonts w:ascii="Times New Roman" w:hAnsi="Times New Roman"/>
          <w:sz w:val="24"/>
          <w:lang w:val="es-ES"/>
        </w:rPr>
        <w:t xml:space="preserve"> a </w:t>
      </w:r>
      <w:r w:rsidR="007627D0" w:rsidRPr="004F242C">
        <w:rPr>
          <w:rFonts w:ascii="Times New Roman" w:hAnsi="Times New Roman"/>
          <w:sz w:val="24"/>
          <w:lang w:val="es-ES"/>
        </w:rPr>
        <w:t>USD 1.000 (</w:t>
      </w:r>
      <w:r w:rsidRPr="004F242C">
        <w:rPr>
          <w:rFonts w:ascii="Times New Roman" w:hAnsi="Times New Roman"/>
          <w:sz w:val="24"/>
          <w:lang w:val="es-ES"/>
        </w:rPr>
        <w:t xml:space="preserve">un mil </w:t>
      </w:r>
      <w:r w:rsidR="007627D0" w:rsidRPr="004F242C">
        <w:rPr>
          <w:rFonts w:ascii="Times New Roman" w:hAnsi="Times New Roman"/>
          <w:sz w:val="24"/>
          <w:lang w:val="es-ES"/>
        </w:rPr>
        <w:t xml:space="preserve">00/100 </w:t>
      </w:r>
      <w:r w:rsidRPr="004F242C">
        <w:rPr>
          <w:rFonts w:ascii="Times New Roman" w:hAnsi="Times New Roman"/>
          <w:sz w:val="24"/>
          <w:lang w:val="es-ES"/>
        </w:rPr>
        <w:t xml:space="preserve">dólares </w:t>
      </w:r>
      <w:r w:rsidR="007627D0" w:rsidRPr="004F242C">
        <w:rPr>
          <w:rFonts w:ascii="Times New Roman" w:hAnsi="Times New Roman"/>
          <w:sz w:val="24"/>
          <w:lang w:val="es-ES"/>
        </w:rPr>
        <w:t>estadounidenses</w:t>
      </w:r>
      <w:r w:rsidRPr="004F242C">
        <w:rPr>
          <w:rFonts w:ascii="Times New Roman" w:hAnsi="Times New Roman"/>
          <w:sz w:val="24"/>
          <w:lang w:val="es-ES"/>
        </w:rPr>
        <w:t xml:space="preserve">) y se efectúe </w:t>
      </w:r>
      <w:r w:rsidR="00C56738" w:rsidRPr="004F242C">
        <w:rPr>
          <w:rFonts w:ascii="Times New Roman" w:hAnsi="Times New Roman"/>
          <w:sz w:val="24"/>
          <w:lang w:val="es-ES"/>
        </w:rPr>
        <w:t>por propios medios,</w:t>
      </w:r>
      <w:r w:rsidRPr="004F242C">
        <w:rPr>
          <w:rFonts w:ascii="Times New Roman" w:hAnsi="Times New Roman"/>
          <w:sz w:val="24"/>
          <w:lang w:val="es-ES"/>
        </w:rPr>
        <w:t xml:space="preserve"> se deberá elaborar y presentar la DEXS</w:t>
      </w:r>
      <w:r w:rsidR="006E5ED0" w:rsidRPr="004F242C">
        <w:rPr>
          <w:rFonts w:ascii="Times New Roman" w:hAnsi="Times New Roman"/>
          <w:sz w:val="24"/>
          <w:lang w:val="es-ES"/>
        </w:rPr>
        <w:t xml:space="preserve"> de forma impresa a la Administración de Aduana de Salida</w:t>
      </w:r>
      <w:r w:rsidR="006540DF" w:rsidRPr="004F242C">
        <w:rPr>
          <w:rFonts w:ascii="Times New Roman" w:hAnsi="Times New Roman"/>
          <w:sz w:val="24"/>
          <w:lang w:val="es-ES"/>
        </w:rPr>
        <w:t>. En este caso no se requerirá la elaboración de un Manifiesto de Carga y la exportación concluirá con la autorización de la DEX</w:t>
      </w:r>
      <w:r w:rsidR="006E5ED0" w:rsidRPr="004F242C">
        <w:rPr>
          <w:rFonts w:ascii="Times New Roman" w:hAnsi="Times New Roman"/>
          <w:sz w:val="24"/>
          <w:lang w:val="es-ES"/>
        </w:rPr>
        <w:t>S</w:t>
      </w:r>
      <w:r w:rsidR="006540DF" w:rsidRPr="004F242C">
        <w:rPr>
          <w:rFonts w:ascii="Times New Roman" w:hAnsi="Times New Roman"/>
          <w:sz w:val="24"/>
          <w:lang w:val="es-ES"/>
        </w:rPr>
        <w:t xml:space="preserve"> y su posterior confirmación a objeto de generar el Certificado de Salida.</w:t>
      </w:r>
      <w:r w:rsidRPr="004F242C">
        <w:rPr>
          <w:rFonts w:ascii="Times New Roman" w:hAnsi="Times New Roman"/>
          <w:sz w:val="24"/>
          <w:lang w:val="es-ES"/>
        </w:rPr>
        <w:t xml:space="preserve"> </w:t>
      </w:r>
    </w:p>
    <w:p w:rsidR="009D5236" w:rsidRPr="004F242C" w:rsidRDefault="009D5236" w:rsidP="000F6995">
      <w:pPr>
        <w:pStyle w:val="Ttulo4"/>
        <w:ind w:left="1985"/>
        <w:rPr>
          <w:rFonts w:ascii="Times New Roman" w:hAnsi="Times New Roman"/>
          <w:sz w:val="24"/>
          <w:szCs w:val="24"/>
        </w:rPr>
      </w:pPr>
      <w:bookmarkStart w:id="273" w:name="_Toc435609354"/>
      <w:r w:rsidRPr="004F242C">
        <w:rPr>
          <w:rFonts w:ascii="Times New Roman" w:hAnsi="Times New Roman"/>
          <w:sz w:val="24"/>
          <w:szCs w:val="24"/>
        </w:rPr>
        <w:t>Reexportación como equipaje acompañado de joyería elaborada a</w:t>
      </w:r>
      <w:r w:rsidR="003D3ABD" w:rsidRPr="004F242C">
        <w:rPr>
          <w:rFonts w:ascii="Times New Roman" w:hAnsi="Times New Roman"/>
          <w:sz w:val="24"/>
          <w:szCs w:val="24"/>
        </w:rPr>
        <w:t xml:space="preserve"> </w:t>
      </w:r>
      <w:r w:rsidRPr="004F242C">
        <w:rPr>
          <w:rFonts w:ascii="Times New Roman" w:hAnsi="Times New Roman"/>
          <w:sz w:val="24"/>
          <w:szCs w:val="24"/>
        </w:rPr>
        <w:t>partir de metales preciosos importados bajo el régimen RITEX</w:t>
      </w:r>
      <w:bookmarkEnd w:id="273"/>
    </w:p>
    <w:p w:rsidR="009D5236" w:rsidRPr="004F242C" w:rsidRDefault="009D5236" w:rsidP="000F6995">
      <w:pPr>
        <w:pStyle w:val="Normal2"/>
        <w:spacing w:before="0"/>
        <w:ind w:left="1985"/>
        <w:rPr>
          <w:rFonts w:ascii="Times New Roman" w:hAnsi="Times New Roman"/>
          <w:b/>
          <w:sz w:val="24"/>
          <w:lang w:val="es-ES"/>
        </w:rPr>
      </w:pPr>
      <w:bookmarkStart w:id="274" w:name="_Toc401742540"/>
      <w:bookmarkStart w:id="275" w:name="_Toc403726608"/>
      <w:bookmarkStart w:id="276" w:name="_Toc404011808"/>
      <w:bookmarkStart w:id="277" w:name="_Toc409282158"/>
      <w:r w:rsidRPr="004F242C">
        <w:rPr>
          <w:rFonts w:ascii="Times New Roman" w:hAnsi="Times New Roman"/>
          <w:sz w:val="24"/>
          <w:lang w:val="es-ES"/>
        </w:rPr>
        <w:t xml:space="preserve">Conforme al artículo 178 del </w:t>
      </w:r>
      <w:r w:rsidR="00833FCF">
        <w:rPr>
          <w:rFonts w:ascii="Times New Roman" w:hAnsi="Times New Roman"/>
          <w:sz w:val="24"/>
          <w:lang w:val="es-ES"/>
        </w:rPr>
        <w:t>Reglamento a la Ley General de Aduanas aprobado con</w:t>
      </w:r>
      <w:r w:rsidR="00833FCF" w:rsidRPr="00660137">
        <w:rPr>
          <w:rFonts w:ascii="Times New Roman" w:hAnsi="Times New Roman"/>
          <w:sz w:val="24"/>
          <w:lang w:val="es-ES"/>
        </w:rPr>
        <w:t xml:space="preserve"> </w:t>
      </w:r>
      <w:r w:rsidRPr="004F242C">
        <w:rPr>
          <w:rFonts w:ascii="Times New Roman" w:hAnsi="Times New Roman"/>
          <w:sz w:val="24"/>
          <w:lang w:val="es-ES"/>
        </w:rPr>
        <w:t>Decreto Supremo N° 25870, los artículos de joyería elaborados a partir de metales preciosos importados bajo el Régimen RITEX, podrán ser reexportados como equipaje acompañado</w:t>
      </w:r>
      <w:r w:rsidR="0027652C" w:rsidRPr="004F242C">
        <w:rPr>
          <w:rFonts w:ascii="Times New Roman" w:hAnsi="Times New Roman"/>
          <w:sz w:val="24"/>
          <w:lang w:val="es-ES"/>
        </w:rPr>
        <w:t xml:space="preserve"> a través de los aeropuertos internacionales del país</w:t>
      </w:r>
      <w:r w:rsidRPr="004F242C">
        <w:rPr>
          <w:rFonts w:ascii="Times New Roman" w:hAnsi="Times New Roman"/>
          <w:sz w:val="24"/>
          <w:lang w:val="es-ES"/>
        </w:rPr>
        <w:t>.</w:t>
      </w:r>
      <w:bookmarkEnd w:id="274"/>
      <w:bookmarkEnd w:id="275"/>
      <w:bookmarkEnd w:id="276"/>
      <w:bookmarkEnd w:id="277"/>
    </w:p>
    <w:p w:rsidR="009D5236" w:rsidRPr="004F242C" w:rsidRDefault="009D5236" w:rsidP="000F6995">
      <w:pPr>
        <w:pStyle w:val="Normal2"/>
        <w:spacing w:before="0"/>
        <w:ind w:left="1985"/>
        <w:rPr>
          <w:rFonts w:ascii="Times New Roman" w:hAnsi="Times New Roman"/>
          <w:sz w:val="24"/>
          <w:lang w:val="es-ES"/>
        </w:rPr>
      </w:pPr>
      <w:r w:rsidRPr="004F242C">
        <w:rPr>
          <w:rFonts w:ascii="Times New Roman" w:hAnsi="Times New Roman"/>
          <w:sz w:val="24"/>
          <w:lang w:val="es-ES"/>
        </w:rPr>
        <w:t>El Declarante debe</w:t>
      </w:r>
      <w:r w:rsidR="00B97490" w:rsidRPr="004F242C">
        <w:rPr>
          <w:rFonts w:ascii="Times New Roman" w:hAnsi="Times New Roman"/>
          <w:sz w:val="24"/>
          <w:lang w:val="es-ES"/>
        </w:rPr>
        <w:t>rá</w:t>
      </w:r>
      <w:r w:rsidRPr="004F242C">
        <w:rPr>
          <w:rFonts w:ascii="Times New Roman" w:hAnsi="Times New Roman"/>
          <w:sz w:val="24"/>
          <w:lang w:val="es-ES"/>
        </w:rPr>
        <w:t xml:space="preserve"> elaborar la DEX con una anticipación de al menos </w:t>
      </w:r>
      <w:r w:rsidR="00E91E13" w:rsidRPr="004F242C">
        <w:rPr>
          <w:rFonts w:ascii="Times New Roman" w:hAnsi="Times New Roman"/>
          <w:sz w:val="24"/>
          <w:lang w:val="es-ES"/>
        </w:rPr>
        <w:t xml:space="preserve"> veinticuatro (</w:t>
      </w:r>
      <w:r w:rsidRPr="004F242C">
        <w:rPr>
          <w:rFonts w:ascii="Times New Roman" w:hAnsi="Times New Roman"/>
          <w:sz w:val="24"/>
          <w:lang w:val="es-ES"/>
        </w:rPr>
        <w:t>24</w:t>
      </w:r>
      <w:r w:rsidR="00E91E13" w:rsidRPr="004F242C">
        <w:rPr>
          <w:rFonts w:ascii="Times New Roman" w:hAnsi="Times New Roman"/>
          <w:sz w:val="24"/>
          <w:lang w:val="es-ES"/>
        </w:rPr>
        <w:t>)</w:t>
      </w:r>
      <w:r w:rsidRPr="004F242C">
        <w:rPr>
          <w:rFonts w:ascii="Times New Roman" w:hAnsi="Times New Roman"/>
          <w:sz w:val="24"/>
          <w:lang w:val="es-ES"/>
        </w:rPr>
        <w:t xml:space="preserve"> horas antes de la salida del vuelo, registrar y adjuntar el </w:t>
      </w:r>
      <w:r w:rsidR="00A56E7A" w:rsidRPr="004F242C">
        <w:rPr>
          <w:rFonts w:ascii="Times New Roman" w:hAnsi="Times New Roman"/>
          <w:sz w:val="24"/>
          <w:lang w:val="es-ES"/>
        </w:rPr>
        <w:t xml:space="preserve">pasaje </w:t>
      </w:r>
      <w:r w:rsidR="00E75F7B" w:rsidRPr="004F242C">
        <w:rPr>
          <w:rFonts w:ascii="Times New Roman" w:hAnsi="Times New Roman"/>
          <w:sz w:val="24"/>
          <w:lang w:val="es-ES"/>
        </w:rPr>
        <w:t xml:space="preserve">o </w:t>
      </w:r>
      <w:r w:rsidRPr="004F242C">
        <w:rPr>
          <w:rFonts w:ascii="Times New Roman" w:hAnsi="Times New Roman"/>
          <w:sz w:val="24"/>
          <w:lang w:val="es-ES"/>
        </w:rPr>
        <w:t>pase a bordo como documento soporte del despacho.</w:t>
      </w:r>
    </w:p>
    <w:p w:rsidR="009D5236" w:rsidRPr="004F242C" w:rsidRDefault="009D5236" w:rsidP="000F6995">
      <w:pPr>
        <w:pStyle w:val="Normal2"/>
        <w:spacing w:before="0"/>
        <w:ind w:left="1985"/>
        <w:rPr>
          <w:rFonts w:ascii="Times New Roman" w:hAnsi="Times New Roman"/>
          <w:sz w:val="24"/>
          <w:lang w:val="es-ES"/>
        </w:rPr>
      </w:pPr>
      <w:r w:rsidRPr="004F242C">
        <w:rPr>
          <w:rFonts w:ascii="Times New Roman" w:hAnsi="Times New Roman"/>
          <w:sz w:val="24"/>
          <w:lang w:val="es-ES"/>
        </w:rPr>
        <w:t>El pasajero que transporte las mercancías debe</w:t>
      </w:r>
      <w:r w:rsidR="00B97490" w:rsidRPr="004F242C">
        <w:rPr>
          <w:rFonts w:ascii="Times New Roman" w:hAnsi="Times New Roman"/>
          <w:sz w:val="24"/>
          <w:lang w:val="es-ES"/>
        </w:rPr>
        <w:t>rá</w:t>
      </w:r>
      <w:r w:rsidRPr="004F242C">
        <w:rPr>
          <w:rFonts w:ascii="Times New Roman" w:hAnsi="Times New Roman"/>
          <w:sz w:val="24"/>
          <w:lang w:val="es-ES"/>
        </w:rPr>
        <w:t xml:space="preserve"> presentarse físicamente ante la Administración de Aduana de Salida, con una anticipación de </w:t>
      </w:r>
      <w:r w:rsidR="00923481" w:rsidRPr="004F242C">
        <w:rPr>
          <w:rFonts w:ascii="Times New Roman" w:hAnsi="Times New Roman"/>
          <w:sz w:val="24"/>
          <w:lang w:val="es-ES"/>
        </w:rPr>
        <w:t xml:space="preserve">al menos </w:t>
      </w:r>
      <w:r w:rsidRPr="004F242C">
        <w:rPr>
          <w:rFonts w:ascii="Times New Roman" w:hAnsi="Times New Roman"/>
          <w:sz w:val="24"/>
          <w:lang w:val="es-ES"/>
        </w:rPr>
        <w:t>cuatro (4) horas antes de la salida del vuelo, portando la DEX impresa y las mercancías a ser reexportadas.</w:t>
      </w:r>
    </w:p>
    <w:p w:rsidR="009D5236" w:rsidRPr="004F242C" w:rsidRDefault="00FB18ED" w:rsidP="005858B8">
      <w:pPr>
        <w:pStyle w:val="Normal2"/>
        <w:spacing w:before="0"/>
        <w:ind w:left="1985"/>
        <w:rPr>
          <w:rFonts w:ascii="Times New Roman" w:hAnsi="Times New Roman"/>
          <w:sz w:val="24"/>
          <w:lang w:val="es-ES"/>
        </w:rPr>
      </w:pPr>
      <w:r w:rsidRPr="004F242C">
        <w:rPr>
          <w:rFonts w:ascii="Times New Roman" w:hAnsi="Times New Roman"/>
          <w:sz w:val="24"/>
          <w:lang w:val="es-ES"/>
        </w:rPr>
        <w:t xml:space="preserve">En este caso no se requerirá </w:t>
      </w:r>
      <w:r w:rsidR="00EB0907" w:rsidRPr="004F242C">
        <w:rPr>
          <w:rFonts w:ascii="Times New Roman" w:hAnsi="Times New Roman"/>
          <w:sz w:val="24"/>
          <w:lang w:val="es-ES"/>
        </w:rPr>
        <w:t xml:space="preserve">la elaboración </w:t>
      </w:r>
      <w:r w:rsidRPr="004F242C">
        <w:rPr>
          <w:rFonts w:ascii="Times New Roman" w:hAnsi="Times New Roman"/>
          <w:sz w:val="24"/>
          <w:lang w:val="es-ES"/>
        </w:rPr>
        <w:t xml:space="preserve">de un Manifiesto de Carga y la </w:t>
      </w:r>
      <w:r w:rsidR="006540DF" w:rsidRPr="004F242C">
        <w:rPr>
          <w:rFonts w:ascii="Times New Roman" w:hAnsi="Times New Roman"/>
          <w:sz w:val="24"/>
          <w:lang w:val="es-ES"/>
        </w:rPr>
        <w:t>e</w:t>
      </w:r>
      <w:r w:rsidRPr="004F242C">
        <w:rPr>
          <w:rFonts w:ascii="Times New Roman" w:hAnsi="Times New Roman"/>
          <w:sz w:val="24"/>
          <w:lang w:val="es-ES"/>
        </w:rPr>
        <w:t>xportación concluirá con la autorización</w:t>
      </w:r>
      <w:r w:rsidR="00DA021A" w:rsidRPr="004F242C">
        <w:rPr>
          <w:rFonts w:ascii="Times New Roman" w:hAnsi="Times New Roman"/>
          <w:sz w:val="24"/>
          <w:lang w:val="es-ES"/>
        </w:rPr>
        <w:t xml:space="preserve"> </w:t>
      </w:r>
      <w:r w:rsidR="00EB0907" w:rsidRPr="004F242C">
        <w:rPr>
          <w:rFonts w:ascii="Times New Roman" w:hAnsi="Times New Roman"/>
          <w:sz w:val="24"/>
          <w:lang w:val="es-ES"/>
        </w:rPr>
        <w:t>de</w:t>
      </w:r>
      <w:r w:rsidR="00DA021A" w:rsidRPr="004F242C">
        <w:rPr>
          <w:rFonts w:ascii="Times New Roman" w:hAnsi="Times New Roman"/>
          <w:sz w:val="24"/>
          <w:lang w:val="es-ES"/>
        </w:rPr>
        <w:t xml:space="preserve"> la</w:t>
      </w:r>
      <w:r w:rsidR="00EB0907" w:rsidRPr="004F242C">
        <w:rPr>
          <w:rFonts w:ascii="Times New Roman" w:hAnsi="Times New Roman"/>
          <w:sz w:val="24"/>
          <w:lang w:val="es-ES"/>
        </w:rPr>
        <w:t xml:space="preserve"> DEX y su</w:t>
      </w:r>
      <w:r w:rsidR="00DA021A" w:rsidRPr="004F242C">
        <w:rPr>
          <w:rFonts w:ascii="Times New Roman" w:hAnsi="Times New Roman"/>
          <w:sz w:val="24"/>
          <w:lang w:val="es-ES"/>
        </w:rPr>
        <w:t xml:space="preserve"> posterior confirmación</w:t>
      </w:r>
      <w:r w:rsidR="00321535" w:rsidRPr="004F242C">
        <w:rPr>
          <w:rFonts w:ascii="Times New Roman" w:hAnsi="Times New Roman"/>
          <w:sz w:val="24"/>
          <w:lang w:val="es-ES"/>
        </w:rPr>
        <w:t xml:space="preserve"> </w:t>
      </w:r>
      <w:r w:rsidR="009D5236" w:rsidRPr="004F242C">
        <w:rPr>
          <w:rFonts w:ascii="Times New Roman" w:hAnsi="Times New Roman"/>
          <w:sz w:val="24"/>
          <w:lang w:val="es-ES"/>
        </w:rPr>
        <w:t>a objeto de generar el Certificado de Salida.</w:t>
      </w:r>
    </w:p>
    <w:p w:rsidR="00BB29FD" w:rsidRPr="004F242C" w:rsidRDefault="009D5236" w:rsidP="000F6995">
      <w:pPr>
        <w:pStyle w:val="Normal2"/>
        <w:spacing w:before="0"/>
        <w:ind w:left="1985"/>
        <w:rPr>
          <w:rFonts w:ascii="Times New Roman" w:hAnsi="Times New Roman"/>
          <w:sz w:val="24"/>
          <w:lang w:val="es-ES"/>
        </w:rPr>
      </w:pPr>
      <w:r w:rsidRPr="004F242C">
        <w:rPr>
          <w:rFonts w:ascii="Times New Roman" w:hAnsi="Times New Roman"/>
          <w:sz w:val="24"/>
          <w:lang w:val="es-ES"/>
        </w:rPr>
        <w:t>Está prohibida la reexportación como Equipaje Acompañado de cualquier otra forma de metal precioso que no sea</w:t>
      </w:r>
      <w:r w:rsidR="0028038A" w:rsidRPr="004F242C">
        <w:rPr>
          <w:rFonts w:ascii="Times New Roman" w:hAnsi="Times New Roman"/>
          <w:sz w:val="24"/>
          <w:lang w:val="es-ES"/>
        </w:rPr>
        <w:t>n</w:t>
      </w:r>
      <w:r w:rsidRPr="004F242C">
        <w:rPr>
          <w:rFonts w:ascii="Times New Roman" w:hAnsi="Times New Roman"/>
          <w:sz w:val="24"/>
          <w:lang w:val="es-ES"/>
        </w:rPr>
        <w:t xml:space="preserve"> artículos de joyería</w:t>
      </w:r>
      <w:r w:rsidR="0028038A" w:rsidRPr="004F242C">
        <w:rPr>
          <w:rFonts w:ascii="Times New Roman" w:hAnsi="Times New Roman"/>
          <w:sz w:val="24"/>
          <w:lang w:val="es-ES"/>
        </w:rPr>
        <w:t xml:space="preserve"> completamente terminados.</w:t>
      </w:r>
    </w:p>
    <w:p w:rsidR="00B0326D" w:rsidRPr="004F242C" w:rsidRDefault="00B0326D" w:rsidP="00042062">
      <w:pPr>
        <w:pStyle w:val="Ttulo3"/>
        <w:tabs>
          <w:tab w:val="clear" w:pos="999"/>
          <w:tab w:val="num" w:pos="851"/>
        </w:tabs>
        <w:ind w:left="1276" w:hanging="425"/>
        <w:rPr>
          <w:rFonts w:ascii="Times New Roman" w:hAnsi="Times New Roman" w:cs="Times New Roman"/>
          <w:sz w:val="24"/>
          <w:szCs w:val="24"/>
        </w:rPr>
      </w:pPr>
      <w:bookmarkStart w:id="278" w:name="_Toc435609355"/>
      <w:r w:rsidRPr="004F242C">
        <w:rPr>
          <w:rFonts w:ascii="Times New Roman" w:hAnsi="Times New Roman" w:cs="Times New Roman"/>
          <w:sz w:val="24"/>
          <w:szCs w:val="24"/>
        </w:rPr>
        <w:t>Exportaciones a Zonas Francas</w:t>
      </w:r>
      <w:bookmarkEnd w:id="278"/>
    </w:p>
    <w:p w:rsidR="00BB29FD" w:rsidRPr="004F242C" w:rsidRDefault="00B0326D" w:rsidP="00042062">
      <w:pPr>
        <w:pStyle w:val="Normal2"/>
        <w:ind w:left="1276"/>
        <w:rPr>
          <w:rFonts w:ascii="Times New Roman" w:hAnsi="Times New Roman"/>
          <w:sz w:val="24"/>
          <w:lang w:val="es-ES"/>
        </w:rPr>
      </w:pPr>
      <w:r w:rsidRPr="004F242C">
        <w:rPr>
          <w:rFonts w:ascii="Times New Roman" w:hAnsi="Times New Roman"/>
          <w:sz w:val="24"/>
          <w:lang w:val="es-ES"/>
        </w:rPr>
        <w:t>Las operaciones de exportación de mercancías hacia Zonas Francas ubicadas en territorio nacional, se efectuarán conforme lo dispuesto en el Procedimiento para el Régimen Especial de Zonas Francas vigente.</w:t>
      </w:r>
      <w:r w:rsidR="00186C8B" w:rsidRPr="004F242C">
        <w:rPr>
          <w:rFonts w:ascii="Times New Roman" w:hAnsi="Times New Roman"/>
          <w:sz w:val="24"/>
          <w:lang w:val="es-ES"/>
        </w:rPr>
        <w:t xml:space="preserve"> </w:t>
      </w:r>
    </w:p>
    <w:p w:rsidR="000557E8" w:rsidRPr="004F242C" w:rsidRDefault="000557E8" w:rsidP="00E95CD5">
      <w:pPr>
        <w:pStyle w:val="Ttulo3"/>
        <w:tabs>
          <w:tab w:val="clear" w:pos="999"/>
          <w:tab w:val="num" w:pos="851"/>
        </w:tabs>
        <w:ind w:left="1276" w:hanging="425"/>
        <w:rPr>
          <w:rFonts w:ascii="Times New Roman" w:hAnsi="Times New Roman" w:cs="Times New Roman"/>
          <w:sz w:val="24"/>
          <w:szCs w:val="24"/>
        </w:rPr>
      </w:pPr>
      <w:bookmarkStart w:id="279" w:name="_Toc435609356"/>
      <w:r w:rsidRPr="004F242C">
        <w:rPr>
          <w:rFonts w:ascii="Times New Roman" w:hAnsi="Times New Roman" w:cs="Times New Roman"/>
          <w:sz w:val="24"/>
          <w:szCs w:val="24"/>
        </w:rPr>
        <w:t>Declaración de</w:t>
      </w:r>
      <w:r w:rsidR="008A608D" w:rsidRPr="004F242C">
        <w:rPr>
          <w:rFonts w:ascii="Times New Roman" w:hAnsi="Times New Roman" w:cs="Times New Roman"/>
          <w:sz w:val="24"/>
          <w:szCs w:val="24"/>
        </w:rPr>
        <w:t xml:space="preserve"> Mercancías de</w:t>
      </w:r>
      <w:r w:rsidRPr="004F242C">
        <w:rPr>
          <w:rFonts w:ascii="Times New Roman" w:hAnsi="Times New Roman" w:cs="Times New Roman"/>
          <w:sz w:val="24"/>
          <w:szCs w:val="24"/>
        </w:rPr>
        <w:t xml:space="preserve"> Exportación Simplificada (DEXS)</w:t>
      </w:r>
      <w:bookmarkEnd w:id="279"/>
    </w:p>
    <w:p w:rsidR="00D10F34" w:rsidRPr="004F242C" w:rsidRDefault="00D10F34" w:rsidP="00E75F7B">
      <w:pPr>
        <w:pStyle w:val="Normal2"/>
        <w:ind w:left="1276"/>
        <w:rPr>
          <w:rFonts w:ascii="Times New Roman" w:hAnsi="Times New Roman"/>
          <w:sz w:val="24"/>
          <w:lang w:val="es-ES"/>
        </w:rPr>
      </w:pPr>
      <w:r w:rsidRPr="004F242C">
        <w:rPr>
          <w:rFonts w:ascii="Times New Roman" w:hAnsi="Times New Roman"/>
          <w:sz w:val="24"/>
          <w:lang w:val="es-ES"/>
        </w:rPr>
        <w:t xml:space="preserve">La </w:t>
      </w:r>
      <w:r w:rsidR="000557E8" w:rsidRPr="004F242C">
        <w:rPr>
          <w:rFonts w:ascii="Times New Roman" w:hAnsi="Times New Roman"/>
          <w:sz w:val="24"/>
          <w:lang w:val="es-ES"/>
        </w:rPr>
        <w:t xml:space="preserve">Declaración de </w:t>
      </w:r>
      <w:r w:rsidR="006E5ED0" w:rsidRPr="004F242C">
        <w:rPr>
          <w:rFonts w:ascii="Times New Roman" w:hAnsi="Times New Roman"/>
          <w:sz w:val="24"/>
          <w:lang w:val="es-ES"/>
        </w:rPr>
        <w:t xml:space="preserve">Mercancías de </w:t>
      </w:r>
      <w:r w:rsidR="000557E8" w:rsidRPr="004F242C">
        <w:rPr>
          <w:rFonts w:ascii="Times New Roman" w:hAnsi="Times New Roman"/>
          <w:sz w:val="24"/>
          <w:lang w:val="es-ES"/>
        </w:rPr>
        <w:t>Exportación</w:t>
      </w:r>
      <w:r w:rsidR="0089508A" w:rsidRPr="004F242C">
        <w:rPr>
          <w:rFonts w:ascii="Times New Roman" w:hAnsi="Times New Roman"/>
          <w:sz w:val="24"/>
          <w:lang w:val="es-ES"/>
        </w:rPr>
        <w:t xml:space="preserve"> </w:t>
      </w:r>
      <w:r w:rsidR="000557E8" w:rsidRPr="004F242C">
        <w:rPr>
          <w:rFonts w:ascii="Times New Roman" w:hAnsi="Times New Roman"/>
          <w:sz w:val="24"/>
          <w:lang w:val="es-ES"/>
        </w:rPr>
        <w:t>Simplificada (DEXS)</w:t>
      </w:r>
      <w:r w:rsidR="000C2FF6" w:rsidRPr="004F242C">
        <w:rPr>
          <w:rFonts w:ascii="Times New Roman" w:hAnsi="Times New Roman"/>
          <w:sz w:val="24"/>
          <w:lang w:val="es-ES"/>
        </w:rPr>
        <w:t xml:space="preserve"> </w:t>
      </w:r>
      <w:r w:rsidRPr="004F242C">
        <w:rPr>
          <w:rFonts w:ascii="Times New Roman" w:hAnsi="Times New Roman"/>
          <w:sz w:val="24"/>
          <w:lang w:val="es-ES"/>
        </w:rPr>
        <w:t xml:space="preserve">se realizará de acuerdo a lo establecido en el Anexo 3 del presente procedimiento, </w:t>
      </w:r>
      <w:r w:rsidR="00A33BE2" w:rsidRPr="004F242C">
        <w:rPr>
          <w:rFonts w:ascii="Times New Roman" w:hAnsi="Times New Roman"/>
          <w:sz w:val="24"/>
          <w:lang w:val="es-ES"/>
        </w:rPr>
        <w:t xml:space="preserve">siendo </w:t>
      </w:r>
      <w:r w:rsidRPr="004F242C">
        <w:rPr>
          <w:rFonts w:ascii="Times New Roman" w:hAnsi="Times New Roman"/>
          <w:sz w:val="24"/>
          <w:lang w:val="es-ES"/>
        </w:rPr>
        <w:t>aplicable a las siguientes operaciones:</w:t>
      </w:r>
    </w:p>
    <w:p w:rsidR="006E5ED0" w:rsidRPr="004F242C" w:rsidRDefault="000557E8" w:rsidP="004F242C">
      <w:pPr>
        <w:pStyle w:val="Normal2"/>
        <w:numPr>
          <w:ilvl w:val="0"/>
          <w:numId w:val="11"/>
        </w:numPr>
        <w:spacing w:before="100" w:after="100"/>
        <w:ind w:left="1843" w:hanging="425"/>
        <w:rPr>
          <w:rFonts w:ascii="Times New Roman" w:hAnsi="Times New Roman"/>
          <w:sz w:val="24"/>
          <w:lang w:val="es-ES"/>
        </w:rPr>
      </w:pPr>
      <w:r w:rsidRPr="004F242C">
        <w:rPr>
          <w:rFonts w:ascii="Times New Roman" w:hAnsi="Times New Roman"/>
          <w:sz w:val="24"/>
          <w:lang w:val="es-ES"/>
        </w:rPr>
        <w:t xml:space="preserve">Despachos de </w:t>
      </w:r>
      <w:r w:rsidR="0089508A" w:rsidRPr="004F242C">
        <w:rPr>
          <w:rFonts w:ascii="Times New Roman" w:hAnsi="Times New Roman"/>
          <w:sz w:val="24"/>
          <w:lang w:val="es-ES"/>
        </w:rPr>
        <w:t>Exportación</w:t>
      </w:r>
      <w:r w:rsidR="00923481" w:rsidRPr="004F242C">
        <w:rPr>
          <w:rFonts w:ascii="Times New Roman" w:hAnsi="Times New Roman"/>
          <w:sz w:val="24"/>
          <w:lang w:val="es-ES"/>
        </w:rPr>
        <w:t xml:space="preserve"> Definitiva</w:t>
      </w:r>
      <w:r w:rsidR="0089508A" w:rsidRPr="004F242C">
        <w:rPr>
          <w:rFonts w:ascii="Times New Roman" w:hAnsi="Times New Roman"/>
          <w:sz w:val="24"/>
          <w:lang w:val="es-ES"/>
        </w:rPr>
        <w:t xml:space="preserve"> </w:t>
      </w:r>
      <w:r w:rsidR="00C56738" w:rsidRPr="004F242C">
        <w:rPr>
          <w:rFonts w:ascii="Times New Roman" w:hAnsi="Times New Roman"/>
          <w:sz w:val="24"/>
          <w:lang w:val="es-ES"/>
        </w:rPr>
        <w:t>o R</w:t>
      </w:r>
      <w:r w:rsidR="006E5ED0" w:rsidRPr="004F242C">
        <w:rPr>
          <w:rFonts w:ascii="Times New Roman" w:hAnsi="Times New Roman"/>
          <w:sz w:val="24"/>
          <w:lang w:val="es-ES"/>
        </w:rPr>
        <w:t>eexportación RITEX por propios medios</w:t>
      </w:r>
      <w:r w:rsidR="00A92E78" w:rsidRPr="004F242C">
        <w:rPr>
          <w:rFonts w:ascii="Times New Roman" w:hAnsi="Times New Roman"/>
          <w:sz w:val="24"/>
          <w:lang w:val="es-ES"/>
        </w:rPr>
        <w:t>,</w:t>
      </w:r>
      <w:r w:rsidR="006E5ED0" w:rsidRPr="004F242C">
        <w:rPr>
          <w:rFonts w:ascii="Times New Roman" w:hAnsi="Times New Roman"/>
          <w:sz w:val="24"/>
          <w:lang w:val="es-ES"/>
        </w:rPr>
        <w:t xml:space="preserve"> </w:t>
      </w:r>
      <w:r w:rsidRPr="004F242C">
        <w:rPr>
          <w:rFonts w:ascii="Times New Roman" w:hAnsi="Times New Roman"/>
          <w:sz w:val="24"/>
          <w:lang w:val="es-ES"/>
        </w:rPr>
        <w:t>de Menor Cuantía</w:t>
      </w:r>
      <w:r w:rsidR="00500670" w:rsidRPr="004F242C">
        <w:rPr>
          <w:rFonts w:ascii="Times New Roman" w:hAnsi="Times New Roman"/>
          <w:sz w:val="24"/>
          <w:lang w:val="es-ES"/>
        </w:rPr>
        <w:t xml:space="preserve"> cuyo valor FOB por envío no exceda los USD 1</w:t>
      </w:r>
      <w:r w:rsidR="00E95CD5" w:rsidRPr="004F242C">
        <w:rPr>
          <w:rFonts w:ascii="Times New Roman" w:hAnsi="Times New Roman"/>
          <w:sz w:val="24"/>
          <w:lang w:val="es-ES"/>
        </w:rPr>
        <w:t>.</w:t>
      </w:r>
      <w:r w:rsidR="00500670" w:rsidRPr="004F242C">
        <w:rPr>
          <w:rFonts w:ascii="Times New Roman" w:hAnsi="Times New Roman"/>
          <w:sz w:val="24"/>
          <w:lang w:val="es-ES"/>
        </w:rPr>
        <w:t>000 (un mil 00/100 dólares estadounidenses)</w:t>
      </w:r>
      <w:r w:rsidR="00E125F6" w:rsidRPr="004F242C">
        <w:rPr>
          <w:rFonts w:ascii="Times New Roman" w:hAnsi="Times New Roman"/>
          <w:sz w:val="24"/>
          <w:lang w:val="es-ES"/>
        </w:rPr>
        <w:t>.</w:t>
      </w:r>
    </w:p>
    <w:p w:rsidR="000557E8" w:rsidRPr="004F242C" w:rsidRDefault="000557E8" w:rsidP="004F242C">
      <w:pPr>
        <w:pStyle w:val="Normal2"/>
        <w:numPr>
          <w:ilvl w:val="0"/>
          <w:numId w:val="11"/>
        </w:numPr>
        <w:spacing w:before="100" w:after="100"/>
        <w:ind w:left="1843" w:hanging="425"/>
        <w:rPr>
          <w:rFonts w:ascii="Times New Roman" w:hAnsi="Times New Roman"/>
          <w:sz w:val="24"/>
          <w:lang w:val="es-ES"/>
        </w:rPr>
      </w:pPr>
      <w:r w:rsidRPr="004F242C">
        <w:rPr>
          <w:rFonts w:ascii="Times New Roman" w:hAnsi="Times New Roman"/>
          <w:sz w:val="24"/>
          <w:lang w:val="es-ES"/>
        </w:rPr>
        <w:t xml:space="preserve">Menaje </w:t>
      </w:r>
      <w:r w:rsidR="00E91E13" w:rsidRPr="004F242C">
        <w:rPr>
          <w:rFonts w:ascii="Times New Roman" w:hAnsi="Times New Roman"/>
          <w:sz w:val="24"/>
          <w:lang w:val="es-ES"/>
        </w:rPr>
        <w:t>doméstico</w:t>
      </w:r>
      <w:r w:rsidR="00E125F6" w:rsidRPr="004F242C">
        <w:rPr>
          <w:rFonts w:ascii="Times New Roman" w:hAnsi="Times New Roman"/>
          <w:sz w:val="24"/>
          <w:lang w:val="es-ES"/>
        </w:rPr>
        <w:t>, independientemente del valor FOB declarado.</w:t>
      </w:r>
    </w:p>
    <w:p w:rsidR="00486310" w:rsidRPr="004F242C" w:rsidRDefault="00486310" w:rsidP="004F242C">
      <w:pPr>
        <w:pStyle w:val="Normal2"/>
        <w:numPr>
          <w:ilvl w:val="0"/>
          <w:numId w:val="11"/>
        </w:numPr>
        <w:spacing w:before="100" w:after="100"/>
        <w:ind w:left="1843" w:hanging="425"/>
        <w:rPr>
          <w:rFonts w:ascii="Times New Roman" w:hAnsi="Times New Roman"/>
          <w:sz w:val="24"/>
          <w:lang w:val="es-ES"/>
        </w:rPr>
      </w:pPr>
      <w:r w:rsidRPr="004F242C">
        <w:rPr>
          <w:rFonts w:ascii="Times New Roman" w:hAnsi="Times New Roman"/>
          <w:sz w:val="24"/>
          <w:lang w:val="es-ES"/>
        </w:rPr>
        <w:t>Vehículos de propiedad del exportador sin fines comerciales.</w:t>
      </w:r>
    </w:p>
    <w:p w:rsidR="0027652C" w:rsidRPr="004F242C" w:rsidRDefault="00AB1116" w:rsidP="004F242C">
      <w:pPr>
        <w:pStyle w:val="Normal2"/>
        <w:numPr>
          <w:ilvl w:val="0"/>
          <w:numId w:val="11"/>
        </w:numPr>
        <w:spacing w:before="100" w:after="100"/>
        <w:ind w:left="1843" w:hanging="425"/>
        <w:rPr>
          <w:rFonts w:ascii="Times New Roman" w:hAnsi="Times New Roman"/>
          <w:sz w:val="24"/>
          <w:lang w:val="es-ES"/>
        </w:rPr>
      </w:pPr>
      <w:r w:rsidRPr="004F242C">
        <w:rPr>
          <w:rFonts w:ascii="Times New Roman" w:hAnsi="Times New Roman"/>
          <w:sz w:val="24"/>
          <w:lang w:val="es-ES"/>
        </w:rPr>
        <w:t xml:space="preserve">Despachos de Exportación Definitiva o Reexportación RITEX efectuados por </w:t>
      </w:r>
      <w:r w:rsidR="00D26346" w:rsidRPr="004F242C">
        <w:rPr>
          <w:rFonts w:ascii="Times New Roman" w:hAnsi="Times New Roman"/>
          <w:sz w:val="24"/>
          <w:lang w:val="es-ES"/>
        </w:rPr>
        <w:t>Exportadores con certificación vigente como Operador Económico Autorizado</w:t>
      </w:r>
      <w:r w:rsidRPr="004F242C">
        <w:rPr>
          <w:rFonts w:ascii="Times New Roman" w:hAnsi="Times New Roman"/>
          <w:sz w:val="24"/>
          <w:lang w:val="es-ES"/>
        </w:rPr>
        <w:t xml:space="preserve"> (OEA)</w:t>
      </w:r>
      <w:r w:rsidR="00D26346" w:rsidRPr="004F242C">
        <w:rPr>
          <w:rFonts w:ascii="Times New Roman" w:hAnsi="Times New Roman"/>
          <w:sz w:val="24"/>
          <w:lang w:val="es-ES"/>
        </w:rPr>
        <w:t>.</w:t>
      </w:r>
    </w:p>
    <w:p w:rsidR="0042334E" w:rsidRPr="004F242C" w:rsidRDefault="000557E8" w:rsidP="004F242C">
      <w:pPr>
        <w:pStyle w:val="Normal2"/>
        <w:numPr>
          <w:ilvl w:val="0"/>
          <w:numId w:val="11"/>
        </w:numPr>
        <w:spacing w:before="100" w:after="100"/>
        <w:ind w:left="1843" w:hanging="425"/>
        <w:rPr>
          <w:rFonts w:ascii="Times New Roman" w:hAnsi="Times New Roman"/>
          <w:sz w:val="24"/>
          <w:lang w:val="es-ES"/>
        </w:rPr>
      </w:pPr>
      <w:r w:rsidRPr="004F242C">
        <w:rPr>
          <w:rFonts w:ascii="Times New Roman" w:hAnsi="Times New Roman"/>
          <w:sz w:val="24"/>
          <w:lang w:val="es-ES"/>
        </w:rPr>
        <w:t xml:space="preserve">Equipaje acompañado </w:t>
      </w:r>
      <w:r w:rsidR="00712359" w:rsidRPr="004F242C">
        <w:rPr>
          <w:rFonts w:ascii="Times New Roman" w:hAnsi="Times New Roman"/>
          <w:sz w:val="24"/>
          <w:lang w:val="es-ES"/>
        </w:rPr>
        <w:t xml:space="preserve">y no acompañado </w:t>
      </w:r>
      <w:r w:rsidR="0042334E" w:rsidRPr="004F242C">
        <w:rPr>
          <w:rFonts w:ascii="Times New Roman" w:hAnsi="Times New Roman"/>
          <w:sz w:val="24"/>
          <w:lang w:val="es-ES"/>
        </w:rPr>
        <w:t xml:space="preserve">(régimen de viajeros), siempre y cuando no se trate de mercancía </w:t>
      </w:r>
      <w:r w:rsidR="00186C8B" w:rsidRPr="004F242C">
        <w:rPr>
          <w:rFonts w:ascii="Times New Roman" w:hAnsi="Times New Roman"/>
          <w:sz w:val="24"/>
          <w:lang w:val="es-ES"/>
        </w:rPr>
        <w:t xml:space="preserve">que requiera autorización, certificación u otro documento requerido para la exportación de </w:t>
      </w:r>
      <w:r w:rsidR="0042334E" w:rsidRPr="004F242C">
        <w:rPr>
          <w:rFonts w:ascii="Times New Roman" w:hAnsi="Times New Roman"/>
          <w:sz w:val="24"/>
          <w:lang w:val="es-ES"/>
        </w:rPr>
        <w:t>acuerdo a normativa expresa, a excepción de las obras de arte</w:t>
      </w:r>
      <w:r w:rsidR="008C788F" w:rsidRPr="004F242C">
        <w:rPr>
          <w:rFonts w:ascii="Times New Roman" w:hAnsi="Times New Roman"/>
          <w:sz w:val="24"/>
          <w:lang w:val="es-ES"/>
        </w:rPr>
        <w:t xml:space="preserve"> contemporáneo</w:t>
      </w:r>
      <w:r w:rsidR="0042334E" w:rsidRPr="004F242C">
        <w:rPr>
          <w:rFonts w:ascii="Times New Roman" w:hAnsi="Times New Roman"/>
          <w:sz w:val="24"/>
          <w:lang w:val="es-ES"/>
        </w:rPr>
        <w:t xml:space="preserve"> </w:t>
      </w:r>
      <w:r w:rsidR="00500670" w:rsidRPr="004F242C">
        <w:rPr>
          <w:rFonts w:ascii="Times New Roman" w:hAnsi="Times New Roman"/>
          <w:sz w:val="24"/>
          <w:lang w:val="es-ES"/>
        </w:rPr>
        <w:t xml:space="preserve">previa </w:t>
      </w:r>
      <w:r w:rsidR="008C788F" w:rsidRPr="004F242C">
        <w:rPr>
          <w:rFonts w:ascii="Times New Roman" w:hAnsi="Times New Roman"/>
          <w:sz w:val="24"/>
          <w:lang w:val="es-ES"/>
        </w:rPr>
        <w:t xml:space="preserve">certificación del </w:t>
      </w:r>
      <w:r w:rsidR="00500670" w:rsidRPr="004F242C">
        <w:rPr>
          <w:rFonts w:ascii="Times New Roman" w:hAnsi="Times New Roman"/>
          <w:sz w:val="24"/>
          <w:lang w:val="es-ES"/>
        </w:rPr>
        <w:t xml:space="preserve">Ministerio </w:t>
      </w:r>
      <w:r w:rsidR="008C788F" w:rsidRPr="004F242C">
        <w:rPr>
          <w:rFonts w:ascii="Times New Roman" w:hAnsi="Times New Roman"/>
          <w:sz w:val="24"/>
          <w:lang w:val="es-ES"/>
        </w:rPr>
        <w:t>de Culturas</w:t>
      </w:r>
      <w:r w:rsidR="00500670" w:rsidRPr="004F242C">
        <w:rPr>
          <w:rFonts w:ascii="Times New Roman" w:hAnsi="Times New Roman"/>
          <w:sz w:val="24"/>
          <w:lang w:val="es-ES"/>
        </w:rPr>
        <w:t xml:space="preserve"> y Turismo</w:t>
      </w:r>
      <w:r w:rsidR="008C788F" w:rsidRPr="004F242C">
        <w:rPr>
          <w:rFonts w:ascii="Times New Roman" w:hAnsi="Times New Roman"/>
          <w:sz w:val="24"/>
          <w:lang w:val="es-ES"/>
        </w:rPr>
        <w:t>.</w:t>
      </w:r>
    </w:p>
    <w:p w:rsidR="00F678E8" w:rsidRPr="004F242C" w:rsidRDefault="00EB4CF9" w:rsidP="004F242C">
      <w:pPr>
        <w:pStyle w:val="Normal2"/>
        <w:numPr>
          <w:ilvl w:val="0"/>
          <w:numId w:val="11"/>
        </w:numPr>
        <w:spacing w:before="100" w:after="100"/>
        <w:ind w:left="1843" w:hanging="425"/>
        <w:rPr>
          <w:rFonts w:ascii="Times New Roman" w:hAnsi="Times New Roman"/>
          <w:sz w:val="24"/>
          <w:lang w:val="es-ES"/>
        </w:rPr>
      </w:pPr>
      <w:r w:rsidRPr="004F242C">
        <w:rPr>
          <w:rFonts w:ascii="Times New Roman" w:hAnsi="Times New Roman"/>
          <w:sz w:val="24"/>
          <w:lang w:val="es-ES"/>
        </w:rPr>
        <w:t>Envíos urgentes vía servicio expreso (Courier) cuyo peso no sea superior a 40 kg y el valor FOB no exceda los USD 1.000 (</w:t>
      </w:r>
      <w:r w:rsidR="00AF1BDF" w:rsidRPr="004F242C">
        <w:rPr>
          <w:rFonts w:ascii="Times New Roman" w:hAnsi="Times New Roman"/>
          <w:sz w:val="24"/>
          <w:lang w:val="es-ES"/>
        </w:rPr>
        <w:t xml:space="preserve">un </w:t>
      </w:r>
      <w:r w:rsidRPr="004F242C">
        <w:rPr>
          <w:rFonts w:ascii="Times New Roman" w:hAnsi="Times New Roman"/>
          <w:sz w:val="24"/>
          <w:lang w:val="es-ES"/>
        </w:rPr>
        <w:t>mil 00/100 dólares estadounidenses).</w:t>
      </w:r>
    </w:p>
    <w:p w:rsidR="00565B49" w:rsidRPr="004F242C" w:rsidRDefault="00565B49" w:rsidP="003C5D26">
      <w:pPr>
        <w:pStyle w:val="Ttulo3"/>
        <w:tabs>
          <w:tab w:val="clear" w:pos="999"/>
          <w:tab w:val="num" w:pos="851"/>
        </w:tabs>
        <w:ind w:left="1276" w:hanging="425"/>
        <w:rPr>
          <w:rFonts w:ascii="Times New Roman" w:hAnsi="Times New Roman" w:cs="Times New Roman"/>
          <w:sz w:val="24"/>
          <w:szCs w:val="24"/>
        </w:rPr>
      </w:pPr>
      <w:bookmarkStart w:id="280" w:name="_Toc435609357"/>
      <w:r w:rsidRPr="004F242C">
        <w:rPr>
          <w:rFonts w:ascii="Times New Roman" w:hAnsi="Times New Roman" w:cs="Times New Roman"/>
          <w:sz w:val="24"/>
          <w:szCs w:val="24"/>
        </w:rPr>
        <w:t>Operador Económico Autorizado (OEA)</w:t>
      </w:r>
      <w:bookmarkEnd w:id="280"/>
    </w:p>
    <w:p w:rsidR="00565B49" w:rsidRPr="004F242C" w:rsidRDefault="00565B49" w:rsidP="00250DB1">
      <w:pPr>
        <w:pStyle w:val="Normal2"/>
        <w:ind w:left="1276"/>
        <w:rPr>
          <w:rFonts w:ascii="Times New Roman" w:hAnsi="Times New Roman"/>
          <w:sz w:val="24"/>
          <w:lang w:val="es-ES"/>
        </w:rPr>
      </w:pPr>
      <w:r w:rsidRPr="004F242C">
        <w:rPr>
          <w:rFonts w:ascii="Times New Roman" w:hAnsi="Times New Roman"/>
          <w:sz w:val="24"/>
          <w:lang w:val="es-ES"/>
        </w:rPr>
        <w:t>Los despachos realizados por exportadores que cuenten con la certificación OEA vigente, tendrán prioridad en la atención por parte de técnicos de aduana y otros que intervengan en el despacho.</w:t>
      </w:r>
    </w:p>
    <w:p w:rsidR="00565B49" w:rsidRPr="004F242C" w:rsidRDefault="00565B49" w:rsidP="00250DB1">
      <w:pPr>
        <w:pStyle w:val="Normal2"/>
        <w:ind w:left="1276"/>
        <w:rPr>
          <w:rFonts w:ascii="Times New Roman" w:hAnsi="Times New Roman"/>
          <w:sz w:val="24"/>
          <w:lang w:val="es-ES"/>
        </w:rPr>
      </w:pPr>
      <w:r w:rsidRPr="004F242C">
        <w:rPr>
          <w:rFonts w:ascii="Times New Roman" w:hAnsi="Times New Roman"/>
          <w:sz w:val="24"/>
          <w:lang w:val="es-ES"/>
        </w:rPr>
        <w:t>Asimismo, se otorgará a dichos operadores los beneficios de simplificación y agilización establecidos en el Reglamento del Programa del Operador Económico Autorizado en vigencia.</w:t>
      </w:r>
    </w:p>
    <w:p w:rsidR="00A82311" w:rsidRPr="004F242C" w:rsidRDefault="007F7866" w:rsidP="00250DB1">
      <w:pPr>
        <w:pStyle w:val="Normal2"/>
        <w:ind w:left="1276"/>
        <w:rPr>
          <w:rFonts w:ascii="Times New Roman" w:hAnsi="Times New Roman"/>
          <w:sz w:val="24"/>
          <w:lang w:val="es-ES"/>
        </w:rPr>
      </w:pPr>
      <w:r w:rsidRPr="004F242C">
        <w:rPr>
          <w:rFonts w:ascii="Times New Roman" w:hAnsi="Times New Roman"/>
          <w:sz w:val="24"/>
          <w:lang w:val="es-ES"/>
        </w:rPr>
        <w:t xml:space="preserve">La </w:t>
      </w:r>
      <w:r w:rsidR="00A82311" w:rsidRPr="004F242C">
        <w:rPr>
          <w:rFonts w:ascii="Times New Roman" w:hAnsi="Times New Roman"/>
          <w:sz w:val="24"/>
          <w:lang w:val="es-ES"/>
        </w:rPr>
        <w:t xml:space="preserve">identificación </w:t>
      </w:r>
      <w:r w:rsidR="00782B5E" w:rsidRPr="004F242C">
        <w:rPr>
          <w:rFonts w:ascii="Times New Roman" w:hAnsi="Times New Roman"/>
          <w:sz w:val="24"/>
          <w:lang w:val="es-ES"/>
        </w:rPr>
        <w:t xml:space="preserve">del operador certificado como OEA, </w:t>
      </w:r>
      <w:r w:rsidRPr="004F242C">
        <w:rPr>
          <w:rFonts w:ascii="Times New Roman" w:hAnsi="Times New Roman"/>
          <w:sz w:val="24"/>
          <w:lang w:val="es-ES"/>
        </w:rPr>
        <w:t>se encontrar</w:t>
      </w:r>
      <w:r w:rsidR="00782B5E" w:rsidRPr="004F242C">
        <w:rPr>
          <w:rFonts w:ascii="Times New Roman" w:hAnsi="Times New Roman"/>
          <w:sz w:val="24"/>
          <w:lang w:val="es-ES"/>
        </w:rPr>
        <w:t xml:space="preserve">á </w:t>
      </w:r>
      <w:r w:rsidR="00A82311" w:rsidRPr="004F242C">
        <w:rPr>
          <w:rFonts w:ascii="Times New Roman" w:hAnsi="Times New Roman"/>
          <w:sz w:val="24"/>
          <w:lang w:val="es-ES"/>
        </w:rPr>
        <w:t>al lado de la razón social</w:t>
      </w:r>
      <w:r w:rsidR="00782B5E" w:rsidRPr="004F242C">
        <w:rPr>
          <w:rFonts w:ascii="Times New Roman" w:hAnsi="Times New Roman"/>
          <w:sz w:val="24"/>
          <w:lang w:val="es-ES"/>
        </w:rPr>
        <w:t xml:space="preserve"> del mismo</w:t>
      </w:r>
      <w:r w:rsidR="00A31198" w:rsidRPr="004F242C">
        <w:rPr>
          <w:rFonts w:ascii="Times New Roman" w:hAnsi="Times New Roman"/>
          <w:sz w:val="24"/>
          <w:lang w:val="es-ES"/>
        </w:rPr>
        <w:t>, en la D</w:t>
      </w:r>
      <w:r w:rsidR="00437556" w:rsidRPr="004F242C">
        <w:rPr>
          <w:rFonts w:ascii="Times New Roman" w:hAnsi="Times New Roman"/>
          <w:sz w:val="24"/>
          <w:lang w:val="es-ES"/>
        </w:rPr>
        <w:t>eclaración</w:t>
      </w:r>
      <w:r w:rsidR="00A31198" w:rsidRPr="004F242C">
        <w:rPr>
          <w:rFonts w:ascii="Times New Roman" w:hAnsi="Times New Roman"/>
          <w:sz w:val="24"/>
          <w:lang w:val="es-ES"/>
        </w:rPr>
        <w:t>, Manifiesto de Carga o Documento de Embarque</w:t>
      </w:r>
      <w:r w:rsidR="00782B5E" w:rsidRPr="004F242C">
        <w:rPr>
          <w:rFonts w:ascii="Times New Roman" w:hAnsi="Times New Roman"/>
          <w:sz w:val="24"/>
          <w:lang w:val="es-ES"/>
        </w:rPr>
        <w:t>.</w:t>
      </w:r>
    </w:p>
    <w:p w:rsidR="00D420A3" w:rsidRPr="004F242C" w:rsidRDefault="00BA2F59" w:rsidP="00250DB1">
      <w:pPr>
        <w:pStyle w:val="Normal2"/>
        <w:ind w:left="1276"/>
        <w:rPr>
          <w:rFonts w:ascii="Times New Roman" w:hAnsi="Times New Roman"/>
          <w:sz w:val="24"/>
          <w:lang w:val="es-ES"/>
        </w:rPr>
      </w:pPr>
      <w:r w:rsidRPr="004F242C">
        <w:rPr>
          <w:rFonts w:ascii="Times New Roman" w:hAnsi="Times New Roman"/>
          <w:sz w:val="24"/>
          <w:lang w:val="es-ES"/>
        </w:rPr>
        <w:t>La carga de los operadores con categoría OEA, deberá contar con los precintos de seguridad (norma ISO 17712)</w:t>
      </w:r>
      <w:r w:rsidR="00AA1EF9" w:rsidRPr="004F242C">
        <w:rPr>
          <w:rFonts w:ascii="Times New Roman" w:hAnsi="Times New Roman"/>
          <w:sz w:val="24"/>
          <w:lang w:val="es-ES"/>
        </w:rPr>
        <w:t xml:space="preserve"> de acuerdo a lo establecido en el Manual para la </w:t>
      </w:r>
      <w:r w:rsidR="0054547A" w:rsidRPr="004F242C">
        <w:rPr>
          <w:rFonts w:ascii="Times New Roman" w:hAnsi="Times New Roman"/>
          <w:sz w:val="24"/>
          <w:lang w:val="es-ES"/>
        </w:rPr>
        <w:t>C</w:t>
      </w:r>
      <w:r w:rsidR="00AA1EF9" w:rsidRPr="004F242C">
        <w:rPr>
          <w:rFonts w:ascii="Times New Roman" w:hAnsi="Times New Roman"/>
          <w:sz w:val="24"/>
          <w:lang w:val="es-ES"/>
        </w:rPr>
        <w:t>ertificación de Operador Económico Autorizado</w:t>
      </w:r>
      <w:r w:rsidRPr="004F242C">
        <w:rPr>
          <w:rFonts w:ascii="Times New Roman" w:hAnsi="Times New Roman"/>
          <w:sz w:val="24"/>
          <w:lang w:val="es-ES"/>
        </w:rPr>
        <w:t>;</w:t>
      </w:r>
      <w:r w:rsidR="00AA1EF9" w:rsidRPr="004F242C">
        <w:rPr>
          <w:rFonts w:ascii="Times New Roman" w:hAnsi="Times New Roman"/>
          <w:sz w:val="24"/>
          <w:lang w:val="es-ES"/>
        </w:rPr>
        <w:t xml:space="preserve"> en este sentido en caso que corresponda la r</w:t>
      </w:r>
      <w:r w:rsidR="007F7866" w:rsidRPr="004F242C">
        <w:rPr>
          <w:rFonts w:ascii="Times New Roman" w:hAnsi="Times New Roman"/>
          <w:sz w:val="24"/>
          <w:lang w:val="es-ES"/>
        </w:rPr>
        <w:t>up</w:t>
      </w:r>
      <w:r w:rsidR="00AA1EF9" w:rsidRPr="004F242C">
        <w:rPr>
          <w:rFonts w:ascii="Times New Roman" w:hAnsi="Times New Roman"/>
          <w:sz w:val="24"/>
          <w:lang w:val="es-ES"/>
        </w:rPr>
        <w:t>tura de</w:t>
      </w:r>
      <w:r w:rsidR="00807C89" w:rsidRPr="004F242C">
        <w:rPr>
          <w:rFonts w:ascii="Times New Roman" w:hAnsi="Times New Roman"/>
          <w:sz w:val="24"/>
          <w:lang w:val="es-ES"/>
        </w:rPr>
        <w:t xml:space="preserve"> los mismos</w:t>
      </w:r>
      <w:r w:rsidR="00AA1EF9" w:rsidRPr="004F242C">
        <w:rPr>
          <w:rFonts w:ascii="Times New Roman" w:hAnsi="Times New Roman"/>
          <w:sz w:val="24"/>
          <w:lang w:val="es-ES"/>
        </w:rPr>
        <w:t xml:space="preserve">, el técnico aforador posibilitará la reposición de precintos de alta seguridad que proporcione el exportador por cuenta propia o a través de un tercero, hecho que deberá constar al reverso del manifiesto de carga (en </w:t>
      </w:r>
      <w:r w:rsidR="0013295B" w:rsidRPr="004F242C">
        <w:rPr>
          <w:rFonts w:ascii="Times New Roman" w:hAnsi="Times New Roman"/>
          <w:sz w:val="24"/>
          <w:lang w:val="es-ES"/>
        </w:rPr>
        <w:t>el</w:t>
      </w:r>
      <w:r w:rsidR="00AA1EF9" w:rsidRPr="004F242C">
        <w:rPr>
          <w:rFonts w:ascii="Times New Roman" w:hAnsi="Times New Roman"/>
          <w:sz w:val="24"/>
          <w:lang w:val="es-ES"/>
        </w:rPr>
        <w:t xml:space="preserve"> formato físico</w:t>
      </w:r>
      <w:r w:rsidR="007D5B7B" w:rsidRPr="004F242C">
        <w:rPr>
          <w:rFonts w:ascii="Times New Roman" w:hAnsi="Times New Roman"/>
          <w:sz w:val="24"/>
          <w:lang w:val="es-ES"/>
        </w:rPr>
        <w:t>)</w:t>
      </w:r>
      <w:r w:rsidR="00AA1EF9" w:rsidRPr="004F242C">
        <w:rPr>
          <w:rFonts w:ascii="Times New Roman" w:hAnsi="Times New Roman"/>
          <w:sz w:val="24"/>
          <w:lang w:val="es-ES"/>
        </w:rPr>
        <w:t xml:space="preserve"> y </w:t>
      </w:r>
      <w:r w:rsidR="007D5B7B" w:rsidRPr="004F242C">
        <w:rPr>
          <w:rFonts w:ascii="Times New Roman" w:hAnsi="Times New Roman"/>
          <w:sz w:val="24"/>
          <w:lang w:val="es-ES"/>
        </w:rPr>
        <w:t xml:space="preserve">registrarse </w:t>
      </w:r>
      <w:r w:rsidR="0013295B" w:rsidRPr="004F242C">
        <w:rPr>
          <w:rFonts w:ascii="Times New Roman" w:hAnsi="Times New Roman"/>
          <w:sz w:val="24"/>
          <w:lang w:val="es-ES"/>
        </w:rPr>
        <w:t>en el sistema informático</w:t>
      </w:r>
      <w:r w:rsidR="00AE652A" w:rsidRPr="004F242C">
        <w:rPr>
          <w:rFonts w:ascii="Times New Roman" w:hAnsi="Times New Roman"/>
          <w:sz w:val="24"/>
          <w:lang w:val="es-ES"/>
        </w:rPr>
        <w:t>, incluyendo la justificación de la ruptura, número de precintos rotos y repuestos.</w:t>
      </w:r>
      <w:r w:rsidR="00AA1EF9" w:rsidRPr="004F242C">
        <w:rPr>
          <w:rFonts w:ascii="Times New Roman" w:hAnsi="Times New Roman"/>
          <w:sz w:val="24"/>
          <w:lang w:val="es-ES"/>
        </w:rPr>
        <w:t xml:space="preserve"> </w:t>
      </w:r>
      <w:r w:rsidRPr="004F242C">
        <w:rPr>
          <w:rFonts w:ascii="Times New Roman" w:hAnsi="Times New Roman"/>
          <w:sz w:val="24"/>
          <w:lang w:val="es-ES"/>
        </w:rPr>
        <w:t xml:space="preserve"> </w:t>
      </w:r>
    </w:p>
    <w:p w:rsidR="00974488" w:rsidRPr="004F242C" w:rsidRDefault="00974488" w:rsidP="00250DB1">
      <w:pPr>
        <w:pStyle w:val="Ttulo3"/>
        <w:tabs>
          <w:tab w:val="clear" w:pos="999"/>
          <w:tab w:val="num" w:pos="851"/>
        </w:tabs>
        <w:ind w:left="1276" w:hanging="425"/>
        <w:rPr>
          <w:rFonts w:ascii="Times New Roman" w:hAnsi="Times New Roman" w:cs="Times New Roman"/>
          <w:sz w:val="24"/>
          <w:szCs w:val="24"/>
        </w:rPr>
      </w:pPr>
      <w:bookmarkStart w:id="281" w:name="_Toc435609358"/>
      <w:r w:rsidRPr="004F242C">
        <w:rPr>
          <w:rFonts w:ascii="Times New Roman" w:hAnsi="Times New Roman" w:cs="Times New Roman"/>
          <w:sz w:val="24"/>
          <w:szCs w:val="24"/>
        </w:rPr>
        <w:t>Gestión y control al proceso de exportación</w:t>
      </w:r>
      <w:bookmarkEnd w:id="281"/>
    </w:p>
    <w:p w:rsidR="00974488" w:rsidRPr="004F242C" w:rsidRDefault="00974488" w:rsidP="00250DB1">
      <w:pPr>
        <w:pStyle w:val="Normal2"/>
        <w:ind w:left="1276"/>
        <w:rPr>
          <w:rFonts w:ascii="Times New Roman" w:hAnsi="Times New Roman"/>
          <w:sz w:val="24"/>
          <w:lang w:val="es-ES"/>
        </w:rPr>
      </w:pPr>
      <w:r w:rsidRPr="004F242C">
        <w:rPr>
          <w:rFonts w:ascii="Times New Roman" w:hAnsi="Times New Roman"/>
          <w:sz w:val="24"/>
          <w:lang w:val="es-ES"/>
        </w:rPr>
        <w:t xml:space="preserve">Periódicamente el Administrador de Aduana deberá </w:t>
      </w:r>
      <w:r w:rsidR="00A33BE2" w:rsidRPr="004F242C">
        <w:rPr>
          <w:rFonts w:ascii="Times New Roman" w:hAnsi="Times New Roman"/>
          <w:sz w:val="24"/>
          <w:lang w:val="es-ES"/>
        </w:rPr>
        <w:t>realizar seguimiento a los procesos de exportación</w:t>
      </w:r>
      <w:r w:rsidRPr="004F242C">
        <w:rPr>
          <w:rFonts w:ascii="Times New Roman" w:hAnsi="Times New Roman"/>
          <w:sz w:val="24"/>
          <w:lang w:val="es-ES"/>
        </w:rPr>
        <w:t xml:space="preserve"> mediante el sistema informático, verificando que las declaraciones de mercancías de exportación presentadas ante la administración de aduana y con autorización de exportación, se encuentren debidamente confirmadas, a objeto de asumir las acciones correctivas que correspondan.</w:t>
      </w:r>
    </w:p>
    <w:p w:rsidR="00AF0055" w:rsidRPr="004F242C" w:rsidRDefault="007F7FA7" w:rsidP="00544A28">
      <w:pPr>
        <w:pStyle w:val="Ttulo2"/>
        <w:tabs>
          <w:tab w:val="clear" w:pos="471"/>
          <w:tab w:val="num" w:pos="1035"/>
        </w:tabs>
        <w:rPr>
          <w:rFonts w:ascii="Times New Roman" w:hAnsi="Times New Roman" w:cs="Times New Roman"/>
          <w:sz w:val="24"/>
          <w:szCs w:val="24"/>
        </w:rPr>
      </w:pPr>
      <w:bookmarkStart w:id="282" w:name="_Toc403726609"/>
      <w:bookmarkStart w:id="283" w:name="_Toc404011809"/>
      <w:bookmarkStart w:id="284" w:name="_Toc403726612"/>
      <w:bookmarkStart w:id="285" w:name="_Toc404011812"/>
      <w:bookmarkStart w:id="286" w:name="_Toc351625092"/>
      <w:bookmarkStart w:id="287" w:name="_Toc435609359"/>
      <w:bookmarkEnd w:id="282"/>
      <w:bookmarkEnd w:id="283"/>
      <w:bookmarkEnd w:id="284"/>
      <w:bookmarkEnd w:id="285"/>
      <w:r w:rsidRPr="004F242C">
        <w:rPr>
          <w:rFonts w:ascii="Times New Roman" w:hAnsi="Times New Roman" w:cs="Times New Roman"/>
          <w:sz w:val="24"/>
          <w:szCs w:val="24"/>
        </w:rPr>
        <w:t>DES</w:t>
      </w:r>
      <w:r w:rsidR="00D96843" w:rsidRPr="004F242C">
        <w:rPr>
          <w:rFonts w:ascii="Times New Roman" w:hAnsi="Times New Roman" w:cs="Times New Roman"/>
          <w:sz w:val="24"/>
          <w:szCs w:val="24"/>
        </w:rPr>
        <w:t>CRI</w:t>
      </w:r>
      <w:r w:rsidR="00305ABE" w:rsidRPr="004F242C">
        <w:rPr>
          <w:rFonts w:ascii="Times New Roman" w:hAnsi="Times New Roman" w:cs="Times New Roman"/>
          <w:sz w:val="24"/>
          <w:szCs w:val="24"/>
        </w:rPr>
        <w:t xml:space="preserve">PCIÓN DEL </w:t>
      </w:r>
      <w:r w:rsidR="006A3579" w:rsidRPr="004F242C">
        <w:rPr>
          <w:rFonts w:ascii="Times New Roman" w:hAnsi="Times New Roman" w:cs="Times New Roman"/>
          <w:sz w:val="24"/>
          <w:szCs w:val="24"/>
        </w:rPr>
        <w:t>Procedimiento</w:t>
      </w:r>
      <w:r w:rsidR="006A3579" w:rsidRPr="004F242C">
        <w:rPr>
          <w:rFonts w:ascii="Times New Roman" w:hAnsi="Times New Roman" w:cs="Times New Roman"/>
          <w:b w:val="0"/>
          <w:sz w:val="24"/>
          <w:szCs w:val="24"/>
        </w:rPr>
        <w:t xml:space="preserve"> </w:t>
      </w:r>
      <w:r w:rsidR="00410F68" w:rsidRPr="004F242C">
        <w:rPr>
          <w:rFonts w:ascii="Times New Roman" w:hAnsi="Times New Roman" w:cs="Times New Roman"/>
          <w:sz w:val="24"/>
          <w:szCs w:val="24"/>
        </w:rPr>
        <w:t>SEGÚN MODALIDAD DE TRANSPORTE</w:t>
      </w:r>
      <w:bookmarkEnd w:id="286"/>
      <w:bookmarkEnd w:id="287"/>
    </w:p>
    <w:p w:rsidR="006851B0" w:rsidRPr="004F242C" w:rsidRDefault="006851B0" w:rsidP="006851B0">
      <w:pPr>
        <w:pStyle w:val="Ttulo3"/>
        <w:ind w:left="709" w:hanging="283"/>
        <w:rPr>
          <w:rFonts w:ascii="Times New Roman" w:hAnsi="Times New Roman" w:cs="Times New Roman"/>
          <w:sz w:val="24"/>
          <w:szCs w:val="24"/>
        </w:rPr>
      </w:pPr>
      <w:bookmarkStart w:id="288" w:name="_Toc403726615"/>
      <w:bookmarkStart w:id="289" w:name="_Toc435609360"/>
      <w:r w:rsidRPr="004F242C">
        <w:rPr>
          <w:rFonts w:ascii="Times New Roman" w:hAnsi="Times New Roman" w:cs="Times New Roman"/>
          <w:sz w:val="24"/>
          <w:szCs w:val="24"/>
        </w:rPr>
        <w:t xml:space="preserve">Exportación por vía </w:t>
      </w:r>
      <w:r w:rsidR="000C00D3" w:rsidRPr="004F242C">
        <w:rPr>
          <w:rFonts w:ascii="Times New Roman" w:hAnsi="Times New Roman" w:cs="Times New Roman"/>
          <w:sz w:val="24"/>
          <w:szCs w:val="24"/>
        </w:rPr>
        <w:t>c</w:t>
      </w:r>
      <w:r w:rsidRPr="004F242C">
        <w:rPr>
          <w:rFonts w:ascii="Times New Roman" w:hAnsi="Times New Roman" w:cs="Times New Roman"/>
          <w:sz w:val="24"/>
          <w:szCs w:val="24"/>
        </w:rPr>
        <w:t xml:space="preserve">arretera, </w:t>
      </w:r>
      <w:r w:rsidR="000C00D3" w:rsidRPr="004F242C">
        <w:rPr>
          <w:rFonts w:ascii="Times New Roman" w:hAnsi="Times New Roman" w:cs="Times New Roman"/>
          <w:sz w:val="24"/>
          <w:szCs w:val="24"/>
        </w:rPr>
        <w:t>f</w:t>
      </w:r>
      <w:r w:rsidRPr="004F242C">
        <w:rPr>
          <w:rFonts w:ascii="Times New Roman" w:hAnsi="Times New Roman" w:cs="Times New Roman"/>
          <w:sz w:val="24"/>
          <w:szCs w:val="24"/>
        </w:rPr>
        <w:t xml:space="preserve">érrea o </w:t>
      </w:r>
      <w:r w:rsidR="000C00D3" w:rsidRPr="004F242C">
        <w:rPr>
          <w:rFonts w:ascii="Times New Roman" w:hAnsi="Times New Roman" w:cs="Times New Roman"/>
          <w:sz w:val="24"/>
          <w:szCs w:val="24"/>
        </w:rPr>
        <w:t>f</w:t>
      </w:r>
      <w:r w:rsidRPr="004F242C">
        <w:rPr>
          <w:rFonts w:ascii="Times New Roman" w:hAnsi="Times New Roman" w:cs="Times New Roman"/>
          <w:sz w:val="24"/>
          <w:szCs w:val="24"/>
        </w:rPr>
        <w:t>luvial</w:t>
      </w:r>
      <w:bookmarkEnd w:id="288"/>
      <w:bookmarkEnd w:id="289"/>
      <w:r w:rsidRPr="004F242C">
        <w:rPr>
          <w:rFonts w:ascii="Times New Roman" w:hAnsi="Times New Roman" w:cs="Times New Roman"/>
          <w:sz w:val="24"/>
          <w:szCs w:val="24"/>
        </w:rPr>
        <w:t xml:space="preserve"> </w:t>
      </w:r>
    </w:p>
    <w:p w:rsidR="006851B0" w:rsidRPr="004F242C" w:rsidRDefault="006851B0" w:rsidP="006851B0">
      <w:pPr>
        <w:pStyle w:val="Normal2"/>
        <w:ind w:left="708"/>
        <w:rPr>
          <w:rFonts w:ascii="Times New Roman" w:hAnsi="Times New Roman"/>
          <w:b/>
          <w:sz w:val="24"/>
          <w:lang w:val="es-ES"/>
        </w:rPr>
      </w:pPr>
      <w:r w:rsidRPr="004F242C">
        <w:rPr>
          <w:rFonts w:ascii="Times New Roman" w:hAnsi="Times New Roman"/>
          <w:b/>
          <w:sz w:val="24"/>
          <w:lang w:val="es-ES"/>
        </w:rPr>
        <w:t>Aspectos Específicos</w:t>
      </w:r>
    </w:p>
    <w:p w:rsidR="001D64C9" w:rsidRPr="004F242C" w:rsidRDefault="008E775B" w:rsidP="008C741D">
      <w:pPr>
        <w:pStyle w:val="Normal2"/>
        <w:numPr>
          <w:ilvl w:val="0"/>
          <w:numId w:val="56"/>
        </w:numPr>
        <w:tabs>
          <w:tab w:val="left" w:pos="1701"/>
        </w:tabs>
        <w:rPr>
          <w:rFonts w:ascii="Times New Roman" w:hAnsi="Times New Roman"/>
          <w:sz w:val="24"/>
          <w:lang w:val="es-ES"/>
        </w:rPr>
      </w:pPr>
      <w:r w:rsidRPr="004F242C">
        <w:rPr>
          <w:rFonts w:ascii="Times New Roman" w:hAnsi="Times New Roman"/>
          <w:sz w:val="24"/>
          <w:lang w:val="es-ES"/>
        </w:rPr>
        <w:t xml:space="preserve">El </w:t>
      </w:r>
      <w:r w:rsidR="00F235F8" w:rsidRPr="004F242C">
        <w:rPr>
          <w:rFonts w:ascii="Times New Roman" w:hAnsi="Times New Roman"/>
          <w:sz w:val="24"/>
          <w:lang w:val="es-ES"/>
        </w:rPr>
        <w:t xml:space="preserve">Transportador Internacional </w:t>
      </w:r>
      <w:r w:rsidRPr="004F242C">
        <w:rPr>
          <w:rFonts w:ascii="Times New Roman" w:hAnsi="Times New Roman"/>
          <w:sz w:val="24"/>
          <w:lang w:val="es-ES"/>
        </w:rPr>
        <w:t xml:space="preserve">deberá </w:t>
      </w:r>
      <w:r w:rsidR="001233B4" w:rsidRPr="004F242C">
        <w:rPr>
          <w:rFonts w:ascii="Times New Roman" w:hAnsi="Times New Roman"/>
          <w:sz w:val="24"/>
          <w:lang w:val="es-ES"/>
        </w:rPr>
        <w:t>elaborar</w:t>
      </w:r>
      <w:r w:rsidR="006B1683" w:rsidRPr="004F242C">
        <w:rPr>
          <w:rFonts w:ascii="Times New Roman" w:hAnsi="Times New Roman"/>
          <w:sz w:val="24"/>
          <w:lang w:val="es-ES"/>
        </w:rPr>
        <w:t xml:space="preserve">, </w:t>
      </w:r>
      <w:r w:rsidRPr="004F242C">
        <w:rPr>
          <w:rFonts w:ascii="Times New Roman" w:hAnsi="Times New Roman"/>
          <w:sz w:val="24"/>
          <w:lang w:val="es-ES"/>
        </w:rPr>
        <w:t>registrar</w:t>
      </w:r>
      <w:r w:rsidR="006B1683" w:rsidRPr="004F242C">
        <w:rPr>
          <w:rFonts w:ascii="Times New Roman" w:hAnsi="Times New Roman"/>
          <w:sz w:val="24"/>
          <w:lang w:val="es-ES"/>
        </w:rPr>
        <w:t xml:space="preserve"> e imprimir </w:t>
      </w:r>
      <w:r w:rsidRPr="004F242C">
        <w:rPr>
          <w:rFonts w:ascii="Times New Roman" w:hAnsi="Times New Roman"/>
          <w:sz w:val="24"/>
          <w:lang w:val="es-ES"/>
        </w:rPr>
        <w:t xml:space="preserve">el Manifiesto de Carga </w:t>
      </w:r>
      <w:r w:rsidR="001233B4" w:rsidRPr="004F242C">
        <w:rPr>
          <w:rFonts w:ascii="Times New Roman" w:hAnsi="Times New Roman"/>
          <w:sz w:val="24"/>
          <w:lang w:val="es-ES"/>
        </w:rPr>
        <w:t>en el sistema informático</w:t>
      </w:r>
      <w:r w:rsidR="00EF60C3" w:rsidRPr="004F242C">
        <w:rPr>
          <w:rFonts w:ascii="Times New Roman" w:hAnsi="Times New Roman"/>
          <w:sz w:val="24"/>
          <w:lang w:val="es-ES"/>
        </w:rPr>
        <w:t xml:space="preserve"> </w:t>
      </w:r>
      <w:r w:rsidR="00D05BBE" w:rsidRPr="004F242C">
        <w:rPr>
          <w:rFonts w:ascii="Times New Roman" w:hAnsi="Times New Roman"/>
          <w:sz w:val="24"/>
          <w:lang w:val="es-ES"/>
        </w:rPr>
        <w:t xml:space="preserve">una vez </w:t>
      </w:r>
      <w:r w:rsidR="00F235F8" w:rsidRPr="004F242C">
        <w:rPr>
          <w:rFonts w:ascii="Times New Roman" w:hAnsi="Times New Roman"/>
          <w:sz w:val="24"/>
          <w:lang w:val="es-ES"/>
        </w:rPr>
        <w:t>recibid</w:t>
      </w:r>
      <w:r w:rsidR="00321535" w:rsidRPr="004F242C">
        <w:rPr>
          <w:rFonts w:ascii="Times New Roman" w:hAnsi="Times New Roman"/>
          <w:sz w:val="24"/>
          <w:lang w:val="es-ES"/>
        </w:rPr>
        <w:t>a</w:t>
      </w:r>
      <w:r w:rsidR="00F235F8" w:rsidRPr="004F242C">
        <w:rPr>
          <w:rFonts w:ascii="Times New Roman" w:hAnsi="Times New Roman"/>
          <w:sz w:val="24"/>
          <w:lang w:val="es-ES"/>
        </w:rPr>
        <w:t xml:space="preserve"> </w:t>
      </w:r>
      <w:r w:rsidR="00D05BBE" w:rsidRPr="004F242C">
        <w:rPr>
          <w:rFonts w:ascii="Times New Roman" w:hAnsi="Times New Roman"/>
          <w:sz w:val="24"/>
          <w:lang w:val="es-ES"/>
        </w:rPr>
        <w:t>la mercancía para el porteo en el lugar de embarque</w:t>
      </w:r>
      <w:r w:rsidR="00321535" w:rsidRPr="004F242C">
        <w:rPr>
          <w:rFonts w:ascii="Times New Roman" w:hAnsi="Times New Roman"/>
          <w:sz w:val="24"/>
          <w:lang w:val="es-ES"/>
        </w:rPr>
        <w:t>. E</w:t>
      </w:r>
      <w:r w:rsidR="00F235F8" w:rsidRPr="004F242C">
        <w:rPr>
          <w:rFonts w:ascii="Times New Roman" w:hAnsi="Times New Roman"/>
          <w:sz w:val="24"/>
          <w:lang w:val="es-ES"/>
        </w:rPr>
        <w:t xml:space="preserve">l </w:t>
      </w:r>
      <w:r w:rsidR="003C0E7E" w:rsidRPr="004F242C">
        <w:rPr>
          <w:rFonts w:ascii="Times New Roman" w:hAnsi="Times New Roman"/>
          <w:sz w:val="24"/>
          <w:lang w:val="es-ES"/>
        </w:rPr>
        <w:t>Exportador tiene la obligación de entregar la documentación necesaria</w:t>
      </w:r>
      <w:r w:rsidR="00282FA8" w:rsidRPr="004F242C">
        <w:rPr>
          <w:rFonts w:ascii="Times New Roman" w:hAnsi="Times New Roman"/>
          <w:sz w:val="24"/>
          <w:lang w:val="es-ES"/>
        </w:rPr>
        <w:t xml:space="preserve"> en función al tipo de mercancía</w:t>
      </w:r>
      <w:r w:rsidR="003C0E7E" w:rsidRPr="004F242C">
        <w:rPr>
          <w:rFonts w:ascii="Times New Roman" w:hAnsi="Times New Roman"/>
          <w:sz w:val="24"/>
          <w:lang w:val="es-ES"/>
        </w:rPr>
        <w:t xml:space="preserve"> al Transportador </w:t>
      </w:r>
      <w:r w:rsidR="00E91E13" w:rsidRPr="004F242C">
        <w:rPr>
          <w:rFonts w:ascii="Times New Roman" w:hAnsi="Times New Roman"/>
          <w:sz w:val="24"/>
          <w:lang w:val="es-ES"/>
        </w:rPr>
        <w:t xml:space="preserve">para </w:t>
      </w:r>
      <w:r w:rsidR="003C0E7E" w:rsidRPr="004F242C">
        <w:rPr>
          <w:rFonts w:ascii="Times New Roman" w:hAnsi="Times New Roman"/>
          <w:sz w:val="24"/>
          <w:lang w:val="es-ES"/>
        </w:rPr>
        <w:t>que éste cumpla con los requisitos que correspondan al transporte nacional y tránsito aduanero internacional hasta destino.</w:t>
      </w:r>
    </w:p>
    <w:p w:rsidR="00B47510" w:rsidRPr="004F242C" w:rsidRDefault="00B47510" w:rsidP="008C741D">
      <w:pPr>
        <w:pStyle w:val="Normal2"/>
        <w:numPr>
          <w:ilvl w:val="0"/>
          <w:numId w:val="56"/>
        </w:numPr>
        <w:tabs>
          <w:tab w:val="left" w:pos="1701"/>
        </w:tabs>
        <w:rPr>
          <w:rFonts w:ascii="Times New Roman" w:hAnsi="Times New Roman"/>
          <w:sz w:val="24"/>
          <w:lang w:val="es-ES"/>
        </w:rPr>
      </w:pPr>
      <w:r w:rsidRPr="004F242C">
        <w:rPr>
          <w:rFonts w:ascii="Times New Roman" w:hAnsi="Times New Roman"/>
          <w:sz w:val="24"/>
          <w:lang w:val="es-ES"/>
        </w:rPr>
        <w:t xml:space="preserve">Para la presentación en la Administración de Aduana de Salida, será necesaria la entrega de los ejemplares </w:t>
      </w:r>
      <w:r w:rsidR="00C8517B" w:rsidRPr="004F242C">
        <w:rPr>
          <w:rFonts w:ascii="Times New Roman" w:hAnsi="Times New Roman"/>
          <w:sz w:val="24"/>
          <w:lang w:val="es-ES"/>
        </w:rPr>
        <w:t>impresos y firmados</w:t>
      </w:r>
      <w:r w:rsidR="00DB1660" w:rsidRPr="004F242C">
        <w:rPr>
          <w:rFonts w:ascii="Times New Roman" w:hAnsi="Times New Roman"/>
          <w:sz w:val="24"/>
          <w:lang w:val="es-ES"/>
        </w:rPr>
        <w:t xml:space="preserve">, </w:t>
      </w:r>
      <w:r w:rsidR="00C8517B" w:rsidRPr="004F242C">
        <w:rPr>
          <w:rFonts w:ascii="Times New Roman" w:hAnsi="Times New Roman"/>
          <w:sz w:val="24"/>
          <w:lang w:val="es-ES"/>
        </w:rPr>
        <w:t>por el</w:t>
      </w:r>
      <w:r w:rsidR="008F2775" w:rsidRPr="004F242C">
        <w:rPr>
          <w:rFonts w:ascii="Times New Roman" w:hAnsi="Times New Roman"/>
          <w:sz w:val="24"/>
          <w:lang w:val="es-ES"/>
        </w:rPr>
        <w:t xml:space="preserve"> personal autorizado</w:t>
      </w:r>
      <w:r w:rsidR="006A5481" w:rsidRPr="004F242C">
        <w:rPr>
          <w:rFonts w:ascii="Times New Roman" w:hAnsi="Times New Roman"/>
          <w:sz w:val="24"/>
          <w:lang w:val="es-ES"/>
        </w:rPr>
        <w:t xml:space="preserve"> </w:t>
      </w:r>
      <w:r w:rsidR="00DB1660" w:rsidRPr="004F242C">
        <w:rPr>
          <w:rFonts w:ascii="Times New Roman" w:hAnsi="Times New Roman"/>
          <w:sz w:val="24"/>
          <w:lang w:val="es-ES"/>
        </w:rPr>
        <w:t>de</w:t>
      </w:r>
      <w:r w:rsidR="008F2775" w:rsidRPr="004F242C">
        <w:rPr>
          <w:rFonts w:ascii="Times New Roman" w:hAnsi="Times New Roman"/>
          <w:sz w:val="24"/>
          <w:lang w:val="es-ES"/>
        </w:rPr>
        <w:t xml:space="preserve"> </w:t>
      </w:r>
      <w:r w:rsidR="00C8517B" w:rsidRPr="004F242C">
        <w:rPr>
          <w:rFonts w:ascii="Times New Roman" w:hAnsi="Times New Roman"/>
          <w:sz w:val="24"/>
          <w:lang w:val="es-ES"/>
        </w:rPr>
        <w:t>la empresa de transporte</w:t>
      </w:r>
      <w:r w:rsidR="00DB1660" w:rsidRPr="004F242C">
        <w:rPr>
          <w:rFonts w:ascii="Times New Roman" w:hAnsi="Times New Roman"/>
          <w:sz w:val="24"/>
          <w:lang w:val="es-ES"/>
        </w:rPr>
        <w:t xml:space="preserve">, </w:t>
      </w:r>
      <w:r w:rsidRPr="004F242C">
        <w:rPr>
          <w:rFonts w:ascii="Times New Roman" w:hAnsi="Times New Roman"/>
          <w:sz w:val="24"/>
          <w:lang w:val="es-ES"/>
        </w:rPr>
        <w:t>del Manifiesto de Carga y el TIF/DTA en el caso de exportaciones por vía férrea.</w:t>
      </w:r>
    </w:p>
    <w:p w:rsidR="0025576C" w:rsidRPr="004F242C" w:rsidRDefault="0069209C" w:rsidP="008C741D">
      <w:pPr>
        <w:pStyle w:val="Normal2"/>
        <w:numPr>
          <w:ilvl w:val="0"/>
          <w:numId w:val="56"/>
        </w:numPr>
        <w:tabs>
          <w:tab w:val="left" w:pos="1701"/>
        </w:tabs>
        <w:rPr>
          <w:rFonts w:ascii="Times New Roman" w:hAnsi="Times New Roman"/>
          <w:sz w:val="24"/>
          <w:lang w:val="es-ES"/>
        </w:rPr>
      </w:pPr>
      <w:r w:rsidRPr="004F242C">
        <w:rPr>
          <w:rFonts w:ascii="Times New Roman" w:hAnsi="Times New Roman"/>
          <w:sz w:val="24"/>
          <w:lang w:val="es-ES"/>
        </w:rPr>
        <w:t>Para el caso de</w:t>
      </w:r>
      <w:r w:rsidR="0025576C" w:rsidRPr="004F242C">
        <w:rPr>
          <w:rFonts w:ascii="Times New Roman" w:hAnsi="Times New Roman"/>
          <w:sz w:val="24"/>
          <w:lang w:val="es-ES"/>
        </w:rPr>
        <w:t xml:space="preserve"> exportaciones por vía fluvial se considerará lo siguiente:</w:t>
      </w:r>
    </w:p>
    <w:p w:rsidR="00D76437" w:rsidRPr="004F242C" w:rsidRDefault="0025576C" w:rsidP="001E1E96">
      <w:pPr>
        <w:pStyle w:val="Normal2"/>
        <w:numPr>
          <w:ilvl w:val="1"/>
          <w:numId w:val="14"/>
        </w:numPr>
        <w:ind w:left="1560"/>
        <w:rPr>
          <w:rFonts w:ascii="Times New Roman" w:hAnsi="Times New Roman"/>
          <w:sz w:val="24"/>
          <w:lang w:val="es-ES"/>
        </w:rPr>
      </w:pPr>
      <w:r w:rsidRPr="004F242C">
        <w:rPr>
          <w:rFonts w:ascii="Times New Roman" w:hAnsi="Times New Roman"/>
          <w:sz w:val="24"/>
          <w:lang w:val="es-ES"/>
        </w:rPr>
        <w:t>E</w:t>
      </w:r>
      <w:r w:rsidR="006851B0" w:rsidRPr="004F242C">
        <w:rPr>
          <w:rFonts w:ascii="Times New Roman" w:hAnsi="Times New Roman"/>
          <w:sz w:val="24"/>
          <w:lang w:val="es-ES"/>
        </w:rPr>
        <w:t>l Declarante</w:t>
      </w:r>
      <w:r w:rsidR="002C3C34" w:rsidRPr="004F242C">
        <w:rPr>
          <w:rFonts w:ascii="Times New Roman" w:hAnsi="Times New Roman"/>
          <w:sz w:val="24"/>
          <w:lang w:val="es-ES"/>
        </w:rPr>
        <w:t xml:space="preserve"> o Transportador</w:t>
      </w:r>
      <w:r w:rsidR="006851B0" w:rsidRPr="004F242C">
        <w:rPr>
          <w:rFonts w:ascii="Times New Roman" w:hAnsi="Times New Roman"/>
          <w:sz w:val="24"/>
          <w:lang w:val="es-ES"/>
        </w:rPr>
        <w:t xml:space="preserve"> debe</w:t>
      </w:r>
      <w:r w:rsidR="0069209C" w:rsidRPr="004F242C">
        <w:rPr>
          <w:rFonts w:ascii="Times New Roman" w:hAnsi="Times New Roman"/>
          <w:sz w:val="24"/>
          <w:lang w:val="es-ES"/>
        </w:rPr>
        <w:t>rá</w:t>
      </w:r>
      <w:r w:rsidR="006851B0" w:rsidRPr="004F242C">
        <w:rPr>
          <w:rFonts w:ascii="Times New Roman" w:hAnsi="Times New Roman"/>
          <w:sz w:val="24"/>
          <w:lang w:val="es-ES"/>
        </w:rPr>
        <w:t xml:space="preserve"> solicita</w:t>
      </w:r>
      <w:r w:rsidR="0069209C" w:rsidRPr="004F242C">
        <w:rPr>
          <w:rFonts w:ascii="Times New Roman" w:hAnsi="Times New Roman"/>
          <w:sz w:val="24"/>
          <w:lang w:val="es-ES"/>
        </w:rPr>
        <w:t>r</w:t>
      </w:r>
      <w:r w:rsidR="006851B0" w:rsidRPr="004F242C">
        <w:rPr>
          <w:rFonts w:ascii="Times New Roman" w:hAnsi="Times New Roman"/>
          <w:sz w:val="24"/>
          <w:lang w:val="es-ES"/>
        </w:rPr>
        <w:t xml:space="preserve"> precintos a la</w:t>
      </w:r>
      <w:r w:rsidR="00532E62" w:rsidRPr="004F242C">
        <w:rPr>
          <w:rFonts w:ascii="Times New Roman" w:hAnsi="Times New Roman"/>
          <w:sz w:val="24"/>
          <w:lang w:val="es-ES"/>
        </w:rPr>
        <w:t xml:space="preserve"> Administración Aduanera</w:t>
      </w:r>
      <w:r w:rsidR="006851B0" w:rsidRPr="004F242C">
        <w:rPr>
          <w:rFonts w:ascii="Times New Roman" w:hAnsi="Times New Roman"/>
          <w:sz w:val="24"/>
          <w:lang w:val="es-ES"/>
        </w:rPr>
        <w:t>, especificando el número de la barcaza y la cantidad de precintos requeridos</w:t>
      </w:r>
      <w:r w:rsidRPr="004F242C">
        <w:rPr>
          <w:rFonts w:ascii="Times New Roman" w:hAnsi="Times New Roman"/>
          <w:sz w:val="24"/>
          <w:lang w:val="es-ES"/>
        </w:rPr>
        <w:t>.</w:t>
      </w:r>
    </w:p>
    <w:p w:rsidR="0025576C" w:rsidRPr="004F242C" w:rsidRDefault="0025576C" w:rsidP="001E1E96">
      <w:pPr>
        <w:pStyle w:val="Normal2"/>
        <w:numPr>
          <w:ilvl w:val="1"/>
          <w:numId w:val="14"/>
        </w:numPr>
        <w:ind w:left="1560"/>
        <w:rPr>
          <w:rFonts w:ascii="Times New Roman" w:hAnsi="Times New Roman"/>
          <w:sz w:val="24"/>
          <w:lang w:val="es-ES"/>
        </w:rPr>
      </w:pPr>
      <w:r w:rsidRPr="004F242C">
        <w:rPr>
          <w:rFonts w:ascii="Times New Roman" w:hAnsi="Times New Roman"/>
          <w:sz w:val="24"/>
          <w:lang w:val="es-ES"/>
        </w:rPr>
        <w:t>La verificación física de las mercancías se realizará en el (los) puerto(s) habilitado(s) por la autoridad competente o en los centros de acopio utilizados por los exportadores, para lo cual se deberá especificar la ubicación de las mercancías en la Declaración.</w:t>
      </w:r>
    </w:p>
    <w:p w:rsidR="00D76437" w:rsidRPr="004F242C" w:rsidRDefault="001242C2" w:rsidP="001E1E96">
      <w:pPr>
        <w:pStyle w:val="Normal2"/>
        <w:numPr>
          <w:ilvl w:val="1"/>
          <w:numId w:val="14"/>
        </w:numPr>
        <w:ind w:left="1560"/>
        <w:rPr>
          <w:rFonts w:ascii="Times New Roman" w:hAnsi="Times New Roman"/>
          <w:sz w:val="24"/>
          <w:lang w:val="es-ES"/>
        </w:rPr>
      </w:pPr>
      <w:r w:rsidRPr="004F242C">
        <w:rPr>
          <w:rFonts w:ascii="Times New Roman" w:hAnsi="Times New Roman"/>
          <w:sz w:val="24"/>
          <w:lang w:val="es-ES"/>
        </w:rPr>
        <w:t>En el caso particular del Canal Tamengo, d</w:t>
      </w:r>
      <w:r w:rsidR="00D76437" w:rsidRPr="004F242C">
        <w:rPr>
          <w:rFonts w:ascii="Times New Roman" w:hAnsi="Times New Roman"/>
          <w:sz w:val="24"/>
          <w:lang w:val="es-ES"/>
        </w:rPr>
        <w:t>ebido a las condiciones de navegabilidad</w:t>
      </w:r>
      <w:r w:rsidR="000C6EB4" w:rsidRPr="004F242C">
        <w:rPr>
          <w:rFonts w:ascii="Times New Roman" w:hAnsi="Times New Roman"/>
          <w:sz w:val="24"/>
          <w:lang w:val="es-ES"/>
        </w:rPr>
        <w:t xml:space="preserve"> la</w:t>
      </w:r>
      <w:r w:rsidR="00D76437" w:rsidRPr="004F242C">
        <w:rPr>
          <w:rFonts w:ascii="Times New Roman" w:hAnsi="Times New Roman"/>
          <w:sz w:val="24"/>
          <w:lang w:val="es-ES"/>
        </w:rPr>
        <w:t xml:space="preserve"> salida física de las barcazas amparadas en un MIC/DTA fluvial</w:t>
      </w:r>
      <w:r w:rsidR="00BF6B77" w:rsidRPr="004F242C">
        <w:rPr>
          <w:rFonts w:ascii="Times New Roman" w:hAnsi="Times New Roman"/>
          <w:sz w:val="24"/>
          <w:lang w:val="es-ES"/>
        </w:rPr>
        <w:t xml:space="preserve"> se podrá</w:t>
      </w:r>
      <w:r w:rsidR="00D76437" w:rsidRPr="004F242C">
        <w:rPr>
          <w:rFonts w:ascii="Times New Roman" w:hAnsi="Times New Roman"/>
          <w:sz w:val="24"/>
          <w:lang w:val="es-ES"/>
        </w:rPr>
        <w:t xml:space="preserve"> realizar de forma gradual, debiendo prever que en el caso de un embarque total la salida de las mismas se realice en el mismo día.</w:t>
      </w:r>
    </w:p>
    <w:p w:rsidR="00C041FE" w:rsidRPr="004F242C" w:rsidRDefault="006851B0" w:rsidP="008C741D">
      <w:pPr>
        <w:pStyle w:val="Normal2"/>
        <w:numPr>
          <w:ilvl w:val="0"/>
          <w:numId w:val="56"/>
        </w:numPr>
        <w:tabs>
          <w:tab w:val="left" w:pos="1701"/>
        </w:tabs>
        <w:rPr>
          <w:rFonts w:ascii="Times New Roman" w:hAnsi="Times New Roman"/>
          <w:sz w:val="24"/>
          <w:lang w:val="es-ES"/>
        </w:rPr>
      </w:pPr>
      <w:r w:rsidRPr="004F242C">
        <w:rPr>
          <w:rFonts w:ascii="Times New Roman" w:hAnsi="Times New Roman"/>
          <w:sz w:val="24"/>
          <w:lang w:val="es-ES"/>
        </w:rPr>
        <w:t xml:space="preserve">Una vez que el Manifiesto de Carga </w:t>
      </w:r>
      <w:r w:rsidR="0036688F" w:rsidRPr="004F242C">
        <w:rPr>
          <w:rFonts w:ascii="Times New Roman" w:hAnsi="Times New Roman"/>
          <w:sz w:val="24"/>
          <w:lang w:val="es-ES"/>
        </w:rPr>
        <w:t>sea</w:t>
      </w:r>
      <w:r w:rsidRPr="004F242C">
        <w:rPr>
          <w:rFonts w:ascii="Times New Roman" w:hAnsi="Times New Roman"/>
          <w:sz w:val="24"/>
          <w:lang w:val="es-ES"/>
        </w:rPr>
        <w:t xml:space="preserve"> presentado en la Aduana de Salida, la D</w:t>
      </w:r>
      <w:r w:rsidR="00A33BE2" w:rsidRPr="004F242C">
        <w:rPr>
          <w:rFonts w:ascii="Times New Roman" w:hAnsi="Times New Roman"/>
          <w:sz w:val="24"/>
          <w:lang w:val="es-ES"/>
        </w:rPr>
        <w:t>eclaración</w:t>
      </w:r>
      <w:r w:rsidRPr="004F242C">
        <w:rPr>
          <w:rFonts w:ascii="Times New Roman" w:hAnsi="Times New Roman"/>
          <w:sz w:val="24"/>
          <w:lang w:val="es-ES"/>
        </w:rPr>
        <w:t xml:space="preserve"> </w:t>
      </w:r>
      <w:r w:rsidR="00BD53FF" w:rsidRPr="004F242C">
        <w:rPr>
          <w:rFonts w:ascii="Times New Roman" w:hAnsi="Times New Roman"/>
          <w:sz w:val="24"/>
          <w:lang w:val="es-ES"/>
        </w:rPr>
        <w:t xml:space="preserve">será </w:t>
      </w:r>
      <w:r w:rsidRPr="004F242C">
        <w:rPr>
          <w:rFonts w:ascii="Times New Roman" w:hAnsi="Times New Roman"/>
          <w:sz w:val="24"/>
          <w:lang w:val="es-ES"/>
        </w:rPr>
        <w:t>somet</w:t>
      </w:r>
      <w:r w:rsidR="00BD53FF" w:rsidRPr="004F242C">
        <w:rPr>
          <w:rFonts w:ascii="Times New Roman" w:hAnsi="Times New Roman"/>
          <w:sz w:val="24"/>
          <w:lang w:val="es-ES"/>
        </w:rPr>
        <w:t>ida</w:t>
      </w:r>
      <w:r w:rsidRPr="004F242C">
        <w:rPr>
          <w:rFonts w:ascii="Times New Roman" w:hAnsi="Times New Roman"/>
          <w:sz w:val="24"/>
          <w:lang w:val="es-ES"/>
        </w:rPr>
        <w:t xml:space="preserve"> a la asignación de canal</w:t>
      </w:r>
      <w:r w:rsidR="00A9650D" w:rsidRPr="004F242C">
        <w:rPr>
          <w:rFonts w:ascii="Times New Roman" w:hAnsi="Times New Roman"/>
          <w:sz w:val="24"/>
          <w:lang w:val="es-ES"/>
        </w:rPr>
        <w:t xml:space="preserve"> y del técnico aduanero cuando corresponda</w:t>
      </w:r>
      <w:r w:rsidR="00BD53FF" w:rsidRPr="004F242C">
        <w:rPr>
          <w:rFonts w:ascii="Times New Roman" w:hAnsi="Times New Roman"/>
          <w:sz w:val="24"/>
          <w:lang w:val="es-ES"/>
        </w:rPr>
        <w:t>.</w:t>
      </w:r>
    </w:p>
    <w:p w:rsidR="00293DBA" w:rsidRPr="004F242C" w:rsidRDefault="00C041FE" w:rsidP="008C741D">
      <w:pPr>
        <w:pStyle w:val="Normal2"/>
        <w:numPr>
          <w:ilvl w:val="0"/>
          <w:numId w:val="56"/>
        </w:numPr>
        <w:tabs>
          <w:tab w:val="left" w:pos="1701"/>
        </w:tabs>
        <w:rPr>
          <w:rFonts w:ascii="Times New Roman" w:hAnsi="Times New Roman"/>
          <w:sz w:val="24"/>
          <w:lang w:val="es-ES"/>
        </w:rPr>
      </w:pPr>
      <w:r w:rsidRPr="004F242C">
        <w:rPr>
          <w:rFonts w:ascii="Times New Roman" w:hAnsi="Times New Roman"/>
          <w:sz w:val="24"/>
          <w:lang w:val="es-ES"/>
        </w:rPr>
        <w:t xml:space="preserve">En caso que la FELCN </w:t>
      </w:r>
      <w:r w:rsidR="00AB1116" w:rsidRPr="004F242C">
        <w:rPr>
          <w:rFonts w:ascii="Times New Roman" w:hAnsi="Times New Roman"/>
          <w:sz w:val="24"/>
          <w:lang w:val="es-ES"/>
        </w:rPr>
        <w:t>comunique</w:t>
      </w:r>
      <w:r w:rsidRPr="004F242C">
        <w:rPr>
          <w:rFonts w:ascii="Times New Roman" w:hAnsi="Times New Roman"/>
          <w:sz w:val="24"/>
          <w:lang w:val="es-ES"/>
        </w:rPr>
        <w:t xml:space="preserve"> a la </w:t>
      </w:r>
      <w:r w:rsidR="00AB1116" w:rsidRPr="004F242C">
        <w:rPr>
          <w:rFonts w:ascii="Times New Roman" w:hAnsi="Times New Roman"/>
          <w:sz w:val="24"/>
          <w:lang w:val="es-ES"/>
        </w:rPr>
        <w:t>Administración</w:t>
      </w:r>
      <w:r w:rsidRPr="004F242C">
        <w:rPr>
          <w:rFonts w:ascii="Times New Roman" w:hAnsi="Times New Roman"/>
          <w:sz w:val="24"/>
          <w:lang w:val="es-ES"/>
        </w:rPr>
        <w:t xml:space="preserve"> Aduanera que realizará una revisión a un medio o unidad de transporte o mercancía,</w:t>
      </w:r>
      <w:r w:rsidR="00AB1116" w:rsidRPr="004F242C">
        <w:rPr>
          <w:rFonts w:ascii="Times New Roman" w:hAnsi="Times New Roman"/>
          <w:sz w:val="24"/>
          <w:lang w:val="es-ES"/>
        </w:rPr>
        <w:t xml:space="preserve"> la administración deberá instruir al concesionario de depósito la habilitación de un área para la revisión por parte de la FELCN. Asimismo, </w:t>
      </w:r>
      <w:r w:rsidRPr="004F242C">
        <w:rPr>
          <w:rFonts w:ascii="Times New Roman" w:hAnsi="Times New Roman"/>
          <w:sz w:val="24"/>
          <w:lang w:val="es-ES"/>
        </w:rPr>
        <w:t>el técnico de aduana</w:t>
      </w:r>
      <w:r w:rsidR="00AB1116" w:rsidRPr="004F242C">
        <w:rPr>
          <w:rFonts w:ascii="Times New Roman" w:hAnsi="Times New Roman"/>
          <w:sz w:val="24"/>
          <w:lang w:val="es-ES"/>
        </w:rPr>
        <w:t xml:space="preserve"> asignado por la Administración,</w:t>
      </w:r>
      <w:r w:rsidRPr="004F242C">
        <w:rPr>
          <w:rFonts w:ascii="Times New Roman" w:hAnsi="Times New Roman"/>
          <w:sz w:val="24"/>
          <w:lang w:val="es-ES"/>
        </w:rPr>
        <w:t xml:space="preserve"> solo </w:t>
      </w:r>
      <w:r w:rsidR="00AB1116" w:rsidRPr="004F242C">
        <w:rPr>
          <w:rFonts w:ascii="Times New Roman" w:hAnsi="Times New Roman"/>
          <w:sz w:val="24"/>
          <w:lang w:val="es-ES"/>
        </w:rPr>
        <w:t xml:space="preserve">participará </w:t>
      </w:r>
      <w:r w:rsidRPr="004F242C">
        <w:rPr>
          <w:rFonts w:ascii="Times New Roman" w:hAnsi="Times New Roman"/>
          <w:sz w:val="24"/>
          <w:lang w:val="es-ES"/>
        </w:rPr>
        <w:t xml:space="preserve">de la ruptura de los precintos.  </w:t>
      </w:r>
      <w:r w:rsidR="00AE029A" w:rsidRPr="004F242C">
        <w:rPr>
          <w:rFonts w:ascii="Times New Roman" w:hAnsi="Times New Roman"/>
          <w:sz w:val="24"/>
          <w:lang w:val="es-ES"/>
        </w:rPr>
        <w:t xml:space="preserve"> </w:t>
      </w:r>
    </w:p>
    <w:p w:rsidR="00381A27" w:rsidRDefault="00381A27" w:rsidP="00293DBA">
      <w:pPr>
        <w:pStyle w:val="Normal2"/>
        <w:ind w:left="708"/>
        <w:rPr>
          <w:rFonts w:ascii="Times New Roman" w:hAnsi="Times New Roman"/>
          <w:sz w:val="24"/>
          <w:lang w:val="es-ES"/>
        </w:rPr>
      </w:pPr>
    </w:p>
    <w:p w:rsidR="006851B0" w:rsidRDefault="006851B0" w:rsidP="00293DBA">
      <w:pPr>
        <w:pStyle w:val="Normal2"/>
        <w:ind w:left="708"/>
        <w:rPr>
          <w:rFonts w:ascii="Times New Roman" w:hAnsi="Times New Roman"/>
          <w:b/>
          <w:sz w:val="24"/>
          <w:lang w:val="es-ES"/>
        </w:rPr>
      </w:pPr>
      <w:r w:rsidRPr="004F242C">
        <w:rPr>
          <w:rFonts w:ascii="Times New Roman" w:hAnsi="Times New Roman"/>
          <w:b/>
          <w:sz w:val="24"/>
          <w:lang w:val="es-ES"/>
        </w:rPr>
        <w:t xml:space="preserve">Descripción del </w:t>
      </w:r>
      <w:r w:rsidR="006A3579" w:rsidRPr="004F242C">
        <w:rPr>
          <w:rFonts w:ascii="Times New Roman" w:hAnsi="Times New Roman"/>
          <w:b/>
          <w:sz w:val="24"/>
          <w:lang w:val="es-ES"/>
        </w:rPr>
        <w:t xml:space="preserve">Procedimiento </w:t>
      </w:r>
    </w:p>
    <w:tbl>
      <w:tblPr>
        <w:tblStyle w:val="Tablaconcuadrcula"/>
        <w:tblW w:w="0" w:type="auto"/>
        <w:jc w:val="right"/>
        <w:tblLayout w:type="fixed"/>
        <w:tblLook w:val="04A0" w:firstRow="1" w:lastRow="0" w:firstColumn="1" w:lastColumn="0" w:noHBand="0" w:noVBand="1"/>
      </w:tblPr>
      <w:tblGrid>
        <w:gridCol w:w="526"/>
        <w:gridCol w:w="1835"/>
        <w:gridCol w:w="1417"/>
        <w:gridCol w:w="4536"/>
      </w:tblGrid>
      <w:tr w:rsidR="00CF51BB" w:rsidRPr="00660137" w:rsidTr="006A77CC">
        <w:trPr>
          <w:tblHeader/>
          <w:jc w:val="right"/>
        </w:trPr>
        <w:tc>
          <w:tcPr>
            <w:tcW w:w="526" w:type="dxa"/>
            <w:shd w:val="clear" w:color="auto" w:fill="000000" w:themeFill="text2"/>
            <w:vAlign w:val="center"/>
          </w:tcPr>
          <w:p w:rsidR="00CF51BB" w:rsidRPr="004F242C" w:rsidRDefault="00CF51BB" w:rsidP="006A77CC">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w:t>
            </w:r>
          </w:p>
        </w:tc>
        <w:tc>
          <w:tcPr>
            <w:tcW w:w="1835" w:type="dxa"/>
            <w:shd w:val="clear" w:color="auto" w:fill="000000" w:themeFill="text2"/>
            <w:vAlign w:val="center"/>
          </w:tcPr>
          <w:p w:rsidR="00CF51BB" w:rsidRPr="004F242C" w:rsidRDefault="00CF51BB" w:rsidP="006A77CC">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417" w:type="dxa"/>
            <w:shd w:val="clear" w:color="auto" w:fill="000000" w:themeFill="text2"/>
            <w:vAlign w:val="center"/>
          </w:tcPr>
          <w:p w:rsidR="00CF51BB" w:rsidRPr="004F242C" w:rsidRDefault="00CF51BB" w:rsidP="006A77CC">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w:t>
            </w:r>
          </w:p>
        </w:tc>
        <w:tc>
          <w:tcPr>
            <w:tcW w:w="4536" w:type="dxa"/>
            <w:shd w:val="clear" w:color="auto" w:fill="000000" w:themeFill="text2"/>
            <w:vAlign w:val="center"/>
          </w:tcPr>
          <w:p w:rsidR="00CF51BB" w:rsidRPr="004F242C" w:rsidRDefault="00CF51BB" w:rsidP="006A77CC">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CF51BB" w:rsidRPr="00660137" w:rsidTr="006A77CC">
        <w:trPr>
          <w:jc w:val="right"/>
        </w:trPr>
        <w:tc>
          <w:tcPr>
            <w:tcW w:w="526" w:type="dxa"/>
            <w:vMerge w:val="restart"/>
          </w:tcPr>
          <w:p w:rsidR="00CF51BB" w:rsidRPr="004F242C" w:rsidRDefault="00CF51BB" w:rsidP="006A77C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p w:rsidR="00CF51BB" w:rsidRPr="004F242C" w:rsidRDefault="00CF51BB" w:rsidP="006A77CC">
            <w:pPr>
              <w:pStyle w:val="Normal2"/>
              <w:spacing w:before="0" w:after="0"/>
              <w:ind w:left="0"/>
              <w:jc w:val="center"/>
              <w:rPr>
                <w:rFonts w:ascii="Times New Roman" w:hAnsi="Times New Roman"/>
                <w:sz w:val="18"/>
                <w:szCs w:val="18"/>
                <w:lang w:val="es-ES"/>
              </w:rPr>
            </w:pPr>
          </w:p>
        </w:tc>
        <w:tc>
          <w:tcPr>
            <w:tcW w:w="1835" w:type="dxa"/>
            <w:vMerge w:val="restart"/>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Elaboración  y </w:t>
            </w:r>
            <w:r w:rsidR="006D5E0E" w:rsidRPr="004F242C">
              <w:rPr>
                <w:rFonts w:ascii="Times New Roman" w:hAnsi="Times New Roman"/>
                <w:sz w:val="18"/>
                <w:szCs w:val="18"/>
                <w:lang w:val="es-ES"/>
              </w:rPr>
              <w:t xml:space="preserve">validación </w:t>
            </w:r>
            <w:r w:rsidRPr="004F242C">
              <w:rPr>
                <w:rFonts w:ascii="Times New Roman" w:hAnsi="Times New Roman"/>
                <w:sz w:val="18"/>
                <w:szCs w:val="18"/>
                <w:lang w:val="es-ES"/>
              </w:rPr>
              <w:t xml:space="preserve"> de la D</w:t>
            </w:r>
            <w:r w:rsidR="00320464" w:rsidRPr="004F242C">
              <w:rPr>
                <w:rFonts w:ascii="Times New Roman" w:hAnsi="Times New Roman"/>
                <w:sz w:val="18"/>
                <w:szCs w:val="18"/>
                <w:lang w:val="es-ES"/>
              </w:rPr>
              <w:t>eclaración</w:t>
            </w:r>
          </w:p>
          <w:p w:rsidR="00CF51BB" w:rsidRPr="004F242C" w:rsidRDefault="00CF51BB" w:rsidP="006A77CC">
            <w:pPr>
              <w:pStyle w:val="Normal2"/>
              <w:spacing w:before="0" w:after="0"/>
              <w:ind w:left="0"/>
              <w:rPr>
                <w:rFonts w:ascii="Times New Roman" w:hAnsi="Times New Roman"/>
                <w:sz w:val="18"/>
                <w:szCs w:val="18"/>
                <w:lang w:val="es-ES"/>
              </w:rPr>
            </w:pPr>
          </w:p>
        </w:tc>
        <w:tc>
          <w:tcPr>
            <w:tcW w:w="1417" w:type="dxa"/>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tc>
        <w:tc>
          <w:tcPr>
            <w:tcW w:w="4536" w:type="dxa"/>
          </w:tcPr>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el llenado de la D</w:t>
            </w:r>
            <w:r w:rsidR="00A33BE2" w:rsidRPr="004F242C">
              <w:rPr>
                <w:rFonts w:ascii="Times New Roman" w:hAnsi="Times New Roman"/>
                <w:sz w:val="18"/>
                <w:szCs w:val="18"/>
                <w:lang w:val="es-ES"/>
              </w:rPr>
              <w:t>eclaración</w:t>
            </w:r>
            <w:r w:rsidRPr="004F242C">
              <w:rPr>
                <w:rFonts w:ascii="Times New Roman" w:hAnsi="Times New Roman"/>
                <w:sz w:val="18"/>
                <w:szCs w:val="18"/>
                <w:lang w:val="es-ES"/>
              </w:rPr>
              <w:t xml:space="preserve"> en el sistema informático, conforme al </w:t>
            </w:r>
            <w:r w:rsidR="00553022" w:rsidRPr="004F242C">
              <w:rPr>
                <w:rFonts w:ascii="Times New Roman" w:hAnsi="Times New Roman"/>
                <w:sz w:val="18"/>
                <w:szCs w:val="18"/>
                <w:lang w:val="es-ES"/>
              </w:rPr>
              <w:t>i</w:t>
            </w:r>
            <w:r w:rsidRPr="004F242C">
              <w:rPr>
                <w:rFonts w:ascii="Times New Roman" w:hAnsi="Times New Roman"/>
                <w:sz w:val="18"/>
                <w:szCs w:val="18"/>
                <w:lang w:val="es-ES"/>
              </w:rPr>
              <w:t xml:space="preserve">nstructivo de </w:t>
            </w:r>
            <w:r w:rsidR="00553022" w:rsidRPr="004F242C">
              <w:rPr>
                <w:rFonts w:ascii="Times New Roman" w:hAnsi="Times New Roman"/>
                <w:sz w:val="18"/>
                <w:szCs w:val="18"/>
                <w:lang w:val="es-ES"/>
              </w:rPr>
              <w:t>l</w:t>
            </w:r>
            <w:r w:rsidRPr="004F242C">
              <w:rPr>
                <w:rFonts w:ascii="Times New Roman" w:hAnsi="Times New Roman"/>
                <w:sz w:val="18"/>
                <w:szCs w:val="18"/>
                <w:lang w:val="es-ES"/>
              </w:rPr>
              <w:t>lenado (Anexo 1).</w:t>
            </w:r>
          </w:p>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Adjunta la documentación soporte, de acuerdo al numeral V.A.2.1 del presente procedimiento.</w:t>
            </w:r>
          </w:p>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que la D</w:t>
            </w:r>
            <w:r w:rsidR="00A33BE2" w:rsidRPr="004F242C">
              <w:rPr>
                <w:rFonts w:ascii="Times New Roman" w:hAnsi="Times New Roman"/>
                <w:sz w:val="18"/>
                <w:szCs w:val="18"/>
                <w:lang w:val="es-ES"/>
              </w:rPr>
              <w:t>eclaración</w:t>
            </w:r>
            <w:r w:rsidRPr="004F242C">
              <w:rPr>
                <w:rFonts w:ascii="Times New Roman" w:hAnsi="Times New Roman"/>
                <w:sz w:val="18"/>
                <w:szCs w:val="18"/>
                <w:lang w:val="es-ES"/>
              </w:rPr>
              <w:t xml:space="preserve"> este llenada de forma completa, correcta y exacta.</w:t>
            </w:r>
          </w:p>
          <w:p w:rsidR="00CF51BB" w:rsidRPr="004F242C" w:rsidRDefault="00CF51BB" w:rsidP="00B42F7E">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la D</w:t>
            </w:r>
            <w:r w:rsidR="00A33BE2" w:rsidRPr="004F242C">
              <w:rPr>
                <w:rFonts w:ascii="Times New Roman" w:hAnsi="Times New Roman"/>
                <w:sz w:val="18"/>
                <w:szCs w:val="18"/>
                <w:lang w:val="es-ES"/>
              </w:rPr>
              <w:t>eclaración</w:t>
            </w:r>
            <w:r w:rsidRPr="004F242C">
              <w:rPr>
                <w:rFonts w:ascii="Times New Roman" w:hAnsi="Times New Roman"/>
                <w:sz w:val="18"/>
                <w:szCs w:val="18"/>
                <w:lang w:val="es-ES"/>
              </w:rPr>
              <w:t xml:space="preserve"> </w:t>
            </w:r>
            <w:r w:rsidR="00B42F7E" w:rsidRPr="004F242C">
              <w:rPr>
                <w:rFonts w:ascii="Times New Roman" w:hAnsi="Times New Roman"/>
                <w:sz w:val="18"/>
                <w:szCs w:val="18"/>
                <w:lang w:val="es-ES"/>
              </w:rPr>
              <w:t>a través del</w:t>
            </w:r>
            <w:r w:rsidRPr="004F242C">
              <w:rPr>
                <w:rFonts w:ascii="Times New Roman" w:hAnsi="Times New Roman"/>
                <w:sz w:val="18"/>
                <w:szCs w:val="18"/>
                <w:lang w:val="es-ES"/>
              </w:rPr>
              <w:t xml:space="preserve"> sistema informático.</w:t>
            </w:r>
          </w:p>
        </w:tc>
      </w:tr>
      <w:tr w:rsidR="00CF51BB" w:rsidRPr="00660137" w:rsidTr="006A77CC">
        <w:trPr>
          <w:jc w:val="right"/>
        </w:trPr>
        <w:tc>
          <w:tcPr>
            <w:tcW w:w="526" w:type="dxa"/>
            <w:vMerge/>
          </w:tcPr>
          <w:p w:rsidR="00CF51BB" w:rsidRPr="004F242C" w:rsidRDefault="00CF51BB" w:rsidP="006A77CC">
            <w:pPr>
              <w:pStyle w:val="Normal2"/>
              <w:spacing w:before="0" w:after="0"/>
              <w:ind w:left="0"/>
              <w:jc w:val="center"/>
              <w:rPr>
                <w:rFonts w:ascii="Times New Roman" w:hAnsi="Times New Roman"/>
                <w:sz w:val="18"/>
                <w:szCs w:val="18"/>
                <w:lang w:val="es-ES"/>
              </w:rPr>
            </w:pPr>
          </w:p>
        </w:tc>
        <w:tc>
          <w:tcPr>
            <w:tcW w:w="1835" w:type="dxa"/>
            <w:vMerge/>
          </w:tcPr>
          <w:p w:rsidR="00CF51BB" w:rsidRPr="004F242C" w:rsidRDefault="00CF51BB" w:rsidP="006A77CC">
            <w:pPr>
              <w:pStyle w:val="Normal2"/>
              <w:spacing w:before="0" w:after="0"/>
              <w:ind w:left="0"/>
              <w:rPr>
                <w:rFonts w:ascii="Times New Roman" w:hAnsi="Times New Roman"/>
                <w:sz w:val="18"/>
                <w:szCs w:val="18"/>
                <w:lang w:val="es-ES"/>
              </w:rPr>
            </w:pPr>
          </w:p>
        </w:tc>
        <w:tc>
          <w:tcPr>
            <w:tcW w:w="1417" w:type="dxa"/>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Sistema informático </w:t>
            </w:r>
          </w:p>
        </w:tc>
        <w:tc>
          <w:tcPr>
            <w:tcW w:w="4536" w:type="dxa"/>
          </w:tcPr>
          <w:p w:rsidR="00CF51BB" w:rsidRPr="004F242C" w:rsidRDefault="00CF51BB" w:rsidP="00966A4D">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los datos de la D</w:t>
            </w:r>
            <w:r w:rsidR="00A33BE2" w:rsidRPr="004F242C">
              <w:rPr>
                <w:rFonts w:ascii="Times New Roman" w:hAnsi="Times New Roman"/>
                <w:sz w:val="18"/>
                <w:szCs w:val="18"/>
                <w:lang w:val="es-ES"/>
              </w:rPr>
              <w:t>eclaración</w:t>
            </w:r>
            <w:r w:rsidRPr="004F242C">
              <w:rPr>
                <w:rFonts w:ascii="Times New Roman" w:hAnsi="Times New Roman"/>
                <w:sz w:val="18"/>
                <w:szCs w:val="18"/>
                <w:lang w:val="es-ES"/>
              </w:rPr>
              <w:t>, de existir inconsistencia notifica al Declarante, caso contrario numera y registra la D</w:t>
            </w:r>
            <w:r w:rsidR="00A33BE2" w:rsidRPr="004F242C">
              <w:rPr>
                <w:rFonts w:ascii="Times New Roman" w:hAnsi="Times New Roman"/>
                <w:sz w:val="18"/>
                <w:szCs w:val="18"/>
                <w:lang w:val="es-ES"/>
              </w:rPr>
              <w:t>eclaración</w:t>
            </w:r>
            <w:r w:rsidRPr="004F242C">
              <w:rPr>
                <w:rFonts w:ascii="Times New Roman" w:hAnsi="Times New Roman"/>
                <w:sz w:val="18"/>
                <w:szCs w:val="18"/>
                <w:lang w:val="es-ES"/>
              </w:rPr>
              <w:t>.</w:t>
            </w:r>
          </w:p>
        </w:tc>
      </w:tr>
      <w:tr w:rsidR="00CF51BB" w:rsidRPr="00660137" w:rsidTr="00246044">
        <w:trPr>
          <w:jc w:val="right"/>
        </w:trPr>
        <w:tc>
          <w:tcPr>
            <w:tcW w:w="526" w:type="dxa"/>
            <w:vMerge/>
          </w:tcPr>
          <w:p w:rsidR="00CF51BB" w:rsidRPr="004F242C" w:rsidRDefault="00CF51BB" w:rsidP="006A77CC">
            <w:pPr>
              <w:pStyle w:val="Normal2"/>
              <w:spacing w:before="0" w:after="0"/>
              <w:ind w:left="0"/>
              <w:jc w:val="center"/>
              <w:rPr>
                <w:rFonts w:ascii="Times New Roman" w:hAnsi="Times New Roman"/>
                <w:sz w:val="18"/>
                <w:szCs w:val="18"/>
                <w:lang w:val="es-ES"/>
              </w:rPr>
            </w:pPr>
          </w:p>
        </w:tc>
        <w:tc>
          <w:tcPr>
            <w:tcW w:w="1835" w:type="dxa"/>
            <w:vMerge/>
          </w:tcPr>
          <w:p w:rsidR="00CF51BB" w:rsidRPr="004F242C" w:rsidRDefault="00CF51BB" w:rsidP="006A77CC">
            <w:pPr>
              <w:pStyle w:val="Normal2"/>
              <w:spacing w:before="0" w:after="0"/>
              <w:ind w:left="0"/>
              <w:rPr>
                <w:rFonts w:ascii="Times New Roman" w:hAnsi="Times New Roman"/>
                <w:sz w:val="18"/>
                <w:szCs w:val="18"/>
                <w:lang w:val="es-ES"/>
              </w:rPr>
            </w:pPr>
          </w:p>
        </w:tc>
        <w:tc>
          <w:tcPr>
            <w:tcW w:w="1417" w:type="dxa"/>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tc>
        <w:tc>
          <w:tcPr>
            <w:tcW w:w="4536" w:type="dxa"/>
            <w:shd w:val="clear" w:color="auto" w:fill="auto"/>
          </w:tcPr>
          <w:p w:rsidR="00CF51BB" w:rsidRPr="004F242C" w:rsidRDefault="00CF51BB" w:rsidP="00AF1BD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AF1BDF" w:rsidRPr="004F242C">
              <w:rPr>
                <w:rFonts w:ascii="Times New Roman" w:hAnsi="Times New Roman"/>
                <w:sz w:val="18"/>
                <w:szCs w:val="18"/>
                <w:lang w:val="es-ES"/>
              </w:rPr>
              <w:t xml:space="preserve">digitalmente </w:t>
            </w:r>
            <w:r w:rsidRPr="004F242C">
              <w:rPr>
                <w:rFonts w:ascii="Times New Roman" w:hAnsi="Times New Roman"/>
                <w:sz w:val="18"/>
                <w:szCs w:val="18"/>
                <w:lang w:val="es-ES"/>
              </w:rPr>
              <w:t>la D</w:t>
            </w:r>
            <w:r w:rsidR="00A33BE2" w:rsidRPr="004F242C">
              <w:rPr>
                <w:rFonts w:ascii="Times New Roman" w:hAnsi="Times New Roman"/>
                <w:sz w:val="18"/>
                <w:szCs w:val="18"/>
                <w:lang w:val="es-ES"/>
              </w:rPr>
              <w:t>eclaración</w:t>
            </w:r>
            <w:r w:rsidRPr="004F242C">
              <w:rPr>
                <w:rFonts w:ascii="Times New Roman" w:hAnsi="Times New Roman"/>
                <w:sz w:val="18"/>
                <w:szCs w:val="18"/>
                <w:lang w:val="es-ES"/>
              </w:rPr>
              <w:t>.</w:t>
            </w:r>
          </w:p>
        </w:tc>
      </w:tr>
      <w:tr w:rsidR="00CF51BB" w:rsidRPr="00660137" w:rsidTr="006A77CC">
        <w:trPr>
          <w:jc w:val="right"/>
        </w:trPr>
        <w:tc>
          <w:tcPr>
            <w:tcW w:w="526" w:type="dxa"/>
            <w:vMerge/>
          </w:tcPr>
          <w:p w:rsidR="00CF51BB" w:rsidRPr="004F242C" w:rsidRDefault="00CF51BB" w:rsidP="006A77CC">
            <w:pPr>
              <w:pStyle w:val="Normal2"/>
              <w:spacing w:before="0" w:after="0"/>
              <w:ind w:left="0"/>
              <w:jc w:val="center"/>
              <w:rPr>
                <w:rFonts w:ascii="Times New Roman" w:hAnsi="Times New Roman"/>
                <w:sz w:val="18"/>
                <w:szCs w:val="18"/>
                <w:lang w:val="es-ES"/>
              </w:rPr>
            </w:pPr>
          </w:p>
        </w:tc>
        <w:tc>
          <w:tcPr>
            <w:tcW w:w="1835" w:type="dxa"/>
            <w:vMerge/>
          </w:tcPr>
          <w:p w:rsidR="00CF51BB" w:rsidRPr="004F242C" w:rsidRDefault="00CF51BB" w:rsidP="006A77CC">
            <w:pPr>
              <w:pStyle w:val="Normal2"/>
              <w:spacing w:before="0" w:after="0"/>
              <w:ind w:left="0"/>
              <w:rPr>
                <w:rFonts w:ascii="Times New Roman" w:hAnsi="Times New Roman"/>
                <w:sz w:val="18"/>
                <w:szCs w:val="18"/>
                <w:lang w:val="es-ES"/>
              </w:rPr>
            </w:pPr>
          </w:p>
        </w:tc>
        <w:tc>
          <w:tcPr>
            <w:tcW w:w="1417" w:type="dxa"/>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CF51BB" w:rsidRPr="004F242C" w:rsidRDefault="00CF51BB" w:rsidP="00AF1BD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AF1BDF" w:rsidRPr="004F242C">
              <w:rPr>
                <w:rFonts w:ascii="Times New Roman" w:hAnsi="Times New Roman"/>
                <w:sz w:val="18"/>
                <w:szCs w:val="18"/>
                <w:lang w:val="es-ES"/>
              </w:rPr>
              <w:t>digital</w:t>
            </w:r>
            <w:r w:rsidRPr="004F242C">
              <w:rPr>
                <w:rFonts w:ascii="Times New Roman" w:hAnsi="Times New Roman"/>
                <w:sz w:val="18"/>
                <w:szCs w:val="18"/>
                <w:lang w:val="es-ES"/>
              </w:rPr>
              <w:t>.</w:t>
            </w:r>
          </w:p>
        </w:tc>
      </w:tr>
      <w:tr w:rsidR="00CF51BB" w:rsidRPr="00660137" w:rsidTr="006A77CC">
        <w:trPr>
          <w:jc w:val="right"/>
        </w:trPr>
        <w:tc>
          <w:tcPr>
            <w:tcW w:w="526" w:type="dxa"/>
            <w:vMerge w:val="restart"/>
          </w:tcPr>
          <w:p w:rsidR="00CF51BB" w:rsidRPr="004F242C" w:rsidRDefault="00CF51BB" w:rsidP="006A77C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p w:rsidR="00CF51BB" w:rsidRPr="004F242C" w:rsidRDefault="00CF51BB" w:rsidP="006A77CC">
            <w:pPr>
              <w:pStyle w:val="Normal2"/>
              <w:spacing w:before="0" w:after="0"/>
              <w:ind w:left="0"/>
              <w:jc w:val="center"/>
              <w:rPr>
                <w:rFonts w:ascii="Times New Roman" w:hAnsi="Times New Roman"/>
                <w:sz w:val="18"/>
                <w:szCs w:val="18"/>
                <w:lang w:val="es-ES"/>
              </w:rPr>
            </w:pPr>
          </w:p>
        </w:tc>
        <w:tc>
          <w:tcPr>
            <w:tcW w:w="1835" w:type="dxa"/>
            <w:vMerge w:val="restart"/>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y registro del Documento de Embarque</w:t>
            </w:r>
          </w:p>
          <w:p w:rsidR="00CF51BB" w:rsidRPr="004F242C" w:rsidRDefault="00CF51BB" w:rsidP="006A77CC">
            <w:pPr>
              <w:pStyle w:val="Normal2"/>
              <w:spacing w:before="0" w:after="0"/>
              <w:ind w:left="0"/>
              <w:rPr>
                <w:rFonts w:ascii="Times New Roman" w:hAnsi="Times New Roman"/>
                <w:sz w:val="18"/>
                <w:szCs w:val="18"/>
                <w:lang w:val="es-ES"/>
              </w:rPr>
            </w:pPr>
          </w:p>
        </w:tc>
        <w:tc>
          <w:tcPr>
            <w:tcW w:w="1417" w:type="dxa"/>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 Internacional</w:t>
            </w:r>
          </w:p>
        </w:tc>
        <w:tc>
          <w:tcPr>
            <w:tcW w:w="4536" w:type="dxa"/>
          </w:tcPr>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Elabora en el sistema informático el documento de embarque según la modalidad de transporte:</w:t>
            </w:r>
          </w:p>
          <w:p w:rsidR="00CF51BB" w:rsidRPr="004F242C" w:rsidRDefault="00CF51BB" w:rsidP="006A77CC">
            <w:pPr>
              <w:pStyle w:val="Normal2"/>
              <w:numPr>
                <w:ilvl w:val="2"/>
                <w:numId w:val="13"/>
              </w:numPr>
              <w:spacing w:before="0" w:after="0"/>
              <w:ind w:left="442" w:hanging="218"/>
              <w:rPr>
                <w:rFonts w:ascii="Times New Roman" w:hAnsi="Times New Roman"/>
                <w:sz w:val="18"/>
                <w:szCs w:val="18"/>
                <w:lang w:val="es-ES"/>
              </w:rPr>
            </w:pPr>
            <w:r w:rsidRPr="004F242C">
              <w:rPr>
                <w:rFonts w:ascii="Times New Roman" w:hAnsi="Times New Roman"/>
                <w:sz w:val="18"/>
                <w:szCs w:val="18"/>
                <w:lang w:val="es-ES"/>
              </w:rPr>
              <w:t xml:space="preserve">Vía Carretera: Carta de Porte </w:t>
            </w:r>
            <w:r w:rsidR="00320464" w:rsidRPr="004F242C">
              <w:rPr>
                <w:rFonts w:ascii="Times New Roman" w:hAnsi="Times New Roman"/>
                <w:sz w:val="18"/>
                <w:szCs w:val="18"/>
                <w:lang w:val="es-ES"/>
              </w:rPr>
              <w:t>I</w:t>
            </w:r>
            <w:r w:rsidRPr="004F242C">
              <w:rPr>
                <w:rFonts w:ascii="Times New Roman" w:hAnsi="Times New Roman"/>
                <w:sz w:val="18"/>
                <w:szCs w:val="18"/>
                <w:lang w:val="es-ES"/>
              </w:rPr>
              <w:t>nternacional por Carretera (CRT o CPIC, según corresponda).</w:t>
            </w:r>
          </w:p>
          <w:p w:rsidR="00CF51BB" w:rsidRPr="004F242C" w:rsidRDefault="00CF51BB" w:rsidP="006A77CC">
            <w:pPr>
              <w:pStyle w:val="Normal2"/>
              <w:numPr>
                <w:ilvl w:val="2"/>
                <w:numId w:val="13"/>
              </w:numPr>
              <w:spacing w:before="0" w:after="0"/>
              <w:ind w:left="442" w:hanging="218"/>
              <w:rPr>
                <w:rFonts w:ascii="Times New Roman" w:hAnsi="Times New Roman"/>
                <w:sz w:val="18"/>
                <w:szCs w:val="18"/>
                <w:lang w:val="es-ES"/>
              </w:rPr>
            </w:pPr>
            <w:r w:rsidRPr="004F242C">
              <w:rPr>
                <w:rFonts w:ascii="Times New Roman" w:hAnsi="Times New Roman"/>
                <w:sz w:val="18"/>
                <w:szCs w:val="18"/>
                <w:lang w:val="es-ES"/>
              </w:rPr>
              <w:t>Vía Férrea: Carta de Porte Internacional/ Declaración de Tránsito Aduanero (TIF/DTA).</w:t>
            </w:r>
          </w:p>
          <w:p w:rsidR="00CF51BB" w:rsidRPr="004F242C" w:rsidRDefault="00CF51BB" w:rsidP="006A77CC">
            <w:pPr>
              <w:pStyle w:val="Normal2"/>
              <w:numPr>
                <w:ilvl w:val="2"/>
                <w:numId w:val="13"/>
              </w:numPr>
              <w:spacing w:before="0" w:after="0"/>
              <w:ind w:left="442" w:hanging="218"/>
              <w:rPr>
                <w:rFonts w:ascii="Times New Roman" w:hAnsi="Times New Roman"/>
                <w:sz w:val="18"/>
                <w:szCs w:val="18"/>
                <w:lang w:val="es-ES"/>
              </w:rPr>
            </w:pPr>
            <w:r w:rsidRPr="004F242C">
              <w:rPr>
                <w:rFonts w:ascii="Times New Roman" w:hAnsi="Times New Roman"/>
                <w:sz w:val="18"/>
                <w:szCs w:val="18"/>
                <w:lang w:val="es-ES"/>
              </w:rPr>
              <w:t>Via Fluvial: Conocimiento de Embarque (River Bill of Lading).</w:t>
            </w:r>
          </w:p>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el correcto llenado del documento.</w:t>
            </w:r>
          </w:p>
          <w:p w:rsidR="00660137" w:rsidRPr="004F242C" w:rsidRDefault="00CF51BB">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el Documento de Embarque a</w:t>
            </w:r>
            <w:r w:rsidR="00553022" w:rsidRPr="004F242C">
              <w:rPr>
                <w:rFonts w:ascii="Times New Roman" w:hAnsi="Times New Roman"/>
                <w:sz w:val="18"/>
                <w:szCs w:val="18"/>
                <w:lang w:val="es-ES"/>
              </w:rPr>
              <w:t xml:space="preserve"> través de</w:t>
            </w:r>
            <w:r w:rsidRPr="004F242C">
              <w:rPr>
                <w:rFonts w:ascii="Times New Roman" w:hAnsi="Times New Roman"/>
                <w:sz w:val="18"/>
                <w:szCs w:val="18"/>
                <w:lang w:val="es-ES"/>
              </w:rPr>
              <w:t>l sistema informático.</w:t>
            </w:r>
          </w:p>
        </w:tc>
      </w:tr>
      <w:tr w:rsidR="00CF51BB" w:rsidRPr="00660137" w:rsidTr="006A77CC">
        <w:trPr>
          <w:jc w:val="right"/>
        </w:trPr>
        <w:tc>
          <w:tcPr>
            <w:tcW w:w="526" w:type="dxa"/>
            <w:vMerge/>
          </w:tcPr>
          <w:p w:rsidR="00CF51BB" w:rsidRPr="004F242C" w:rsidRDefault="00CF51BB" w:rsidP="006A77CC">
            <w:pPr>
              <w:pStyle w:val="Normal2"/>
              <w:spacing w:before="0" w:after="0"/>
              <w:ind w:left="0"/>
              <w:jc w:val="center"/>
              <w:rPr>
                <w:rFonts w:ascii="Times New Roman" w:hAnsi="Times New Roman"/>
                <w:sz w:val="18"/>
                <w:szCs w:val="18"/>
                <w:lang w:val="es-ES"/>
              </w:rPr>
            </w:pPr>
          </w:p>
        </w:tc>
        <w:tc>
          <w:tcPr>
            <w:tcW w:w="1835" w:type="dxa"/>
            <w:vMerge/>
          </w:tcPr>
          <w:p w:rsidR="00CF51BB" w:rsidRPr="004F242C" w:rsidRDefault="00CF51BB" w:rsidP="006A77CC">
            <w:pPr>
              <w:pStyle w:val="Normal2"/>
              <w:spacing w:before="0" w:after="0"/>
              <w:ind w:left="0"/>
              <w:rPr>
                <w:rFonts w:ascii="Times New Roman" w:hAnsi="Times New Roman"/>
                <w:sz w:val="18"/>
                <w:szCs w:val="18"/>
                <w:lang w:val="es-ES"/>
              </w:rPr>
            </w:pPr>
          </w:p>
        </w:tc>
        <w:tc>
          <w:tcPr>
            <w:tcW w:w="1417" w:type="dxa"/>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p w:rsidR="00CF51BB" w:rsidRPr="004F242C" w:rsidRDefault="00CF51BB" w:rsidP="006A77CC">
            <w:pPr>
              <w:pStyle w:val="Normal2"/>
              <w:spacing w:before="0" w:after="0"/>
              <w:ind w:left="0"/>
              <w:rPr>
                <w:rFonts w:ascii="Times New Roman" w:hAnsi="Times New Roman"/>
                <w:sz w:val="18"/>
                <w:szCs w:val="18"/>
                <w:lang w:val="es-ES"/>
              </w:rPr>
            </w:pPr>
          </w:p>
          <w:p w:rsidR="00CF51BB" w:rsidRPr="004F242C" w:rsidRDefault="00CF51BB" w:rsidP="006A77CC">
            <w:pPr>
              <w:pStyle w:val="Normal2"/>
              <w:spacing w:before="0" w:after="0"/>
              <w:ind w:left="0"/>
              <w:rPr>
                <w:rFonts w:ascii="Times New Roman" w:hAnsi="Times New Roman"/>
                <w:sz w:val="18"/>
                <w:szCs w:val="18"/>
                <w:lang w:val="es-ES"/>
              </w:rPr>
            </w:pPr>
          </w:p>
        </w:tc>
        <w:tc>
          <w:tcPr>
            <w:tcW w:w="4536" w:type="dxa"/>
          </w:tcPr>
          <w:p w:rsidR="00FF39AA" w:rsidRPr="004F242C" w:rsidRDefault="00CF51BB" w:rsidP="00966A4D">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los datos del Documento de Embarque, de existir inconsistencias notifica al Transportador, caso contrario registra el Documento de Embarque con el número de referencia consignado por el Transportador.</w:t>
            </w:r>
          </w:p>
        </w:tc>
      </w:tr>
      <w:tr w:rsidR="00CF51BB" w:rsidRPr="00660137" w:rsidTr="006A77CC">
        <w:trPr>
          <w:jc w:val="right"/>
        </w:trPr>
        <w:tc>
          <w:tcPr>
            <w:tcW w:w="526" w:type="dxa"/>
            <w:vMerge/>
          </w:tcPr>
          <w:p w:rsidR="00CF51BB" w:rsidRPr="004F242C" w:rsidDel="00B238CA" w:rsidRDefault="00CF51BB" w:rsidP="006A77CC">
            <w:pPr>
              <w:pStyle w:val="Normal2"/>
              <w:spacing w:before="0" w:after="0"/>
              <w:ind w:left="0"/>
              <w:jc w:val="center"/>
              <w:rPr>
                <w:rFonts w:ascii="Times New Roman" w:hAnsi="Times New Roman"/>
                <w:sz w:val="18"/>
                <w:szCs w:val="18"/>
                <w:lang w:val="es-ES"/>
              </w:rPr>
            </w:pPr>
          </w:p>
        </w:tc>
        <w:tc>
          <w:tcPr>
            <w:tcW w:w="1835" w:type="dxa"/>
            <w:vMerge/>
          </w:tcPr>
          <w:p w:rsidR="00CF51BB" w:rsidRPr="004F242C" w:rsidDel="00B238CA" w:rsidRDefault="00CF51BB" w:rsidP="006A77CC">
            <w:pPr>
              <w:pStyle w:val="Normal2"/>
              <w:spacing w:before="0" w:after="0"/>
              <w:ind w:left="0"/>
              <w:rPr>
                <w:rFonts w:ascii="Times New Roman" w:hAnsi="Times New Roman"/>
                <w:sz w:val="18"/>
                <w:szCs w:val="18"/>
                <w:lang w:val="es-ES"/>
              </w:rPr>
            </w:pPr>
          </w:p>
        </w:tc>
        <w:tc>
          <w:tcPr>
            <w:tcW w:w="1417" w:type="dxa"/>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 internacional</w:t>
            </w:r>
          </w:p>
        </w:tc>
        <w:tc>
          <w:tcPr>
            <w:tcW w:w="4536" w:type="dxa"/>
          </w:tcPr>
          <w:p w:rsidR="00FF39AA" w:rsidRPr="004F242C" w:rsidRDefault="00CF51BB" w:rsidP="00AF1BD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En caso de CRT, CPIC o TIF/DTA, firma </w:t>
            </w:r>
            <w:r w:rsidR="00AF1BDF" w:rsidRPr="004F242C">
              <w:rPr>
                <w:rFonts w:ascii="Times New Roman" w:hAnsi="Times New Roman"/>
                <w:sz w:val="18"/>
                <w:szCs w:val="18"/>
                <w:lang w:val="es-ES"/>
              </w:rPr>
              <w:t>digitalmente</w:t>
            </w:r>
            <w:r w:rsidRPr="004F242C">
              <w:rPr>
                <w:rFonts w:ascii="Times New Roman" w:hAnsi="Times New Roman"/>
                <w:sz w:val="18"/>
                <w:szCs w:val="18"/>
                <w:lang w:val="es-ES"/>
              </w:rPr>
              <w:t xml:space="preserve"> el documento de embarque.</w:t>
            </w:r>
          </w:p>
        </w:tc>
      </w:tr>
      <w:tr w:rsidR="00CF51BB" w:rsidRPr="00660137" w:rsidTr="006A77CC">
        <w:trPr>
          <w:jc w:val="right"/>
        </w:trPr>
        <w:tc>
          <w:tcPr>
            <w:tcW w:w="526" w:type="dxa"/>
            <w:vMerge/>
          </w:tcPr>
          <w:p w:rsidR="00CF51BB" w:rsidRPr="004F242C" w:rsidDel="00B238CA" w:rsidRDefault="00CF51BB" w:rsidP="006A77CC">
            <w:pPr>
              <w:pStyle w:val="Normal2"/>
              <w:spacing w:before="0" w:after="0"/>
              <w:ind w:left="0"/>
              <w:jc w:val="center"/>
              <w:rPr>
                <w:rFonts w:ascii="Times New Roman" w:hAnsi="Times New Roman"/>
                <w:sz w:val="18"/>
                <w:szCs w:val="18"/>
                <w:lang w:val="es-ES"/>
              </w:rPr>
            </w:pPr>
          </w:p>
        </w:tc>
        <w:tc>
          <w:tcPr>
            <w:tcW w:w="1835" w:type="dxa"/>
            <w:vMerge/>
          </w:tcPr>
          <w:p w:rsidR="00CF51BB" w:rsidRPr="004F242C" w:rsidDel="00B238CA" w:rsidRDefault="00CF51BB" w:rsidP="006A77CC">
            <w:pPr>
              <w:pStyle w:val="Normal2"/>
              <w:spacing w:before="0" w:after="0"/>
              <w:ind w:left="0"/>
              <w:rPr>
                <w:rFonts w:ascii="Times New Roman" w:hAnsi="Times New Roman"/>
                <w:sz w:val="18"/>
                <w:szCs w:val="18"/>
                <w:lang w:val="es-ES"/>
              </w:rPr>
            </w:pPr>
          </w:p>
        </w:tc>
        <w:tc>
          <w:tcPr>
            <w:tcW w:w="1417" w:type="dxa"/>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FF39AA" w:rsidRPr="004F242C" w:rsidRDefault="00CF51BB" w:rsidP="00AF1BD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AF1BDF" w:rsidRPr="004F242C">
              <w:rPr>
                <w:rFonts w:ascii="Times New Roman" w:hAnsi="Times New Roman"/>
                <w:sz w:val="18"/>
                <w:szCs w:val="18"/>
                <w:lang w:val="es-ES"/>
              </w:rPr>
              <w:t>digital</w:t>
            </w:r>
            <w:r w:rsidRPr="004F242C">
              <w:rPr>
                <w:rFonts w:ascii="Times New Roman" w:hAnsi="Times New Roman"/>
                <w:sz w:val="18"/>
                <w:szCs w:val="18"/>
                <w:lang w:val="es-ES"/>
              </w:rPr>
              <w:t>.</w:t>
            </w:r>
          </w:p>
        </w:tc>
      </w:tr>
      <w:tr w:rsidR="00CF51BB" w:rsidRPr="00660137" w:rsidTr="006A77CC">
        <w:trPr>
          <w:jc w:val="right"/>
        </w:trPr>
        <w:tc>
          <w:tcPr>
            <w:tcW w:w="526" w:type="dxa"/>
            <w:vMerge w:val="restart"/>
          </w:tcPr>
          <w:p w:rsidR="00CF51BB" w:rsidRPr="004F242C" w:rsidRDefault="00CF51BB" w:rsidP="006A77C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p w:rsidR="00CF51BB" w:rsidRPr="004F242C" w:rsidRDefault="00CF51BB" w:rsidP="006A77CC">
            <w:pPr>
              <w:pStyle w:val="Normal2"/>
              <w:spacing w:before="0" w:after="0"/>
              <w:ind w:left="0"/>
              <w:jc w:val="center"/>
              <w:rPr>
                <w:rFonts w:ascii="Times New Roman" w:hAnsi="Times New Roman"/>
                <w:sz w:val="18"/>
                <w:szCs w:val="18"/>
                <w:lang w:val="es-ES"/>
              </w:rPr>
            </w:pPr>
          </w:p>
        </w:tc>
        <w:tc>
          <w:tcPr>
            <w:tcW w:w="1835" w:type="dxa"/>
            <w:vMerge w:val="restart"/>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y registro del Manifiesto de Carga</w:t>
            </w:r>
          </w:p>
          <w:p w:rsidR="00CF51BB" w:rsidRPr="004F242C" w:rsidRDefault="00CF51BB" w:rsidP="006A77CC">
            <w:pPr>
              <w:pStyle w:val="Normal2"/>
              <w:spacing w:before="0" w:after="0"/>
              <w:ind w:left="0"/>
              <w:jc w:val="left"/>
              <w:rPr>
                <w:rFonts w:ascii="Times New Roman" w:hAnsi="Times New Roman"/>
                <w:sz w:val="18"/>
                <w:szCs w:val="18"/>
                <w:lang w:val="es-ES"/>
              </w:rPr>
            </w:pPr>
          </w:p>
        </w:tc>
        <w:tc>
          <w:tcPr>
            <w:tcW w:w="1417" w:type="dxa"/>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Transportador Internacional </w:t>
            </w:r>
          </w:p>
        </w:tc>
        <w:tc>
          <w:tcPr>
            <w:tcW w:w="4536" w:type="dxa"/>
          </w:tcPr>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Elabora  el Manifiesto de Carga en el sistema informático, conforme al Anexo 5 del presente procedimiento: </w:t>
            </w:r>
          </w:p>
          <w:p w:rsidR="00CF51BB" w:rsidRPr="004F242C" w:rsidRDefault="00CF51BB" w:rsidP="006A77CC">
            <w:pPr>
              <w:pStyle w:val="Normal2"/>
              <w:numPr>
                <w:ilvl w:val="2"/>
                <w:numId w:val="13"/>
              </w:numPr>
              <w:spacing w:before="0" w:after="0"/>
              <w:ind w:left="442" w:hanging="218"/>
              <w:rPr>
                <w:rFonts w:ascii="Times New Roman" w:hAnsi="Times New Roman"/>
                <w:sz w:val="18"/>
                <w:szCs w:val="18"/>
                <w:lang w:val="es-ES"/>
              </w:rPr>
            </w:pPr>
            <w:r w:rsidRPr="004F242C">
              <w:rPr>
                <w:rFonts w:ascii="Times New Roman" w:hAnsi="Times New Roman"/>
                <w:i/>
                <w:sz w:val="18"/>
                <w:szCs w:val="18"/>
                <w:lang w:val="es-ES"/>
              </w:rPr>
              <w:t>Vía Carretera</w:t>
            </w:r>
            <w:r w:rsidRPr="004F242C">
              <w:rPr>
                <w:rFonts w:ascii="Times New Roman" w:hAnsi="Times New Roman"/>
                <w:sz w:val="18"/>
                <w:szCs w:val="18"/>
                <w:lang w:val="es-ES"/>
              </w:rPr>
              <w:t>: Manifiesto Internacional de Carga (MIC/DTA o MCI).</w:t>
            </w:r>
          </w:p>
          <w:p w:rsidR="00CF51BB" w:rsidRPr="004F242C" w:rsidRDefault="00CF51BB" w:rsidP="006A77CC">
            <w:pPr>
              <w:pStyle w:val="Normal2"/>
              <w:numPr>
                <w:ilvl w:val="2"/>
                <w:numId w:val="13"/>
              </w:numPr>
              <w:spacing w:before="0" w:after="0"/>
              <w:ind w:left="442" w:hanging="218"/>
              <w:rPr>
                <w:rFonts w:ascii="Times New Roman" w:hAnsi="Times New Roman"/>
                <w:sz w:val="18"/>
                <w:szCs w:val="18"/>
                <w:lang w:val="es-ES"/>
              </w:rPr>
            </w:pPr>
            <w:r w:rsidRPr="004F242C">
              <w:rPr>
                <w:rFonts w:ascii="Times New Roman" w:hAnsi="Times New Roman"/>
                <w:i/>
                <w:sz w:val="18"/>
                <w:szCs w:val="18"/>
                <w:lang w:val="es-ES"/>
              </w:rPr>
              <w:t>Vía Férrea</w:t>
            </w:r>
            <w:r w:rsidRPr="004F242C">
              <w:rPr>
                <w:rFonts w:ascii="Times New Roman" w:hAnsi="Times New Roman"/>
                <w:sz w:val="18"/>
                <w:szCs w:val="18"/>
                <w:lang w:val="es-ES"/>
              </w:rPr>
              <w:t>: Boletín de Tren.</w:t>
            </w:r>
          </w:p>
          <w:p w:rsidR="00CF51BB" w:rsidRPr="004F242C" w:rsidRDefault="00CF51BB" w:rsidP="006A77CC">
            <w:pPr>
              <w:pStyle w:val="Normal2"/>
              <w:numPr>
                <w:ilvl w:val="2"/>
                <w:numId w:val="13"/>
              </w:numPr>
              <w:spacing w:before="0" w:after="0"/>
              <w:ind w:left="442" w:hanging="218"/>
              <w:rPr>
                <w:rFonts w:ascii="Times New Roman" w:hAnsi="Times New Roman"/>
                <w:sz w:val="18"/>
                <w:szCs w:val="18"/>
                <w:lang w:val="es-ES"/>
              </w:rPr>
            </w:pPr>
            <w:r w:rsidRPr="004F242C">
              <w:rPr>
                <w:rFonts w:ascii="Times New Roman" w:hAnsi="Times New Roman"/>
                <w:i/>
                <w:sz w:val="18"/>
                <w:szCs w:val="18"/>
                <w:lang w:val="es-ES"/>
              </w:rPr>
              <w:t>Via Fluvial:</w:t>
            </w:r>
            <w:r w:rsidRPr="004F242C">
              <w:rPr>
                <w:rFonts w:ascii="Times New Roman" w:hAnsi="Times New Roman"/>
                <w:sz w:val="18"/>
                <w:szCs w:val="18"/>
                <w:lang w:val="es-ES"/>
              </w:rPr>
              <w:t xml:space="preserve"> Manifiesto Internacional de Carga  (MIC/DTA Fluvial). </w:t>
            </w:r>
          </w:p>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pt-BR"/>
              </w:rPr>
            </w:pPr>
            <w:r w:rsidRPr="004F242C">
              <w:rPr>
                <w:rFonts w:ascii="Times New Roman" w:hAnsi="Times New Roman"/>
                <w:sz w:val="18"/>
                <w:szCs w:val="18"/>
                <w:lang w:val="pt-BR"/>
              </w:rPr>
              <w:t>De corresponder adjunta documentos anexos.</w:t>
            </w:r>
          </w:p>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el correcto llenado del documento.</w:t>
            </w:r>
          </w:p>
          <w:p w:rsidR="00016DB8" w:rsidRPr="004F242C" w:rsidRDefault="00CF51BB" w:rsidP="004F242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el Manifiesto de Carga a</w:t>
            </w:r>
            <w:r w:rsidR="00AB3968" w:rsidRPr="004F242C">
              <w:rPr>
                <w:rFonts w:ascii="Times New Roman" w:hAnsi="Times New Roman"/>
                <w:sz w:val="18"/>
                <w:szCs w:val="18"/>
                <w:lang w:val="es-ES"/>
              </w:rPr>
              <w:t xml:space="preserve"> través de</w:t>
            </w:r>
            <w:r w:rsidRPr="004F242C">
              <w:rPr>
                <w:rFonts w:ascii="Times New Roman" w:hAnsi="Times New Roman"/>
                <w:sz w:val="18"/>
                <w:szCs w:val="18"/>
                <w:lang w:val="es-ES"/>
              </w:rPr>
              <w:t>l sistema informático.</w:t>
            </w:r>
          </w:p>
        </w:tc>
      </w:tr>
      <w:tr w:rsidR="00CF51BB" w:rsidRPr="00660137" w:rsidTr="006A77CC">
        <w:trPr>
          <w:jc w:val="right"/>
        </w:trPr>
        <w:tc>
          <w:tcPr>
            <w:tcW w:w="526" w:type="dxa"/>
            <w:vMerge/>
          </w:tcPr>
          <w:p w:rsidR="00CF51BB" w:rsidRPr="004F242C" w:rsidRDefault="00CF51BB" w:rsidP="006A77CC">
            <w:pPr>
              <w:pStyle w:val="Normal2"/>
              <w:spacing w:before="0" w:after="0"/>
              <w:ind w:left="0"/>
              <w:jc w:val="center"/>
              <w:rPr>
                <w:rFonts w:ascii="Times New Roman" w:hAnsi="Times New Roman"/>
                <w:sz w:val="18"/>
                <w:szCs w:val="18"/>
                <w:lang w:val="es-ES"/>
              </w:rPr>
            </w:pPr>
          </w:p>
        </w:tc>
        <w:tc>
          <w:tcPr>
            <w:tcW w:w="1835" w:type="dxa"/>
            <w:vMerge/>
          </w:tcPr>
          <w:p w:rsidR="00CF51BB" w:rsidRPr="004F242C" w:rsidRDefault="00CF51BB" w:rsidP="006A77CC">
            <w:pPr>
              <w:pStyle w:val="Normal2"/>
              <w:spacing w:before="0" w:after="0"/>
              <w:ind w:left="0"/>
              <w:jc w:val="left"/>
              <w:rPr>
                <w:rFonts w:ascii="Times New Roman" w:hAnsi="Times New Roman"/>
                <w:sz w:val="18"/>
                <w:szCs w:val="18"/>
                <w:lang w:val="es-ES"/>
              </w:rPr>
            </w:pPr>
          </w:p>
        </w:tc>
        <w:tc>
          <w:tcPr>
            <w:tcW w:w="1417" w:type="dxa"/>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Sistema informático </w:t>
            </w:r>
          </w:p>
          <w:p w:rsidR="00CF51BB" w:rsidRPr="004F242C" w:rsidRDefault="00CF51BB" w:rsidP="006A77CC">
            <w:pPr>
              <w:pStyle w:val="Normal2"/>
              <w:spacing w:before="0" w:after="0"/>
              <w:ind w:left="0"/>
              <w:rPr>
                <w:rFonts w:ascii="Times New Roman" w:hAnsi="Times New Roman"/>
                <w:sz w:val="18"/>
                <w:szCs w:val="18"/>
                <w:lang w:val="es-ES"/>
              </w:rPr>
            </w:pPr>
          </w:p>
          <w:p w:rsidR="00CF51BB" w:rsidRPr="004F242C" w:rsidRDefault="00CF51BB" w:rsidP="006A77CC">
            <w:pPr>
              <w:pStyle w:val="Normal2"/>
              <w:spacing w:before="0" w:after="0"/>
              <w:ind w:left="0"/>
              <w:rPr>
                <w:rFonts w:ascii="Times New Roman" w:hAnsi="Times New Roman"/>
                <w:sz w:val="18"/>
                <w:szCs w:val="18"/>
                <w:lang w:val="es-ES"/>
              </w:rPr>
            </w:pPr>
          </w:p>
        </w:tc>
        <w:tc>
          <w:tcPr>
            <w:tcW w:w="4536" w:type="dxa"/>
          </w:tcPr>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los datos del manifiesto, de existir inconsistencias notifica al Transportador, caso contrario numera y registra el Manifiesto de Carga.</w:t>
            </w:r>
            <w:r w:rsidRPr="004F242C">
              <w:rPr>
                <w:rFonts w:ascii="Times New Roman" w:hAnsi="Times New Roman"/>
                <w:noProof/>
                <w:sz w:val="18"/>
                <w:szCs w:val="18"/>
                <w:lang w:val="es-ES" w:eastAsia="es-BO"/>
              </w:rPr>
              <w:t xml:space="preserve"> </w:t>
            </w:r>
          </w:p>
        </w:tc>
      </w:tr>
      <w:tr w:rsidR="00CF51BB" w:rsidRPr="00660137" w:rsidTr="006A77CC">
        <w:trPr>
          <w:jc w:val="right"/>
        </w:trPr>
        <w:tc>
          <w:tcPr>
            <w:tcW w:w="526" w:type="dxa"/>
            <w:vMerge/>
          </w:tcPr>
          <w:p w:rsidR="00CF51BB" w:rsidRPr="004F242C" w:rsidRDefault="00CF51BB" w:rsidP="006A77CC">
            <w:pPr>
              <w:pStyle w:val="Normal2"/>
              <w:spacing w:before="0" w:after="0"/>
              <w:ind w:left="0"/>
              <w:jc w:val="center"/>
              <w:rPr>
                <w:rFonts w:ascii="Times New Roman" w:hAnsi="Times New Roman"/>
                <w:sz w:val="18"/>
                <w:szCs w:val="18"/>
                <w:lang w:val="es-ES"/>
              </w:rPr>
            </w:pPr>
          </w:p>
        </w:tc>
        <w:tc>
          <w:tcPr>
            <w:tcW w:w="1835" w:type="dxa"/>
            <w:vMerge/>
          </w:tcPr>
          <w:p w:rsidR="00CF51BB" w:rsidRPr="004F242C" w:rsidDel="00B238CA" w:rsidRDefault="00CF51BB" w:rsidP="006A77CC">
            <w:pPr>
              <w:pStyle w:val="Normal2"/>
              <w:spacing w:before="0" w:after="0"/>
              <w:ind w:left="0"/>
              <w:jc w:val="left"/>
              <w:rPr>
                <w:rFonts w:ascii="Times New Roman" w:hAnsi="Times New Roman"/>
                <w:sz w:val="18"/>
                <w:szCs w:val="18"/>
                <w:lang w:val="es-ES"/>
              </w:rPr>
            </w:pPr>
          </w:p>
        </w:tc>
        <w:tc>
          <w:tcPr>
            <w:tcW w:w="1417" w:type="dxa"/>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 Internacional</w:t>
            </w:r>
          </w:p>
        </w:tc>
        <w:tc>
          <w:tcPr>
            <w:tcW w:w="4536" w:type="dxa"/>
          </w:tcPr>
          <w:p w:rsidR="00CF51BB" w:rsidRPr="004F242C" w:rsidRDefault="00CF51BB" w:rsidP="00AF1BD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AF1BDF" w:rsidRPr="004F242C">
              <w:rPr>
                <w:rFonts w:ascii="Times New Roman" w:hAnsi="Times New Roman"/>
                <w:sz w:val="18"/>
                <w:szCs w:val="18"/>
                <w:lang w:val="es-ES"/>
              </w:rPr>
              <w:t xml:space="preserve">digitalmente </w:t>
            </w:r>
            <w:r w:rsidRPr="004F242C">
              <w:rPr>
                <w:rFonts w:ascii="Times New Roman" w:hAnsi="Times New Roman"/>
                <w:sz w:val="18"/>
                <w:szCs w:val="18"/>
                <w:lang w:val="es-ES"/>
              </w:rPr>
              <w:t>el Manifiesto de Carga.</w:t>
            </w:r>
          </w:p>
        </w:tc>
      </w:tr>
      <w:tr w:rsidR="00CF51BB" w:rsidRPr="00660137" w:rsidTr="006A77CC">
        <w:trPr>
          <w:jc w:val="right"/>
        </w:trPr>
        <w:tc>
          <w:tcPr>
            <w:tcW w:w="526" w:type="dxa"/>
            <w:vMerge/>
          </w:tcPr>
          <w:p w:rsidR="00CF51BB" w:rsidRPr="004F242C" w:rsidRDefault="00CF51BB" w:rsidP="006A77CC">
            <w:pPr>
              <w:pStyle w:val="Normal2"/>
              <w:spacing w:before="0" w:after="0"/>
              <w:ind w:left="0"/>
              <w:jc w:val="center"/>
              <w:rPr>
                <w:rFonts w:ascii="Times New Roman" w:hAnsi="Times New Roman"/>
                <w:sz w:val="18"/>
                <w:szCs w:val="18"/>
                <w:lang w:val="es-ES"/>
              </w:rPr>
            </w:pPr>
          </w:p>
        </w:tc>
        <w:tc>
          <w:tcPr>
            <w:tcW w:w="1835" w:type="dxa"/>
            <w:vMerge/>
          </w:tcPr>
          <w:p w:rsidR="00CF51BB" w:rsidRPr="004F242C" w:rsidDel="00B238CA" w:rsidRDefault="00CF51BB" w:rsidP="006A77CC">
            <w:pPr>
              <w:pStyle w:val="Normal2"/>
              <w:spacing w:before="0" w:after="0"/>
              <w:ind w:left="0"/>
              <w:jc w:val="left"/>
              <w:rPr>
                <w:rFonts w:ascii="Times New Roman" w:hAnsi="Times New Roman"/>
                <w:sz w:val="18"/>
                <w:szCs w:val="18"/>
                <w:lang w:val="es-ES"/>
              </w:rPr>
            </w:pPr>
          </w:p>
        </w:tc>
        <w:tc>
          <w:tcPr>
            <w:tcW w:w="1417" w:type="dxa"/>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CF51BB" w:rsidRPr="004F242C" w:rsidRDefault="00CF51BB" w:rsidP="00AF1BD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AF1BDF" w:rsidRPr="004F242C">
              <w:rPr>
                <w:rFonts w:ascii="Times New Roman" w:hAnsi="Times New Roman"/>
                <w:sz w:val="18"/>
                <w:szCs w:val="18"/>
                <w:lang w:val="es-ES"/>
              </w:rPr>
              <w:t>digital</w:t>
            </w:r>
            <w:r w:rsidRPr="004F242C">
              <w:rPr>
                <w:rFonts w:ascii="Times New Roman" w:hAnsi="Times New Roman"/>
                <w:sz w:val="18"/>
                <w:szCs w:val="18"/>
                <w:lang w:val="es-ES"/>
              </w:rPr>
              <w:t>.</w:t>
            </w:r>
          </w:p>
        </w:tc>
      </w:tr>
      <w:tr w:rsidR="00CF51BB" w:rsidRPr="00660137" w:rsidTr="006A77CC">
        <w:trPr>
          <w:jc w:val="right"/>
        </w:trPr>
        <w:tc>
          <w:tcPr>
            <w:tcW w:w="526" w:type="dxa"/>
          </w:tcPr>
          <w:p w:rsidR="00CF51BB" w:rsidRPr="004F242C" w:rsidRDefault="00CF51BB" w:rsidP="006A77C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4</w:t>
            </w:r>
          </w:p>
        </w:tc>
        <w:tc>
          <w:tcPr>
            <w:tcW w:w="1835" w:type="dxa"/>
          </w:tcPr>
          <w:p w:rsidR="00CF51BB" w:rsidRPr="004F242C" w:rsidRDefault="00CF51BB" w:rsidP="006A77CC">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Impresión y presentación del Manifiesto de Carga a la Aduana de Salida</w:t>
            </w:r>
          </w:p>
        </w:tc>
        <w:tc>
          <w:tcPr>
            <w:tcW w:w="1417" w:type="dxa"/>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Transportador Internacional </w:t>
            </w:r>
          </w:p>
        </w:tc>
        <w:tc>
          <w:tcPr>
            <w:tcW w:w="4536" w:type="dxa"/>
          </w:tcPr>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Imprime, firma y sella el Manifiesto de Carga, en los ejemplares requeridos conforme al Anexo 5.</w:t>
            </w:r>
          </w:p>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Procede al traslado de la mercancía hasta la Aduana de Salida. </w:t>
            </w:r>
          </w:p>
          <w:p w:rsidR="00CF51BB" w:rsidRPr="004F242C" w:rsidRDefault="00CF51BB" w:rsidP="00320464">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Una vez que el (los) medio(s) de transporte arriba(n) a la Aduana de Salida, presenta los ejemplares del (los) Manifiesto(s) de Carga en ventanilla de la Aduana de Salida.</w:t>
            </w:r>
          </w:p>
        </w:tc>
      </w:tr>
      <w:tr w:rsidR="00CF51BB" w:rsidRPr="00660137" w:rsidTr="006A77CC">
        <w:trPr>
          <w:trHeight w:val="1493"/>
          <w:jc w:val="right"/>
        </w:trPr>
        <w:tc>
          <w:tcPr>
            <w:tcW w:w="526" w:type="dxa"/>
          </w:tcPr>
          <w:p w:rsidR="00CF51BB" w:rsidRPr="004F242C" w:rsidRDefault="00CF51BB" w:rsidP="006A77C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5</w:t>
            </w:r>
          </w:p>
        </w:tc>
        <w:tc>
          <w:tcPr>
            <w:tcW w:w="1835" w:type="dxa"/>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Asignación de canal</w:t>
            </w:r>
          </w:p>
        </w:tc>
        <w:tc>
          <w:tcPr>
            <w:tcW w:w="1417" w:type="dxa"/>
          </w:tcPr>
          <w:p w:rsidR="00CF51BB" w:rsidRPr="004F242C" w:rsidRDefault="00CF51BB" w:rsidP="006A77CC">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Técnico de ventanilla de Aduana de Salida</w:t>
            </w:r>
          </w:p>
        </w:tc>
        <w:tc>
          <w:tcPr>
            <w:tcW w:w="4536" w:type="dxa"/>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Asigna canal a través del sistema informático a la(s) D</w:t>
            </w:r>
            <w:r w:rsidR="003037E5" w:rsidRPr="004F242C">
              <w:rPr>
                <w:rFonts w:ascii="Times New Roman" w:hAnsi="Times New Roman"/>
                <w:sz w:val="18"/>
                <w:szCs w:val="18"/>
                <w:lang w:val="es-ES"/>
              </w:rPr>
              <w:t>eclaración</w:t>
            </w:r>
            <w:r w:rsidR="00320464" w:rsidRPr="004F242C">
              <w:rPr>
                <w:rFonts w:ascii="Times New Roman" w:hAnsi="Times New Roman"/>
                <w:sz w:val="18"/>
                <w:szCs w:val="18"/>
                <w:lang w:val="es-ES"/>
              </w:rPr>
              <w:t>(es)</w:t>
            </w:r>
            <w:r w:rsidRPr="004F242C">
              <w:rPr>
                <w:rFonts w:ascii="Times New Roman" w:hAnsi="Times New Roman"/>
                <w:sz w:val="18"/>
                <w:szCs w:val="18"/>
                <w:lang w:val="es-ES"/>
              </w:rPr>
              <w:t xml:space="preserve"> asociada(s) al Manifiesto de Carga presentado.</w:t>
            </w:r>
          </w:p>
          <w:p w:rsidR="00CF51BB" w:rsidRPr="004F242C" w:rsidRDefault="00CF51BB" w:rsidP="006A77CC">
            <w:pPr>
              <w:pStyle w:val="Normal2"/>
              <w:numPr>
                <w:ilvl w:val="0"/>
                <w:numId w:val="83"/>
              </w:numPr>
              <w:spacing w:before="0" w:after="0"/>
              <w:ind w:left="300" w:hanging="142"/>
              <w:rPr>
                <w:rFonts w:ascii="Times New Roman" w:hAnsi="Times New Roman"/>
                <w:sz w:val="18"/>
                <w:szCs w:val="18"/>
                <w:lang w:val="es-ES"/>
              </w:rPr>
            </w:pPr>
            <w:r w:rsidRPr="004F242C">
              <w:rPr>
                <w:rFonts w:ascii="Times New Roman" w:hAnsi="Times New Roman"/>
                <w:sz w:val="18"/>
                <w:szCs w:val="18"/>
                <w:lang w:val="es-ES"/>
              </w:rPr>
              <w:t>Canal Verde: Firma los ejemplares del Manifiesto de Carga y los devuelve al Transportador.</w:t>
            </w:r>
          </w:p>
          <w:p w:rsidR="00AB3968" w:rsidRPr="004F242C" w:rsidRDefault="00CF51BB" w:rsidP="00AB3968">
            <w:pPr>
              <w:pStyle w:val="Normal2"/>
              <w:numPr>
                <w:ilvl w:val="0"/>
                <w:numId w:val="83"/>
              </w:numPr>
              <w:spacing w:before="0" w:after="0"/>
              <w:ind w:left="300" w:hanging="142"/>
              <w:rPr>
                <w:rFonts w:ascii="Times New Roman" w:hAnsi="Times New Roman"/>
                <w:sz w:val="18"/>
                <w:szCs w:val="18"/>
                <w:lang w:val="es-ES"/>
              </w:rPr>
            </w:pPr>
            <w:r w:rsidRPr="004F242C">
              <w:rPr>
                <w:rFonts w:ascii="Times New Roman" w:hAnsi="Times New Roman"/>
                <w:sz w:val="18"/>
                <w:szCs w:val="18"/>
                <w:lang w:val="es-ES"/>
              </w:rPr>
              <w:t>Canal Rojo o Amarillo: Entrega los ejemplares del Manifiesto de Carga al Técnico de Aduana designado por el Sistema Informático.</w:t>
            </w:r>
          </w:p>
          <w:p w:rsidR="00016DB8" w:rsidRPr="004F242C" w:rsidRDefault="00867F30">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Comunica </w:t>
            </w:r>
            <w:r w:rsidR="00D27C06" w:rsidRPr="004F242C">
              <w:rPr>
                <w:rFonts w:ascii="Times New Roman" w:hAnsi="Times New Roman"/>
                <w:sz w:val="18"/>
                <w:szCs w:val="18"/>
                <w:lang w:val="es-ES"/>
              </w:rPr>
              <w:t xml:space="preserve">mediante el sistema </w:t>
            </w:r>
            <w:r w:rsidRPr="004F242C">
              <w:rPr>
                <w:rFonts w:ascii="Times New Roman" w:hAnsi="Times New Roman"/>
                <w:sz w:val="18"/>
                <w:szCs w:val="18"/>
                <w:lang w:val="es-ES"/>
              </w:rPr>
              <w:t xml:space="preserve">el canal </w:t>
            </w:r>
            <w:r w:rsidR="00AB3968" w:rsidRPr="004F242C">
              <w:rPr>
                <w:rFonts w:ascii="Times New Roman" w:hAnsi="Times New Roman"/>
                <w:sz w:val="18"/>
                <w:szCs w:val="18"/>
                <w:lang w:val="es-ES"/>
              </w:rPr>
              <w:t>asignado al</w:t>
            </w:r>
            <w:r w:rsidR="003E16C7" w:rsidRPr="004F242C">
              <w:rPr>
                <w:rFonts w:ascii="Times New Roman" w:hAnsi="Times New Roman"/>
                <w:sz w:val="18"/>
                <w:szCs w:val="18"/>
                <w:lang w:val="es-ES"/>
              </w:rPr>
              <w:t xml:space="preserve"> Declarante</w:t>
            </w:r>
            <w:r w:rsidRPr="004F242C">
              <w:rPr>
                <w:rFonts w:ascii="Times New Roman" w:hAnsi="Times New Roman"/>
                <w:sz w:val="18"/>
                <w:szCs w:val="18"/>
                <w:lang w:val="es-ES"/>
              </w:rPr>
              <w:t>.</w:t>
            </w:r>
          </w:p>
        </w:tc>
      </w:tr>
      <w:tr w:rsidR="00CF51BB" w:rsidRPr="00660137" w:rsidTr="006A77CC">
        <w:trPr>
          <w:jc w:val="right"/>
        </w:trPr>
        <w:tc>
          <w:tcPr>
            <w:tcW w:w="526" w:type="dxa"/>
          </w:tcPr>
          <w:p w:rsidR="00CF51BB" w:rsidRPr="004F242C" w:rsidRDefault="00CF51BB" w:rsidP="006A77C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6</w:t>
            </w:r>
          </w:p>
        </w:tc>
        <w:tc>
          <w:tcPr>
            <w:tcW w:w="1835" w:type="dxa"/>
          </w:tcPr>
          <w:p w:rsidR="00CF51BB" w:rsidRPr="004F242C" w:rsidRDefault="00CF51BB" w:rsidP="003037E5">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Examen documental y/o reconocimiento físico de la D</w:t>
            </w:r>
            <w:r w:rsidR="003037E5" w:rsidRPr="004F242C">
              <w:rPr>
                <w:rFonts w:ascii="Times New Roman" w:hAnsi="Times New Roman"/>
                <w:sz w:val="18"/>
                <w:szCs w:val="18"/>
                <w:lang w:val="es-ES"/>
              </w:rPr>
              <w:t>eclaración</w:t>
            </w:r>
            <w:r w:rsidRPr="004F242C">
              <w:rPr>
                <w:rFonts w:ascii="Times New Roman" w:hAnsi="Times New Roman"/>
                <w:sz w:val="18"/>
                <w:szCs w:val="18"/>
                <w:lang w:val="es-ES"/>
              </w:rPr>
              <w:t xml:space="preserve"> </w:t>
            </w:r>
          </w:p>
        </w:tc>
        <w:tc>
          <w:tcPr>
            <w:tcW w:w="1417" w:type="dxa"/>
          </w:tcPr>
          <w:p w:rsidR="00CF51BB" w:rsidRPr="004F242C" w:rsidRDefault="00CF51BB" w:rsidP="006A77CC">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Técnico de Aduana  Aforador</w:t>
            </w:r>
          </w:p>
        </w:tc>
        <w:tc>
          <w:tcPr>
            <w:tcW w:w="4536" w:type="dxa"/>
          </w:tcPr>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Realiza el examen </w:t>
            </w:r>
            <w:r w:rsidR="00C839C9" w:rsidRPr="004F242C">
              <w:rPr>
                <w:rFonts w:ascii="Times New Roman" w:hAnsi="Times New Roman"/>
                <w:sz w:val="18"/>
                <w:szCs w:val="18"/>
                <w:lang w:val="es-ES"/>
              </w:rPr>
              <w:t xml:space="preserve">documental y/o reconocimiento </w:t>
            </w:r>
            <w:r w:rsidRPr="004F242C">
              <w:rPr>
                <w:rFonts w:ascii="Times New Roman" w:hAnsi="Times New Roman"/>
                <w:sz w:val="18"/>
                <w:szCs w:val="18"/>
                <w:lang w:val="es-ES"/>
              </w:rPr>
              <w:t>físico de la</w:t>
            </w:r>
            <w:r w:rsidR="00C839C9" w:rsidRPr="004F242C">
              <w:rPr>
                <w:rFonts w:ascii="Times New Roman" w:hAnsi="Times New Roman"/>
                <w:sz w:val="18"/>
                <w:szCs w:val="18"/>
                <w:lang w:val="es-ES"/>
              </w:rPr>
              <w:t>s</w:t>
            </w:r>
            <w:r w:rsidRPr="004F242C">
              <w:rPr>
                <w:rFonts w:ascii="Times New Roman" w:hAnsi="Times New Roman"/>
                <w:sz w:val="18"/>
                <w:szCs w:val="18"/>
                <w:lang w:val="es-ES"/>
              </w:rPr>
              <w:t xml:space="preserve"> </w:t>
            </w:r>
            <w:r w:rsidR="00C839C9" w:rsidRPr="004F242C">
              <w:rPr>
                <w:rFonts w:ascii="Times New Roman" w:hAnsi="Times New Roman"/>
                <w:sz w:val="18"/>
                <w:szCs w:val="18"/>
                <w:lang w:val="es-ES"/>
              </w:rPr>
              <w:t>mercancías</w:t>
            </w:r>
            <w:r w:rsidRPr="004F242C">
              <w:rPr>
                <w:rFonts w:ascii="Times New Roman" w:hAnsi="Times New Roman"/>
                <w:sz w:val="18"/>
                <w:szCs w:val="18"/>
                <w:lang w:val="es-ES"/>
              </w:rPr>
              <w:t xml:space="preserve"> conforme a la Guía de Aforo</w:t>
            </w:r>
            <w:r w:rsidR="00F63A55" w:rsidRPr="004F242C">
              <w:rPr>
                <w:rFonts w:ascii="Times New Roman" w:hAnsi="Times New Roman"/>
                <w:sz w:val="18"/>
                <w:szCs w:val="18"/>
                <w:lang w:val="es-ES"/>
              </w:rPr>
              <w:t xml:space="preserve"> de Exportación</w:t>
            </w:r>
            <w:r w:rsidRPr="004F242C">
              <w:rPr>
                <w:rFonts w:ascii="Times New Roman" w:hAnsi="Times New Roman"/>
                <w:sz w:val="18"/>
                <w:szCs w:val="18"/>
                <w:lang w:val="es-ES"/>
              </w:rPr>
              <w:t xml:space="preserve"> (Anexo 10).</w:t>
            </w:r>
          </w:p>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Si existen observaciones emite el Acta de Reconocimiento y notifica al Declarante. </w:t>
            </w:r>
          </w:p>
          <w:p w:rsidR="00016DB8" w:rsidRPr="004F242C" w:rsidRDefault="00CF51BB" w:rsidP="004F242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Si no existen observaciones o en caso que las mismas correspondan a observaciones de llenado no sujetas a contravención o por contravención aduanera</w:t>
            </w:r>
            <w:r w:rsidR="00D71B40" w:rsidRPr="004F242C">
              <w:rPr>
                <w:rFonts w:ascii="Times New Roman" w:hAnsi="Times New Roman"/>
                <w:sz w:val="18"/>
                <w:szCs w:val="18"/>
                <w:lang w:val="es-ES"/>
              </w:rPr>
              <w:t>,</w:t>
            </w:r>
            <w:r w:rsidRPr="004F242C">
              <w:rPr>
                <w:rFonts w:ascii="Times New Roman" w:hAnsi="Times New Roman"/>
                <w:sz w:val="18"/>
                <w:szCs w:val="18"/>
                <w:lang w:val="es-ES"/>
              </w:rPr>
              <w:t xml:space="preserve"> una vez que se emita y notifique el Acta autoriza la exportación.</w:t>
            </w:r>
          </w:p>
        </w:tc>
      </w:tr>
      <w:tr w:rsidR="00CF51BB" w:rsidRPr="00660137" w:rsidTr="006A77CC">
        <w:trPr>
          <w:jc w:val="right"/>
        </w:trPr>
        <w:tc>
          <w:tcPr>
            <w:tcW w:w="526" w:type="dxa"/>
          </w:tcPr>
          <w:p w:rsidR="00CF51BB" w:rsidRPr="004F242C" w:rsidRDefault="00CF51BB" w:rsidP="006A77C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7</w:t>
            </w:r>
          </w:p>
        </w:tc>
        <w:tc>
          <w:tcPr>
            <w:tcW w:w="1835" w:type="dxa"/>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Verificación del Manifiesto de Carga</w:t>
            </w:r>
          </w:p>
        </w:tc>
        <w:tc>
          <w:tcPr>
            <w:tcW w:w="1417" w:type="dxa"/>
          </w:tcPr>
          <w:p w:rsidR="00CF51BB" w:rsidRPr="004F242C" w:rsidRDefault="00CF51BB" w:rsidP="006A77CC">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Técnico de Aduana Aforador</w:t>
            </w:r>
          </w:p>
        </w:tc>
        <w:tc>
          <w:tcPr>
            <w:tcW w:w="4536" w:type="dxa"/>
          </w:tcPr>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la revisión documental del Manifiesto de Carga y el reconocimiento físico de las mercancías (solo de aquellos medios de transporte seleccionados por el sistema).</w:t>
            </w:r>
          </w:p>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Si existen observaciones emite el Acta de Reconocimiento y notifica al Transportador. </w:t>
            </w:r>
          </w:p>
          <w:p w:rsidR="00CF51BB" w:rsidRPr="004F242C" w:rsidRDefault="00CF51BB" w:rsidP="00CF51BB">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Si no existen observaciones o en caso que las mismas correspondan a observaciones de llenado no sujetas a contravención o por contravención aduanera una vez que se emita y notifique el acta, autoriza el Manifiesto de Carga en el sistema, firma y entrega los ejemplares al Transportador. </w:t>
            </w:r>
          </w:p>
          <w:p w:rsidR="00016DB8" w:rsidRPr="004F242C" w:rsidRDefault="00016DB8" w:rsidP="00016DB8">
            <w:pPr>
              <w:pStyle w:val="Normal2"/>
              <w:spacing w:before="0" w:after="0"/>
              <w:ind w:left="176"/>
              <w:rPr>
                <w:rFonts w:ascii="Times New Roman" w:hAnsi="Times New Roman"/>
                <w:sz w:val="18"/>
                <w:szCs w:val="18"/>
                <w:lang w:val="es-ES"/>
              </w:rPr>
            </w:pPr>
          </w:p>
        </w:tc>
      </w:tr>
      <w:tr w:rsidR="00CF51BB" w:rsidRPr="00660137" w:rsidTr="006A77CC">
        <w:trPr>
          <w:jc w:val="right"/>
        </w:trPr>
        <w:tc>
          <w:tcPr>
            <w:tcW w:w="526" w:type="dxa"/>
          </w:tcPr>
          <w:p w:rsidR="00CF51BB" w:rsidRPr="004F242C" w:rsidRDefault="00CF51BB" w:rsidP="006A77C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8</w:t>
            </w:r>
          </w:p>
        </w:tc>
        <w:tc>
          <w:tcPr>
            <w:tcW w:w="1835" w:type="dxa"/>
          </w:tcPr>
          <w:p w:rsidR="00CF51BB" w:rsidRPr="004F242C" w:rsidRDefault="00CF51BB"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Verificación de la salida</w:t>
            </w:r>
          </w:p>
        </w:tc>
        <w:tc>
          <w:tcPr>
            <w:tcW w:w="1417" w:type="dxa"/>
          </w:tcPr>
          <w:p w:rsidR="00CF51BB" w:rsidRPr="004F242C" w:rsidRDefault="00CF51BB" w:rsidP="00597036">
            <w:pPr>
              <w:pStyle w:val="Normal2"/>
              <w:spacing w:before="0" w:after="0"/>
              <w:ind w:left="-43"/>
              <w:jc w:val="left"/>
              <w:rPr>
                <w:rFonts w:ascii="Times New Roman" w:hAnsi="Times New Roman"/>
                <w:sz w:val="18"/>
                <w:szCs w:val="18"/>
                <w:lang w:val="es-ES"/>
              </w:rPr>
            </w:pPr>
            <w:r w:rsidRPr="004F242C">
              <w:rPr>
                <w:rFonts w:ascii="Times New Roman" w:hAnsi="Times New Roman"/>
                <w:sz w:val="18"/>
                <w:szCs w:val="18"/>
                <w:lang w:val="es-ES"/>
              </w:rPr>
              <w:t xml:space="preserve">Concesionario de depósito o Técnico de Aduana (cuando </w:t>
            </w:r>
            <w:r w:rsidR="00210755" w:rsidRPr="004F242C">
              <w:rPr>
                <w:rFonts w:ascii="Times New Roman" w:hAnsi="Times New Roman"/>
                <w:sz w:val="18"/>
                <w:szCs w:val="18"/>
                <w:lang w:val="es-ES"/>
              </w:rPr>
              <w:t xml:space="preserve">la </w:t>
            </w:r>
            <w:r w:rsidR="00597036" w:rsidRPr="004F242C">
              <w:rPr>
                <w:rFonts w:ascii="Times New Roman" w:hAnsi="Times New Roman"/>
                <w:sz w:val="18"/>
                <w:szCs w:val="18"/>
                <w:lang w:val="es-ES"/>
              </w:rPr>
              <w:t>Administración no cuente con concesionario de depósito habilitado</w:t>
            </w:r>
            <w:r w:rsidRPr="004F242C">
              <w:rPr>
                <w:rFonts w:ascii="Times New Roman" w:hAnsi="Times New Roman"/>
                <w:sz w:val="18"/>
                <w:szCs w:val="18"/>
                <w:lang w:val="es-ES"/>
              </w:rPr>
              <w:t>)</w:t>
            </w:r>
          </w:p>
        </w:tc>
        <w:tc>
          <w:tcPr>
            <w:tcW w:w="4536" w:type="dxa"/>
          </w:tcPr>
          <w:p w:rsidR="00CF51BB" w:rsidRPr="004F242C" w:rsidRDefault="00CF51BB" w:rsidP="006A77CC">
            <w:pPr>
              <w:pStyle w:val="Normal2"/>
              <w:spacing w:before="0" w:after="0"/>
              <w:ind w:left="0"/>
              <w:rPr>
                <w:rFonts w:ascii="Times New Roman" w:hAnsi="Times New Roman"/>
                <w:b/>
                <w:sz w:val="18"/>
                <w:szCs w:val="18"/>
                <w:lang w:val="es-ES"/>
              </w:rPr>
            </w:pPr>
            <w:r w:rsidRPr="004F242C">
              <w:rPr>
                <w:rFonts w:ascii="Times New Roman" w:hAnsi="Times New Roman"/>
                <w:b/>
                <w:sz w:val="18"/>
                <w:szCs w:val="18"/>
                <w:lang w:val="es-ES"/>
              </w:rPr>
              <w:t>Exportación por vía carretera o férrea:</w:t>
            </w:r>
          </w:p>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Una vez que el Transportador presenta al Concesionario de Depósito o al Técnico de Aduana el Manifiesto de Carga autorizado, verifica la salida de la mercancía.</w:t>
            </w:r>
          </w:p>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Registra la salida en el sistema informático.</w:t>
            </w:r>
          </w:p>
          <w:p w:rsidR="00CF51BB" w:rsidRPr="004F242C" w:rsidRDefault="00CF51BB" w:rsidP="006A77CC">
            <w:pPr>
              <w:pStyle w:val="Normal2"/>
              <w:spacing w:before="0" w:after="0"/>
              <w:ind w:left="-43"/>
              <w:rPr>
                <w:rFonts w:ascii="Times New Roman" w:hAnsi="Times New Roman"/>
                <w:b/>
                <w:sz w:val="18"/>
                <w:szCs w:val="18"/>
                <w:lang w:val="es-ES"/>
              </w:rPr>
            </w:pPr>
            <w:r w:rsidRPr="004F242C">
              <w:rPr>
                <w:rFonts w:ascii="Times New Roman" w:hAnsi="Times New Roman"/>
                <w:b/>
                <w:sz w:val="18"/>
                <w:szCs w:val="18"/>
                <w:lang w:val="es-ES"/>
              </w:rPr>
              <w:t>Exportación por vía fluvial:</w:t>
            </w:r>
          </w:p>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El </w:t>
            </w:r>
            <w:r w:rsidR="00597036" w:rsidRPr="004F242C">
              <w:rPr>
                <w:rFonts w:ascii="Times New Roman" w:hAnsi="Times New Roman"/>
                <w:sz w:val="18"/>
                <w:szCs w:val="18"/>
                <w:lang w:val="es-ES"/>
              </w:rPr>
              <w:t>T</w:t>
            </w:r>
            <w:r w:rsidRPr="004F242C">
              <w:rPr>
                <w:rFonts w:ascii="Times New Roman" w:hAnsi="Times New Roman"/>
                <w:sz w:val="18"/>
                <w:szCs w:val="18"/>
                <w:lang w:val="es-ES"/>
              </w:rPr>
              <w:t xml:space="preserve">écnico de </w:t>
            </w:r>
            <w:r w:rsidR="00210755" w:rsidRPr="004F242C">
              <w:rPr>
                <w:rFonts w:ascii="Times New Roman" w:hAnsi="Times New Roman"/>
                <w:sz w:val="18"/>
                <w:szCs w:val="18"/>
                <w:lang w:val="es-ES"/>
              </w:rPr>
              <w:t>A</w:t>
            </w:r>
            <w:r w:rsidRPr="004F242C">
              <w:rPr>
                <w:rFonts w:ascii="Times New Roman" w:hAnsi="Times New Roman"/>
                <w:sz w:val="18"/>
                <w:szCs w:val="18"/>
                <w:lang w:val="es-ES"/>
              </w:rPr>
              <w:t>duana verifica el paso de la(s) barcaza(s) en el punto de control habilitado.</w:t>
            </w:r>
          </w:p>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Registra la salida en el sistema informático.</w:t>
            </w:r>
          </w:p>
        </w:tc>
      </w:tr>
      <w:tr w:rsidR="00CF51BB" w:rsidRPr="00660137" w:rsidTr="006A77CC">
        <w:trPr>
          <w:jc w:val="right"/>
        </w:trPr>
        <w:tc>
          <w:tcPr>
            <w:tcW w:w="526" w:type="dxa"/>
          </w:tcPr>
          <w:p w:rsidR="00CF51BB" w:rsidRPr="004F242C" w:rsidRDefault="00CF51BB" w:rsidP="006A77C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9</w:t>
            </w:r>
          </w:p>
        </w:tc>
        <w:tc>
          <w:tcPr>
            <w:tcW w:w="1835" w:type="dxa"/>
          </w:tcPr>
          <w:p w:rsidR="00CF51BB" w:rsidRPr="004F242C" w:rsidRDefault="00CF51BB" w:rsidP="0019382D">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Balance de exportación y confirmación de la D</w:t>
            </w:r>
            <w:r w:rsidR="0019382D" w:rsidRPr="004F242C">
              <w:rPr>
                <w:rFonts w:ascii="Times New Roman" w:hAnsi="Times New Roman"/>
                <w:sz w:val="18"/>
                <w:szCs w:val="18"/>
                <w:lang w:val="es-ES"/>
              </w:rPr>
              <w:t>eclaración</w:t>
            </w:r>
          </w:p>
        </w:tc>
        <w:tc>
          <w:tcPr>
            <w:tcW w:w="1417" w:type="dxa"/>
          </w:tcPr>
          <w:p w:rsidR="00CF51BB" w:rsidRPr="004F242C" w:rsidRDefault="00CF51BB" w:rsidP="006A77CC">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 xml:space="preserve">Sistema informático </w:t>
            </w:r>
          </w:p>
        </w:tc>
        <w:tc>
          <w:tcPr>
            <w:tcW w:w="4536" w:type="dxa"/>
          </w:tcPr>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Controla el saldo del Balance de Exportación. </w:t>
            </w:r>
          </w:p>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Cuando el saldo del Balance de Exportación sea igual a cero (0) confirma la D</w:t>
            </w:r>
            <w:r w:rsidR="0019382D" w:rsidRPr="004F242C">
              <w:rPr>
                <w:rFonts w:ascii="Times New Roman" w:hAnsi="Times New Roman"/>
                <w:sz w:val="18"/>
                <w:szCs w:val="18"/>
                <w:lang w:val="es-ES"/>
              </w:rPr>
              <w:t>eclaración</w:t>
            </w:r>
            <w:r w:rsidRPr="004F242C">
              <w:rPr>
                <w:rFonts w:ascii="Times New Roman" w:hAnsi="Times New Roman"/>
                <w:sz w:val="18"/>
                <w:szCs w:val="18"/>
                <w:lang w:val="es-ES"/>
              </w:rPr>
              <w:t>.</w:t>
            </w:r>
          </w:p>
          <w:p w:rsidR="00CF51BB" w:rsidRPr="004F242C" w:rsidRDefault="00CF51BB"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Genera el Certificado de Salida</w:t>
            </w:r>
            <w:r w:rsidR="00D27C06" w:rsidRPr="004F242C">
              <w:rPr>
                <w:rFonts w:ascii="Times New Roman" w:hAnsi="Times New Roman"/>
                <w:sz w:val="18"/>
                <w:szCs w:val="18"/>
                <w:lang w:val="es-ES"/>
              </w:rPr>
              <w:t>.</w:t>
            </w:r>
          </w:p>
          <w:p w:rsidR="00CF51BB" w:rsidRPr="004F242C" w:rsidRDefault="00D27C06" w:rsidP="00246044">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Para exportación por v</w:t>
            </w:r>
            <w:r w:rsidR="00CF51BB" w:rsidRPr="004F242C">
              <w:rPr>
                <w:rFonts w:ascii="Times New Roman" w:hAnsi="Times New Roman"/>
                <w:sz w:val="18"/>
                <w:szCs w:val="18"/>
                <w:lang w:val="es-ES"/>
              </w:rPr>
              <w:t>ía carretera y férrea</w:t>
            </w:r>
            <w:r w:rsidRPr="004F242C">
              <w:rPr>
                <w:rFonts w:ascii="Times New Roman" w:hAnsi="Times New Roman"/>
                <w:sz w:val="18"/>
                <w:szCs w:val="18"/>
                <w:lang w:val="es-ES"/>
              </w:rPr>
              <w:t>, r</w:t>
            </w:r>
            <w:r w:rsidR="00CF51BB" w:rsidRPr="004F242C">
              <w:rPr>
                <w:rFonts w:ascii="Times New Roman" w:hAnsi="Times New Roman"/>
                <w:sz w:val="18"/>
                <w:szCs w:val="18"/>
                <w:lang w:val="es-ES"/>
              </w:rPr>
              <w:t xml:space="preserve">emite el Certificado al Concesionario de Depósito (si existe la presencia de éste). </w:t>
            </w:r>
          </w:p>
        </w:tc>
      </w:tr>
      <w:tr w:rsidR="00E55B8E" w:rsidRPr="00660137" w:rsidTr="006A77CC">
        <w:trPr>
          <w:jc w:val="right"/>
        </w:trPr>
        <w:tc>
          <w:tcPr>
            <w:tcW w:w="526" w:type="dxa"/>
            <w:vMerge w:val="restart"/>
          </w:tcPr>
          <w:p w:rsidR="00E55B8E" w:rsidRPr="004F242C" w:rsidRDefault="00E55B8E" w:rsidP="006A77C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10</w:t>
            </w:r>
          </w:p>
        </w:tc>
        <w:tc>
          <w:tcPr>
            <w:tcW w:w="1835" w:type="dxa"/>
            <w:vMerge w:val="restart"/>
          </w:tcPr>
          <w:p w:rsidR="00E55B8E" w:rsidRPr="004F242C" w:rsidRDefault="00E55B8E"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Emisión del Certificado de Salida</w:t>
            </w:r>
          </w:p>
        </w:tc>
        <w:tc>
          <w:tcPr>
            <w:tcW w:w="1417" w:type="dxa"/>
          </w:tcPr>
          <w:p w:rsidR="00E55B8E" w:rsidRPr="004F242C" w:rsidRDefault="00E55B8E" w:rsidP="006A77CC">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Concesionario de Depósito</w:t>
            </w:r>
          </w:p>
          <w:p w:rsidR="00E55B8E" w:rsidRPr="004F242C" w:rsidRDefault="00E55B8E" w:rsidP="006A77CC">
            <w:pPr>
              <w:pStyle w:val="Normal2"/>
              <w:spacing w:before="0" w:after="0"/>
              <w:ind w:left="0"/>
              <w:jc w:val="left"/>
              <w:rPr>
                <w:rFonts w:ascii="Times New Roman" w:hAnsi="Times New Roman"/>
                <w:sz w:val="18"/>
                <w:szCs w:val="18"/>
                <w:lang w:val="es-ES"/>
              </w:rPr>
            </w:pPr>
          </w:p>
          <w:p w:rsidR="00E55B8E" w:rsidRPr="004F242C" w:rsidRDefault="00E55B8E" w:rsidP="006A77CC">
            <w:pPr>
              <w:pStyle w:val="Normal2"/>
              <w:spacing w:before="0" w:after="0"/>
              <w:ind w:left="0"/>
              <w:jc w:val="left"/>
              <w:rPr>
                <w:rFonts w:ascii="Times New Roman" w:hAnsi="Times New Roman"/>
                <w:sz w:val="18"/>
                <w:szCs w:val="18"/>
                <w:lang w:val="es-ES"/>
              </w:rPr>
            </w:pPr>
          </w:p>
        </w:tc>
        <w:tc>
          <w:tcPr>
            <w:tcW w:w="4536" w:type="dxa"/>
          </w:tcPr>
          <w:p w:rsidR="00E55B8E" w:rsidRPr="004F242C" w:rsidRDefault="00E55B8E" w:rsidP="006A77CC">
            <w:pPr>
              <w:pStyle w:val="Normal2"/>
              <w:spacing w:before="0" w:after="0"/>
              <w:ind w:left="0"/>
              <w:rPr>
                <w:rFonts w:ascii="Times New Roman" w:hAnsi="Times New Roman"/>
                <w:b/>
                <w:sz w:val="18"/>
                <w:szCs w:val="18"/>
                <w:lang w:val="es-ES"/>
              </w:rPr>
            </w:pPr>
            <w:r w:rsidRPr="004F242C">
              <w:rPr>
                <w:rFonts w:ascii="Times New Roman" w:hAnsi="Times New Roman"/>
                <w:b/>
                <w:sz w:val="18"/>
                <w:szCs w:val="18"/>
                <w:lang w:val="es-ES"/>
              </w:rPr>
              <w:t>Exportación por vía carretera o férrea:</w:t>
            </w:r>
          </w:p>
          <w:p w:rsidR="00E55B8E" w:rsidRPr="004F242C" w:rsidRDefault="009A60A5" w:rsidP="004F242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F</w:t>
            </w:r>
            <w:r w:rsidR="00E55B8E" w:rsidRPr="004F242C">
              <w:rPr>
                <w:rFonts w:ascii="Times New Roman" w:hAnsi="Times New Roman"/>
                <w:sz w:val="18"/>
                <w:szCs w:val="18"/>
                <w:lang w:val="es-ES"/>
              </w:rPr>
              <w:t>irma</w:t>
            </w:r>
            <w:r w:rsidR="007D7C18" w:rsidRPr="004F242C">
              <w:rPr>
                <w:rFonts w:ascii="Times New Roman" w:hAnsi="Times New Roman"/>
                <w:sz w:val="18"/>
                <w:szCs w:val="18"/>
                <w:lang w:val="es-ES"/>
              </w:rPr>
              <w:t xml:space="preserve"> digitalmente</w:t>
            </w:r>
            <w:r w:rsidR="00E55B8E" w:rsidRPr="004F242C">
              <w:rPr>
                <w:rFonts w:ascii="Times New Roman" w:hAnsi="Times New Roman"/>
                <w:sz w:val="18"/>
                <w:szCs w:val="18"/>
                <w:lang w:val="es-ES"/>
              </w:rPr>
              <w:t xml:space="preserve"> el Certificado de Salida. En las administraciones de aduana que no cuenten con la presencia del Concesionario, el Certificado de Salida será firmado </w:t>
            </w:r>
            <w:r w:rsidR="007D7C18" w:rsidRPr="004F242C">
              <w:rPr>
                <w:rFonts w:ascii="Times New Roman" w:hAnsi="Times New Roman"/>
                <w:sz w:val="18"/>
                <w:szCs w:val="18"/>
                <w:lang w:val="es-ES"/>
              </w:rPr>
              <w:t xml:space="preserve">digitalmente </w:t>
            </w:r>
            <w:r w:rsidR="00E55B8E" w:rsidRPr="004F242C">
              <w:rPr>
                <w:rFonts w:ascii="Times New Roman" w:hAnsi="Times New Roman"/>
                <w:sz w:val="18"/>
                <w:szCs w:val="18"/>
                <w:lang w:val="es-ES"/>
              </w:rPr>
              <w:t>por el técnico que efectúe la verificación.</w:t>
            </w:r>
          </w:p>
        </w:tc>
      </w:tr>
      <w:tr w:rsidR="00E55B8E" w:rsidRPr="00660137" w:rsidTr="006A77CC">
        <w:trPr>
          <w:jc w:val="right"/>
        </w:trPr>
        <w:tc>
          <w:tcPr>
            <w:tcW w:w="526" w:type="dxa"/>
            <w:vMerge/>
          </w:tcPr>
          <w:p w:rsidR="00E55B8E" w:rsidRPr="004F242C" w:rsidRDefault="00E55B8E" w:rsidP="006A77CC">
            <w:pPr>
              <w:pStyle w:val="Normal2"/>
              <w:spacing w:before="0" w:after="0"/>
              <w:ind w:left="0"/>
              <w:jc w:val="center"/>
              <w:rPr>
                <w:rFonts w:ascii="Times New Roman" w:hAnsi="Times New Roman"/>
                <w:sz w:val="18"/>
                <w:szCs w:val="18"/>
                <w:lang w:val="es-ES"/>
              </w:rPr>
            </w:pPr>
          </w:p>
        </w:tc>
        <w:tc>
          <w:tcPr>
            <w:tcW w:w="1835" w:type="dxa"/>
            <w:vMerge/>
          </w:tcPr>
          <w:p w:rsidR="00E55B8E" w:rsidRPr="004F242C" w:rsidRDefault="00E55B8E" w:rsidP="006A77CC">
            <w:pPr>
              <w:pStyle w:val="Normal2"/>
              <w:spacing w:before="0" w:after="0"/>
              <w:ind w:left="0"/>
              <w:rPr>
                <w:rFonts w:ascii="Times New Roman" w:hAnsi="Times New Roman"/>
                <w:sz w:val="18"/>
                <w:szCs w:val="18"/>
                <w:lang w:val="es-ES"/>
              </w:rPr>
            </w:pPr>
          </w:p>
        </w:tc>
        <w:tc>
          <w:tcPr>
            <w:tcW w:w="1417" w:type="dxa"/>
          </w:tcPr>
          <w:p w:rsidR="00E55B8E" w:rsidRPr="004F242C" w:rsidRDefault="00E55B8E" w:rsidP="006A77CC">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E55B8E" w:rsidRPr="004F242C" w:rsidRDefault="00E55B8E" w:rsidP="00E55B8E">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Envía mensaje al Declarante y Exportador comunicando que el Certificado de Salida </w:t>
            </w:r>
            <w:r w:rsidR="00C819F2" w:rsidRPr="004F242C">
              <w:rPr>
                <w:rFonts w:ascii="Times New Roman" w:hAnsi="Times New Roman"/>
                <w:sz w:val="18"/>
                <w:szCs w:val="18"/>
                <w:lang w:val="es-ES"/>
              </w:rPr>
              <w:t>se encuentra</w:t>
            </w:r>
            <w:r w:rsidRPr="004F242C">
              <w:rPr>
                <w:rFonts w:ascii="Times New Roman" w:hAnsi="Times New Roman"/>
                <w:sz w:val="18"/>
                <w:szCs w:val="18"/>
                <w:lang w:val="es-ES"/>
              </w:rPr>
              <w:t xml:space="preserve"> disponible en el portal de gestión aduanera.</w:t>
            </w:r>
          </w:p>
          <w:p w:rsidR="00E55B8E" w:rsidRPr="004F242C" w:rsidRDefault="00E55B8E" w:rsidP="0056456F">
            <w:pPr>
              <w:pStyle w:val="Normal2"/>
              <w:numPr>
                <w:ilvl w:val="0"/>
                <w:numId w:val="13"/>
              </w:numPr>
              <w:spacing w:before="0" w:after="0"/>
              <w:ind w:left="176" w:hanging="219"/>
              <w:rPr>
                <w:rFonts w:ascii="Times New Roman" w:hAnsi="Times New Roman"/>
                <w:b/>
                <w:sz w:val="18"/>
                <w:szCs w:val="18"/>
                <w:lang w:val="es-ES"/>
              </w:rPr>
            </w:pPr>
            <w:r w:rsidRPr="004F242C">
              <w:rPr>
                <w:rFonts w:ascii="Times New Roman" w:hAnsi="Times New Roman"/>
                <w:sz w:val="18"/>
                <w:szCs w:val="18"/>
                <w:lang w:val="es-ES"/>
              </w:rPr>
              <w:t>Comunica al Transportador que se emitió el Certificado de Salida.</w:t>
            </w:r>
          </w:p>
        </w:tc>
      </w:tr>
    </w:tbl>
    <w:p w:rsidR="009E4E99" w:rsidRPr="004F242C" w:rsidRDefault="00FD6E05" w:rsidP="00FD6E05">
      <w:pPr>
        <w:pStyle w:val="Ttulo3"/>
        <w:ind w:left="709" w:hanging="283"/>
        <w:rPr>
          <w:rFonts w:ascii="Times New Roman" w:hAnsi="Times New Roman" w:cs="Times New Roman"/>
          <w:sz w:val="24"/>
          <w:szCs w:val="24"/>
        </w:rPr>
      </w:pPr>
      <w:bookmarkStart w:id="290" w:name="_Toc435609361"/>
      <w:r w:rsidRPr="004F242C">
        <w:rPr>
          <w:rFonts w:ascii="Times New Roman" w:hAnsi="Times New Roman" w:cs="Times New Roman"/>
          <w:sz w:val="24"/>
          <w:szCs w:val="24"/>
        </w:rPr>
        <w:t xml:space="preserve">Exportación </w:t>
      </w:r>
      <w:r w:rsidR="000C00D3" w:rsidRPr="004F242C">
        <w:rPr>
          <w:rFonts w:ascii="Times New Roman" w:hAnsi="Times New Roman" w:cs="Times New Roman"/>
          <w:sz w:val="24"/>
          <w:szCs w:val="24"/>
        </w:rPr>
        <w:t xml:space="preserve">por </w:t>
      </w:r>
      <w:r w:rsidRPr="004F242C">
        <w:rPr>
          <w:rFonts w:ascii="Times New Roman" w:hAnsi="Times New Roman" w:cs="Times New Roman"/>
          <w:sz w:val="24"/>
          <w:szCs w:val="24"/>
        </w:rPr>
        <w:t xml:space="preserve">vía </w:t>
      </w:r>
      <w:r w:rsidR="000C00D3" w:rsidRPr="004F242C">
        <w:rPr>
          <w:rFonts w:ascii="Times New Roman" w:hAnsi="Times New Roman" w:cs="Times New Roman"/>
          <w:sz w:val="24"/>
          <w:szCs w:val="24"/>
        </w:rPr>
        <w:t>a</w:t>
      </w:r>
      <w:r w:rsidRPr="004F242C">
        <w:rPr>
          <w:rFonts w:ascii="Times New Roman" w:hAnsi="Times New Roman" w:cs="Times New Roman"/>
          <w:sz w:val="24"/>
          <w:szCs w:val="24"/>
        </w:rPr>
        <w:t>érea</w:t>
      </w:r>
      <w:bookmarkEnd w:id="290"/>
    </w:p>
    <w:p w:rsidR="00FD6E05" w:rsidRPr="004F242C" w:rsidRDefault="00FD6E05" w:rsidP="00BA734F">
      <w:pPr>
        <w:pStyle w:val="Normal2"/>
        <w:ind w:left="708"/>
        <w:rPr>
          <w:rFonts w:ascii="Times New Roman" w:hAnsi="Times New Roman"/>
          <w:b/>
          <w:sz w:val="24"/>
          <w:lang w:val="es-ES"/>
        </w:rPr>
      </w:pPr>
      <w:r w:rsidRPr="004F242C">
        <w:rPr>
          <w:rFonts w:ascii="Times New Roman" w:hAnsi="Times New Roman"/>
          <w:b/>
          <w:sz w:val="24"/>
          <w:lang w:val="es-ES"/>
        </w:rPr>
        <w:t>Aspectos Específicos</w:t>
      </w:r>
    </w:p>
    <w:p w:rsidR="00431492" w:rsidRPr="004F242C" w:rsidRDefault="008A23D9" w:rsidP="008C741D">
      <w:pPr>
        <w:pStyle w:val="Normal2"/>
        <w:numPr>
          <w:ilvl w:val="0"/>
          <w:numId w:val="58"/>
        </w:numPr>
        <w:ind w:left="1134" w:hanging="425"/>
        <w:rPr>
          <w:rFonts w:ascii="Times New Roman" w:hAnsi="Times New Roman"/>
          <w:sz w:val="24"/>
          <w:lang w:val="es-ES"/>
        </w:rPr>
      </w:pPr>
      <w:r w:rsidRPr="004F242C">
        <w:rPr>
          <w:rFonts w:ascii="Times New Roman" w:hAnsi="Times New Roman"/>
          <w:sz w:val="24"/>
          <w:lang w:val="es-ES"/>
        </w:rPr>
        <w:t>Una vez que la mercancía sea recibida en los almacenes del</w:t>
      </w:r>
      <w:r w:rsidR="00DB6DB6" w:rsidRPr="004F242C">
        <w:rPr>
          <w:rFonts w:ascii="Times New Roman" w:hAnsi="Times New Roman"/>
          <w:sz w:val="24"/>
          <w:lang w:val="es-ES"/>
        </w:rPr>
        <w:t xml:space="preserve"> </w:t>
      </w:r>
      <w:r w:rsidR="00431492" w:rsidRPr="004F242C">
        <w:rPr>
          <w:rFonts w:ascii="Times New Roman" w:hAnsi="Times New Roman"/>
          <w:sz w:val="24"/>
          <w:lang w:val="es-ES"/>
        </w:rPr>
        <w:t>Transportador Aéreo</w:t>
      </w:r>
      <w:r w:rsidRPr="004F242C">
        <w:rPr>
          <w:rFonts w:ascii="Times New Roman" w:hAnsi="Times New Roman"/>
          <w:sz w:val="24"/>
          <w:lang w:val="es-ES"/>
        </w:rPr>
        <w:t>, la mercancía se encontrará bajo control aduanero</w:t>
      </w:r>
      <w:r w:rsidR="006E6729" w:rsidRPr="004F242C">
        <w:rPr>
          <w:rFonts w:ascii="Times New Roman" w:hAnsi="Times New Roman"/>
          <w:sz w:val="24"/>
          <w:lang w:val="es-ES"/>
        </w:rPr>
        <w:t xml:space="preserve"> hasta el embarque de la misma</w:t>
      </w:r>
      <w:r w:rsidRPr="004F242C">
        <w:rPr>
          <w:rFonts w:ascii="Times New Roman" w:hAnsi="Times New Roman"/>
          <w:sz w:val="24"/>
          <w:lang w:val="es-ES"/>
        </w:rPr>
        <w:t>. Asimismo, será responsabilidad del transportador</w:t>
      </w:r>
      <w:r w:rsidR="00431492" w:rsidRPr="004F242C">
        <w:rPr>
          <w:rFonts w:ascii="Times New Roman" w:hAnsi="Times New Roman"/>
          <w:sz w:val="24"/>
          <w:lang w:val="es-ES"/>
        </w:rPr>
        <w:t xml:space="preserve"> la permanencia, custodia y extracción de </w:t>
      </w:r>
      <w:r w:rsidR="005D40E4" w:rsidRPr="004F242C">
        <w:rPr>
          <w:rFonts w:ascii="Times New Roman" w:hAnsi="Times New Roman"/>
          <w:sz w:val="24"/>
          <w:lang w:val="es-ES"/>
        </w:rPr>
        <w:t xml:space="preserve">la mercancía </w:t>
      </w:r>
      <w:r w:rsidR="00DB6DB6" w:rsidRPr="004F242C">
        <w:rPr>
          <w:rFonts w:ascii="Times New Roman" w:hAnsi="Times New Roman"/>
          <w:sz w:val="24"/>
          <w:lang w:val="es-ES"/>
        </w:rPr>
        <w:t>recibida</w:t>
      </w:r>
      <w:r w:rsidR="004E498F" w:rsidRPr="004F242C">
        <w:rPr>
          <w:rFonts w:ascii="Times New Roman" w:hAnsi="Times New Roman"/>
          <w:sz w:val="24"/>
          <w:lang w:val="es-ES"/>
        </w:rPr>
        <w:t>.</w:t>
      </w:r>
    </w:p>
    <w:p w:rsidR="00A00E48" w:rsidRPr="004F242C" w:rsidRDefault="00A907F7" w:rsidP="008C741D">
      <w:pPr>
        <w:pStyle w:val="Normal2"/>
        <w:numPr>
          <w:ilvl w:val="0"/>
          <w:numId w:val="58"/>
        </w:numPr>
        <w:ind w:left="1134" w:hanging="425"/>
        <w:rPr>
          <w:rFonts w:ascii="Times New Roman" w:hAnsi="Times New Roman"/>
          <w:sz w:val="24"/>
          <w:lang w:val="es-ES"/>
        </w:rPr>
      </w:pPr>
      <w:r w:rsidRPr="004F242C">
        <w:rPr>
          <w:rFonts w:ascii="Times New Roman" w:hAnsi="Times New Roman"/>
          <w:sz w:val="24"/>
          <w:lang w:val="es-ES"/>
        </w:rPr>
        <w:t xml:space="preserve">El </w:t>
      </w:r>
      <w:r w:rsidR="00F30BFE" w:rsidRPr="004F242C">
        <w:rPr>
          <w:rFonts w:ascii="Times New Roman" w:hAnsi="Times New Roman"/>
          <w:sz w:val="24"/>
          <w:lang w:val="es-ES"/>
        </w:rPr>
        <w:t xml:space="preserve">Declarante </w:t>
      </w:r>
      <w:r w:rsidR="006D47F4" w:rsidRPr="004F242C">
        <w:rPr>
          <w:rFonts w:ascii="Times New Roman" w:hAnsi="Times New Roman"/>
          <w:sz w:val="24"/>
          <w:lang w:val="es-ES"/>
        </w:rPr>
        <w:t xml:space="preserve">o exportador </w:t>
      </w:r>
      <w:r w:rsidR="00B85511" w:rsidRPr="004F242C">
        <w:rPr>
          <w:rFonts w:ascii="Times New Roman" w:hAnsi="Times New Roman"/>
          <w:sz w:val="24"/>
          <w:lang w:val="es-ES"/>
        </w:rPr>
        <w:t>deberá</w:t>
      </w:r>
      <w:r w:rsidR="006D47F4" w:rsidRPr="004F242C">
        <w:rPr>
          <w:rFonts w:ascii="Times New Roman" w:hAnsi="Times New Roman"/>
          <w:sz w:val="24"/>
          <w:lang w:val="es-ES"/>
        </w:rPr>
        <w:t>n</w:t>
      </w:r>
      <w:r w:rsidR="00B85511" w:rsidRPr="004F242C">
        <w:rPr>
          <w:rFonts w:ascii="Times New Roman" w:hAnsi="Times New Roman"/>
          <w:sz w:val="24"/>
          <w:lang w:val="es-ES"/>
        </w:rPr>
        <w:t xml:space="preserve"> disponer del personal y equipo necesario para la realización del aforo, en la fecha y hora programada por la Administración Aduanera</w:t>
      </w:r>
      <w:r w:rsidRPr="004F242C">
        <w:rPr>
          <w:rFonts w:ascii="Times New Roman" w:hAnsi="Times New Roman"/>
          <w:sz w:val="24"/>
          <w:lang w:val="es-ES"/>
        </w:rPr>
        <w:t>.</w:t>
      </w:r>
      <w:r w:rsidR="00B85511" w:rsidRPr="004F242C">
        <w:rPr>
          <w:rFonts w:ascii="Times New Roman" w:hAnsi="Times New Roman"/>
          <w:sz w:val="24"/>
          <w:lang w:val="es-ES"/>
        </w:rPr>
        <w:t xml:space="preserve"> </w:t>
      </w:r>
    </w:p>
    <w:p w:rsidR="00A17808" w:rsidRPr="004F242C" w:rsidRDefault="00450CA0" w:rsidP="00A17808">
      <w:pPr>
        <w:pStyle w:val="Normal2"/>
        <w:numPr>
          <w:ilvl w:val="0"/>
          <w:numId w:val="58"/>
        </w:numPr>
        <w:ind w:left="1134" w:hanging="425"/>
        <w:rPr>
          <w:rFonts w:ascii="Times New Roman" w:hAnsi="Times New Roman"/>
          <w:sz w:val="24"/>
          <w:lang w:val="es-ES"/>
        </w:rPr>
      </w:pPr>
      <w:r w:rsidRPr="004F242C">
        <w:rPr>
          <w:rFonts w:ascii="Times New Roman" w:hAnsi="Times New Roman"/>
          <w:sz w:val="24"/>
          <w:lang w:val="es-ES"/>
        </w:rPr>
        <w:t xml:space="preserve">Para </w:t>
      </w:r>
      <w:r w:rsidR="00161659" w:rsidRPr="004F242C">
        <w:rPr>
          <w:rFonts w:ascii="Times New Roman" w:hAnsi="Times New Roman"/>
          <w:sz w:val="24"/>
          <w:lang w:val="es-ES"/>
        </w:rPr>
        <w:t xml:space="preserve">el registro de la </w:t>
      </w:r>
      <w:r w:rsidR="00694285" w:rsidRPr="004F242C">
        <w:rPr>
          <w:rFonts w:ascii="Times New Roman" w:hAnsi="Times New Roman"/>
          <w:sz w:val="24"/>
          <w:lang w:val="es-ES"/>
        </w:rPr>
        <w:t>G</w:t>
      </w:r>
      <w:r w:rsidR="00161659" w:rsidRPr="004F242C">
        <w:rPr>
          <w:rFonts w:ascii="Times New Roman" w:hAnsi="Times New Roman"/>
          <w:sz w:val="24"/>
          <w:lang w:val="es-ES"/>
        </w:rPr>
        <w:t xml:space="preserve">uía </w:t>
      </w:r>
      <w:r w:rsidR="00694285" w:rsidRPr="004F242C">
        <w:rPr>
          <w:rFonts w:ascii="Times New Roman" w:hAnsi="Times New Roman"/>
          <w:sz w:val="24"/>
          <w:lang w:val="es-ES"/>
        </w:rPr>
        <w:t>A</w:t>
      </w:r>
      <w:r w:rsidR="00161659" w:rsidRPr="004F242C">
        <w:rPr>
          <w:rFonts w:ascii="Times New Roman" w:hAnsi="Times New Roman"/>
          <w:sz w:val="24"/>
          <w:lang w:val="es-ES"/>
        </w:rPr>
        <w:t xml:space="preserve">érea en el sistema informático, </w:t>
      </w:r>
      <w:r w:rsidR="00694285" w:rsidRPr="004F242C">
        <w:rPr>
          <w:rFonts w:ascii="Times New Roman" w:hAnsi="Times New Roman"/>
          <w:sz w:val="24"/>
          <w:lang w:val="es-ES"/>
        </w:rPr>
        <w:t>las mercancías</w:t>
      </w:r>
      <w:r w:rsidRPr="004F242C">
        <w:rPr>
          <w:rFonts w:ascii="Times New Roman" w:hAnsi="Times New Roman"/>
          <w:sz w:val="24"/>
          <w:lang w:val="es-ES"/>
        </w:rPr>
        <w:t xml:space="preserve"> deberán ser depositadas en los almacenes de la línea aérea</w:t>
      </w:r>
      <w:r w:rsidR="00694285" w:rsidRPr="004F242C">
        <w:rPr>
          <w:rFonts w:ascii="Times New Roman" w:hAnsi="Times New Roman"/>
          <w:sz w:val="24"/>
          <w:lang w:val="es-ES"/>
        </w:rPr>
        <w:t xml:space="preserve"> </w:t>
      </w:r>
      <w:r w:rsidR="005D40E4" w:rsidRPr="004F242C">
        <w:rPr>
          <w:rFonts w:ascii="Times New Roman" w:hAnsi="Times New Roman"/>
          <w:sz w:val="24"/>
          <w:lang w:val="es-ES"/>
        </w:rPr>
        <w:t>y la D</w:t>
      </w:r>
      <w:r w:rsidR="00536E3A" w:rsidRPr="004F242C">
        <w:rPr>
          <w:rFonts w:ascii="Times New Roman" w:hAnsi="Times New Roman"/>
          <w:sz w:val="24"/>
          <w:lang w:val="es-ES"/>
        </w:rPr>
        <w:t>eclaración</w:t>
      </w:r>
      <w:r w:rsidR="005D40E4" w:rsidRPr="004F242C">
        <w:rPr>
          <w:rFonts w:ascii="Times New Roman" w:hAnsi="Times New Roman"/>
          <w:sz w:val="24"/>
          <w:lang w:val="es-ES"/>
        </w:rPr>
        <w:t xml:space="preserve"> </w:t>
      </w:r>
      <w:r w:rsidRPr="004F242C">
        <w:rPr>
          <w:rFonts w:ascii="Times New Roman" w:hAnsi="Times New Roman"/>
          <w:sz w:val="24"/>
          <w:lang w:val="es-ES"/>
        </w:rPr>
        <w:t xml:space="preserve">encontrarse </w:t>
      </w:r>
      <w:r w:rsidR="005D40E4" w:rsidRPr="004F242C">
        <w:rPr>
          <w:rFonts w:ascii="Times New Roman" w:hAnsi="Times New Roman"/>
          <w:sz w:val="24"/>
          <w:lang w:val="es-ES"/>
        </w:rPr>
        <w:t>aceptada</w:t>
      </w:r>
      <w:r w:rsidRPr="004F242C">
        <w:rPr>
          <w:rFonts w:ascii="Times New Roman" w:hAnsi="Times New Roman"/>
          <w:sz w:val="24"/>
          <w:lang w:val="es-ES"/>
        </w:rPr>
        <w:t>.</w:t>
      </w:r>
      <w:r w:rsidR="00161659" w:rsidRPr="004F242C">
        <w:rPr>
          <w:rFonts w:ascii="Times New Roman" w:hAnsi="Times New Roman"/>
          <w:sz w:val="24"/>
          <w:lang w:val="es-ES"/>
        </w:rPr>
        <w:t xml:space="preserve"> </w:t>
      </w:r>
      <w:r w:rsidR="00A17808" w:rsidRPr="004F242C">
        <w:rPr>
          <w:rFonts w:ascii="Times New Roman" w:hAnsi="Times New Roman"/>
          <w:sz w:val="24"/>
          <w:lang w:val="es-ES"/>
        </w:rPr>
        <w:t>Con excepción de</w:t>
      </w:r>
      <w:r w:rsidR="00A81872" w:rsidRPr="004F242C">
        <w:rPr>
          <w:rFonts w:ascii="Times New Roman" w:hAnsi="Times New Roman"/>
          <w:sz w:val="24"/>
          <w:lang w:val="es-ES"/>
        </w:rPr>
        <w:t xml:space="preserve"> </w:t>
      </w:r>
      <w:r w:rsidR="00A17808" w:rsidRPr="004F242C">
        <w:rPr>
          <w:rFonts w:ascii="Times New Roman" w:hAnsi="Times New Roman"/>
          <w:sz w:val="24"/>
          <w:lang w:val="es-ES"/>
        </w:rPr>
        <w:t>mercancías valoradas y envíos efectuados mediante empresas de servicio expreso (Courier), en cuyo caso la Guía Aérea podrá ser registrada con anterioridad a la llegada de la mercancía al almacén de</w:t>
      </w:r>
      <w:r w:rsidR="00A81872" w:rsidRPr="004F242C">
        <w:rPr>
          <w:rFonts w:ascii="Times New Roman" w:hAnsi="Times New Roman"/>
          <w:sz w:val="24"/>
          <w:lang w:val="es-ES"/>
        </w:rPr>
        <w:t>l Trans</w:t>
      </w:r>
      <w:r w:rsidR="00C52531" w:rsidRPr="004F242C">
        <w:rPr>
          <w:rFonts w:ascii="Times New Roman" w:hAnsi="Times New Roman"/>
          <w:sz w:val="24"/>
          <w:lang w:val="es-ES"/>
        </w:rPr>
        <w:t>p</w:t>
      </w:r>
      <w:r w:rsidR="00A81872" w:rsidRPr="004F242C">
        <w:rPr>
          <w:rFonts w:ascii="Times New Roman" w:hAnsi="Times New Roman"/>
          <w:sz w:val="24"/>
          <w:lang w:val="es-ES"/>
        </w:rPr>
        <w:t>ortador Aéreo</w:t>
      </w:r>
      <w:r w:rsidR="00185369" w:rsidRPr="004F242C">
        <w:rPr>
          <w:rFonts w:ascii="Times New Roman" w:hAnsi="Times New Roman"/>
          <w:sz w:val="24"/>
          <w:lang w:val="es-ES"/>
        </w:rPr>
        <w:t xml:space="preserve">; </w:t>
      </w:r>
      <w:r w:rsidR="0019695E" w:rsidRPr="004F242C">
        <w:rPr>
          <w:rFonts w:ascii="Times New Roman" w:hAnsi="Times New Roman"/>
          <w:sz w:val="24"/>
          <w:lang w:val="es-ES"/>
        </w:rPr>
        <w:t>debido a que este tipo de mercancías</w:t>
      </w:r>
      <w:r w:rsidR="006D47F4" w:rsidRPr="004F242C">
        <w:rPr>
          <w:rFonts w:ascii="Times New Roman" w:hAnsi="Times New Roman"/>
          <w:sz w:val="24"/>
          <w:lang w:val="es-ES"/>
        </w:rPr>
        <w:t xml:space="preserve"> usualmente</w:t>
      </w:r>
      <w:r w:rsidR="0019695E" w:rsidRPr="004F242C">
        <w:rPr>
          <w:rFonts w:ascii="Times New Roman" w:hAnsi="Times New Roman"/>
          <w:sz w:val="24"/>
          <w:lang w:val="es-ES"/>
        </w:rPr>
        <w:t xml:space="preserve"> </w:t>
      </w:r>
      <w:r w:rsidR="00D567ED" w:rsidRPr="004F242C">
        <w:rPr>
          <w:rFonts w:ascii="Times New Roman" w:hAnsi="Times New Roman"/>
          <w:sz w:val="24"/>
          <w:lang w:val="es-ES"/>
        </w:rPr>
        <w:t>se</w:t>
      </w:r>
      <w:r w:rsidR="00E91E13" w:rsidRPr="004F242C">
        <w:rPr>
          <w:rFonts w:ascii="Times New Roman" w:hAnsi="Times New Roman"/>
          <w:sz w:val="24"/>
          <w:lang w:val="es-ES"/>
        </w:rPr>
        <w:t xml:space="preserve"> </w:t>
      </w:r>
      <w:r w:rsidR="0019695E" w:rsidRPr="004F242C">
        <w:rPr>
          <w:rFonts w:ascii="Times New Roman" w:hAnsi="Times New Roman"/>
          <w:sz w:val="24"/>
          <w:lang w:val="es-ES"/>
        </w:rPr>
        <w:t>recepciona</w:t>
      </w:r>
      <w:r w:rsidR="00D567ED" w:rsidRPr="004F242C">
        <w:rPr>
          <w:rFonts w:ascii="Times New Roman" w:hAnsi="Times New Roman"/>
          <w:sz w:val="24"/>
          <w:lang w:val="es-ES"/>
        </w:rPr>
        <w:t>n</w:t>
      </w:r>
      <w:r w:rsidR="0019695E" w:rsidRPr="004F242C">
        <w:rPr>
          <w:rFonts w:ascii="Times New Roman" w:hAnsi="Times New Roman"/>
          <w:sz w:val="24"/>
          <w:lang w:val="es-ES"/>
        </w:rPr>
        <w:t xml:space="preserve"> pocas horas antes a la salida del vuelo</w:t>
      </w:r>
      <w:r w:rsidR="00185369" w:rsidRPr="004F242C">
        <w:rPr>
          <w:rFonts w:ascii="Times New Roman" w:hAnsi="Times New Roman"/>
          <w:sz w:val="24"/>
          <w:lang w:val="es-ES"/>
        </w:rPr>
        <w:t>.</w:t>
      </w:r>
    </w:p>
    <w:p w:rsidR="00161659" w:rsidRPr="004F242C" w:rsidRDefault="00161659" w:rsidP="008C741D">
      <w:pPr>
        <w:pStyle w:val="Normal2"/>
        <w:numPr>
          <w:ilvl w:val="0"/>
          <w:numId w:val="58"/>
        </w:numPr>
        <w:ind w:left="1134" w:hanging="425"/>
        <w:rPr>
          <w:rFonts w:ascii="Times New Roman" w:hAnsi="Times New Roman"/>
          <w:sz w:val="24"/>
          <w:lang w:val="es-ES"/>
        </w:rPr>
      </w:pPr>
      <w:r w:rsidRPr="004F242C">
        <w:rPr>
          <w:rFonts w:ascii="Times New Roman" w:hAnsi="Times New Roman"/>
          <w:sz w:val="24"/>
          <w:lang w:val="es-ES"/>
        </w:rPr>
        <w:t>Si existen diferencias entre los datos consignados en la D</w:t>
      </w:r>
      <w:r w:rsidR="00536E3A" w:rsidRPr="004F242C">
        <w:rPr>
          <w:rFonts w:ascii="Times New Roman" w:hAnsi="Times New Roman"/>
          <w:sz w:val="24"/>
          <w:lang w:val="es-ES"/>
        </w:rPr>
        <w:t>eclaración</w:t>
      </w:r>
      <w:r w:rsidRPr="004F242C">
        <w:rPr>
          <w:rFonts w:ascii="Times New Roman" w:hAnsi="Times New Roman"/>
          <w:sz w:val="24"/>
          <w:lang w:val="es-ES"/>
        </w:rPr>
        <w:t xml:space="preserve"> y lo recepcionado por el Transportador Aéreo, el Declarante </w:t>
      </w:r>
      <w:r w:rsidR="00694285" w:rsidRPr="004F242C">
        <w:rPr>
          <w:rFonts w:ascii="Times New Roman" w:hAnsi="Times New Roman"/>
          <w:sz w:val="24"/>
          <w:lang w:val="es-ES"/>
        </w:rPr>
        <w:t xml:space="preserve">deberá </w:t>
      </w:r>
      <w:r w:rsidRPr="004F242C">
        <w:rPr>
          <w:rFonts w:ascii="Times New Roman" w:hAnsi="Times New Roman"/>
          <w:sz w:val="24"/>
          <w:lang w:val="es-ES"/>
        </w:rPr>
        <w:t>realizar los ajustes en la D</w:t>
      </w:r>
      <w:r w:rsidR="00536E3A" w:rsidRPr="004F242C">
        <w:rPr>
          <w:rFonts w:ascii="Times New Roman" w:hAnsi="Times New Roman"/>
          <w:sz w:val="24"/>
          <w:lang w:val="es-ES"/>
        </w:rPr>
        <w:t>eclaración</w:t>
      </w:r>
      <w:r w:rsidRPr="004F242C">
        <w:rPr>
          <w:rFonts w:ascii="Times New Roman" w:hAnsi="Times New Roman"/>
          <w:sz w:val="24"/>
          <w:lang w:val="es-ES"/>
        </w:rPr>
        <w:t xml:space="preserve"> de forma previa a</w:t>
      </w:r>
      <w:r w:rsidR="00694285" w:rsidRPr="004F242C">
        <w:rPr>
          <w:rFonts w:ascii="Times New Roman" w:hAnsi="Times New Roman"/>
          <w:sz w:val="24"/>
          <w:lang w:val="es-ES"/>
        </w:rPr>
        <w:t xml:space="preserve">l registro </w:t>
      </w:r>
      <w:r w:rsidRPr="004F242C">
        <w:rPr>
          <w:rFonts w:ascii="Times New Roman" w:hAnsi="Times New Roman"/>
          <w:sz w:val="24"/>
          <w:lang w:val="es-ES"/>
        </w:rPr>
        <w:t>de la Guía Aérea</w:t>
      </w:r>
      <w:r w:rsidR="005D40E4" w:rsidRPr="004F242C">
        <w:rPr>
          <w:rFonts w:ascii="Times New Roman" w:hAnsi="Times New Roman"/>
          <w:sz w:val="24"/>
          <w:lang w:val="es-ES"/>
        </w:rPr>
        <w:t>.</w:t>
      </w:r>
    </w:p>
    <w:p w:rsidR="001015E4" w:rsidRPr="004F242C" w:rsidRDefault="00694285" w:rsidP="008C741D">
      <w:pPr>
        <w:pStyle w:val="Normal2"/>
        <w:numPr>
          <w:ilvl w:val="0"/>
          <w:numId w:val="58"/>
        </w:numPr>
        <w:ind w:left="1134" w:hanging="425"/>
        <w:rPr>
          <w:rFonts w:ascii="Times New Roman" w:hAnsi="Times New Roman"/>
          <w:sz w:val="24"/>
          <w:lang w:val="es-ES"/>
        </w:rPr>
      </w:pPr>
      <w:r w:rsidRPr="004F242C">
        <w:rPr>
          <w:rFonts w:ascii="Times New Roman" w:hAnsi="Times New Roman"/>
          <w:sz w:val="24"/>
          <w:lang w:val="es-ES"/>
        </w:rPr>
        <w:t>L</w:t>
      </w:r>
      <w:r w:rsidR="001015E4" w:rsidRPr="004F242C">
        <w:rPr>
          <w:rFonts w:ascii="Times New Roman" w:hAnsi="Times New Roman"/>
          <w:sz w:val="24"/>
          <w:lang w:val="es-ES"/>
        </w:rPr>
        <w:t>a D</w:t>
      </w:r>
      <w:r w:rsidR="00536E3A" w:rsidRPr="004F242C">
        <w:rPr>
          <w:rFonts w:ascii="Times New Roman" w:hAnsi="Times New Roman"/>
          <w:sz w:val="24"/>
          <w:lang w:val="es-ES"/>
        </w:rPr>
        <w:t>eclaración</w:t>
      </w:r>
      <w:r w:rsidR="00C36EC0" w:rsidRPr="004F242C">
        <w:rPr>
          <w:rFonts w:ascii="Times New Roman" w:hAnsi="Times New Roman"/>
          <w:sz w:val="24"/>
          <w:lang w:val="es-ES"/>
        </w:rPr>
        <w:t xml:space="preserve"> y la Guía Aérea </w:t>
      </w:r>
      <w:r w:rsidRPr="004F242C">
        <w:rPr>
          <w:rFonts w:ascii="Times New Roman" w:hAnsi="Times New Roman"/>
          <w:sz w:val="24"/>
          <w:lang w:val="es-ES"/>
        </w:rPr>
        <w:t xml:space="preserve">deberán </w:t>
      </w:r>
      <w:r w:rsidR="001015E4" w:rsidRPr="004F242C">
        <w:rPr>
          <w:rFonts w:ascii="Times New Roman" w:hAnsi="Times New Roman"/>
          <w:sz w:val="24"/>
          <w:lang w:val="es-ES"/>
        </w:rPr>
        <w:t>enc</w:t>
      </w:r>
      <w:r w:rsidRPr="004F242C">
        <w:rPr>
          <w:rFonts w:ascii="Times New Roman" w:hAnsi="Times New Roman"/>
          <w:sz w:val="24"/>
          <w:lang w:val="es-ES"/>
        </w:rPr>
        <w:t>on</w:t>
      </w:r>
      <w:r w:rsidR="001015E4" w:rsidRPr="004F242C">
        <w:rPr>
          <w:rFonts w:ascii="Times New Roman" w:hAnsi="Times New Roman"/>
          <w:sz w:val="24"/>
          <w:lang w:val="es-ES"/>
        </w:rPr>
        <w:t>tr</w:t>
      </w:r>
      <w:r w:rsidRPr="004F242C">
        <w:rPr>
          <w:rFonts w:ascii="Times New Roman" w:hAnsi="Times New Roman"/>
          <w:sz w:val="24"/>
          <w:lang w:val="es-ES"/>
        </w:rPr>
        <w:t>arse</w:t>
      </w:r>
      <w:r w:rsidR="001015E4" w:rsidRPr="004F242C">
        <w:rPr>
          <w:rFonts w:ascii="Times New Roman" w:hAnsi="Times New Roman"/>
          <w:sz w:val="24"/>
          <w:lang w:val="es-ES"/>
        </w:rPr>
        <w:t xml:space="preserve"> con autorización de exportación</w:t>
      </w:r>
      <w:r w:rsidR="00C36EC0" w:rsidRPr="004F242C">
        <w:rPr>
          <w:rFonts w:ascii="Times New Roman" w:hAnsi="Times New Roman"/>
          <w:sz w:val="24"/>
          <w:lang w:val="es-ES"/>
        </w:rPr>
        <w:t>, para que el Transportador proceda al embarque de las mercancías.</w:t>
      </w:r>
    </w:p>
    <w:p w:rsidR="001015E4" w:rsidRPr="004F242C" w:rsidRDefault="00900FC5" w:rsidP="008C741D">
      <w:pPr>
        <w:pStyle w:val="Normal2"/>
        <w:numPr>
          <w:ilvl w:val="0"/>
          <w:numId w:val="58"/>
        </w:numPr>
        <w:ind w:left="1134" w:hanging="425"/>
        <w:rPr>
          <w:rFonts w:ascii="Times New Roman" w:hAnsi="Times New Roman"/>
          <w:sz w:val="24"/>
          <w:lang w:val="es-ES"/>
        </w:rPr>
      </w:pPr>
      <w:r w:rsidRPr="004F242C">
        <w:rPr>
          <w:rFonts w:ascii="Times New Roman" w:hAnsi="Times New Roman"/>
          <w:sz w:val="24"/>
          <w:lang w:val="es-ES"/>
        </w:rPr>
        <w:t xml:space="preserve">El </w:t>
      </w:r>
      <w:r w:rsidR="00A75C4E" w:rsidRPr="004F242C">
        <w:rPr>
          <w:rFonts w:ascii="Times New Roman" w:hAnsi="Times New Roman"/>
          <w:sz w:val="24"/>
          <w:lang w:val="es-ES"/>
        </w:rPr>
        <w:t>Transportador Aéreo</w:t>
      </w:r>
      <w:r w:rsidR="001015E4" w:rsidRPr="004F242C">
        <w:rPr>
          <w:rFonts w:ascii="Times New Roman" w:hAnsi="Times New Roman"/>
          <w:sz w:val="24"/>
          <w:lang w:val="es-ES"/>
        </w:rPr>
        <w:t xml:space="preserve"> por razones de espacio, aspectos climatológicos u otros de carácter técnico, </w:t>
      </w:r>
      <w:r w:rsidRPr="004F242C">
        <w:rPr>
          <w:rFonts w:ascii="Times New Roman" w:hAnsi="Times New Roman"/>
          <w:sz w:val="24"/>
          <w:lang w:val="es-ES"/>
        </w:rPr>
        <w:t xml:space="preserve">podrá </w:t>
      </w:r>
      <w:r w:rsidR="001015E4" w:rsidRPr="004F242C">
        <w:rPr>
          <w:rFonts w:ascii="Times New Roman" w:hAnsi="Times New Roman"/>
          <w:sz w:val="24"/>
          <w:lang w:val="es-ES"/>
        </w:rPr>
        <w:t>fraccion</w:t>
      </w:r>
      <w:r w:rsidRPr="004F242C">
        <w:rPr>
          <w:rFonts w:ascii="Times New Roman" w:hAnsi="Times New Roman"/>
          <w:sz w:val="24"/>
          <w:lang w:val="es-ES"/>
        </w:rPr>
        <w:t>ar</w:t>
      </w:r>
      <w:r w:rsidR="001015E4" w:rsidRPr="004F242C">
        <w:rPr>
          <w:rFonts w:ascii="Times New Roman" w:hAnsi="Times New Roman"/>
          <w:sz w:val="24"/>
          <w:lang w:val="es-ES"/>
        </w:rPr>
        <w:t xml:space="preserve"> un </w:t>
      </w:r>
      <w:r w:rsidR="00FE2892" w:rsidRPr="004F242C">
        <w:rPr>
          <w:rFonts w:ascii="Times New Roman" w:hAnsi="Times New Roman"/>
          <w:sz w:val="24"/>
          <w:lang w:val="es-ES"/>
        </w:rPr>
        <w:t>e</w:t>
      </w:r>
      <w:r w:rsidR="00A75C4E" w:rsidRPr="004F242C">
        <w:rPr>
          <w:rFonts w:ascii="Times New Roman" w:hAnsi="Times New Roman"/>
          <w:sz w:val="24"/>
          <w:lang w:val="es-ES"/>
        </w:rPr>
        <w:t xml:space="preserve">mbarque </w:t>
      </w:r>
      <w:r w:rsidR="00C42D2A" w:rsidRPr="004F242C">
        <w:rPr>
          <w:rFonts w:ascii="Times New Roman" w:hAnsi="Times New Roman"/>
          <w:sz w:val="24"/>
          <w:lang w:val="es-ES"/>
        </w:rPr>
        <w:t>t</w:t>
      </w:r>
      <w:r w:rsidR="00A75C4E" w:rsidRPr="004F242C">
        <w:rPr>
          <w:rFonts w:ascii="Times New Roman" w:hAnsi="Times New Roman"/>
          <w:sz w:val="24"/>
          <w:lang w:val="es-ES"/>
        </w:rPr>
        <w:t xml:space="preserve">otal </w:t>
      </w:r>
      <w:r w:rsidR="001015E4" w:rsidRPr="004F242C">
        <w:rPr>
          <w:rFonts w:ascii="Times New Roman" w:hAnsi="Times New Roman"/>
          <w:sz w:val="24"/>
          <w:lang w:val="es-ES"/>
        </w:rPr>
        <w:t xml:space="preserve">en dos o más </w:t>
      </w:r>
      <w:r w:rsidR="00C42D2A" w:rsidRPr="004F242C">
        <w:rPr>
          <w:rFonts w:ascii="Times New Roman" w:hAnsi="Times New Roman"/>
          <w:sz w:val="24"/>
          <w:lang w:val="es-ES"/>
        </w:rPr>
        <w:t>e</w:t>
      </w:r>
      <w:r w:rsidR="00A75C4E" w:rsidRPr="004F242C">
        <w:rPr>
          <w:rFonts w:ascii="Times New Roman" w:hAnsi="Times New Roman"/>
          <w:sz w:val="24"/>
          <w:lang w:val="es-ES"/>
        </w:rPr>
        <w:t xml:space="preserve">mbarques </w:t>
      </w:r>
      <w:r w:rsidR="001015E4" w:rsidRPr="004F242C">
        <w:rPr>
          <w:rFonts w:ascii="Times New Roman" w:hAnsi="Times New Roman"/>
          <w:sz w:val="24"/>
          <w:lang w:val="es-ES"/>
        </w:rPr>
        <w:t>para su transporte</w:t>
      </w:r>
      <w:r w:rsidRPr="004F242C">
        <w:rPr>
          <w:rFonts w:ascii="Times New Roman" w:hAnsi="Times New Roman"/>
          <w:sz w:val="24"/>
          <w:lang w:val="es-ES"/>
        </w:rPr>
        <w:t xml:space="preserve">; sin embargo esta operación </w:t>
      </w:r>
      <w:r w:rsidR="001015E4" w:rsidRPr="004F242C">
        <w:rPr>
          <w:rFonts w:ascii="Times New Roman" w:hAnsi="Times New Roman"/>
          <w:sz w:val="24"/>
          <w:lang w:val="es-ES"/>
        </w:rPr>
        <w:t>no implica</w:t>
      </w:r>
      <w:r w:rsidRPr="004F242C">
        <w:rPr>
          <w:rFonts w:ascii="Times New Roman" w:hAnsi="Times New Roman"/>
          <w:sz w:val="24"/>
          <w:lang w:val="es-ES"/>
        </w:rPr>
        <w:t>rá</w:t>
      </w:r>
      <w:r w:rsidR="001015E4" w:rsidRPr="004F242C">
        <w:rPr>
          <w:rFonts w:ascii="Times New Roman" w:hAnsi="Times New Roman"/>
          <w:sz w:val="24"/>
          <w:lang w:val="es-ES"/>
        </w:rPr>
        <w:t xml:space="preserve"> la elaboración de nuevas D</w:t>
      </w:r>
      <w:r w:rsidR="00536E3A" w:rsidRPr="004F242C">
        <w:rPr>
          <w:rFonts w:ascii="Times New Roman" w:hAnsi="Times New Roman"/>
          <w:sz w:val="24"/>
          <w:lang w:val="es-ES"/>
        </w:rPr>
        <w:t>eclaraciones</w:t>
      </w:r>
      <w:r w:rsidR="001015E4" w:rsidRPr="004F242C">
        <w:rPr>
          <w:rFonts w:ascii="Times New Roman" w:hAnsi="Times New Roman"/>
          <w:sz w:val="24"/>
          <w:lang w:val="es-ES"/>
        </w:rPr>
        <w:t xml:space="preserve"> o </w:t>
      </w:r>
      <w:r w:rsidR="00A75C4E" w:rsidRPr="004F242C">
        <w:rPr>
          <w:rFonts w:ascii="Times New Roman" w:hAnsi="Times New Roman"/>
          <w:sz w:val="24"/>
          <w:lang w:val="es-ES"/>
        </w:rPr>
        <w:t xml:space="preserve">Guías Aéreas </w:t>
      </w:r>
      <w:r w:rsidR="001015E4" w:rsidRPr="004F242C">
        <w:rPr>
          <w:rFonts w:ascii="Times New Roman" w:hAnsi="Times New Roman"/>
          <w:sz w:val="24"/>
          <w:lang w:val="es-ES"/>
        </w:rPr>
        <w:t>adicionales</w:t>
      </w:r>
      <w:r w:rsidR="00A75C4E" w:rsidRPr="004F242C">
        <w:rPr>
          <w:rFonts w:ascii="Times New Roman" w:hAnsi="Times New Roman"/>
          <w:sz w:val="24"/>
          <w:lang w:val="es-ES"/>
        </w:rPr>
        <w:t>.</w:t>
      </w:r>
      <w:r w:rsidR="001015E4" w:rsidRPr="004F242C">
        <w:rPr>
          <w:rFonts w:ascii="Times New Roman" w:hAnsi="Times New Roman"/>
          <w:sz w:val="24"/>
          <w:lang w:val="es-ES"/>
        </w:rPr>
        <w:t xml:space="preserve"> </w:t>
      </w:r>
      <w:r w:rsidR="00C36EC0" w:rsidRPr="004F242C">
        <w:rPr>
          <w:rFonts w:ascii="Times New Roman" w:hAnsi="Times New Roman"/>
          <w:sz w:val="24"/>
          <w:lang w:val="es-ES"/>
        </w:rPr>
        <w:t xml:space="preserve">En </w:t>
      </w:r>
      <w:r w:rsidR="00A75C4E" w:rsidRPr="004F242C">
        <w:rPr>
          <w:rFonts w:ascii="Times New Roman" w:hAnsi="Times New Roman"/>
          <w:sz w:val="24"/>
          <w:lang w:val="es-ES"/>
        </w:rPr>
        <w:t xml:space="preserve">estos casos </w:t>
      </w:r>
      <w:r w:rsidR="001015E4" w:rsidRPr="004F242C">
        <w:rPr>
          <w:rFonts w:ascii="Times New Roman" w:hAnsi="Times New Roman"/>
          <w:sz w:val="24"/>
          <w:lang w:val="es-ES"/>
        </w:rPr>
        <w:t>el sistema informático controla</w:t>
      </w:r>
      <w:r w:rsidRPr="004F242C">
        <w:rPr>
          <w:rFonts w:ascii="Times New Roman" w:hAnsi="Times New Roman"/>
          <w:sz w:val="24"/>
          <w:lang w:val="es-ES"/>
        </w:rPr>
        <w:t>rá</w:t>
      </w:r>
      <w:r w:rsidR="001015E4" w:rsidRPr="004F242C">
        <w:rPr>
          <w:rFonts w:ascii="Times New Roman" w:hAnsi="Times New Roman"/>
          <w:sz w:val="24"/>
          <w:lang w:val="es-ES"/>
        </w:rPr>
        <w:t xml:space="preserve"> el </w:t>
      </w:r>
      <w:r w:rsidR="004C6F41" w:rsidRPr="004F242C">
        <w:rPr>
          <w:rFonts w:ascii="Times New Roman" w:hAnsi="Times New Roman"/>
          <w:sz w:val="24"/>
          <w:lang w:val="es-ES"/>
        </w:rPr>
        <w:t xml:space="preserve">saldo del </w:t>
      </w:r>
      <w:r w:rsidR="00A75C4E" w:rsidRPr="004F242C">
        <w:rPr>
          <w:rFonts w:ascii="Times New Roman" w:hAnsi="Times New Roman"/>
          <w:sz w:val="24"/>
          <w:lang w:val="es-ES"/>
        </w:rPr>
        <w:t xml:space="preserve">Balance </w:t>
      </w:r>
      <w:r w:rsidR="001015E4" w:rsidRPr="004F242C">
        <w:rPr>
          <w:rFonts w:ascii="Times New Roman" w:hAnsi="Times New Roman"/>
          <w:sz w:val="24"/>
          <w:lang w:val="es-ES"/>
        </w:rPr>
        <w:t xml:space="preserve">de </w:t>
      </w:r>
      <w:r w:rsidR="00A75C4E" w:rsidRPr="004F242C">
        <w:rPr>
          <w:rFonts w:ascii="Times New Roman" w:hAnsi="Times New Roman"/>
          <w:sz w:val="24"/>
          <w:lang w:val="es-ES"/>
        </w:rPr>
        <w:t>Exportación</w:t>
      </w:r>
      <w:r w:rsidR="001015E4" w:rsidRPr="004F242C">
        <w:rPr>
          <w:rFonts w:ascii="Times New Roman" w:hAnsi="Times New Roman"/>
          <w:sz w:val="24"/>
          <w:lang w:val="es-ES"/>
        </w:rPr>
        <w:t xml:space="preserve"> descontando los pesos y cantidades de cada uno de los MACs </w:t>
      </w:r>
      <w:r w:rsidR="002E0153" w:rsidRPr="004F242C">
        <w:rPr>
          <w:rFonts w:ascii="Times New Roman" w:hAnsi="Times New Roman"/>
          <w:sz w:val="24"/>
          <w:lang w:val="es-ES"/>
        </w:rPr>
        <w:t>concluidos</w:t>
      </w:r>
      <w:r w:rsidR="001015E4" w:rsidRPr="004F242C">
        <w:rPr>
          <w:rFonts w:ascii="Times New Roman" w:hAnsi="Times New Roman"/>
          <w:sz w:val="24"/>
          <w:lang w:val="es-ES"/>
        </w:rPr>
        <w:t xml:space="preserve"> por cada embarque parcial.</w:t>
      </w:r>
    </w:p>
    <w:p w:rsidR="001015E4" w:rsidRPr="004F242C" w:rsidRDefault="001015E4" w:rsidP="008C741D">
      <w:pPr>
        <w:pStyle w:val="Normal2"/>
        <w:numPr>
          <w:ilvl w:val="0"/>
          <w:numId w:val="58"/>
        </w:numPr>
        <w:ind w:left="1134" w:hanging="425"/>
        <w:rPr>
          <w:rFonts w:ascii="Times New Roman" w:hAnsi="Times New Roman"/>
          <w:sz w:val="24"/>
          <w:lang w:val="es-ES"/>
        </w:rPr>
      </w:pPr>
      <w:r w:rsidRPr="004F242C">
        <w:rPr>
          <w:rFonts w:ascii="Times New Roman" w:hAnsi="Times New Roman"/>
          <w:sz w:val="24"/>
          <w:lang w:val="es-ES"/>
        </w:rPr>
        <w:t>Para operaciones de exportación cuya gestión se realice mediante dos operadores de transporte aéreo, en el que uno de ellos recibe la carga y el otro efectúa el transporte físico o efectivo, debe observarse lo siguiente:</w:t>
      </w:r>
    </w:p>
    <w:p w:rsidR="00867F30" w:rsidRPr="004F242C" w:rsidRDefault="001015E4" w:rsidP="008C741D">
      <w:pPr>
        <w:pStyle w:val="Normal2"/>
        <w:numPr>
          <w:ilvl w:val="2"/>
          <w:numId w:val="58"/>
        </w:numPr>
        <w:ind w:left="1560" w:hanging="284"/>
        <w:rPr>
          <w:rFonts w:ascii="Times New Roman" w:hAnsi="Times New Roman"/>
          <w:sz w:val="24"/>
          <w:lang w:val="es-ES"/>
        </w:rPr>
      </w:pPr>
      <w:r w:rsidRPr="004F242C">
        <w:rPr>
          <w:rFonts w:ascii="Times New Roman" w:hAnsi="Times New Roman"/>
          <w:sz w:val="24"/>
          <w:lang w:val="es-ES"/>
        </w:rPr>
        <w:t>El primer operador (que recepcion</w:t>
      </w:r>
      <w:r w:rsidR="00D567ED" w:rsidRPr="004F242C">
        <w:rPr>
          <w:rFonts w:ascii="Times New Roman" w:hAnsi="Times New Roman"/>
          <w:sz w:val="24"/>
          <w:lang w:val="es-ES"/>
        </w:rPr>
        <w:t xml:space="preserve">a </w:t>
      </w:r>
      <w:r w:rsidRPr="004F242C">
        <w:rPr>
          <w:rFonts w:ascii="Times New Roman" w:hAnsi="Times New Roman"/>
          <w:sz w:val="24"/>
          <w:lang w:val="es-ES"/>
        </w:rPr>
        <w:t>la carga) emit</w:t>
      </w:r>
      <w:r w:rsidR="00900FC5" w:rsidRPr="004F242C">
        <w:rPr>
          <w:rFonts w:ascii="Times New Roman" w:hAnsi="Times New Roman"/>
          <w:sz w:val="24"/>
          <w:lang w:val="es-ES"/>
        </w:rPr>
        <w:t>irá</w:t>
      </w:r>
      <w:r w:rsidR="00653955" w:rsidRPr="004F242C">
        <w:rPr>
          <w:rFonts w:ascii="Times New Roman" w:hAnsi="Times New Roman"/>
          <w:sz w:val="24"/>
          <w:lang w:val="es-ES"/>
        </w:rPr>
        <w:t xml:space="preserve"> </w:t>
      </w:r>
      <w:r w:rsidR="0013758C" w:rsidRPr="004F242C">
        <w:rPr>
          <w:rFonts w:ascii="Times New Roman" w:hAnsi="Times New Roman"/>
          <w:sz w:val="24"/>
          <w:lang w:val="es-ES"/>
        </w:rPr>
        <w:t>la</w:t>
      </w:r>
      <w:r w:rsidRPr="004F242C">
        <w:rPr>
          <w:rFonts w:ascii="Times New Roman" w:hAnsi="Times New Roman"/>
          <w:sz w:val="24"/>
          <w:lang w:val="es-ES"/>
        </w:rPr>
        <w:t xml:space="preserve"> </w:t>
      </w:r>
      <w:r w:rsidR="00431492" w:rsidRPr="004F242C">
        <w:rPr>
          <w:rFonts w:ascii="Times New Roman" w:hAnsi="Times New Roman"/>
          <w:sz w:val="24"/>
          <w:lang w:val="es-ES"/>
        </w:rPr>
        <w:t>Guía Aérea</w:t>
      </w:r>
      <w:r w:rsidR="00A75C4E" w:rsidRPr="004F242C">
        <w:rPr>
          <w:rFonts w:ascii="Times New Roman" w:hAnsi="Times New Roman"/>
          <w:sz w:val="24"/>
          <w:lang w:val="es-ES"/>
        </w:rPr>
        <w:t xml:space="preserve"> </w:t>
      </w:r>
      <w:r w:rsidRPr="004F242C">
        <w:rPr>
          <w:rFonts w:ascii="Times New Roman" w:hAnsi="Times New Roman"/>
          <w:sz w:val="24"/>
          <w:lang w:val="es-ES"/>
        </w:rPr>
        <w:t>por cada D</w:t>
      </w:r>
      <w:r w:rsidR="00536E3A" w:rsidRPr="004F242C">
        <w:rPr>
          <w:rFonts w:ascii="Times New Roman" w:hAnsi="Times New Roman"/>
          <w:sz w:val="24"/>
          <w:lang w:val="es-ES"/>
        </w:rPr>
        <w:t>eclaración</w:t>
      </w:r>
      <w:r w:rsidR="00653955" w:rsidRPr="004F242C">
        <w:rPr>
          <w:rFonts w:ascii="Times New Roman" w:hAnsi="Times New Roman"/>
          <w:sz w:val="24"/>
          <w:lang w:val="es-ES"/>
        </w:rPr>
        <w:t xml:space="preserve"> y registrará la misma en el sistema informático, </w:t>
      </w:r>
      <w:r w:rsidRPr="004F242C">
        <w:rPr>
          <w:rFonts w:ascii="Times New Roman" w:hAnsi="Times New Roman"/>
          <w:sz w:val="24"/>
          <w:lang w:val="es-ES"/>
        </w:rPr>
        <w:t>asum</w:t>
      </w:r>
      <w:r w:rsidR="00900FC5" w:rsidRPr="004F242C">
        <w:rPr>
          <w:rFonts w:ascii="Times New Roman" w:hAnsi="Times New Roman"/>
          <w:sz w:val="24"/>
          <w:lang w:val="es-ES"/>
        </w:rPr>
        <w:t>i</w:t>
      </w:r>
      <w:r w:rsidR="00653955" w:rsidRPr="004F242C">
        <w:rPr>
          <w:rFonts w:ascii="Times New Roman" w:hAnsi="Times New Roman"/>
          <w:sz w:val="24"/>
          <w:lang w:val="es-ES"/>
        </w:rPr>
        <w:t>endo</w:t>
      </w:r>
      <w:r w:rsidRPr="004F242C">
        <w:rPr>
          <w:rFonts w:ascii="Times New Roman" w:hAnsi="Times New Roman"/>
          <w:sz w:val="24"/>
          <w:lang w:val="es-ES"/>
        </w:rPr>
        <w:t xml:space="preserve"> la obligación de transportar la mercancía en sus propios medios o mediante terceros hasta destino final.</w:t>
      </w:r>
      <w:r w:rsidR="00725094" w:rsidRPr="004F242C">
        <w:rPr>
          <w:rFonts w:ascii="Times New Roman" w:hAnsi="Times New Roman"/>
          <w:sz w:val="24"/>
          <w:lang w:val="es-ES"/>
        </w:rPr>
        <w:t xml:space="preserve"> </w:t>
      </w:r>
    </w:p>
    <w:p w:rsidR="001015E4" w:rsidRPr="004F242C" w:rsidRDefault="00725094" w:rsidP="00246044">
      <w:pPr>
        <w:pStyle w:val="Normal2"/>
        <w:ind w:left="1560"/>
        <w:rPr>
          <w:rFonts w:ascii="Times New Roman" w:hAnsi="Times New Roman"/>
          <w:sz w:val="24"/>
          <w:lang w:val="es-ES"/>
        </w:rPr>
      </w:pPr>
      <w:r w:rsidRPr="004F242C">
        <w:rPr>
          <w:rFonts w:ascii="Times New Roman" w:hAnsi="Times New Roman"/>
          <w:sz w:val="24"/>
          <w:lang w:val="es-ES"/>
        </w:rPr>
        <w:t xml:space="preserve">Cuando </w:t>
      </w:r>
      <w:r w:rsidR="002A0D54" w:rsidRPr="004F242C">
        <w:rPr>
          <w:rFonts w:ascii="Times New Roman" w:hAnsi="Times New Roman"/>
          <w:sz w:val="24"/>
          <w:lang w:val="es-ES"/>
        </w:rPr>
        <w:t xml:space="preserve">la </w:t>
      </w:r>
      <w:r w:rsidR="00C819F2" w:rsidRPr="004F242C">
        <w:rPr>
          <w:rFonts w:ascii="Times New Roman" w:hAnsi="Times New Roman"/>
          <w:sz w:val="24"/>
          <w:lang w:val="es-ES"/>
        </w:rPr>
        <w:t>G</w:t>
      </w:r>
      <w:r w:rsidR="002A0D54" w:rsidRPr="004F242C">
        <w:rPr>
          <w:rFonts w:ascii="Times New Roman" w:hAnsi="Times New Roman"/>
          <w:sz w:val="24"/>
          <w:lang w:val="es-ES"/>
        </w:rPr>
        <w:t xml:space="preserve">uía </w:t>
      </w:r>
      <w:r w:rsidR="00C819F2" w:rsidRPr="004F242C">
        <w:rPr>
          <w:rFonts w:ascii="Times New Roman" w:hAnsi="Times New Roman"/>
          <w:sz w:val="24"/>
          <w:lang w:val="es-ES"/>
        </w:rPr>
        <w:t>A</w:t>
      </w:r>
      <w:r w:rsidR="002A0D54" w:rsidRPr="004F242C">
        <w:rPr>
          <w:rFonts w:ascii="Times New Roman" w:hAnsi="Times New Roman"/>
          <w:sz w:val="24"/>
          <w:lang w:val="es-ES"/>
        </w:rPr>
        <w:t>érea sea emitida por un operador OFF LINE</w:t>
      </w:r>
      <w:r w:rsidR="00653955" w:rsidRPr="004F242C">
        <w:rPr>
          <w:rFonts w:ascii="Times New Roman" w:hAnsi="Times New Roman"/>
          <w:sz w:val="24"/>
          <w:lang w:val="es-ES"/>
        </w:rPr>
        <w:t xml:space="preserve"> (</w:t>
      </w:r>
      <w:r w:rsidR="00720A39" w:rsidRPr="004F242C">
        <w:rPr>
          <w:rFonts w:ascii="Times New Roman" w:hAnsi="Times New Roman"/>
          <w:sz w:val="24"/>
          <w:lang w:val="es-ES"/>
        </w:rPr>
        <w:t>empresa autorizada para la comercialización de servicios de carga internacional con la emisión de guías pero que no cuenta con autorización para el tráfico de carga en sus propias aeronaves</w:t>
      </w:r>
      <w:r w:rsidR="00653955" w:rsidRPr="004F242C">
        <w:rPr>
          <w:rFonts w:ascii="Times New Roman" w:hAnsi="Times New Roman"/>
          <w:sz w:val="24"/>
          <w:lang w:val="es-ES"/>
        </w:rPr>
        <w:t xml:space="preserve">), </w:t>
      </w:r>
      <w:r w:rsidRPr="004F242C">
        <w:rPr>
          <w:rFonts w:ascii="Times New Roman" w:hAnsi="Times New Roman"/>
          <w:sz w:val="24"/>
          <w:lang w:val="es-ES"/>
        </w:rPr>
        <w:t xml:space="preserve">el registro de la </w:t>
      </w:r>
      <w:r w:rsidR="00C819F2" w:rsidRPr="004F242C">
        <w:rPr>
          <w:rFonts w:ascii="Times New Roman" w:hAnsi="Times New Roman"/>
          <w:sz w:val="24"/>
          <w:lang w:val="es-ES"/>
        </w:rPr>
        <w:t>G</w:t>
      </w:r>
      <w:r w:rsidRPr="004F242C">
        <w:rPr>
          <w:rFonts w:ascii="Times New Roman" w:hAnsi="Times New Roman"/>
          <w:sz w:val="24"/>
          <w:lang w:val="es-ES"/>
        </w:rPr>
        <w:t xml:space="preserve">uía </w:t>
      </w:r>
      <w:r w:rsidR="00C819F2" w:rsidRPr="004F242C">
        <w:rPr>
          <w:rFonts w:ascii="Times New Roman" w:hAnsi="Times New Roman"/>
          <w:sz w:val="24"/>
          <w:lang w:val="es-ES"/>
        </w:rPr>
        <w:t>A</w:t>
      </w:r>
      <w:r w:rsidRPr="004F242C">
        <w:rPr>
          <w:rFonts w:ascii="Times New Roman" w:hAnsi="Times New Roman"/>
          <w:sz w:val="24"/>
          <w:lang w:val="es-ES"/>
        </w:rPr>
        <w:t>érea</w:t>
      </w:r>
      <w:r w:rsidR="00653955" w:rsidRPr="004F242C">
        <w:rPr>
          <w:rFonts w:ascii="Times New Roman" w:hAnsi="Times New Roman"/>
          <w:sz w:val="24"/>
          <w:lang w:val="es-ES"/>
        </w:rPr>
        <w:t xml:space="preserve"> en el sistema informático</w:t>
      </w:r>
      <w:r w:rsidRPr="004F242C">
        <w:rPr>
          <w:rFonts w:ascii="Times New Roman" w:hAnsi="Times New Roman"/>
          <w:sz w:val="24"/>
          <w:lang w:val="es-ES"/>
        </w:rPr>
        <w:t xml:space="preserve"> deberá ser efectuado por la empresa que transportará la carga</w:t>
      </w:r>
      <w:r w:rsidR="00653955" w:rsidRPr="004F242C">
        <w:rPr>
          <w:rFonts w:ascii="Times New Roman" w:hAnsi="Times New Roman"/>
          <w:sz w:val="24"/>
          <w:lang w:val="es-ES"/>
        </w:rPr>
        <w:t xml:space="preserve"> desde Bolivia</w:t>
      </w:r>
      <w:r w:rsidRPr="004F242C">
        <w:rPr>
          <w:rFonts w:ascii="Times New Roman" w:hAnsi="Times New Roman"/>
          <w:sz w:val="24"/>
          <w:lang w:val="es-ES"/>
        </w:rPr>
        <w:t>, consignando como emisor a</w:t>
      </w:r>
      <w:r w:rsidR="00653955" w:rsidRPr="004F242C">
        <w:rPr>
          <w:rFonts w:ascii="Times New Roman" w:hAnsi="Times New Roman"/>
          <w:sz w:val="24"/>
          <w:lang w:val="es-ES"/>
        </w:rPr>
        <w:t xml:space="preserve"> la empresa que figura en la </w:t>
      </w:r>
      <w:r w:rsidR="00C819F2" w:rsidRPr="004F242C">
        <w:rPr>
          <w:rFonts w:ascii="Times New Roman" w:hAnsi="Times New Roman"/>
          <w:sz w:val="24"/>
          <w:lang w:val="es-ES"/>
        </w:rPr>
        <w:t>G</w:t>
      </w:r>
      <w:r w:rsidR="00653955" w:rsidRPr="004F242C">
        <w:rPr>
          <w:rFonts w:ascii="Times New Roman" w:hAnsi="Times New Roman"/>
          <w:sz w:val="24"/>
          <w:lang w:val="es-ES"/>
        </w:rPr>
        <w:t>uía</w:t>
      </w:r>
      <w:r w:rsidR="004E498F" w:rsidRPr="004F242C">
        <w:rPr>
          <w:rFonts w:ascii="Times New Roman" w:hAnsi="Times New Roman"/>
          <w:sz w:val="24"/>
          <w:lang w:val="es-ES"/>
        </w:rPr>
        <w:t xml:space="preserve"> </w:t>
      </w:r>
      <w:r w:rsidR="00C819F2" w:rsidRPr="004F242C">
        <w:rPr>
          <w:rFonts w:ascii="Times New Roman" w:hAnsi="Times New Roman"/>
          <w:sz w:val="24"/>
          <w:lang w:val="es-ES"/>
        </w:rPr>
        <w:t>A</w:t>
      </w:r>
      <w:r w:rsidR="004E498F" w:rsidRPr="004F242C">
        <w:rPr>
          <w:rFonts w:ascii="Times New Roman" w:hAnsi="Times New Roman"/>
          <w:sz w:val="24"/>
          <w:lang w:val="es-ES"/>
        </w:rPr>
        <w:t>érea</w:t>
      </w:r>
      <w:r w:rsidR="00653955" w:rsidRPr="004F242C">
        <w:rPr>
          <w:rFonts w:ascii="Times New Roman" w:hAnsi="Times New Roman"/>
          <w:sz w:val="24"/>
          <w:lang w:val="es-ES"/>
        </w:rPr>
        <w:t xml:space="preserve"> física</w:t>
      </w:r>
      <w:r w:rsidR="00E674D0" w:rsidRPr="004F242C">
        <w:rPr>
          <w:rFonts w:ascii="Times New Roman" w:hAnsi="Times New Roman"/>
          <w:sz w:val="24"/>
          <w:lang w:val="es-ES"/>
        </w:rPr>
        <w:t xml:space="preserve"> o electrónica</w:t>
      </w:r>
      <w:r w:rsidRPr="004F242C">
        <w:rPr>
          <w:rFonts w:ascii="Times New Roman" w:hAnsi="Times New Roman"/>
          <w:sz w:val="24"/>
          <w:lang w:val="es-ES"/>
        </w:rPr>
        <w:t>.</w:t>
      </w:r>
    </w:p>
    <w:p w:rsidR="001015E4" w:rsidRPr="004F242C" w:rsidRDefault="001015E4" w:rsidP="008C741D">
      <w:pPr>
        <w:pStyle w:val="Normal2"/>
        <w:numPr>
          <w:ilvl w:val="2"/>
          <w:numId w:val="58"/>
        </w:numPr>
        <w:ind w:left="1560" w:hanging="284"/>
        <w:rPr>
          <w:rFonts w:ascii="Times New Roman" w:hAnsi="Times New Roman"/>
          <w:sz w:val="24"/>
          <w:lang w:val="es-ES"/>
        </w:rPr>
      </w:pPr>
      <w:r w:rsidRPr="004F242C">
        <w:rPr>
          <w:rFonts w:ascii="Times New Roman" w:hAnsi="Times New Roman"/>
          <w:sz w:val="24"/>
          <w:lang w:val="es-ES"/>
        </w:rPr>
        <w:t>El segundo operador (que transpor</w:t>
      </w:r>
      <w:r w:rsidR="00774A3B" w:rsidRPr="004F242C">
        <w:rPr>
          <w:rFonts w:ascii="Times New Roman" w:hAnsi="Times New Roman"/>
          <w:sz w:val="24"/>
          <w:lang w:val="es-ES"/>
        </w:rPr>
        <w:t xml:space="preserve">ta la carga) </w:t>
      </w:r>
      <w:r w:rsidRPr="004F242C">
        <w:rPr>
          <w:rFonts w:ascii="Times New Roman" w:hAnsi="Times New Roman"/>
          <w:sz w:val="24"/>
          <w:lang w:val="es-ES"/>
        </w:rPr>
        <w:t>elabora</w:t>
      </w:r>
      <w:r w:rsidR="00900FC5" w:rsidRPr="004F242C">
        <w:rPr>
          <w:rFonts w:ascii="Times New Roman" w:hAnsi="Times New Roman"/>
          <w:sz w:val="24"/>
          <w:lang w:val="es-ES"/>
        </w:rPr>
        <w:t>rá</w:t>
      </w:r>
      <w:r w:rsidRPr="004F242C">
        <w:rPr>
          <w:rFonts w:ascii="Times New Roman" w:hAnsi="Times New Roman"/>
          <w:sz w:val="24"/>
          <w:lang w:val="es-ES"/>
        </w:rPr>
        <w:t>, registr</w:t>
      </w:r>
      <w:r w:rsidR="00774A3B" w:rsidRPr="004F242C">
        <w:rPr>
          <w:rFonts w:ascii="Times New Roman" w:hAnsi="Times New Roman"/>
          <w:sz w:val="24"/>
          <w:lang w:val="es-ES"/>
        </w:rPr>
        <w:t>a</w:t>
      </w:r>
      <w:r w:rsidR="00900FC5" w:rsidRPr="004F242C">
        <w:rPr>
          <w:rFonts w:ascii="Times New Roman" w:hAnsi="Times New Roman"/>
          <w:sz w:val="24"/>
          <w:lang w:val="es-ES"/>
        </w:rPr>
        <w:t>rá</w:t>
      </w:r>
      <w:r w:rsidRPr="004F242C">
        <w:rPr>
          <w:rFonts w:ascii="Times New Roman" w:hAnsi="Times New Roman"/>
          <w:sz w:val="24"/>
          <w:lang w:val="es-ES"/>
        </w:rPr>
        <w:t xml:space="preserve"> y transmi</w:t>
      </w:r>
      <w:r w:rsidR="00774A3B" w:rsidRPr="004F242C">
        <w:rPr>
          <w:rFonts w:ascii="Times New Roman" w:hAnsi="Times New Roman"/>
          <w:sz w:val="24"/>
          <w:lang w:val="es-ES"/>
        </w:rPr>
        <w:t>t</w:t>
      </w:r>
      <w:r w:rsidR="00900FC5" w:rsidRPr="004F242C">
        <w:rPr>
          <w:rFonts w:ascii="Times New Roman" w:hAnsi="Times New Roman"/>
          <w:sz w:val="24"/>
          <w:lang w:val="es-ES"/>
        </w:rPr>
        <w:t>irá</w:t>
      </w:r>
      <w:r w:rsidRPr="004F242C">
        <w:rPr>
          <w:rFonts w:ascii="Times New Roman" w:hAnsi="Times New Roman"/>
          <w:sz w:val="24"/>
          <w:lang w:val="es-ES"/>
        </w:rPr>
        <w:t xml:space="preserve"> el MAC </w:t>
      </w:r>
      <w:r w:rsidR="00A75C4E" w:rsidRPr="004F242C">
        <w:rPr>
          <w:rFonts w:ascii="Times New Roman" w:hAnsi="Times New Roman"/>
          <w:sz w:val="24"/>
          <w:lang w:val="es-ES"/>
        </w:rPr>
        <w:t>a</w:t>
      </w:r>
      <w:r w:rsidR="00867F30" w:rsidRPr="004F242C">
        <w:rPr>
          <w:rFonts w:ascii="Times New Roman" w:hAnsi="Times New Roman"/>
          <w:sz w:val="24"/>
          <w:lang w:val="es-ES"/>
        </w:rPr>
        <w:t xml:space="preserve"> través de</w:t>
      </w:r>
      <w:r w:rsidR="00A75C4E" w:rsidRPr="004F242C">
        <w:rPr>
          <w:rFonts w:ascii="Times New Roman" w:hAnsi="Times New Roman"/>
          <w:sz w:val="24"/>
          <w:lang w:val="es-ES"/>
        </w:rPr>
        <w:t xml:space="preserve">l </w:t>
      </w:r>
      <w:r w:rsidRPr="004F242C">
        <w:rPr>
          <w:rFonts w:ascii="Times New Roman" w:hAnsi="Times New Roman"/>
          <w:sz w:val="24"/>
          <w:lang w:val="es-ES"/>
        </w:rPr>
        <w:t>sistema informático</w:t>
      </w:r>
      <w:r w:rsidR="00774A3B" w:rsidRPr="004F242C">
        <w:rPr>
          <w:rFonts w:ascii="Times New Roman" w:hAnsi="Times New Roman"/>
          <w:sz w:val="24"/>
          <w:lang w:val="es-ES"/>
        </w:rPr>
        <w:t xml:space="preserve"> y </w:t>
      </w:r>
      <w:r w:rsidR="00867F30" w:rsidRPr="004F242C">
        <w:rPr>
          <w:rFonts w:ascii="Times New Roman" w:hAnsi="Times New Roman"/>
          <w:sz w:val="24"/>
          <w:lang w:val="es-ES"/>
        </w:rPr>
        <w:t>consigna</w:t>
      </w:r>
      <w:r w:rsidR="00C819F2" w:rsidRPr="004F242C">
        <w:rPr>
          <w:rFonts w:ascii="Times New Roman" w:hAnsi="Times New Roman"/>
          <w:sz w:val="24"/>
          <w:lang w:val="es-ES"/>
        </w:rPr>
        <w:t>rá</w:t>
      </w:r>
      <w:r w:rsidR="00867F30" w:rsidRPr="004F242C">
        <w:rPr>
          <w:rFonts w:ascii="Times New Roman" w:hAnsi="Times New Roman"/>
          <w:sz w:val="24"/>
          <w:lang w:val="es-ES"/>
        </w:rPr>
        <w:t xml:space="preserve"> </w:t>
      </w:r>
      <w:r w:rsidR="0013758C" w:rsidRPr="004F242C">
        <w:rPr>
          <w:rFonts w:ascii="Times New Roman" w:hAnsi="Times New Roman"/>
          <w:sz w:val="24"/>
          <w:lang w:val="es-ES"/>
        </w:rPr>
        <w:t xml:space="preserve">la fecha </w:t>
      </w:r>
      <w:r w:rsidRPr="004F242C">
        <w:rPr>
          <w:rFonts w:ascii="Times New Roman" w:hAnsi="Times New Roman"/>
          <w:sz w:val="24"/>
          <w:lang w:val="es-ES"/>
        </w:rPr>
        <w:t>de la salida efectiva de las mercancías.</w:t>
      </w:r>
    </w:p>
    <w:p w:rsidR="001015E4" w:rsidRPr="004F242C" w:rsidRDefault="00774A3B" w:rsidP="008C741D">
      <w:pPr>
        <w:pStyle w:val="Normal2"/>
        <w:numPr>
          <w:ilvl w:val="0"/>
          <w:numId w:val="58"/>
        </w:numPr>
        <w:ind w:left="1134" w:hanging="425"/>
        <w:rPr>
          <w:rFonts w:ascii="Times New Roman" w:hAnsi="Times New Roman"/>
          <w:sz w:val="24"/>
          <w:lang w:val="es-ES"/>
        </w:rPr>
      </w:pPr>
      <w:r w:rsidRPr="004F242C">
        <w:rPr>
          <w:rFonts w:ascii="Times New Roman" w:hAnsi="Times New Roman"/>
          <w:sz w:val="24"/>
          <w:lang w:val="es-ES"/>
        </w:rPr>
        <w:t xml:space="preserve">El </w:t>
      </w:r>
      <w:r w:rsidR="00A75C4E" w:rsidRPr="004F242C">
        <w:rPr>
          <w:rFonts w:ascii="Times New Roman" w:hAnsi="Times New Roman"/>
          <w:sz w:val="24"/>
          <w:lang w:val="es-ES"/>
        </w:rPr>
        <w:t xml:space="preserve">Transportador Aéreo </w:t>
      </w:r>
      <w:r w:rsidR="00900FC5" w:rsidRPr="004F242C">
        <w:rPr>
          <w:rFonts w:ascii="Times New Roman" w:hAnsi="Times New Roman"/>
          <w:sz w:val="24"/>
          <w:lang w:val="es-ES"/>
        </w:rPr>
        <w:t>podrá</w:t>
      </w:r>
      <w:r w:rsidR="00522533" w:rsidRPr="004F242C">
        <w:rPr>
          <w:rFonts w:ascii="Times New Roman" w:hAnsi="Times New Roman"/>
          <w:sz w:val="24"/>
          <w:lang w:val="es-ES"/>
        </w:rPr>
        <w:t xml:space="preserve"> recibir carga de parte de </w:t>
      </w:r>
      <w:r w:rsidRPr="004F242C">
        <w:rPr>
          <w:rFonts w:ascii="Times New Roman" w:hAnsi="Times New Roman"/>
          <w:sz w:val="24"/>
          <w:lang w:val="es-ES"/>
        </w:rPr>
        <w:t xml:space="preserve">Agentes </w:t>
      </w:r>
      <w:r w:rsidR="00522533" w:rsidRPr="004F242C">
        <w:rPr>
          <w:rFonts w:ascii="Times New Roman" w:hAnsi="Times New Roman"/>
          <w:sz w:val="24"/>
          <w:lang w:val="es-ES"/>
        </w:rPr>
        <w:t xml:space="preserve">de </w:t>
      </w:r>
      <w:r w:rsidRPr="004F242C">
        <w:rPr>
          <w:rFonts w:ascii="Times New Roman" w:hAnsi="Times New Roman"/>
          <w:sz w:val="24"/>
          <w:lang w:val="es-ES"/>
        </w:rPr>
        <w:t xml:space="preserve">Carga </w:t>
      </w:r>
      <w:r w:rsidR="00522533" w:rsidRPr="004F242C">
        <w:rPr>
          <w:rFonts w:ascii="Times New Roman" w:hAnsi="Times New Roman"/>
          <w:sz w:val="24"/>
          <w:lang w:val="es-ES"/>
        </w:rPr>
        <w:t>(</w:t>
      </w:r>
      <w:r w:rsidR="006D05B0" w:rsidRPr="004F242C">
        <w:rPr>
          <w:rFonts w:ascii="Times New Roman" w:hAnsi="Times New Roman"/>
          <w:sz w:val="24"/>
          <w:lang w:val="es-ES"/>
        </w:rPr>
        <w:t>Forwarders), hecho que no lo desvincula</w:t>
      </w:r>
      <w:r w:rsidR="00900FC5" w:rsidRPr="004F242C">
        <w:rPr>
          <w:rFonts w:ascii="Times New Roman" w:hAnsi="Times New Roman"/>
          <w:sz w:val="24"/>
          <w:lang w:val="es-ES"/>
        </w:rPr>
        <w:t>rá</w:t>
      </w:r>
      <w:r w:rsidR="006D05B0" w:rsidRPr="004F242C">
        <w:rPr>
          <w:rFonts w:ascii="Times New Roman" w:hAnsi="Times New Roman"/>
          <w:sz w:val="24"/>
          <w:lang w:val="es-ES"/>
        </w:rPr>
        <w:t xml:space="preserve"> ni libera</w:t>
      </w:r>
      <w:r w:rsidR="00900FC5" w:rsidRPr="004F242C">
        <w:rPr>
          <w:rFonts w:ascii="Times New Roman" w:hAnsi="Times New Roman"/>
          <w:sz w:val="24"/>
          <w:lang w:val="es-ES"/>
        </w:rPr>
        <w:t>rá</w:t>
      </w:r>
      <w:r w:rsidR="006D05B0" w:rsidRPr="004F242C">
        <w:rPr>
          <w:rFonts w:ascii="Times New Roman" w:hAnsi="Times New Roman"/>
          <w:sz w:val="24"/>
          <w:lang w:val="es-ES"/>
        </w:rPr>
        <w:t xml:space="preserve"> de su responsabilidad como </w:t>
      </w:r>
      <w:r w:rsidR="00461C45" w:rsidRPr="004F242C">
        <w:rPr>
          <w:rFonts w:ascii="Times New Roman" w:hAnsi="Times New Roman"/>
          <w:sz w:val="24"/>
          <w:lang w:val="es-ES"/>
        </w:rPr>
        <w:t xml:space="preserve">Transportador </w:t>
      </w:r>
      <w:r w:rsidR="0013758C" w:rsidRPr="004F242C">
        <w:rPr>
          <w:rFonts w:ascii="Times New Roman" w:hAnsi="Times New Roman"/>
          <w:sz w:val="24"/>
          <w:lang w:val="es-ES"/>
        </w:rPr>
        <w:t xml:space="preserve">Aéreo </w:t>
      </w:r>
      <w:r w:rsidRPr="004F242C">
        <w:rPr>
          <w:rFonts w:ascii="Times New Roman" w:hAnsi="Times New Roman"/>
          <w:sz w:val="24"/>
          <w:lang w:val="es-ES"/>
        </w:rPr>
        <w:t xml:space="preserve">ya </w:t>
      </w:r>
      <w:r w:rsidR="006D05B0" w:rsidRPr="004F242C">
        <w:rPr>
          <w:rFonts w:ascii="Times New Roman" w:hAnsi="Times New Roman"/>
          <w:sz w:val="24"/>
          <w:lang w:val="es-ES"/>
        </w:rPr>
        <w:t xml:space="preserve">que </w:t>
      </w:r>
      <w:r w:rsidRPr="004F242C">
        <w:rPr>
          <w:rFonts w:ascii="Times New Roman" w:hAnsi="Times New Roman"/>
          <w:sz w:val="24"/>
          <w:lang w:val="es-ES"/>
        </w:rPr>
        <w:t xml:space="preserve">es </w:t>
      </w:r>
      <w:r w:rsidR="00431492" w:rsidRPr="004F242C">
        <w:rPr>
          <w:rFonts w:ascii="Times New Roman" w:hAnsi="Times New Roman"/>
          <w:sz w:val="24"/>
          <w:lang w:val="es-ES"/>
        </w:rPr>
        <w:t>él quien</w:t>
      </w:r>
      <w:r w:rsidRPr="004F242C">
        <w:rPr>
          <w:rFonts w:ascii="Times New Roman" w:hAnsi="Times New Roman"/>
          <w:sz w:val="24"/>
          <w:lang w:val="es-ES"/>
        </w:rPr>
        <w:t xml:space="preserve"> efectivamente transporta</w:t>
      </w:r>
      <w:r w:rsidR="00900FC5" w:rsidRPr="004F242C">
        <w:rPr>
          <w:rFonts w:ascii="Times New Roman" w:hAnsi="Times New Roman"/>
          <w:sz w:val="24"/>
          <w:lang w:val="es-ES"/>
        </w:rPr>
        <w:t>rá</w:t>
      </w:r>
      <w:r w:rsidRPr="004F242C">
        <w:rPr>
          <w:rFonts w:ascii="Times New Roman" w:hAnsi="Times New Roman"/>
          <w:sz w:val="24"/>
          <w:lang w:val="es-ES"/>
        </w:rPr>
        <w:t xml:space="preserve"> </w:t>
      </w:r>
      <w:r w:rsidR="006D05B0" w:rsidRPr="004F242C">
        <w:rPr>
          <w:rFonts w:ascii="Times New Roman" w:hAnsi="Times New Roman"/>
          <w:sz w:val="24"/>
          <w:lang w:val="es-ES"/>
        </w:rPr>
        <w:t>las mercancías.</w:t>
      </w:r>
    </w:p>
    <w:p w:rsidR="006D05B0" w:rsidRPr="004F242C" w:rsidRDefault="006D05B0" w:rsidP="00B647E0">
      <w:pPr>
        <w:pStyle w:val="Normal2"/>
        <w:ind w:left="774"/>
        <w:rPr>
          <w:rFonts w:ascii="Times New Roman" w:hAnsi="Times New Roman"/>
          <w:b/>
          <w:sz w:val="24"/>
          <w:lang w:val="es-ES"/>
        </w:rPr>
      </w:pPr>
      <w:r w:rsidRPr="004F242C">
        <w:rPr>
          <w:rFonts w:ascii="Times New Roman" w:hAnsi="Times New Roman"/>
          <w:b/>
          <w:sz w:val="24"/>
          <w:lang w:val="es-ES"/>
        </w:rPr>
        <w:t xml:space="preserve">Descripción del </w:t>
      </w:r>
      <w:r w:rsidR="006A3579" w:rsidRPr="004F242C">
        <w:rPr>
          <w:rFonts w:ascii="Times New Roman" w:hAnsi="Times New Roman"/>
          <w:b/>
          <w:sz w:val="24"/>
          <w:lang w:val="es-ES"/>
        </w:rPr>
        <w:t xml:space="preserve">Procedimiento </w:t>
      </w:r>
    </w:p>
    <w:tbl>
      <w:tblPr>
        <w:tblStyle w:val="Tablaconcuadrcula"/>
        <w:tblW w:w="8331" w:type="dxa"/>
        <w:jc w:val="right"/>
        <w:tblLayout w:type="fixed"/>
        <w:tblLook w:val="04A0" w:firstRow="1" w:lastRow="0" w:firstColumn="1" w:lastColumn="0" w:noHBand="0" w:noVBand="1"/>
      </w:tblPr>
      <w:tblGrid>
        <w:gridCol w:w="526"/>
        <w:gridCol w:w="1551"/>
        <w:gridCol w:w="1559"/>
        <w:gridCol w:w="4695"/>
      </w:tblGrid>
      <w:tr w:rsidR="00A17808" w:rsidRPr="00660137" w:rsidTr="00016DB8">
        <w:trPr>
          <w:tblHeader/>
          <w:jc w:val="right"/>
        </w:trPr>
        <w:tc>
          <w:tcPr>
            <w:tcW w:w="526" w:type="dxa"/>
            <w:shd w:val="clear" w:color="auto" w:fill="000000" w:themeFill="text2"/>
            <w:vAlign w:val="center"/>
          </w:tcPr>
          <w:p w:rsidR="00A17808" w:rsidRPr="004F242C" w:rsidRDefault="00A17808" w:rsidP="006A77CC">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w:t>
            </w:r>
          </w:p>
        </w:tc>
        <w:tc>
          <w:tcPr>
            <w:tcW w:w="1551" w:type="dxa"/>
            <w:shd w:val="clear" w:color="auto" w:fill="000000" w:themeFill="text2"/>
            <w:vAlign w:val="center"/>
          </w:tcPr>
          <w:p w:rsidR="00A17808" w:rsidRPr="004F242C" w:rsidRDefault="00A17808" w:rsidP="006A77CC">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559" w:type="dxa"/>
            <w:shd w:val="clear" w:color="auto" w:fill="000000" w:themeFill="text2"/>
            <w:vAlign w:val="center"/>
          </w:tcPr>
          <w:p w:rsidR="00A17808" w:rsidRPr="004F242C" w:rsidRDefault="00A17808" w:rsidP="006A77CC">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Responsables</w:t>
            </w:r>
          </w:p>
        </w:tc>
        <w:tc>
          <w:tcPr>
            <w:tcW w:w="4695" w:type="dxa"/>
            <w:shd w:val="clear" w:color="auto" w:fill="000000" w:themeFill="text2"/>
            <w:vAlign w:val="center"/>
          </w:tcPr>
          <w:p w:rsidR="00A17808" w:rsidRPr="004F242C" w:rsidRDefault="00A17808" w:rsidP="006A77CC">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A17808" w:rsidRPr="00660137" w:rsidTr="00016DB8">
        <w:trPr>
          <w:jc w:val="right"/>
        </w:trPr>
        <w:tc>
          <w:tcPr>
            <w:tcW w:w="526" w:type="dxa"/>
            <w:vMerge w:val="restart"/>
          </w:tcPr>
          <w:p w:rsidR="00A17808" w:rsidRPr="004F242C" w:rsidRDefault="00A17808" w:rsidP="006A77C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p w:rsidR="00A17808" w:rsidRPr="004F242C" w:rsidRDefault="00A17808" w:rsidP="006A77CC">
            <w:pPr>
              <w:pStyle w:val="Normal2"/>
              <w:spacing w:before="0" w:after="0"/>
              <w:ind w:left="0"/>
              <w:jc w:val="center"/>
              <w:rPr>
                <w:rFonts w:ascii="Times New Roman" w:hAnsi="Times New Roman"/>
                <w:sz w:val="18"/>
                <w:szCs w:val="18"/>
                <w:lang w:val="es-ES"/>
              </w:rPr>
            </w:pPr>
          </w:p>
        </w:tc>
        <w:tc>
          <w:tcPr>
            <w:tcW w:w="1551" w:type="dxa"/>
            <w:vMerge w:val="restart"/>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Elaboración y </w:t>
            </w:r>
            <w:r w:rsidR="006D5E0E" w:rsidRPr="004F242C">
              <w:rPr>
                <w:rFonts w:ascii="Times New Roman" w:hAnsi="Times New Roman"/>
                <w:sz w:val="18"/>
                <w:szCs w:val="18"/>
                <w:lang w:val="es-ES"/>
              </w:rPr>
              <w:t>validación</w:t>
            </w:r>
            <w:r w:rsidRPr="004F242C">
              <w:rPr>
                <w:rFonts w:ascii="Times New Roman" w:hAnsi="Times New Roman"/>
                <w:sz w:val="18"/>
                <w:szCs w:val="18"/>
                <w:lang w:val="es-ES"/>
              </w:rPr>
              <w:t xml:space="preserve"> de la D</w:t>
            </w:r>
            <w:r w:rsidR="007B2F88" w:rsidRPr="004F242C">
              <w:rPr>
                <w:rFonts w:ascii="Times New Roman" w:hAnsi="Times New Roman"/>
                <w:sz w:val="18"/>
                <w:szCs w:val="18"/>
                <w:lang w:val="es-ES"/>
              </w:rPr>
              <w:t>eclaración</w:t>
            </w:r>
          </w:p>
          <w:p w:rsidR="00A17808" w:rsidRPr="004F242C" w:rsidRDefault="00A17808" w:rsidP="006A77CC">
            <w:pPr>
              <w:pStyle w:val="Normal2"/>
              <w:spacing w:before="0" w:after="0"/>
              <w:ind w:left="0"/>
              <w:rPr>
                <w:rFonts w:ascii="Times New Roman" w:hAnsi="Times New Roman"/>
                <w:sz w:val="18"/>
                <w:szCs w:val="18"/>
                <w:lang w:val="es-ES"/>
              </w:rPr>
            </w:pPr>
          </w:p>
        </w:tc>
        <w:tc>
          <w:tcPr>
            <w:tcW w:w="1559" w:type="dxa"/>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tc>
        <w:tc>
          <w:tcPr>
            <w:tcW w:w="4695" w:type="dxa"/>
          </w:tcPr>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el llenado de la D</w:t>
            </w:r>
            <w:r w:rsidR="007B2F88" w:rsidRPr="004F242C">
              <w:rPr>
                <w:rFonts w:ascii="Times New Roman" w:hAnsi="Times New Roman"/>
                <w:sz w:val="18"/>
                <w:szCs w:val="18"/>
                <w:lang w:val="es-ES"/>
              </w:rPr>
              <w:t>eclaración</w:t>
            </w:r>
            <w:r w:rsidRPr="004F242C">
              <w:rPr>
                <w:rFonts w:ascii="Times New Roman" w:hAnsi="Times New Roman"/>
                <w:sz w:val="18"/>
                <w:szCs w:val="18"/>
                <w:lang w:val="es-ES"/>
              </w:rPr>
              <w:t xml:space="preserve"> en el sistema informático, conforme al instructivo de llenado (Anexo 1).</w:t>
            </w:r>
          </w:p>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Adjunta la documentación soporte, de acuerdo al numeral V.A.2.1 del presente procedimiento.</w:t>
            </w:r>
          </w:p>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que la D</w:t>
            </w:r>
            <w:r w:rsidR="009A60A5" w:rsidRPr="004F242C">
              <w:rPr>
                <w:rFonts w:ascii="Times New Roman" w:hAnsi="Times New Roman"/>
                <w:sz w:val="18"/>
                <w:szCs w:val="18"/>
                <w:lang w:val="es-ES"/>
              </w:rPr>
              <w:t>eclaración</w:t>
            </w:r>
            <w:r w:rsidRPr="004F242C">
              <w:rPr>
                <w:rFonts w:ascii="Times New Roman" w:hAnsi="Times New Roman"/>
                <w:sz w:val="18"/>
                <w:szCs w:val="18"/>
                <w:lang w:val="es-ES"/>
              </w:rPr>
              <w:t xml:space="preserve"> este llenada de forma completa, correcta y exacta.</w:t>
            </w:r>
          </w:p>
          <w:p w:rsidR="005A3EF1" w:rsidRPr="004F242C" w:rsidRDefault="00A17808">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la D</w:t>
            </w:r>
            <w:r w:rsidR="009A60A5" w:rsidRPr="004F242C">
              <w:rPr>
                <w:rFonts w:ascii="Times New Roman" w:hAnsi="Times New Roman"/>
                <w:sz w:val="18"/>
                <w:szCs w:val="18"/>
                <w:lang w:val="es-ES"/>
              </w:rPr>
              <w:t>eclaración</w:t>
            </w:r>
            <w:r w:rsidRPr="004F242C">
              <w:rPr>
                <w:rFonts w:ascii="Times New Roman" w:hAnsi="Times New Roman"/>
                <w:sz w:val="18"/>
                <w:szCs w:val="18"/>
                <w:lang w:val="es-ES"/>
              </w:rPr>
              <w:t xml:space="preserve"> a</w:t>
            </w:r>
            <w:r w:rsidR="00B42F7E" w:rsidRPr="004F242C">
              <w:rPr>
                <w:rFonts w:ascii="Times New Roman" w:hAnsi="Times New Roman"/>
                <w:sz w:val="18"/>
                <w:szCs w:val="18"/>
                <w:lang w:val="es-ES"/>
              </w:rPr>
              <w:t xml:space="preserve"> través de</w:t>
            </w:r>
            <w:r w:rsidRPr="004F242C">
              <w:rPr>
                <w:rFonts w:ascii="Times New Roman" w:hAnsi="Times New Roman"/>
                <w:sz w:val="18"/>
                <w:szCs w:val="18"/>
                <w:lang w:val="es-ES"/>
              </w:rPr>
              <w:t>l sistema informático.</w:t>
            </w:r>
          </w:p>
        </w:tc>
      </w:tr>
      <w:tr w:rsidR="00A17808" w:rsidRPr="00660137" w:rsidTr="00016DB8">
        <w:trPr>
          <w:jc w:val="right"/>
        </w:trPr>
        <w:tc>
          <w:tcPr>
            <w:tcW w:w="526" w:type="dxa"/>
            <w:vMerge/>
          </w:tcPr>
          <w:p w:rsidR="00A17808" w:rsidRPr="004F242C" w:rsidRDefault="00A17808" w:rsidP="006A77CC">
            <w:pPr>
              <w:pStyle w:val="Normal2"/>
              <w:spacing w:before="0" w:after="0"/>
              <w:ind w:left="0"/>
              <w:jc w:val="center"/>
              <w:rPr>
                <w:rFonts w:ascii="Times New Roman" w:hAnsi="Times New Roman"/>
                <w:sz w:val="18"/>
                <w:szCs w:val="18"/>
                <w:lang w:val="es-ES"/>
              </w:rPr>
            </w:pPr>
          </w:p>
        </w:tc>
        <w:tc>
          <w:tcPr>
            <w:tcW w:w="1551" w:type="dxa"/>
            <w:vMerge/>
          </w:tcPr>
          <w:p w:rsidR="00A17808" w:rsidRPr="004F242C" w:rsidRDefault="00A17808" w:rsidP="006A77CC">
            <w:pPr>
              <w:pStyle w:val="Normal2"/>
              <w:spacing w:before="0" w:after="0"/>
              <w:ind w:left="0"/>
              <w:rPr>
                <w:rFonts w:ascii="Times New Roman" w:hAnsi="Times New Roman"/>
                <w:sz w:val="18"/>
                <w:szCs w:val="18"/>
                <w:lang w:val="es-ES"/>
              </w:rPr>
            </w:pPr>
          </w:p>
        </w:tc>
        <w:tc>
          <w:tcPr>
            <w:tcW w:w="1559" w:type="dxa"/>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Sistema informático </w:t>
            </w:r>
          </w:p>
        </w:tc>
        <w:tc>
          <w:tcPr>
            <w:tcW w:w="4695" w:type="dxa"/>
          </w:tcPr>
          <w:p w:rsidR="00A17808" w:rsidRPr="004F242C" w:rsidRDefault="00A17808" w:rsidP="00966A4D">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los datos de la D</w:t>
            </w:r>
            <w:r w:rsidR="007B2F88" w:rsidRPr="004F242C">
              <w:rPr>
                <w:rFonts w:ascii="Times New Roman" w:hAnsi="Times New Roman"/>
                <w:sz w:val="18"/>
                <w:szCs w:val="18"/>
                <w:lang w:val="es-ES"/>
              </w:rPr>
              <w:t>eclaración</w:t>
            </w:r>
            <w:r w:rsidRPr="004F242C">
              <w:rPr>
                <w:rFonts w:ascii="Times New Roman" w:hAnsi="Times New Roman"/>
                <w:sz w:val="18"/>
                <w:szCs w:val="18"/>
                <w:lang w:val="es-ES"/>
              </w:rPr>
              <w:t>, de existir inconsistencias notifica al Declarante, caso contrario numera y registra la D</w:t>
            </w:r>
            <w:r w:rsidR="007B2F88" w:rsidRPr="004F242C">
              <w:rPr>
                <w:rFonts w:ascii="Times New Roman" w:hAnsi="Times New Roman"/>
                <w:sz w:val="18"/>
                <w:szCs w:val="18"/>
                <w:lang w:val="es-ES"/>
              </w:rPr>
              <w:t>eclaración</w:t>
            </w:r>
            <w:r w:rsidRPr="004F242C">
              <w:rPr>
                <w:rFonts w:ascii="Times New Roman" w:hAnsi="Times New Roman"/>
                <w:sz w:val="18"/>
                <w:szCs w:val="18"/>
                <w:lang w:val="es-ES"/>
              </w:rPr>
              <w:t>.</w:t>
            </w:r>
          </w:p>
        </w:tc>
      </w:tr>
      <w:tr w:rsidR="00A17808" w:rsidRPr="00660137" w:rsidTr="00016DB8">
        <w:trPr>
          <w:jc w:val="right"/>
        </w:trPr>
        <w:tc>
          <w:tcPr>
            <w:tcW w:w="526" w:type="dxa"/>
            <w:vMerge/>
          </w:tcPr>
          <w:p w:rsidR="00A17808" w:rsidRPr="004F242C" w:rsidRDefault="00A17808" w:rsidP="006A77CC">
            <w:pPr>
              <w:pStyle w:val="Normal2"/>
              <w:spacing w:before="0" w:after="0"/>
              <w:ind w:left="0"/>
              <w:jc w:val="center"/>
              <w:rPr>
                <w:rFonts w:ascii="Times New Roman" w:hAnsi="Times New Roman"/>
                <w:sz w:val="18"/>
                <w:szCs w:val="18"/>
                <w:lang w:val="es-ES"/>
              </w:rPr>
            </w:pPr>
          </w:p>
        </w:tc>
        <w:tc>
          <w:tcPr>
            <w:tcW w:w="1551" w:type="dxa"/>
            <w:vMerge/>
          </w:tcPr>
          <w:p w:rsidR="00A17808" w:rsidRPr="004F242C" w:rsidDel="00821FB6" w:rsidRDefault="00A17808" w:rsidP="006A77CC">
            <w:pPr>
              <w:pStyle w:val="Normal2"/>
              <w:spacing w:before="0" w:after="0"/>
              <w:ind w:left="0"/>
              <w:rPr>
                <w:rFonts w:ascii="Times New Roman" w:hAnsi="Times New Roman"/>
                <w:sz w:val="18"/>
                <w:szCs w:val="18"/>
                <w:lang w:val="es-ES"/>
              </w:rPr>
            </w:pPr>
          </w:p>
        </w:tc>
        <w:tc>
          <w:tcPr>
            <w:tcW w:w="1559" w:type="dxa"/>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tc>
        <w:tc>
          <w:tcPr>
            <w:tcW w:w="4695" w:type="dxa"/>
          </w:tcPr>
          <w:p w:rsidR="00A17808" w:rsidRDefault="00A17808" w:rsidP="00A27C22">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A27C22" w:rsidRPr="004F242C">
              <w:rPr>
                <w:rFonts w:ascii="Times New Roman" w:hAnsi="Times New Roman"/>
                <w:sz w:val="18"/>
                <w:szCs w:val="18"/>
                <w:lang w:val="es-ES"/>
              </w:rPr>
              <w:t>digitalmente</w:t>
            </w:r>
            <w:r w:rsidRPr="004F242C">
              <w:rPr>
                <w:rFonts w:ascii="Times New Roman" w:hAnsi="Times New Roman"/>
                <w:sz w:val="18"/>
                <w:szCs w:val="18"/>
                <w:lang w:val="es-ES"/>
              </w:rPr>
              <w:t xml:space="preserve"> la D</w:t>
            </w:r>
            <w:r w:rsidR="007B2F88" w:rsidRPr="004F242C">
              <w:rPr>
                <w:rFonts w:ascii="Times New Roman" w:hAnsi="Times New Roman"/>
                <w:sz w:val="18"/>
                <w:szCs w:val="18"/>
                <w:lang w:val="es-ES"/>
              </w:rPr>
              <w:t>eclaración</w:t>
            </w:r>
            <w:r w:rsidRPr="004F242C">
              <w:rPr>
                <w:rFonts w:ascii="Times New Roman" w:hAnsi="Times New Roman"/>
                <w:sz w:val="18"/>
                <w:szCs w:val="18"/>
                <w:lang w:val="es-ES"/>
              </w:rPr>
              <w:t>.</w:t>
            </w:r>
          </w:p>
          <w:p w:rsidR="00381A27" w:rsidRPr="004F242C" w:rsidRDefault="00381A27" w:rsidP="004F242C">
            <w:pPr>
              <w:pStyle w:val="Normal2"/>
              <w:spacing w:before="0" w:after="0"/>
              <w:ind w:left="-43"/>
              <w:rPr>
                <w:rFonts w:ascii="Times New Roman" w:hAnsi="Times New Roman"/>
                <w:sz w:val="18"/>
                <w:szCs w:val="18"/>
                <w:lang w:val="es-ES"/>
              </w:rPr>
            </w:pPr>
          </w:p>
        </w:tc>
      </w:tr>
      <w:tr w:rsidR="00A17808" w:rsidRPr="00660137" w:rsidTr="00016DB8">
        <w:trPr>
          <w:jc w:val="right"/>
        </w:trPr>
        <w:tc>
          <w:tcPr>
            <w:tcW w:w="526" w:type="dxa"/>
            <w:vMerge/>
          </w:tcPr>
          <w:p w:rsidR="00A17808" w:rsidRPr="004F242C" w:rsidRDefault="00A17808" w:rsidP="006A77CC">
            <w:pPr>
              <w:pStyle w:val="Normal2"/>
              <w:spacing w:before="0" w:after="0"/>
              <w:ind w:left="0"/>
              <w:jc w:val="center"/>
              <w:rPr>
                <w:rFonts w:ascii="Times New Roman" w:hAnsi="Times New Roman"/>
                <w:sz w:val="18"/>
                <w:szCs w:val="18"/>
                <w:lang w:val="es-ES"/>
              </w:rPr>
            </w:pPr>
          </w:p>
        </w:tc>
        <w:tc>
          <w:tcPr>
            <w:tcW w:w="1551" w:type="dxa"/>
            <w:vMerge/>
          </w:tcPr>
          <w:p w:rsidR="00A17808" w:rsidRPr="004F242C" w:rsidDel="00821FB6" w:rsidRDefault="00A17808" w:rsidP="006A77CC">
            <w:pPr>
              <w:pStyle w:val="Normal2"/>
              <w:spacing w:before="0" w:after="0"/>
              <w:ind w:left="0"/>
              <w:rPr>
                <w:rFonts w:ascii="Times New Roman" w:hAnsi="Times New Roman"/>
                <w:sz w:val="18"/>
                <w:szCs w:val="18"/>
                <w:lang w:val="es-ES"/>
              </w:rPr>
            </w:pPr>
          </w:p>
        </w:tc>
        <w:tc>
          <w:tcPr>
            <w:tcW w:w="1559" w:type="dxa"/>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695" w:type="dxa"/>
          </w:tcPr>
          <w:p w:rsidR="00A17808" w:rsidRPr="004F242C" w:rsidRDefault="00A17808" w:rsidP="00A27C22">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A27C22" w:rsidRPr="004F242C">
              <w:rPr>
                <w:rFonts w:ascii="Times New Roman" w:hAnsi="Times New Roman"/>
                <w:sz w:val="18"/>
                <w:szCs w:val="18"/>
                <w:lang w:val="es-ES"/>
              </w:rPr>
              <w:t>digital</w:t>
            </w:r>
            <w:r w:rsidRPr="004F242C">
              <w:rPr>
                <w:rFonts w:ascii="Times New Roman" w:hAnsi="Times New Roman"/>
                <w:sz w:val="18"/>
                <w:szCs w:val="18"/>
                <w:lang w:val="es-ES"/>
              </w:rPr>
              <w:t>.</w:t>
            </w:r>
          </w:p>
        </w:tc>
      </w:tr>
      <w:tr w:rsidR="00A17808" w:rsidRPr="00660137" w:rsidTr="00016DB8">
        <w:trPr>
          <w:jc w:val="right"/>
        </w:trPr>
        <w:tc>
          <w:tcPr>
            <w:tcW w:w="526" w:type="dxa"/>
            <w:vMerge w:val="restart"/>
          </w:tcPr>
          <w:p w:rsidR="00A17808" w:rsidRPr="004F242C" w:rsidRDefault="00A17808" w:rsidP="006A77C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551" w:type="dxa"/>
            <w:vMerge w:val="restart"/>
          </w:tcPr>
          <w:p w:rsidR="00A17808" w:rsidRPr="004F242C" w:rsidRDefault="00A17808" w:rsidP="006A77CC">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Registro de la Guía Aérea</w:t>
            </w:r>
          </w:p>
        </w:tc>
        <w:tc>
          <w:tcPr>
            <w:tcW w:w="1559" w:type="dxa"/>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 aéreo</w:t>
            </w:r>
          </w:p>
          <w:p w:rsidR="00A17808" w:rsidRPr="004F242C" w:rsidRDefault="00A17808" w:rsidP="006A77CC">
            <w:pPr>
              <w:pStyle w:val="Normal2"/>
              <w:spacing w:before="0" w:after="0"/>
              <w:ind w:left="0"/>
              <w:rPr>
                <w:rFonts w:ascii="Times New Roman" w:hAnsi="Times New Roman"/>
                <w:sz w:val="18"/>
                <w:szCs w:val="18"/>
                <w:lang w:val="es-ES"/>
              </w:rPr>
            </w:pPr>
          </w:p>
          <w:p w:rsidR="00A17808" w:rsidRPr="004F242C" w:rsidRDefault="00A17808" w:rsidP="006A77CC">
            <w:pPr>
              <w:pStyle w:val="Normal2"/>
              <w:spacing w:before="0" w:after="0"/>
              <w:ind w:left="0"/>
              <w:rPr>
                <w:rFonts w:ascii="Times New Roman" w:hAnsi="Times New Roman"/>
                <w:sz w:val="18"/>
                <w:szCs w:val="18"/>
                <w:lang w:val="es-ES"/>
              </w:rPr>
            </w:pPr>
          </w:p>
          <w:p w:rsidR="00A17808" w:rsidRPr="004F242C" w:rsidRDefault="00A17808" w:rsidP="006A77CC">
            <w:pPr>
              <w:pStyle w:val="Normal2"/>
              <w:spacing w:before="0" w:after="0"/>
              <w:ind w:left="0"/>
              <w:rPr>
                <w:rFonts w:ascii="Times New Roman" w:hAnsi="Times New Roman"/>
                <w:sz w:val="18"/>
                <w:szCs w:val="18"/>
                <w:lang w:val="es-ES"/>
              </w:rPr>
            </w:pPr>
          </w:p>
        </w:tc>
        <w:tc>
          <w:tcPr>
            <w:tcW w:w="4695" w:type="dxa"/>
          </w:tcPr>
          <w:p w:rsidR="00A17808" w:rsidRPr="004F242C" w:rsidRDefault="005A3EF1" w:rsidP="006A77CC">
            <w:pPr>
              <w:pStyle w:val="Normal2"/>
              <w:numPr>
                <w:ilvl w:val="0"/>
                <w:numId w:val="13"/>
              </w:numPr>
              <w:spacing w:before="0" w:after="0"/>
              <w:ind w:left="176" w:hanging="219"/>
              <w:rPr>
                <w:rFonts w:ascii="Times New Roman" w:hAnsi="Times New Roman"/>
                <w:sz w:val="18"/>
                <w:szCs w:val="18"/>
                <w:lang w:val="es-ES"/>
              </w:rPr>
            </w:pPr>
            <w:r>
              <w:rPr>
                <w:rFonts w:ascii="Times New Roman" w:hAnsi="Times New Roman"/>
                <w:sz w:val="18"/>
                <w:szCs w:val="18"/>
                <w:lang w:val="es-ES"/>
              </w:rPr>
              <w:t>Recibe</w:t>
            </w:r>
            <w:r w:rsidR="00A17808" w:rsidRPr="004F242C">
              <w:rPr>
                <w:rFonts w:ascii="Times New Roman" w:hAnsi="Times New Roman"/>
                <w:sz w:val="18"/>
                <w:szCs w:val="18"/>
                <w:lang w:val="es-ES"/>
              </w:rPr>
              <w:t xml:space="preserve"> la carga de parte del Exportador en sus almacenes y de no existir diferencias entre el peso y/o cantidad de la carga recibida </w:t>
            </w:r>
            <w:r>
              <w:rPr>
                <w:rFonts w:ascii="Times New Roman" w:hAnsi="Times New Roman"/>
                <w:sz w:val="18"/>
                <w:szCs w:val="18"/>
                <w:lang w:val="es-ES"/>
              </w:rPr>
              <w:t xml:space="preserve">y </w:t>
            </w:r>
            <w:r w:rsidR="00A17808" w:rsidRPr="004F242C">
              <w:rPr>
                <w:rFonts w:ascii="Times New Roman" w:hAnsi="Times New Roman"/>
                <w:sz w:val="18"/>
                <w:szCs w:val="18"/>
                <w:lang w:val="es-ES"/>
              </w:rPr>
              <w:t>la consignada en la D</w:t>
            </w:r>
            <w:r w:rsidR="007B2F88" w:rsidRPr="004F242C">
              <w:rPr>
                <w:rFonts w:ascii="Times New Roman" w:hAnsi="Times New Roman"/>
                <w:sz w:val="18"/>
                <w:szCs w:val="18"/>
                <w:lang w:val="es-ES"/>
              </w:rPr>
              <w:t>eclaración</w:t>
            </w:r>
            <w:r w:rsidR="00A17808" w:rsidRPr="004F242C">
              <w:rPr>
                <w:rFonts w:ascii="Times New Roman" w:hAnsi="Times New Roman"/>
                <w:sz w:val="18"/>
                <w:szCs w:val="18"/>
                <w:lang w:val="es-ES"/>
              </w:rPr>
              <w:t xml:space="preserve">, registra en el sistema informático de la AN la información de la Guía </w:t>
            </w:r>
            <w:r w:rsidR="00C819F2" w:rsidRPr="004F242C">
              <w:rPr>
                <w:rFonts w:ascii="Times New Roman" w:hAnsi="Times New Roman"/>
                <w:sz w:val="18"/>
                <w:szCs w:val="18"/>
                <w:lang w:val="es-ES"/>
              </w:rPr>
              <w:t>A</w:t>
            </w:r>
            <w:r w:rsidR="00A17808" w:rsidRPr="004F242C">
              <w:rPr>
                <w:rFonts w:ascii="Times New Roman" w:hAnsi="Times New Roman"/>
                <w:sz w:val="18"/>
                <w:szCs w:val="18"/>
                <w:lang w:val="es-ES"/>
              </w:rPr>
              <w:t xml:space="preserve">érea. </w:t>
            </w:r>
          </w:p>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Adjunta la Guía Aérea en formato </w:t>
            </w:r>
            <w:r w:rsidR="007B2F88" w:rsidRPr="004F242C">
              <w:rPr>
                <w:rFonts w:ascii="Times New Roman" w:hAnsi="Times New Roman"/>
                <w:sz w:val="18"/>
                <w:szCs w:val="18"/>
                <w:lang w:val="es-ES"/>
              </w:rPr>
              <w:t>PDF</w:t>
            </w:r>
            <w:r w:rsidRPr="004F242C">
              <w:rPr>
                <w:rFonts w:ascii="Times New Roman" w:hAnsi="Times New Roman"/>
                <w:sz w:val="18"/>
                <w:szCs w:val="18"/>
                <w:lang w:val="es-ES"/>
              </w:rPr>
              <w:t>.</w:t>
            </w:r>
          </w:p>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el correcto llenado del documento.</w:t>
            </w:r>
          </w:p>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la Guía Aérea a</w:t>
            </w:r>
            <w:r w:rsidR="009A60A5" w:rsidRPr="004F242C">
              <w:rPr>
                <w:rFonts w:ascii="Times New Roman" w:hAnsi="Times New Roman"/>
                <w:sz w:val="18"/>
                <w:szCs w:val="18"/>
                <w:lang w:val="es-ES"/>
              </w:rPr>
              <w:t xml:space="preserve"> través de</w:t>
            </w:r>
            <w:r w:rsidRPr="004F242C">
              <w:rPr>
                <w:rFonts w:ascii="Times New Roman" w:hAnsi="Times New Roman"/>
                <w:sz w:val="18"/>
                <w:szCs w:val="18"/>
                <w:lang w:val="es-ES"/>
              </w:rPr>
              <w:t>l sistema informático.</w:t>
            </w:r>
          </w:p>
        </w:tc>
      </w:tr>
      <w:tr w:rsidR="00A17808" w:rsidRPr="00660137" w:rsidTr="00016DB8">
        <w:trPr>
          <w:jc w:val="right"/>
        </w:trPr>
        <w:tc>
          <w:tcPr>
            <w:tcW w:w="526" w:type="dxa"/>
            <w:vMerge/>
          </w:tcPr>
          <w:p w:rsidR="00A17808" w:rsidRPr="004F242C" w:rsidRDefault="00A17808" w:rsidP="006A77CC">
            <w:pPr>
              <w:pStyle w:val="Normal2"/>
              <w:spacing w:before="0" w:after="0"/>
              <w:ind w:left="0"/>
              <w:jc w:val="center"/>
              <w:rPr>
                <w:rFonts w:ascii="Times New Roman" w:hAnsi="Times New Roman"/>
                <w:sz w:val="18"/>
                <w:szCs w:val="18"/>
                <w:lang w:val="es-ES"/>
              </w:rPr>
            </w:pPr>
          </w:p>
        </w:tc>
        <w:tc>
          <w:tcPr>
            <w:tcW w:w="1551" w:type="dxa"/>
            <w:vMerge/>
          </w:tcPr>
          <w:p w:rsidR="00A17808" w:rsidRPr="004F242C" w:rsidRDefault="00A17808" w:rsidP="006A77CC">
            <w:pPr>
              <w:pStyle w:val="Normal2"/>
              <w:spacing w:before="0" w:after="0"/>
              <w:ind w:left="0"/>
              <w:jc w:val="left"/>
              <w:rPr>
                <w:rFonts w:ascii="Times New Roman" w:hAnsi="Times New Roman"/>
                <w:sz w:val="18"/>
                <w:szCs w:val="18"/>
                <w:lang w:val="es-ES"/>
              </w:rPr>
            </w:pPr>
          </w:p>
        </w:tc>
        <w:tc>
          <w:tcPr>
            <w:tcW w:w="1559" w:type="dxa"/>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695" w:type="dxa"/>
          </w:tcPr>
          <w:p w:rsidR="00FF39AA" w:rsidRPr="004F242C" w:rsidRDefault="00A17808" w:rsidP="00966A4D">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los datos de la Guía Aérea, de existir inconsistencias notifica al Transportador, caso contrario registra el documento de embarque con el número de referencia consignado por el Transportador.</w:t>
            </w:r>
          </w:p>
        </w:tc>
      </w:tr>
      <w:tr w:rsidR="00A17808" w:rsidRPr="00660137" w:rsidTr="004F242C">
        <w:trPr>
          <w:jc w:val="right"/>
        </w:trPr>
        <w:tc>
          <w:tcPr>
            <w:tcW w:w="526" w:type="dxa"/>
          </w:tcPr>
          <w:p w:rsidR="00A17808" w:rsidRPr="004F242C" w:rsidRDefault="00A17808" w:rsidP="006A77C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tc>
        <w:tc>
          <w:tcPr>
            <w:tcW w:w="1551" w:type="dxa"/>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Asignación de canal</w:t>
            </w:r>
          </w:p>
        </w:tc>
        <w:tc>
          <w:tcPr>
            <w:tcW w:w="1559" w:type="dxa"/>
            <w:shd w:val="clear" w:color="auto" w:fill="auto"/>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695" w:type="dxa"/>
            <w:shd w:val="clear" w:color="auto" w:fill="auto"/>
          </w:tcPr>
          <w:p w:rsidR="00A17808" w:rsidRPr="004F242C" w:rsidRDefault="00A17808" w:rsidP="004F242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Canal Verde: Autoriza la exportación a la D</w:t>
            </w:r>
            <w:r w:rsidR="007B2F88" w:rsidRPr="004F242C">
              <w:rPr>
                <w:rFonts w:ascii="Times New Roman" w:hAnsi="Times New Roman"/>
                <w:sz w:val="18"/>
                <w:szCs w:val="18"/>
                <w:lang w:val="es-ES"/>
              </w:rPr>
              <w:t>eclaración</w:t>
            </w:r>
            <w:r w:rsidRPr="004F242C">
              <w:rPr>
                <w:rFonts w:ascii="Times New Roman" w:hAnsi="Times New Roman"/>
                <w:sz w:val="18"/>
                <w:szCs w:val="18"/>
                <w:lang w:val="es-ES"/>
              </w:rPr>
              <w:t xml:space="preserve"> y el embarque de la Guía Aérea. </w:t>
            </w:r>
            <w:r w:rsidR="007516BB" w:rsidRPr="00B70B46">
              <w:rPr>
                <w:rFonts w:ascii="Times New Roman" w:hAnsi="Times New Roman"/>
                <w:sz w:val="18"/>
                <w:szCs w:val="18"/>
                <w:lang w:val="es-ES"/>
              </w:rPr>
              <w:t>En caso de DEXS sin firma digital</w:t>
            </w:r>
            <w:r w:rsidR="009303CB" w:rsidRPr="00116608">
              <w:rPr>
                <w:rFonts w:ascii="Times New Roman" w:hAnsi="Times New Roman"/>
                <w:sz w:val="18"/>
                <w:szCs w:val="18"/>
                <w:lang w:val="es-ES"/>
              </w:rPr>
              <w:t xml:space="preserve"> autoriza el embarque una vez que el Técnico de ventanilla realiza el desglose de la documentación.</w:t>
            </w:r>
          </w:p>
          <w:p w:rsidR="00A17808" w:rsidRPr="004F242C" w:rsidRDefault="00A17808" w:rsidP="004F242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Canal Rojo o Amarillo: Asigna Técnico de Aduana y le remite la D</w:t>
            </w:r>
            <w:r w:rsidR="007B2F88" w:rsidRPr="004F242C">
              <w:rPr>
                <w:rFonts w:ascii="Times New Roman" w:hAnsi="Times New Roman"/>
                <w:sz w:val="18"/>
                <w:szCs w:val="18"/>
                <w:lang w:val="es-ES"/>
              </w:rPr>
              <w:t>eclaración</w:t>
            </w:r>
            <w:r w:rsidRPr="004F242C">
              <w:rPr>
                <w:rFonts w:ascii="Times New Roman" w:hAnsi="Times New Roman"/>
                <w:sz w:val="18"/>
                <w:szCs w:val="18"/>
                <w:lang w:val="es-ES"/>
              </w:rPr>
              <w:t>.</w:t>
            </w:r>
          </w:p>
          <w:p w:rsidR="00FF39AA" w:rsidRPr="004F242C" w:rsidRDefault="00A17808" w:rsidP="00966A4D">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Comunica al Declarante, Transportador y FELCN.</w:t>
            </w:r>
          </w:p>
        </w:tc>
      </w:tr>
      <w:tr w:rsidR="00A17808" w:rsidRPr="00660137" w:rsidTr="00016DB8">
        <w:trPr>
          <w:jc w:val="right"/>
        </w:trPr>
        <w:tc>
          <w:tcPr>
            <w:tcW w:w="526" w:type="dxa"/>
          </w:tcPr>
          <w:p w:rsidR="00A17808" w:rsidRPr="004F242C" w:rsidRDefault="00A17808" w:rsidP="006A77C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4</w:t>
            </w:r>
          </w:p>
        </w:tc>
        <w:tc>
          <w:tcPr>
            <w:tcW w:w="1551" w:type="dxa"/>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Examen documental y/o reconocimiento </w:t>
            </w:r>
          </w:p>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físico </w:t>
            </w:r>
          </w:p>
          <w:p w:rsidR="00A17808" w:rsidRPr="004F242C" w:rsidRDefault="00A17808" w:rsidP="006A77CC">
            <w:pPr>
              <w:pStyle w:val="Normal2"/>
              <w:spacing w:before="0" w:after="0"/>
              <w:ind w:left="0"/>
              <w:rPr>
                <w:rFonts w:ascii="Times New Roman" w:hAnsi="Times New Roman"/>
                <w:sz w:val="18"/>
                <w:szCs w:val="18"/>
                <w:lang w:val="es-ES"/>
              </w:rPr>
            </w:pPr>
          </w:p>
        </w:tc>
        <w:tc>
          <w:tcPr>
            <w:tcW w:w="1559" w:type="dxa"/>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Técnico de aduana aforador</w:t>
            </w:r>
          </w:p>
        </w:tc>
        <w:tc>
          <w:tcPr>
            <w:tcW w:w="4695" w:type="dxa"/>
          </w:tcPr>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Realiza el examen </w:t>
            </w:r>
            <w:r w:rsidR="00C839C9" w:rsidRPr="004F242C">
              <w:rPr>
                <w:rFonts w:ascii="Times New Roman" w:hAnsi="Times New Roman"/>
                <w:sz w:val="18"/>
                <w:szCs w:val="18"/>
                <w:lang w:val="es-ES"/>
              </w:rPr>
              <w:t xml:space="preserve">documental y/o reconocimiento </w:t>
            </w:r>
            <w:r w:rsidRPr="004F242C">
              <w:rPr>
                <w:rFonts w:ascii="Times New Roman" w:hAnsi="Times New Roman"/>
                <w:sz w:val="18"/>
                <w:szCs w:val="18"/>
                <w:lang w:val="es-ES"/>
              </w:rPr>
              <w:t>físico de la</w:t>
            </w:r>
            <w:r w:rsidR="00C839C9" w:rsidRPr="004F242C">
              <w:rPr>
                <w:rFonts w:ascii="Times New Roman" w:hAnsi="Times New Roman"/>
                <w:sz w:val="18"/>
                <w:szCs w:val="18"/>
                <w:lang w:val="es-ES"/>
              </w:rPr>
              <w:t>s</w:t>
            </w:r>
            <w:r w:rsidRPr="004F242C">
              <w:rPr>
                <w:rFonts w:ascii="Times New Roman" w:hAnsi="Times New Roman"/>
                <w:sz w:val="18"/>
                <w:szCs w:val="18"/>
                <w:lang w:val="es-ES"/>
              </w:rPr>
              <w:t xml:space="preserve"> </w:t>
            </w:r>
            <w:r w:rsidR="00C839C9" w:rsidRPr="004F242C">
              <w:rPr>
                <w:rFonts w:ascii="Times New Roman" w:hAnsi="Times New Roman"/>
                <w:sz w:val="18"/>
                <w:szCs w:val="18"/>
                <w:lang w:val="es-ES"/>
              </w:rPr>
              <w:t>mercancías</w:t>
            </w:r>
            <w:r w:rsidRPr="004F242C">
              <w:rPr>
                <w:rFonts w:ascii="Times New Roman" w:hAnsi="Times New Roman"/>
                <w:sz w:val="18"/>
                <w:szCs w:val="18"/>
                <w:lang w:val="es-ES"/>
              </w:rPr>
              <w:t xml:space="preserve"> conforme a la Guía de Aforo de Exportación</w:t>
            </w:r>
            <w:r w:rsidR="00C819F2" w:rsidRPr="004F242C">
              <w:rPr>
                <w:rFonts w:ascii="Times New Roman" w:hAnsi="Times New Roman"/>
                <w:sz w:val="18"/>
                <w:szCs w:val="18"/>
                <w:lang w:val="es-ES"/>
              </w:rPr>
              <w:t xml:space="preserve"> (Anexo 10)</w:t>
            </w:r>
            <w:r w:rsidRPr="004F242C">
              <w:rPr>
                <w:rFonts w:ascii="Times New Roman" w:hAnsi="Times New Roman"/>
                <w:sz w:val="18"/>
                <w:szCs w:val="18"/>
                <w:lang w:val="es-ES"/>
              </w:rPr>
              <w:t>.</w:t>
            </w:r>
          </w:p>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Si existen observaciones emite el Acta de Reconocimiento y notifica al Declarante.</w:t>
            </w:r>
          </w:p>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Si no existen observaciones o en caso que las mismas correspondan a observaciones de llenado no sujetas a contravención o por contravención aduanera</w:t>
            </w:r>
            <w:r w:rsidR="00D27C06" w:rsidRPr="004F242C">
              <w:rPr>
                <w:rFonts w:ascii="Times New Roman" w:hAnsi="Times New Roman"/>
                <w:sz w:val="18"/>
                <w:szCs w:val="18"/>
                <w:lang w:val="es-ES"/>
              </w:rPr>
              <w:t>,</w:t>
            </w:r>
            <w:r w:rsidRPr="004F242C">
              <w:rPr>
                <w:rFonts w:ascii="Times New Roman" w:hAnsi="Times New Roman"/>
                <w:sz w:val="18"/>
                <w:szCs w:val="18"/>
                <w:lang w:val="es-ES"/>
              </w:rPr>
              <w:t xml:space="preserve"> una vez que se emita y notifique el Acta autoriza la exportación a la D</w:t>
            </w:r>
            <w:r w:rsidR="00F5244C" w:rsidRPr="004F242C">
              <w:rPr>
                <w:rFonts w:ascii="Times New Roman" w:hAnsi="Times New Roman"/>
                <w:sz w:val="18"/>
                <w:szCs w:val="18"/>
                <w:lang w:val="es-ES"/>
              </w:rPr>
              <w:t>eclaración</w:t>
            </w:r>
            <w:r w:rsidRPr="004F242C">
              <w:rPr>
                <w:rFonts w:ascii="Times New Roman" w:hAnsi="Times New Roman"/>
                <w:sz w:val="18"/>
                <w:szCs w:val="18"/>
                <w:lang w:val="es-ES"/>
              </w:rPr>
              <w:t xml:space="preserve"> y el embarque de la Guía Aérea.</w:t>
            </w:r>
          </w:p>
          <w:p w:rsidR="00016DB8" w:rsidRPr="004F242C" w:rsidRDefault="00A17808" w:rsidP="004F242C">
            <w:pPr>
              <w:pStyle w:val="Normal2"/>
              <w:spacing w:before="0" w:after="0"/>
              <w:ind w:left="-43"/>
              <w:rPr>
                <w:rFonts w:ascii="Times New Roman" w:hAnsi="Times New Roman"/>
                <w:sz w:val="18"/>
                <w:szCs w:val="18"/>
                <w:lang w:val="es-ES"/>
              </w:rPr>
            </w:pPr>
            <w:r w:rsidRPr="004F242C">
              <w:rPr>
                <w:rFonts w:ascii="Times New Roman" w:hAnsi="Times New Roman"/>
                <w:sz w:val="18"/>
                <w:szCs w:val="18"/>
                <w:lang w:val="es-ES"/>
              </w:rPr>
              <w:t>Comunica mediante el sistema al Declarante, Transportador y FELCN.</w:t>
            </w:r>
          </w:p>
        </w:tc>
      </w:tr>
      <w:tr w:rsidR="00A17808" w:rsidRPr="00660137" w:rsidTr="00016DB8">
        <w:trPr>
          <w:jc w:val="right"/>
        </w:trPr>
        <w:tc>
          <w:tcPr>
            <w:tcW w:w="526" w:type="dxa"/>
            <w:vMerge w:val="restart"/>
          </w:tcPr>
          <w:p w:rsidR="00A17808" w:rsidRPr="004F242C" w:rsidRDefault="00A17808" w:rsidP="006A77C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5</w:t>
            </w:r>
          </w:p>
        </w:tc>
        <w:tc>
          <w:tcPr>
            <w:tcW w:w="1551" w:type="dxa"/>
            <w:vMerge w:val="restart"/>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Registro</w:t>
            </w:r>
            <w:r w:rsidR="00994802" w:rsidRPr="004F242C">
              <w:rPr>
                <w:rFonts w:ascii="Times New Roman" w:hAnsi="Times New Roman"/>
                <w:sz w:val="18"/>
                <w:szCs w:val="18"/>
                <w:lang w:val="es-ES"/>
              </w:rPr>
              <w:t>, programación</w:t>
            </w:r>
            <w:r w:rsidRPr="004F242C">
              <w:rPr>
                <w:rFonts w:ascii="Times New Roman" w:hAnsi="Times New Roman"/>
                <w:sz w:val="18"/>
                <w:szCs w:val="18"/>
                <w:lang w:val="es-ES"/>
              </w:rPr>
              <w:t xml:space="preserve"> del MAC y embarque de las mercancías</w:t>
            </w:r>
          </w:p>
        </w:tc>
        <w:tc>
          <w:tcPr>
            <w:tcW w:w="1559" w:type="dxa"/>
          </w:tcPr>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Transportador Aéreo</w:t>
            </w:r>
          </w:p>
        </w:tc>
        <w:tc>
          <w:tcPr>
            <w:tcW w:w="4695" w:type="dxa"/>
          </w:tcPr>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Registra los datos generales del MAC al menos seis (6) horas antes de la salida del vuelo. </w:t>
            </w:r>
          </w:p>
        </w:tc>
      </w:tr>
      <w:tr w:rsidR="00A17808" w:rsidRPr="00660137" w:rsidTr="00016DB8">
        <w:trPr>
          <w:jc w:val="right"/>
        </w:trPr>
        <w:tc>
          <w:tcPr>
            <w:tcW w:w="526" w:type="dxa"/>
            <w:vMerge/>
          </w:tcPr>
          <w:p w:rsidR="00A17808" w:rsidRPr="004F242C" w:rsidDel="00821FB6" w:rsidRDefault="00A17808" w:rsidP="006A77CC">
            <w:pPr>
              <w:pStyle w:val="Normal2"/>
              <w:spacing w:before="0" w:after="0"/>
              <w:ind w:left="0"/>
              <w:jc w:val="center"/>
              <w:rPr>
                <w:rFonts w:ascii="Times New Roman" w:hAnsi="Times New Roman"/>
                <w:sz w:val="18"/>
                <w:szCs w:val="18"/>
                <w:lang w:val="es-ES"/>
              </w:rPr>
            </w:pPr>
          </w:p>
        </w:tc>
        <w:tc>
          <w:tcPr>
            <w:tcW w:w="1551" w:type="dxa"/>
            <w:vMerge/>
          </w:tcPr>
          <w:p w:rsidR="00A17808" w:rsidRPr="004F242C" w:rsidRDefault="00A17808" w:rsidP="006A77CC">
            <w:pPr>
              <w:pStyle w:val="Normal2"/>
              <w:spacing w:before="0" w:after="0"/>
              <w:ind w:left="0"/>
              <w:rPr>
                <w:rFonts w:ascii="Times New Roman" w:hAnsi="Times New Roman"/>
                <w:sz w:val="18"/>
                <w:szCs w:val="18"/>
                <w:lang w:val="es-ES"/>
              </w:rPr>
            </w:pPr>
          </w:p>
        </w:tc>
        <w:tc>
          <w:tcPr>
            <w:tcW w:w="1559" w:type="dxa"/>
          </w:tcPr>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695" w:type="dxa"/>
          </w:tcPr>
          <w:p w:rsidR="00A17808" w:rsidRPr="004F242C" w:rsidRDefault="00D27C06" w:rsidP="00246044">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los datos del Manifiesto, de existir inconsistencias notifica al Transportador, caso contrario</w:t>
            </w:r>
            <w:r w:rsidR="00867F30" w:rsidRPr="004F242C">
              <w:rPr>
                <w:rFonts w:ascii="Times New Roman" w:hAnsi="Times New Roman"/>
                <w:sz w:val="18"/>
                <w:szCs w:val="18"/>
                <w:lang w:val="es-ES"/>
              </w:rPr>
              <w:t xml:space="preserve"> n</w:t>
            </w:r>
            <w:r w:rsidR="00A17808" w:rsidRPr="004F242C">
              <w:rPr>
                <w:rFonts w:ascii="Times New Roman" w:hAnsi="Times New Roman"/>
                <w:sz w:val="18"/>
                <w:szCs w:val="18"/>
                <w:lang w:val="es-ES"/>
              </w:rPr>
              <w:t>umera y registra el MAC.</w:t>
            </w:r>
          </w:p>
        </w:tc>
      </w:tr>
      <w:tr w:rsidR="00A17808" w:rsidRPr="00660137" w:rsidTr="00016DB8">
        <w:trPr>
          <w:jc w:val="right"/>
        </w:trPr>
        <w:tc>
          <w:tcPr>
            <w:tcW w:w="526" w:type="dxa"/>
            <w:vMerge/>
          </w:tcPr>
          <w:p w:rsidR="00A17808" w:rsidRPr="004F242C" w:rsidDel="00821FB6" w:rsidRDefault="00A17808" w:rsidP="006A77CC">
            <w:pPr>
              <w:pStyle w:val="Normal2"/>
              <w:spacing w:before="0" w:after="0"/>
              <w:ind w:left="0"/>
              <w:jc w:val="center"/>
              <w:rPr>
                <w:rFonts w:ascii="Times New Roman" w:hAnsi="Times New Roman"/>
                <w:sz w:val="18"/>
                <w:szCs w:val="18"/>
                <w:lang w:val="es-ES"/>
              </w:rPr>
            </w:pPr>
          </w:p>
        </w:tc>
        <w:tc>
          <w:tcPr>
            <w:tcW w:w="1551" w:type="dxa"/>
            <w:vMerge/>
          </w:tcPr>
          <w:p w:rsidR="00A17808" w:rsidRPr="004F242C" w:rsidRDefault="00A17808" w:rsidP="006A77CC">
            <w:pPr>
              <w:pStyle w:val="Normal2"/>
              <w:spacing w:before="0" w:after="0"/>
              <w:ind w:left="0"/>
              <w:rPr>
                <w:rFonts w:ascii="Times New Roman" w:hAnsi="Times New Roman"/>
                <w:sz w:val="18"/>
                <w:szCs w:val="18"/>
                <w:lang w:val="es-ES"/>
              </w:rPr>
            </w:pPr>
          </w:p>
        </w:tc>
        <w:tc>
          <w:tcPr>
            <w:tcW w:w="1559" w:type="dxa"/>
          </w:tcPr>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Transportador Aéreo</w:t>
            </w:r>
          </w:p>
          <w:p w:rsidR="00A17808" w:rsidRPr="004F242C" w:rsidRDefault="00A17808" w:rsidP="00796D2A">
            <w:pPr>
              <w:pStyle w:val="Normal2"/>
              <w:spacing w:before="0" w:after="0"/>
              <w:ind w:left="176"/>
              <w:rPr>
                <w:rFonts w:ascii="Times New Roman" w:hAnsi="Times New Roman"/>
                <w:sz w:val="18"/>
                <w:szCs w:val="18"/>
                <w:lang w:val="es-ES"/>
              </w:rPr>
            </w:pPr>
          </w:p>
        </w:tc>
        <w:tc>
          <w:tcPr>
            <w:tcW w:w="4695" w:type="dxa"/>
          </w:tcPr>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la programación de embarque de la carga en el sistema informático, al menos una (1) hora antes a la salida del vuelo, seleccionando las Guías Aéreas autorizadas que serán embarcadas, y registra la fecha y hora estimada de salida (ETD)</w:t>
            </w:r>
          </w:p>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el embarque de las mercancías.</w:t>
            </w:r>
          </w:p>
        </w:tc>
      </w:tr>
      <w:tr w:rsidR="00A17808" w:rsidRPr="00660137" w:rsidTr="00016DB8">
        <w:trPr>
          <w:jc w:val="right"/>
        </w:trPr>
        <w:tc>
          <w:tcPr>
            <w:tcW w:w="526" w:type="dxa"/>
            <w:vMerge w:val="restart"/>
          </w:tcPr>
          <w:p w:rsidR="00A17808" w:rsidRPr="004F242C" w:rsidRDefault="00A17808" w:rsidP="006A77C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6</w:t>
            </w:r>
          </w:p>
          <w:p w:rsidR="00A17808" w:rsidRPr="004F242C" w:rsidRDefault="00A17808" w:rsidP="006A77CC">
            <w:pPr>
              <w:pStyle w:val="Normal2"/>
              <w:spacing w:before="0" w:after="0"/>
              <w:ind w:left="0"/>
              <w:jc w:val="center"/>
              <w:rPr>
                <w:rFonts w:ascii="Times New Roman" w:hAnsi="Times New Roman"/>
                <w:sz w:val="18"/>
                <w:szCs w:val="18"/>
                <w:lang w:val="es-ES"/>
              </w:rPr>
            </w:pPr>
          </w:p>
        </w:tc>
        <w:tc>
          <w:tcPr>
            <w:tcW w:w="1551" w:type="dxa"/>
            <w:vMerge w:val="restart"/>
          </w:tcPr>
          <w:p w:rsidR="00A17808" w:rsidRPr="004F242C" w:rsidRDefault="00994802" w:rsidP="006A77CC">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 xml:space="preserve">Confirmación </w:t>
            </w:r>
            <w:r w:rsidR="00A17808" w:rsidRPr="004F242C">
              <w:rPr>
                <w:rFonts w:ascii="Times New Roman" w:hAnsi="Times New Roman"/>
                <w:sz w:val="18"/>
                <w:szCs w:val="18"/>
                <w:lang w:val="es-ES"/>
              </w:rPr>
              <w:t xml:space="preserve"> del Manifiesto Aéreo de Carga</w:t>
            </w:r>
          </w:p>
          <w:p w:rsidR="00A17808" w:rsidRPr="004F242C" w:rsidRDefault="00A17808" w:rsidP="006A77CC">
            <w:pPr>
              <w:pStyle w:val="Normal2"/>
              <w:spacing w:before="0" w:after="0"/>
              <w:ind w:left="0"/>
              <w:rPr>
                <w:rFonts w:ascii="Times New Roman" w:hAnsi="Times New Roman"/>
                <w:sz w:val="18"/>
                <w:szCs w:val="18"/>
                <w:lang w:val="es-ES"/>
              </w:rPr>
            </w:pPr>
          </w:p>
        </w:tc>
        <w:tc>
          <w:tcPr>
            <w:tcW w:w="1559" w:type="dxa"/>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 Aéreo</w:t>
            </w:r>
          </w:p>
        </w:tc>
        <w:tc>
          <w:tcPr>
            <w:tcW w:w="4695" w:type="dxa"/>
          </w:tcPr>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Dentro del plazo de doce (12) horas desde la fecha y hora de salida de la aeronave, confirma o corrige el MAC, en base a la información de las mercancías consignadas en las Guías Aéreas efectivamente </w:t>
            </w:r>
            <w:r w:rsidR="00867F30" w:rsidRPr="004F242C">
              <w:rPr>
                <w:rFonts w:ascii="Times New Roman" w:hAnsi="Times New Roman"/>
                <w:sz w:val="18"/>
                <w:szCs w:val="18"/>
                <w:lang w:val="es-ES"/>
              </w:rPr>
              <w:t>transportadas</w:t>
            </w:r>
            <w:r w:rsidRPr="004F242C">
              <w:rPr>
                <w:rFonts w:ascii="Times New Roman" w:hAnsi="Times New Roman"/>
                <w:sz w:val="18"/>
                <w:szCs w:val="18"/>
                <w:lang w:val="es-ES"/>
              </w:rPr>
              <w:t xml:space="preserve">. </w:t>
            </w:r>
          </w:p>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Registra la fecha y hora efectiva de la salida del vuelo en el MAC.</w:t>
            </w:r>
          </w:p>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el MAC a</w:t>
            </w:r>
            <w:r w:rsidR="00796D2A" w:rsidRPr="004F242C">
              <w:rPr>
                <w:rFonts w:ascii="Times New Roman" w:hAnsi="Times New Roman"/>
                <w:sz w:val="18"/>
                <w:szCs w:val="18"/>
                <w:lang w:val="es-ES"/>
              </w:rPr>
              <w:t xml:space="preserve"> través de</w:t>
            </w:r>
            <w:r w:rsidRPr="004F242C">
              <w:rPr>
                <w:rFonts w:ascii="Times New Roman" w:hAnsi="Times New Roman"/>
                <w:sz w:val="18"/>
                <w:szCs w:val="18"/>
                <w:lang w:val="es-ES"/>
              </w:rPr>
              <w:t xml:space="preserve">l sistema informático. </w:t>
            </w:r>
          </w:p>
        </w:tc>
      </w:tr>
      <w:tr w:rsidR="00A17808" w:rsidRPr="00660137" w:rsidTr="00016DB8">
        <w:trPr>
          <w:jc w:val="right"/>
        </w:trPr>
        <w:tc>
          <w:tcPr>
            <w:tcW w:w="526" w:type="dxa"/>
            <w:vMerge/>
          </w:tcPr>
          <w:p w:rsidR="00A17808" w:rsidRPr="004F242C" w:rsidRDefault="00A17808" w:rsidP="006A77CC">
            <w:pPr>
              <w:pStyle w:val="Normal2"/>
              <w:spacing w:before="0" w:after="0"/>
              <w:ind w:left="0"/>
              <w:jc w:val="center"/>
              <w:rPr>
                <w:rFonts w:ascii="Times New Roman" w:hAnsi="Times New Roman"/>
                <w:sz w:val="18"/>
                <w:szCs w:val="18"/>
                <w:lang w:val="es-ES"/>
              </w:rPr>
            </w:pPr>
          </w:p>
        </w:tc>
        <w:tc>
          <w:tcPr>
            <w:tcW w:w="1551" w:type="dxa"/>
            <w:vMerge/>
          </w:tcPr>
          <w:p w:rsidR="00A17808" w:rsidRPr="004F242C" w:rsidRDefault="00A17808" w:rsidP="006A77CC">
            <w:pPr>
              <w:pStyle w:val="Normal2"/>
              <w:spacing w:before="0" w:after="0"/>
              <w:ind w:left="0"/>
              <w:rPr>
                <w:rFonts w:ascii="Times New Roman" w:hAnsi="Times New Roman"/>
                <w:sz w:val="18"/>
                <w:szCs w:val="18"/>
                <w:lang w:val="es-ES"/>
              </w:rPr>
            </w:pPr>
          </w:p>
        </w:tc>
        <w:tc>
          <w:tcPr>
            <w:tcW w:w="1559" w:type="dxa"/>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695" w:type="dxa"/>
          </w:tcPr>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consistencia de los datos del MAC. </w:t>
            </w:r>
          </w:p>
        </w:tc>
      </w:tr>
      <w:tr w:rsidR="00A17808" w:rsidRPr="00660137" w:rsidTr="00016DB8">
        <w:trPr>
          <w:jc w:val="right"/>
        </w:trPr>
        <w:tc>
          <w:tcPr>
            <w:tcW w:w="526" w:type="dxa"/>
            <w:vMerge/>
          </w:tcPr>
          <w:p w:rsidR="00A17808" w:rsidRPr="004F242C" w:rsidDel="00821FB6" w:rsidRDefault="00A17808" w:rsidP="006A77CC">
            <w:pPr>
              <w:pStyle w:val="Normal2"/>
              <w:spacing w:before="0" w:after="0"/>
              <w:ind w:left="0"/>
              <w:jc w:val="center"/>
              <w:rPr>
                <w:rFonts w:ascii="Times New Roman" w:hAnsi="Times New Roman"/>
                <w:sz w:val="18"/>
                <w:szCs w:val="18"/>
                <w:lang w:val="es-ES"/>
              </w:rPr>
            </w:pPr>
          </w:p>
        </w:tc>
        <w:tc>
          <w:tcPr>
            <w:tcW w:w="1551" w:type="dxa"/>
            <w:vMerge/>
          </w:tcPr>
          <w:p w:rsidR="00A17808" w:rsidRPr="004F242C" w:rsidDel="0024395D" w:rsidRDefault="00A17808" w:rsidP="006A77CC">
            <w:pPr>
              <w:pStyle w:val="Normal2"/>
              <w:spacing w:before="0" w:after="0"/>
              <w:ind w:left="0"/>
              <w:rPr>
                <w:rFonts w:ascii="Times New Roman" w:hAnsi="Times New Roman"/>
                <w:sz w:val="18"/>
                <w:szCs w:val="18"/>
                <w:lang w:val="es-ES"/>
              </w:rPr>
            </w:pPr>
          </w:p>
        </w:tc>
        <w:tc>
          <w:tcPr>
            <w:tcW w:w="1559" w:type="dxa"/>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 aéreo</w:t>
            </w:r>
          </w:p>
        </w:tc>
        <w:tc>
          <w:tcPr>
            <w:tcW w:w="4695" w:type="dxa"/>
          </w:tcPr>
          <w:p w:rsidR="00A17808" w:rsidRPr="004F242C" w:rsidRDefault="00A17808" w:rsidP="00923BE7">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923BE7" w:rsidRPr="004F242C">
              <w:rPr>
                <w:rFonts w:ascii="Times New Roman" w:hAnsi="Times New Roman"/>
                <w:sz w:val="18"/>
                <w:szCs w:val="18"/>
                <w:lang w:val="es-ES"/>
              </w:rPr>
              <w:t xml:space="preserve">digitalmente </w:t>
            </w:r>
            <w:r w:rsidRPr="004F242C">
              <w:rPr>
                <w:rFonts w:ascii="Times New Roman" w:hAnsi="Times New Roman"/>
                <w:sz w:val="18"/>
                <w:szCs w:val="18"/>
                <w:lang w:val="es-ES"/>
              </w:rPr>
              <w:t>el MAC</w:t>
            </w:r>
            <w:r w:rsidRPr="004F242C">
              <w:rPr>
                <w:rFonts w:ascii="Times New Roman" w:hAnsi="Times New Roman"/>
                <w:color w:val="FF0000"/>
                <w:sz w:val="18"/>
                <w:szCs w:val="18"/>
                <w:lang w:val="es-ES"/>
              </w:rPr>
              <w:t>.</w:t>
            </w:r>
          </w:p>
        </w:tc>
      </w:tr>
      <w:tr w:rsidR="00A17808" w:rsidRPr="00660137" w:rsidTr="00016DB8">
        <w:trPr>
          <w:jc w:val="right"/>
        </w:trPr>
        <w:tc>
          <w:tcPr>
            <w:tcW w:w="526" w:type="dxa"/>
            <w:vMerge/>
          </w:tcPr>
          <w:p w:rsidR="00A17808" w:rsidRPr="004F242C" w:rsidDel="00821FB6" w:rsidRDefault="00A17808" w:rsidP="006A77CC">
            <w:pPr>
              <w:pStyle w:val="Normal2"/>
              <w:spacing w:before="0" w:after="0"/>
              <w:ind w:left="0"/>
              <w:jc w:val="center"/>
              <w:rPr>
                <w:rFonts w:ascii="Times New Roman" w:hAnsi="Times New Roman"/>
                <w:sz w:val="18"/>
                <w:szCs w:val="18"/>
                <w:lang w:val="es-ES"/>
              </w:rPr>
            </w:pPr>
          </w:p>
        </w:tc>
        <w:tc>
          <w:tcPr>
            <w:tcW w:w="1551" w:type="dxa"/>
            <w:vMerge/>
          </w:tcPr>
          <w:p w:rsidR="00A17808" w:rsidRPr="004F242C" w:rsidDel="0024395D" w:rsidRDefault="00A17808" w:rsidP="006A77CC">
            <w:pPr>
              <w:pStyle w:val="Normal2"/>
              <w:spacing w:before="0" w:after="0"/>
              <w:ind w:left="0"/>
              <w:rPr>
                <w:rFonts w:ascii="Times New Roman" w:hAnsi="Times New Roman"/>
                <w:sz w:val="18"/>
                <w:szCs w:val="18"/>
                <w:lang w:val="es-ES"/>
              </w:rPr>
            </w:pPr>
          </w:p>
        </w:tc>
        <w:tc>
          <w:tcPr>
            <w:tcW w:w="1559" w:type="dxa"/>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695" w:type="dxa"/>
          </w:tcPr>
          <w:p w:rsidR="00A17808" w:rsidRPr="004F242C" w:rsidRDefault="00A17808" w:rsidP="00923BE7">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923BE7" w:rsidRPr="004F242C">
              <w:rPr>
                <w:rFonts w:ascii="Times New Roman" w:hAnsi="Times New Roman"/>
                <w:sz w:val="18"/>
                <w:szCs w:val="18"/>
                <w:lang w:val="es-ES"/>
              </w:rPr>
              <w:t>digital</w:t>
            </w:r>
            <w:r w:rsidRPr="004F242C">
              <w:rPr>
                <w:rFonts w:ascii="Times New Roman" w:hAnsi="Times New Roman"/>
                <w:sz w:val="18"/>
                <w:szCs w:val="18"/>
                <w:lang w:val="es-ES"/>
              </w:rPr>
              <w:t>.</w:t>
            </w:r>
          </w:p>
        </w:tc>
      </w:tr>
      <w:tr w:rsidR="00A17808" w:rsidRPr="00660137" w:rsidTr="00016DB8">
        <w:trPr>
          <w:jc w:val="right"/>
        </w:trPr>
        <w:tc>
          <w:tcPr>
            <w:tcW w:w="526" w:type="dxa"/>
          </w:tcPr>
          <w:p w:rsidR="00A17808" w:rsidRPr="004F242C" w:rsidRDefault="0055416F" w:rsidP="0055416F">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7</w:t>
            </w:r>
          </w:p>
        </w:tc>
        <w:tc>
          <w:tcPr>
            <w:tcW w:w="1551" w:type="dxa"/>
          </w:tcPr>
          <w:p w:rsidR="00A17808" w:rsidRPr="004F242C" w:rsidRDefault="00A17808" w:rsidP="00F5244C">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Balance de Exportación  y confirmación de la D</w:t>
            </w:r>
            <w:r w:rsidR="00F5244C" w:rsidRPr="004F242C">
              <w:rPr>
                <w:rFonts w:ascii="Times New Roman" w:hAnsi="Times New Roman"/>
                <w:sz w:val="18"/>
                <w:szCs w:val="18"/>
                <w:lang w:val="es-ES"/>
              </w:rPr>
              <w:t>eclaración</w:t>
            </w:r>
          </w:p>
        </w:tc>
        <w:tc>
          <w:tcPr>
            <w:tcW w:w="1559" w:type="dxa"/>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695" w:type="dxa"/>
          </w:tcPr>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Realiza el control de saldo del Balance de Exportación. </w:t>
            </w:r>
          </w:p>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Cuando el saldo del Balance de Exportación sea igual a cero (0) confirma la D</w:t>
            </w:r>
            <w:r w:rsidR="00F5244C" w:rsidRPr="004F242C">
              <w:rPr>
                <w:rFonts w:ascii="Times New Roman" w:hAnsi="Times New Roman"/>
                <w:sz w:val="18"/>
                <w:szCs w:val="18"/>
                <w:lang w:val="es-ES"/>
              </w:rPr>
              <w:t>eclaración</w:t>
            </w:r>
            <w:r w:rsidRPr="004F242C">
              <w:rPr>
                <w:rFonts w:ascii="Times New Roman" w:hAnsi="Times New Roman"/>
                <w:sz w:val="18"/>
                <w:szCs w:val="18"/>
                <w:lang w:val="es-ES"/>
              </w:rPr>
              <w:t>.</w:t>
            </w:r>
          </w:p>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Genera el Certificado de Salida. </w:t>
            </w:r>
          </w:p>
        </w:tc>
      </w:tr>
      <w:tr w:rsidR="00A17808" w:rsidRPr="00660137" w:rsidTr="00016DB8">
        <w:trPr>
          <w:jc w:val="right"/>
        </w:trPr>
        <w:tc>
          <w:tcPr>
            <w:tcW w:w="526" w:type="dxa"/>
          </w:tcPr>
          <w:p w:rsidR="00A17808" w:rsidRPr="004F242C" w:rsidRDefault="0055416F" w:rsidP="0055416F">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8</w:t>
            </w:r>
          </w:p>
        </w:tc>
        <w:tc>
          <w:tcPr>
            <w:tcW w:w="1551" w:type="dxa"/>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Emisión del Certificado de Salida</w:t>
            </w:r>
          </w:p>
        </w:tc>
        <w:tc>
          <w:tcPr>
            <w:tcW w:w="1559" w:type="dxa"/>
          </w:tcPr>
          <w:p w:rsidR="00A17808" w:rsidRPr="004F242C" w:rsidRDefault="00A17808" w:rsidP="006A77C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695" w:type="dxa"/>
          </w:tcPr>
          <w:p w:rsidR="00A17808" w:rsidRPr="004F242C" w:rsidRDefault="00A17808"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Envía mensaje al Declarante</w:t>
            </w:r>
            <w:r w:rsidR="00867F30" w:rsidRPr="004F242C">
              <w:rPr>
                <w:rFonts w:ascii="Times New Roman" w:hAnsi="Times New Roman"/>
                <w:sz w:val="18"/>
                <w:szCs w:val="18"/>
                <w:lang w:val="es-ES"/>
              </w:rPr>
              <w:t xml:space="preserve"> y Exportador</w:t>
            </w:r>
            <w:r w:rsidRPr="004F242C">
              <w:rPr>
                <w:rFonts w:ascii="Times New Roman" w:hAnsi="Times New Roman"/>
                <w:sz w:val="18"/>
                <w:szCs w:val="18"/>
                <w:lang w:val="es-ES"/>
              </w:rPr>
              <w:t xml:space="preserve"> comunicando que el Certificado de Salida se encuentra disponible en el </w:t>
            </w:r>
            <w:r w:rsidR="00923BE7" w:rsidRPr="004F242C">
              <w:rPr>
                <w:rFonts w:ascii="Times New Roman" w:hAnsi="Times New Roman"/>
                <w:sz w:val="18"/>
                <w:szCs w:val="18"/>
                <w:lang w:val="es-ES"/>
              </w:rPr>
              <w:t xml:space="preserve">Portal </w:t>
            </w:r>
            <w:r w:rsidRPr="004F242C">
              <w:rPr>
                <w:rFonts w:ascii="Times New Roman" w:hAnsi="Times New Roman"/>
                <w:sz w:val="18"/>
                <w:szCs w:val="18"/>
                <w:lang w:val="es-ES"/>
              </w:rPr>
              <w:t xml:space="preserve">de </w:t>
            </w:r>
            <w:r w:rsidR="00923BE7" w:rsidRPr="004F242C">
              <w:rPr>
                <w:rFonts w:ascii="Times New Roman" w:hAnsi="Times New Roman"/>
                <w:sz w:val="18"/>
                <w:szCs w:val="18"/>
                <w:lang w:val="es-ES"/>
              </w:rPr>
              <w:t>Gestión Aduanera</w:t>
            </w:r>
            <w:r w:rsidRPr="004F242C">
              <w:rPr>
                <w:rFonts w:ascii="Times New Roman" w:hAnsi="Times New Roman"/>
                <w:sz w:val="18"/>
                <w:szCs w:val="18"/>
                <w:lang w:val="es-ES"/>
              </w:rPr>
              <w:t>.</w:t>
            </w:r>
          </w:p>
        </w:tc>
      </w:tr>
    </w:tbl>
    <w:p w:rsidR="00F82033" w:rsidRPr="004F242C" w:rsidRDefault="00F82033" w:rsidP="00ED68DA">
      <w:pPr>
        <w:pStyle w:val="Ttulo3"/>
        <w:ind w:left="709" w:hanging="283"/>
        <w:rPr>
          <w:rFonts w:ascii="Times New Roman" w:hAnsi="Times New Roman" w:cs="Times New Roman"/>
          <w:sz w:val="24"/>
          <w:szCs w:val="24"/>
        </w:rPr>
      </w:pPr>
      <w:bookmarkStart w:id="291" w:name="_Toc404011819"/>
      <w:bookmarkStart w:id="292" w:name="_Toc404011820"/>
      <w:bookmarkStart w:id="293" w:name="_Toc404011821"/>
      <w:bookmarkStart w:id="294" w:name="_Toc404011822"/>
      <w:bookmarkStart w:id="295" w:name="_Toc404011823"/>
      <w:bookmarkStart w:id="296" w:name="_Toc404011824"/>
      <w:bookmarkStart w:id="297" w:name="_Toc404011825"/>
      <w:bookmarkStart w:id="298" w:name="_Toc404011826"/>
      <w:bookmarkStart w:id="299" w:name="_Toc404011828"/>
      <w:bookmarkStart w:id="300" w:name="_Toc404011829"/>
      <w:bookmarkStart w:id="301" w:name="_Toc404011830"/>
      <w:bookmarkStart w:id="302" w:name="_Toc435609362"/>
      <w:bookmarkEnd w:id="291"/>
      <w:bookmarkEnd w:id="292"/>
      <w:bookmarkEnd w:id="293"/>
      <w:bookmarkEnd w:id="294"/>
      <w:bookmarkEnd w:id="295"/>
      <w:bookmarkEnd w:id="296"/>
      <w:bookmarkEnd w:id="297"/>
      <w:bookmarkEnd w:id="298"/>
      <w:bookmarkEnd w:id="299"/>
      <w:bookmarkEnd w:id="300"/>
      <w:bookmarkEnd w:id="301"/>
      <w:r w:rsidRPr="004F242C">
        <w:rPr>
          <w:rFonts w:ascii="Times New Roman" w:hAnsi="Times New Roman" w:cs="Times New Roman"/>
          <w:sz w:val="24"/>
          <w:szCs w:val="24"/>
        </w:rPr>
        <w:t>Exportación</w:t>
      </w:r>
      <w:r w:rsidR="00DF347F" w:rsidRPr="004F242C">
        <w:rPr>
          <w:rFonts w:ascii="Times New Roman" w:hAnsi="Times New Roman" w:cs="Times New Roman"/>
          <w:sz w:val="24"/>
          <w:szCs w:val="24"/>
        </w:rPr>
        <w:t xml:space="preserve"> por </w:t>
      </w:r>
      <w:r w:rsidR="000C00D3" w:rsidRPr="004F242C">
        <w:rPr>
          <w:rFonts w:ascii="Times New Roman" w:hAnsi="Times New Roman" w:cs="Times New Roman"/>
          <w:sz w:val="24"/>
          <w:szCs w:val="24"/>
        </w:rPr>
        <w:t>d</w:t>
      </w:r>
      <w:r w:rsidR="00862EE9" w:rsidRPr="004F242C">
        <w:rPr>
          <w:rFonts w:ascii="Times New Roman" w:hAnsi="Times New Roman" w:cs="Times New Roman"/>
          <w:sz w:val="24"/>
          <w:szCs w:val="24"/>
        </w:rPr>
        <w:t>uctos</w:t>
      </w:r>
      <w:bookmarkEnd w:id="302"/>
    </w:p>
    <w:p w:rsidR="00F82033" w:rsidRPr="004F242C" w:rsidRDefault="00F82033" w:rsidP="00F82033">
      <w:pPr>
        <w:pStyle w:val="Normal2"/>
        <w:spacing w:line="276" w:lineRule="auto"/>
        <w:ind w:left="708"/>
        <w:rPr>
          <w:rFonts w:ascii="Times New Roman" w:hAnsi="Times New Roman"/>
          <w:b/>
          <w:sz w:val="24"/>
          <w:lang w:val="es-ES"/>
        </w:rPr>
      </w:pPr>
      <w:r w:rsidRPr="004F242C">
        <w:rPr>
          <w:rFonts w:ascii="Times New Roman" w:hAnsi="Times New Roman"/>
          <w:b/>
          <w:sz w:val="24"/>
          <w:lang w:val="es-ES"/>
        </w:rPr>
        <w:t>Aspectos Específicos</w:t>
      </w:r>
    </w:p>
    <w:p w:rsidR="00457E2A" w:rsidRPr="004F242C" w:rsidRDefault="00ED68DA" w:rsidP="00A27A45">
      <w:pPr>
        <w:pStyle w:val="Normal2"/>
        <w:numPr>
          <w:ilvl w:val="0"/>
          <w:numId w:val="15"/>
        </w:numPr>
        <w:rPr>
          <w:rFonts w:ascii="Times New Roman" w:hAnsi="Times New Roman"/>
          <w:sz w:val="24"/>
          <w:lang w:val="es-ES"/>
        </w:rPr>
      </w:pPr>
      <w:r w:rsidRPr="004F242C">
        <w:rPr>
          <w:rFonts w:ascii="Times New Roman" w:hAnsi="Times New Roman"/>
          <w:sz w:val="24"/>
          <w:lang w:val="es-ES"/>
        </w:rPr>
        <w:t>Para la exportación de hidrocarburos por ductos, el sistema informático de forma selectiva o aleatoria asigna</w:t>
      </w:r>
      <w:r w:rsidR="00701397" w:rsidRPr="004F242C">
        <w:rPr>
          <w:rFonts w:ascii="Times New Roman" w:hAnsi="Times New Roman"/>
          <w:sz w:val="24"/>
          <w:lang w:val="es-ES"/>
        </w:rPr>
        <w:t>rá</w:t>
      </w:r>
      <w:r w:rsidRPr="004F242C">
        <w:rPr>
          <w:rFonts w:ascii="Times New Roman" w:hAnsi="Times New Roman"/>
          <w:sz w:val="24"/>
          <w:lang w:val="es-ES"/>
        </w:rPr>
        <w:t xml:space="preserve"> </w:t>
      </w:r>
      <w:r w:rsidR="009D276B" w:rsidRPr="004F242C">
        <w:rPr>
          <w:rFonts w:ascii="Times New Roman" w:hAnsi="Times New Roman"/>
          <w:sz w:val="24"/>
          <w:lang w:val="es-ES"/>
        </w:rPr>
        <w:t>a la D</w:t>
      </w:r>
      <w:r w:rsidR="00FA6301" w:rsidRPr="004F242C">
        <w:rPr>
          <w:rFonts w:ascii="Times New Roman" w:hAnsi="Times New Roman"/>
          <w:sz w:val="24"/>
          <w:lang w:val="es-ES"/>
        </w:rPr>
        <w:t>eclaración</w:t>
      </w:r>
      <w:r w:rsidR="009D276B" w:rsidRPr="004F242C">
        <w:rPr>
          <w:rFonts w:ascii="Times New Roman" w:hAnsi="Times New Roman"/>
          <w:sz w:val="24"/>
          <w:lang w:val="es-ES"/>
        </w:rPr>
        <w:t xml:space="preserve"> </w:t>
      </w:r>
      <w:r w:rsidRPr="004F242C">
        <w:rPr>
          <w:rFonts w:ascii="Times New Roman" w:hAnsi="Times New Roman"/>
          <w:sz w:val="24"/>
          <w:lang w:val="es-ES"/>
        </w:rPr>
        <w:t xml:space="preserve">canal amarillo o verde. </w:t>
      </w:r>
      <w:r w:rsidR="00D9322F" w:rsidRPr="004F242C">
        <w:rPr>
          <w:rFonts w:ascii="Times New Roman" w:hAnsi="Times New Roman"/>
          <w:sz w:val="24"/>
          <w:lang w:val="es-ES"/>
        </w:rPr>
        <w:t>E</w:t>
      </w:r>
      <w:r w:rsidR="00457E2A" w:rsidRPr="004F242C">
        <w:rPr>
          <w:rFonts w:ascii="Times New Roman" w:hAnsi="Times New Roman"/>
          <w:sz w:val="24"/>
          <w:lang w:val="es-ES"/>
        </w:rPr>
        <w:t>n caso de canal amarillo</w:t>
      </w:r>
      <w:r w:rsidR="0055416F" w:rsidRPr="004F242C">
        <w:rPr>
          <w:rFonts w:ascii="Times New Roman" w:hAnsi="Times New Roman"/>
          <w:sz w:val="24"/>
          <w:lang w:val="es-ES"/>
        </w:rPr>
        <w:t>,</w:t>
      </w:r>
      <w:r w:rsidR="00457E2A" w:rsidRPr="004F242C">
        <w:rPr>
          <w:rFonts w:ascii="Times New Roman" w:hAnsi="Times New Roman"/>
          <w:sz w:val="24"/>
          <w:lang w:val="es-ES"/>
        </w:rPr>
        <w:t xml:space="preserve"> la D</w:t>
      </w:r>
      <w:r w:rsidR="004013C5" w:rsidRPr="004F242C">
        <w:rPr>
          <w:rFonts w:ascii="Times New Roman" w:hAnsi="Times New Roman"/>
          <w:sz w:val="24"/>
          <w:lang w:val="es-ES"/>
        </w:rPr>
        <w:t>eclaración</w:t>
      </w:r>
      <w:r w:rsidR="00457E2A" w:rsidRPr="004F242C">
        <w:rPr>
          <w:rFonts w:ascii="Times New Roman" w:hAnsi="Times New Roman"/>
          <w:sz w:val="24"/>
          <w:lang w:val="es-ES"/>
        </w:rPr>
        <w:t xml:space="preserve"> se enc</w:t>
      </w:r>
      <w:r w:rsidR="00D9322F" w:rsidRPr="004F242C">
        <w:rPr>
          <w:rFonts w:ascii="Times New Roman" w:hAnsi="Times New Roman"/>
          <w:sz w:val="24"/>
          <w:lang w:val="es-ES"/>
        </w:rPr>
        <w:t>on</w:t>
      </w:r>
      <w:r w:rsidR="00457E2A" w:rsidRPr="004F242C">
        <w:rPr>
          <w:rFonts w:ascii="Times New Roman" w:hAnsi="Times New Roman"/>
          <w:sz w:val="24"/>
          <w:lang w:val="es-ES"/>
        </w:rPr>
        <w:t>tr</w:t>
      </w:r>
      <w:r w:rsidR="00D9322F" w:rsidRPr="004F242C">
        <w:rPr>
          <w:rFonts w:ascii="Times New Roman" w:hAnsi="Times New Roman"/>
          <w:sz w:val="24"/>
          <w:lang w:val="es-ES"/>
        </w:rPr>
        <w:t>ará</w:t>
      </w:r>
      <w:r w:rsidR="00457E2A" w:rsidRPr="004F242C">
        <w:rPr>
          <w:rFonts w:ascii="Times New Roman" w:hAnsi="Times New Roman"/>
          <w:sz w:val="24"/>
          <w:lang w:val="es-ES"/>
        </w:rPr>
        <w:t xml:space="preserve"> bajo control aduanero desde que se inicia hasta que concluye </w:t>
      </w:r>
      <w:r w:rsidR="00E3298D" w:rsidRPr="004F242C">
        <w:rPr>
          <w:rFonts w:ascii="Times New Roman" w:hAnsi="Times New Roman"/>
          <w:sz w:val="24"/>
          <w:lang w:val="es-ES"/>
        </w:rPr>
        <w:t>el despacho</w:t>
      </w:r>
      <w:r w:rsidR="00D9322F" w:rsidRPr="004F242C">
        <w:rPr>
          <w:rFonts w:ascii="Times New Roman" w:hAnsi="Times New Roman"/>
          <w:sz w:val="24"/>
          <w:lang w:val="es-ES"/>
        </w:rPr>
        <w:t>.</w:t>
      </w:r>
    </w:p>
    <w:p w:rsidR="00593700" w:rsidRPr="004F242C" w:rsidRDefault="00593700" w:rsidP="00593700">
      <w:pPr>
        <w:pStyle w:val="Normal2"/>
        <w:numPr>
          <w:ilvl w:val="0"/>
          <w:numId w:val="15"/>
        </w:numPr>
        <w:rPr>
          <w:rFonts w:ascii="Times New Roman" w:hAnsi="Times New Roman"/>
          <w:sz w:val="24"/>
          <w:lang w:val="es-ES"/>
        </w:rPr>
      </w:pPr>
      <w:r w:rsidRPr="004F242C">
        <w:rPr>
          <w:rFonts w:ascii="Times New Roman" w:hAnsi="Times New Roman"/>
          <w:sz w:val="24"/>
          <w:lang w:val="es-ES"/>
        </w:rPr>
        <w:t>Es requisito indispensable que la D</w:t>
      </w:r>
      <w:r w:rsidR="00FA6301" w:rsidRPr="004F242C">
        <w:rPr>
          <w:rFonts w:ascii="Times New Roman" w:hAnsi="Times New Roman"/>
          <w:sz w:val="24"/>
          <w:lang w:val="es-ES"/>
        </w:rPr>
        <w:t>eclaración</w:t>
      </w:r>
      <w:r w:rsidRPr="004F242C">
        <w:rPr>
          <w:rFonts w:ascii="Times New Roman" w:hAnsi="Times New Roman"/>
          <w:sz w:val="24"/>
          <w:lang w:val="es-ES"/>
        </w:rPr>
        <w:t xml:space="preserve"> se encuentre con autorización de exportación, para que el Transportador por Ductos inicie el envío de las mercancías.</w:t>
      </w:r>
    </w:p>
    <w:p w:rsidR="00270C95" w:rsidRPr="004F242C" w:rsidRDefault="00AE08D4" w:rsidP="00DB2DF2">
      <w:pPr>
        <w:pStyle w:val="Normal2"/>
        <w:numPr>
          <w:ilvl w:val="0"/>
          <w:numId w:val="15"/>
        </w:numPr>
        <w:rPr>
          <w:rFonts w:ascii="Times New Roman" w:hAnsi="Times New Roman"/>
          <w:sz w:val="24"/>
          <w:lang w:val="es-ES"/>
        </w:rPr>
      </w:pPr>
      <w:r w:rsidRPr="004F242C">
        <w:rPr>
          <w:rFonts w:ascii="Times New Roman" w:hAnsi="Times New Roman"/>
          <w:sz w:val="24"/>
          <w:lang w:val="es-ES"/>
        </w:rPr>
        <w:t>Una vez que concluya el envío a territorio extranjero, e</w:t>
      </w:r>
      <w:r w:rsidR="009D276B" w:rsidRPr="004F242C">
        <w:rPr>
          <w:rFonts w:ascii="Times New Roman" w:hAnsi="Times New Roman"/>
          <w:sz w:val="24"/>
          <w:lang w:val="es-ES"/>
        </w:rPr>
        <w:t>l Transportador por Ductos debe</w:t>
      </w:r>
      <w:r w:rsidRPr="004F242C">
        <w:rPr>
          <w:rFonts w:ascii="Times New Roman" w:hAnsi="Times New Roman"/>
          <w:sz w:val="24"/>
          <w:lang w:val="es-ES"/>
        </w:rPr>
        <w:t>rá</w:t>
      </w:r>
      <w:r w:rsidR="009D276B" w:rsidRPr="004F242C">
        <w:rPr>
          <w:rFonts w:ascii="Times New Roman" w:hAnsi="Times New Roman"/>
          <w:sz w:val="24"/>
          <w:lang w:val="es-ES"/>
        </w:rPr>
        <w:t xml:space="preserve"> elaborar el Manifiesto de Transporte por Instalaciones Fijas consignando la cantidad de hidrocarburos efectivamente exportados</w:t>
      </w:r>
      <w:r w:rsidRPr="004F242C">
        <w:rPr>
          <w:rFonts w:ascii="Times New Roman" w:hAnsi="Times New Roman"/>
          <w:sz w:val="24"/>
          <w:lang w:val="es-ES"/>
        </w:rPr>
        <w:t>,</w:t>
      </w:r>
      <w:r w:rsidR="00270C95" w:rsidRPr="004F242C">
        <w:rPr>
          <w:rFonts w:ascii="Times New Roman" w:hAnsi="Times New Roman"/>
          <w:sz w:val="24"/>
          <w:lang w:val="es-ES"/>
        </w:rPr>
        <w:t xml:space="preserve"> </w:t>
      </w:r>
      <w:r w:rsidR="009D276B" w:rsidRPr="004F242C">
        <w:rPr>
          <w:rFonts w:ascii="Times New Roman" w:hAnsi="Times New Roman"/>
          <w:sz w:val="24"/>
          <w:lang w:val="es-ES"/>
        </w:rPr>
        <w:t>en base a la información proporcionada por YPFB</w:t>
      </w:r>
      <w:r w:rsidR="00E863D5" w:rsidRPr="004F242C">
        <w:rPr>
          <w:rFonts w:ascii="Times New Roman" w:hAnsi="Times New Roman"/>
          <w:sz w:val="24"/>
          <w:lang w:val="es-ES"/>
        </w:rPr>
        <w:t xml:space="preserve"> en la D</w:t>
      </w:r>
      <w:r w:rsidR="00FA6301" w:rsidRPr="004F242C">
        <w:rPr>
          <w:rFonts w:ascii="Times New Roman" w:hAnsi="Times New Roman"/>
          <w:sz w:val="24"/>
          <w:lang w:val="es-ES"/>
        </w:rPr>
        <w:t>eclaración</w:t>
      </w:r>
      <w:r w:rsidRPr="004F242C">
        <w:rPr>
          <w:rFonts w:ascii="Times New Roman" w:hAnsi="Times New Roman"/>
          <w:sz w:val="24"/>
          <w:lang w:val="es-ES"/>
        </w:rPr>
        <w:t>, aspecto que no limita su responsabilidad sobre la información proporcionada en</w:t>
      </w:r>
      <w:r w:rsidR="00270C95" w:rsidRPr="004F242C">
        <w:rPr>
          <w:rFonts w:ascii="Times New Roman" w:hAnsi="Times New Roman"/>
          <w:sz w:val="24"/>
          <w:lang w:val="es-ES"/>
        </w:rPr>
        <w:t xml:space="preserve"> dicho documento</w:t>
      </w:r>
      <w:r w:rsidRPr="004F242C">
        <w:rPr>
          <w:rFonts w:ascii="Times New Roman" w:hAnsi="Times New Roman"/>
          <w:sz w:val="24"/>
          <w:lang w:val="es-ES"/>
        </w:rPr>
        <w:t xml:space="preserve">. </w:t>
      </w:r>
    </w:p>
    <w:p w:rsidR="00000755" w:rsidRPr="004F242C" w:rsidRDefault="00975E82" w:rsidP="00975E82">
      <w:pPr>
        <w:pStyle w:val="Normal2"/>
        <w:numPr>
          <w:ilvl w:val="0"/>
          <w:numId w:val="15"/>
        </w:numPr>
        <w:rPr>
          <w:rFonts w:ascii="Times New Roman" w:hAnsi="Times New Roman"/>
          <w:sz w:val="24"/>
          <w:lang w:val="es-ES"/>
        </w:rPr>
      </w:pPr>
      <w:r w:rsidRPr="004F242C">
        <w:rPr>
          <w:rFonts w:ascii="Times New Roman" w:hAnsi="Times New Roman"/>
          <w:sz w:val="24"/>
          <w:lang w:val="es-ES"/>
        </w:rPr>
        <w:t xml:space="preserve">Los horarios establecidos para la exportación por ductos están regidos por la normativa de transporte de </w:t>
      </w:r>
      <w:r w:rsidR="00D629DD" w:rsidRPr="004F242C">
        <w:rPr>
          <w:rFonts w:ascii="Times New Roman" w:hAnsi="Times New Roman"/>
          <w:sz w:val="24"/>
          <w:lang w:val="es-ES"/>
        </w:rPr>
        <w:t>h</w:t>
      </w:r>
      <w:r w:rsidRPr="004F242C">
        <w:rPr>
          <w:rFonts w:ascii="Times New Roman" w:hAnsi="Times New Roman"/>
          <w:sz w:val="24"/>
          <w:lang w:val="es-ES"/>
        </w:rPr>
        <w:t xml:space="preserve">idrocarburos y los contratos de </w:t>
      </w:r>
      <w:r w:rsidR="00D629DD" w:rsidRPr="004F242C">
        <w:rPr>
          <w:rFonts w:ascii="Times New Roman" w:hAnsi="Times New Roman"/>
          <w:sz w:val="24"/>
          <w:lang w:val="es-ES"/>
        </w:rPr>
        <w:t>t</w:t>
      </w:r>
      <w:r w:rsidRPr="004F242C">
        <w:rPr>
          <w:rFonts w:ascii="Times New Roman" w:hAnsi="Times New Roman"/>
          <w:sz w:val="24"/>
          <w:lang w:val="es-ES"/>
        </w:rPr>
        <w:t xml:space="preserve">ransporte suscritos por YPFB; en este sentido el “Mes Operativo” es el período que empieza a las seis (6) a.m. horario de Bolivia del primer Día Operativo del mes calendario y termina a las seis (6) a.m. horario de Bolivia del primer Día Operativo del mes calendario siguiente, por lo que se </w:t>
      </w:r>
      <w:r w:rsidR="00000755" w:rsidRPr="004F242C">
        <w:rPr>
          <w:rFonts w:ascii="Times New Roman" w:hAnsi="Times New Roman"/>
          <w:sz w:val="24"/>
          <w:lang w:val="es-ES"/>
        </w:rPr>
        <w:t>debe</w:t>
      </w:r>
      <w:r w:rsidR="00E67DF8" w:rsidRPr="004F242C">
        <w:rPr>
          <w:rFonts w:ascii="Times New Roman" w:hAnsi="Times New Roman"/>
          <w:sz w:val="24"/>
          <w:lang w:val="es-ES"/>
        </w:rPr>
        <w:t>rá</w:t>
      </w:r>
      <w:r w:rsidR="00000755" w:rsidRPr="004F242C">
        <w:rPr>
          <w:rFonts w:ascii="Times New Roman" w:hAnsi="Times New Roman"/>
          <w:sz w:val="24"/>
          <w:lang w:val="es-ES"/>
        </w:rPr>
        <w:t xml:space="preserve"> considerar </w:t>
      </w:r>
      <w:r w:rsidRPr="004F242C">
        <w:rPr>
          <w:rFonts w:ascii="Times New Roman" w:hAnsi="Times New Roman"/>
          <w:sz w:val="24"/>
          <w:lang w:val="es-ES"/>
        </w:rPr>
        <w:t>este aspecto al momento de la revisión documental de la D</w:t>
      </w:r>
      <w:r w:rsidR="00FA6301" w:rsidRPr="004F242C">
        <w:rPr>
          <w:rFonts w:ascii="Times New Roman" w:hAnsi="Times New Roman"/>
          <w:sz w:val="24"/>
          <w:lang w:val="es-ES"/>
        </w:rPr>
        <w:t>eclaración</w:t>
      </w:r>
      <w:r w:rsidR="00000755" w:rsidRPr="004F242C">
        <w:rPr>
          <w:rFonts w:ascii="Times New Roman" w:hAnsi="Times New Roman"/>
          <w:sz w:val="24"/>
          <w:lang w:val="es-ES"/>
        </w:rPr>
        <w:t>.</w:t>
      </w:r>
    </w:p>
    <w:p w:rsidR="002575C6" w:rsidRPr="004F242C" w:rsidRDefault="002575C6" w:rsidP="002575C6">
      <w:pPr>
        <w:pStyle w:val="Normal2"/>
        <w:numPr>
          <w:ilvl w:val="0"/>
          <w:numId w:val="15"/>
        </w:numPr>
        <w:rPr>
          <w:rFonts w:ascii="Times New Roman" w:hAnsi="Times New Roman"/>
          <w:sz w:val="24"/>
          <w:lang w:val="es-ES"/>
        </w:rPr>
      </w:pPr>
      <w:r w:rsidRPr="004F242C">
        <w:rPr>
          <w:rFonts w:ascii="Times New Roman" w:hAnsi="Times New Roman"/>
          <w:sz w:val="24"/>
          <w:lang w:val="es-ES"/>
        </w:rPr>
        <w:t xml:space="preserve">El Transportador con una anticipación de siete (7) días </w:t>
      </w:r>
      <w:r w:rsidR="008E3433" w:rsidRPr="004F242C">
        <w:rPr>
          <w:rFonts w:ascii="Times New Roman" w:hAnsi="Times New Roman"/>
          <w:sz w:val="24"/>
          <w:lang w:val="es-ES"/>
        </w:rPr>
        <w:t>hábiles</w:t>
      </w:r>
      <w:r w:rsidRPr="004F242C">
        <w:rPr>
          <w:rFonts w:ascii="Times New Roman" w:hAnsi="Times New Roman"/>
          <w:sz w:val="24"/>
          <w:lang w:val="es-ES"/>
        </w:rPr>
        <w:t>, hará conocer la fecha y hora programada para la operación de calibración/contrastación en la estación de bombeo</w:t>
      </w:r>
      <w:r w:rsidR="00260850" w:rsidRPr="004F242C">
        <w:rPr>
          <w:rFonts w:ascii="Times New Roman" w:hAnsi="Times New Roman"/>
          <w:sz w:val="24"/>
          <w:lang w:val="es-ES"/>
        </w:rPr>
        <w:t xml:space="preserve"> o </w:t>
      </w:r>
      <w:r w:rsidR="005F174A" w:rsidRPr="004F242C">
        <w:rPr>
          <w:rFonts w:ascii="Times New Roman" w:hAnsi="Times New Roman"/>
          <w:sz w:val="24"/>
          <w:lang w:val="es-ES"/>
        </w:rPr>
        <w:t>medición</w:t>
      </w:r>
      <w:r w:rsidRPr="004F242C">
        <w:rPr>
          <w:rFonts w:ascii="Times New Roman" w:hAnsi="Times New Roman"/>
          <w:sz w:val="24"/>
          <w:lang w:val="es-ES"/>
        </w:rPr>
        <w:t>, a la Administración de Aduana en cuya jurisdicción se encuentra dicha estación.</w:t>
      </w:r>
    </w:p>
    <w:p w:rsidR="00333373" w:rsidRPr="004F242C" w:rsidRDefault="002575C6" w:rsidP="00E3298D">
      <w:pPr>
        <w:pStyle w:val="Normal2"/>
        <w:spacing w:before="0"/>
        <w:ind w:left="1068"/>
        <w:rPr>
          <w:rFonts w:ascii="Times New Roman" w:hAnsi="Times New Roman"/>
          <w:sz w:val="24"/>
          <w:lang w:val="es-ES"/>
        </w:rPr>
      </w:pPr>
      <w:r w:rsidRPr="004F242C">
        <w:rPr>
          <w:rFonts w:ascii="Times New Roman" w:hAnsi="Times New Roman"/>
          <w:sz w:val="24"/>
          <w:lang w:val="es-ES"/>
        </w:rPr>
        <w:t>La participación de la AN en esta operación no es obligatoria, sin embargo la Administración de Aduana podrá designar un Técnico Aduanero para que participe en dicha operación, quien deberá asistir en la fecha y hora programada</w:t>
      </w:r>
      <w:r w:rsidR="00260850" w:rsidRPr="004F242C">
        <w:rPr>
          <w:rFonts w:ascii="Times New Roman" w:hAnsi="Times New Roman"/>
          <w:sz w:val="24"/>
          <w:lang w:val="es-ES"/>
        </w:rPr>
        <w:t xml:space="preserve"> y cumplir con las normas de seguridad establecidas en </w:t>
      </w:r>
      <w:r w:rsidR="00B24F45">
        <w:rPr>
          <w:rFonts w:ascii="Times New Roman" w:hAnsi="Times New Roman"/>
          <w:sz w:val="24"/>
          <w:lang w:val="es-ES"/>
        </w:rPr>
        <w:t xml:space="preserve">dicha </w:t>
      </w:r>
      <w:r w:rsidR="00260850" w:rsidRPr="004F242C">
        <w:rPr>
          <w:rFonts w:ascii="Times New Roman" w:hAnsi="Times New Roman"/>
          <w:sz w:val="24"/>
          <w:lang w:val="es-ES"/>
        </w:rPr>
        <w:t xml:space="preserve">estación </w:t>
      </w:r>
      <w:r w:rsidRPr="004F242C">
        <w:rPr>
          <w:rFonts w:ascii="Times New Roman" w:hAnsi="Times New Roman"/>
          <w:sz w:val="24"/>
          <w:lang w:val="es-ES"/>
        </w:rPr>
        <w:t>.  Corresponde aclarar que esta verificación no se constituirá en un reconocimiento físico.</w:t>
      </w:r>
    </w:p>
    <w:p w:rsidR="00127141" w:rsidRPr="004F242C" w:rsidRDefault="00127141" w:rsidP="00D24ABF">
      <w:pPr>
        <w:pStyle w:val="Normal2"/>
        <w:spacing w:line="276" w:lineRule="auto"/>
        <w:ind w:left="708"/>
        <w:rPr>
          <w:rFonts w:ascii="Times New Roman" w:hAnsi="Times New Roman"/>
          <w:b/>
          <w:sz w:val="24"/>
          <w:lang w:val="es-ES"/>
        </w:rPr>
      </w:pPr>
      <w:r w:rsidRPr="004F242C">
        <w:rPr>
          <w:rFonts w:ascii="Times New Roman" w:hAnsi="Times New Roman"/>
          <w:b/>
          <w:sz w:val="24"/>
          <w:lang w:val="es-ES"/>
        </w:rPr>
        <w:t xml:space="preserve">Descripción del </w:t>
      </w:r>
      <w:r w:rsidR="006A3579" w:rsidRPr="004F242C">
        <w:rPr>
          <w:rFonts w:ascii="Times New Roman" w:hAnsi="Times New Roman"/>
          <w:b/>
          <w:sz w:val="24"/>
          <w:lang w:val="es-ES"/>
        </w:rPr>
        <w:t xml:space="preserve">Procedimiento </w:t>
      </w:r>
    </w:p>
    <w:tbl>
      <w:tblPr>
        <w:tblStyle w:val="Tablaconcuadrcula"/>
        <w:tblW w:w="8363" w:type="dxa"/>
        <w:jc w:val="right"/>
        <w:tblLayout w:type="fixed"/>
        <w:tblLook w:val="04A0" w:firstRow="1" w:lastRow="0" w:firstColumn="1" w:lastColumn="0" w:noHBand="0" w:noVBand="1"/>
      </w:tblPr>
      <w:tblGrid>
        <w:gridCol w:w="567"/>
        <w:gridCol w:w="1542"/>
        <w:gridCol w:w="1418"/>
        <w:gridCol w:w="4836"/>
      </w:tblGrid>
      <w:tr w:rsidR="006F3066" w:rsidRPr="00660137" w:rsidTr="004F242C">
        <w:trPr>
          <w:tblHeader/>
          <w:jc w:val="right"/>
        </w:trPr>
        <w:tc>
          <w:tcPr>
            <w:tcW w:w="567" w:type="dxa"/>
            <w:shd w:val="clear" w:color="auto" w:fill="000000" w:themeFill="text2"/>
            <w:vAlign w:val="center"/>
          </w:tcPr>
          <w:p w:rsidR="006F3066" w:rsidRPr="004F242C" w:rsidRDefault="006F3066">
            <w:pPr>
              <w:spacing w:after="200" w:line="276" w:lineRule="auto"/>
              <w:jc w:val="center"/>
              <w:rPr>
                <w:rFonts w:ascii="Times New Roman" w:hAnsi="Times New Roman" w:cs="Times New Roman"/>
                <w:b/>
                <w:sz w:val="18"/>
                <w:szCs w:val="18"/>
                <w:lang w:val="es-ES"/>
              </w:rPr>
            </w:pPr>
            <w:bookmarkStart w:id="303" w:name="_Toc403726621"/>
            <w:bookmarkStart w:id="304" w:name="_Toc404011968"/>
            <w:bookmarkStart w:id="305" w:name="_Toc403726623"/>
            <w:bookmarkStart w:id="306" w:name="_Toc404011970"/>
            <w:bookmarkEnd w:id="303"/>
            <w:bookmarkEnd w:id="304"/>
            <w:bookmarkEnd w:id="305"/>
            <w:bookmarkEnd w:id="306"/>
            <w:r w:rsidRPr="004F242C">
              <w:rPr>
                <w:rFonts w:ascii="Times New Roman" w:hAnsi="Times New Roman" w:cs="Times New Roman"/>
                <w:b/>
                <w:sz w:val="18"/>
                <w:szCs w:val="18"/>
                <w:lang w:val="es-ES"/>
              </w:rPr>
              <w:t>Nº</w:t>
            </w:r>
          </w:p>
        </w:tc>
        <w:tc>
          <w:tcPr>
            <w:tcW w:w="1542" w:type="dxa"/>
            <w:shd w:val="clear" w:color="auto" w:fill="000000" w:themeFill="text2"/>
            <w:vAlign w:val="center"/>
          </w:tcPr>
          <w:p w:rsidR="006F3066" w:rsidRPr="004F242C" w:rsidRDefault="006F3066">
            <w:pPr>
              <w:spacing w:after="200" w:line="276" w:lineRule="auto"/>
              <w:jc w:val="center"/>
              <w:rPr>
                <w:rFonts w:ascii="Times New Roman" w:hAnsi="Times New Roman" w:cs="Times New Roman"/>
                <w:b/>
                <w:sz w:val="18"/>
                <w:szCs w:val="18"/>
                <w:lang w:val="es-ES"/>
              </w:rPr>
            </w:pPr>
            <w:r w:rsidRPr="004F242C">
              <w:rPr>
                <w:rFonts w:ascii="Times New Roman" w:hAnsi="Times New Roman" w:cs="Times New Roman"/>
                <w:b/>
                <w:sz w:val="18"/>
                <w:szCs w:val="18"/>
                <w:lang w:val="es-ES"/>
              </w:rPr>
              <w:t>Actividad</w:t>
            </w:r>
          </w:p>
        </w:tc>
        <w:tc>
          <w:tcPr>
            <w:tcW w:w="1418" w:type="dxa"/>
            <w:shd w:val="clear" w:color="auto" w:fill="000000" w:themeFill="text2"/>
            <w:vAlign w:val="center"/>
          </w:tcPr>
          <w:p w:rsidR="006F3066" w:rsidRPr="004F242C" w:rsidRDefault="006F3066">
            <w:pPr>
              <w:spacing w:after="200" w:line="276" w:lineRule="auto"/>
              <w:jc w:val="center"/>
              <w:rPr>
                <w:rFonts w:ascii="Times New Roman" w:hAnsi="Times New Roman" w:cs="Times New Roman"/>
                <w:b/>
                <w:sz w:val="18"/>
                <w:szCs w:val="18"/>
                <w:lang w:val="es-ES"/>
              </w:rPr>
            </w:pPr>
            <w:r w:rsidRPr="004F242C">
              <w:rPr>
                <w:rFonts w:ascii="Times New Roman" w:hAnsi="Times New Roman" w:cs="Times New Roman"/>
                <w:b/>
                <w:sz w:val="18"/>
                <w:szCs w:val="18"/>
                <w:lang w:val="es-ES"/>
              </w:rPr>
              <w:t>Responsable</w:t>
            </w:r>
          </w:p>
        </w:tc>
        <w:tc>
          <w:tcPr>
            <w:tcW w:w="4836" w:type="dxa"/>
            <w:shd w:val="clear" w:color="auto" w:fill="000000" w:themeFill="text2"/>
            <w:vAlign w:val="center"/>
          </w:tcPr>
          <w:p w:rsidR="006F3066" w:rsidRPr="004F242C" w:rsidRDefault="006F3066">
            <w:pPr>
              <w:spacing w:after="200" w:line="276" w:lineRule="auto"/>
              <w:jc w:val="center"/>
              <w:rPr>
                <w:rFonts w:ascii="Times New Roman" w:hAnsi="Times New Roman" w:cs="Times New Roman"/>
                <w:b/>
                <w:sz w:val="18"/>
                <w:szCs w:val="18"/>
                <w:lang w:val="es-ES"/>
              </w:rPr>
            </w:pPr>
            <w:r w:rsidRPr="004F242C">
              <w:rPr>
                <w:rFonts w:ascii="Times New Roman" w:hAnsi="Times New Roman" w:cs="Times New Roman"/>
                <w:b/>
                <w:sz w:val="18"/>
                <w:szCs w:val="18"/>
                <w:lang w:val="es-ES"/>
              </w:rPr>
              <w:t>Descripción de actividad</w:t>
            </w:r>
          </w:p>
        </w:tc>
      </w:tr>
      <w:tr w:rsidR="006F3066" w:rsidRPr="00660137" w:rsidTr="006A77CC">
        <w:trPr>
          <w:jc w:val="right"/>
        </w:trPr>
        <w:tc>
          <w:tcPr>
            <w:tcW w:w="567" w:type="dxa"/>
            <w:vMerge w:val="restart"/>
          </w:tcPr>
          <w:p w:rsidR="006F3066" w:rsidRPr="004F242C" w:rsidRDefault="006F3066" w:rsidP="006A77CC">
            <w:pPr>
              <w:spacing w:after="200" w:line="276" w:lineRule="auto"/>
              <w:jc w:val="center"/>
              <w:rPr>
                <w:rFonts w:ascii="Times New Roman" w:hAnsi="Times New Roman" w:cs="Times New Roman"/>
                <w:sz w:val="18"/>
                <w:szCs w:val="18"/>
                <w:lang w:val="es-ES"/>
              </w:rPr>
            </w:pPr>
            <w:r w:rsidRPr="004F242C">
              <w:rPr>
                <w:rFonts w:ascii="Times New Roman" w:hAnsi="Times New Roman" w:cs="Times New Roman"/>
                <w:sz w:val="18"/>
                <w:szCs w:val="18"/>
                <w:lang w:val="es-ES"/>
              </w:rPr>
              <w:t>1</w:t>
            </w:r>
          </w:p>
          <w:p w:rsidR="006F3066" w:rsidRPr="004F242C" w:rsidRDefault="006F3066" w:rsidP="006A77CC">
            <w:pPr>
              <w:spacing w:after="200" w:line="276" w:lineRule="auto"/>
              <w:jc w:val="center"/>
              <w:rPr>
                <w:rFonts w:ascii="Times New Roman" w:hAnsi="Times New Roman" w:cs="Times New Roman"/>
                <w:sz w:val="18"/>
                <w:szCs w:val="18"/>
                <w:lang w:val="es-ES"/>
              </w:rPr>
            </w:pPr>
          </w:p>
        </w:tc>
        <w:tc>
          <w:tcPr>
            <w:tcW w:w="1542" w:type="dxa"/>
            <w:vMerge w:val="restart"/>
          </w:tcPr>
          <w:p w:rsidR="006F3066" w:rsidRPr="004F242C" w:rsidRDefault="006F3066" w:rsidP="006A77CC">
            <w:pPr>
              <w:spacing w:after="200"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 xml:space="preserve">Elaboración y </w:t>
            </w:r>
            <w:r w:rsidR="006D5E0E" w:rsidRPr="004F242C">
              <w:rPr>
                <w:rFonts w:ascii="Times New Roman" w:hAnsi="Times New Roman" w:cs="Times New Roman"/>
                <w:sz w:val="18"/>
                <w:szCs w:val="18"/>
                <w:lang w:val="es-ES"/>
              </w:rPr>
              <w:t xml:space="preserve">validación </w:t>
            </w:r>
            <w:r w:rsidRPr="004F242C">
              <w:rPr>
                <w:rFonts w:ascii="Times New Roman" w:hAnsi="Times New Roman" w:cs="Times New Roman"/>
                <w:sz w:val="18"/>
                <w:szCs w:val="18"/>
                <w:lang w:val="es-ES"/>
              </w:rPr>
              <w:t xml:space="preserve"> de la D</w:t>
            </w:r>
            <w:r w:rsidR="00FA6301" w:rsidRPr="004F242C">
              <w:rPr>
                <w:rFonts w:ascii="Times New Roman" w:hAnsi="Times New Roman" w:cs="Times New Roman"/>
                <w:sz w:val="18"/>
                <w:szCs w:val="18"/>
                <w:lang w:val="es-ES"/>
              </w:rPr>
              <w:t>eclaración</w:t>
            </w:r>
          </w:p>
          <w:p w:rsidR="006F3066" w:rsidRPr="004F242C" w:rsidRDefault="006F3066" w:rsidP="006A77CC">
            <w:pPr>
              <w:spacing w:after="200" w:line="276" w:lineRule="auto"/>
              <w:jc w:val="both"/>
              <w:rPr>
                <w:rFonts w:ascii="Times New Roman" w:hAnsi="Times New Roman" w:cs="Times New Roman"/>
                <w:sz w:val="18"/>
                <w:szCs w:val="18"/>
                <w:lang w:val="es-ES"/>
              </w:rPr>
            </w:pPr>
          </w:p>
        </w:tc>
        <w:tc>
          <w:tcPr>
            <w:tcW w:w="1418" w:type="dxa"/>
          </w:tcPr>
          <w:p w:rsidR="006F3066" w:rsidRPr="004F242C" w:rsidRDefault="004013C5" w:rsidP="006A77CC">
            <w:pPr>
              <w:spacing w:after="200"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Declarante</w:t>
            </w:r>
          </w:p>
        </w:tc>
        <w:tc>
          <w:tcPr>
            <w:tcW w:w="4836" w:type="dxa"/>
          </w:tcPr>
          <w:p w:rsidR="006F3066" w:rsidRPr="004F242C" w:rsidRDefault="006F3066"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el llenado de la D</w:t>
            </w:r>
            <w:r w:rsidR="00FA6301" w:rsidRPr="004F242C">
              <w:rPr>
                <w:rFonts w:ascii="Times New Roman" w:hAnsi="Times New Roman"/>
                <w:sz w:val="18"/>
                <w:szCs w:val="18"/>
                <w:lang w:val="es-ES"/>
              </w:rPr>
              <w:t>eclaración</w:t>
            </w:r>
            <w:r w:rsidRPr="004F242C">
              <w:rPr>
                <w:rFonts w:ascii="Times New Roman" w:hAnsi="Times New Roman"/>
                <w:sz w:val="18"/>
                <w:szCs w:val="18"/>
                <w:lang w:val="es-ES"/>
              </w:rPr>
              <w:t xml:space="preserve"> en el sistema informático, conforme al instructivo de llenado (Anexo 1) con la información basada en la Factura Proforma y Autorizaciones de Exportación emitidas por la Agencia Nacional de Hidrocarburos y la Dirección General de Sustancias Controladas cuando corresponda. Consigna en las casillas D1 y D2 la modalidad de Transporte mediante instalación fija. </w:t>
            </w:r>
          </w:p>
          <w:p w:rsidR="006F3066" w:rsidRPr="004F242C" w:rsidRDefault="006F3066"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Adjunta la documentación soporte escaneada.</w:t>
            </w:r>
          </w:p>
          <w:p w:rsidR="006F3066" w:rsidRPr="004F242C" w:rsidRDefault="006F3066"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que la D</w:t>
            </w:r>
            <w:r w:rsidR="00FA6301" w:rsidRPr="004F242C">
              <w:rPr>
                <w:rFonts w:ascii="Times New Roman" w:hAnsi="Times New Roman"/>
                <w:sz w:val="18"/>
                <w:szCs w:val="18"/>
                <w:lang w:val="es-ES"/>
              </w:rPr>
              <w:t>eclaración</w:t>
            </w:r>
            <w:r w:rsidRPr="004F242C">
              <w:rPr>
                <w:rFonts w:ascii="Times New Roman" w:hAnsi="Times New Roman"/>
                <w:sz w:val="18"/>
                <w:szCs w:val="18"/>
                <w:lang w:val="es-ES"/>
              </w:rPr>
              <w:t xml:space="preserve"> esté llenada de forma completa, correcta y exacta.</w:t>
            </w:r>
          </w:p>
          <w:p w:rsidR="00FF39AA" w:rsidRPr="004F242C" w:rsidRDefault="006F3066" w:rsidP="0041106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la D</w:t>
            </w:r>
            <w:r w:rsidR="00FA6301" w:rsidRPr="004F242C">
              <w:rPr>
                <w:rFonts w:ascii="Times New Roman" w:hAnsi="Times New Roman"/>
                <w:sz w:val="18"/>
                <w:szCs w:val="18"/>
                <w:lang w:val="es-ES"/>
              </w:rPr>
              <w:t>eclaración</w:t>
            </w:r>
            <w:r w:rsidRPr="004F242C">
              <w:rPr>
                <w:rFonts w:ascii="Times New Roman" w:hAnsi="Times New Roman"/>
                <w:sz w:val="18"/>
                <w:szCs w:val="18"/>
                <w:lang w:val="es-ES"/>
              </w:rPr>
              <w:t xml:space="preserve"> a</w:t>
            </w:r>
            <w:r w:rsidR="0041106C" w:rsidRPr="004F242C">
              <w:rPr>
                <w:rFonts w:ascii="Times New Roman" w:hAnsi="Times New Roman"/>
                <w:sz w:val="18"/>
                <w:szCs w:val="18"/>
                <w:lang w:val="es-ES"/>
              </w:rPr>
              <w:t xml:space="preserve"> través del</w:t>
            </w:r>
            <w:r w:rsidRPr="004F242C">
              <w:rPr>
                <w:rFonts w:ascii="Times New Roman" w:hAnsi="Times New Roman"/>
                <w:sz w:val="18"/>
                <w:szCs w:val="18"/>
                <w:lang w:val="es-ES"/>
              </w:rPr>
              <w:t xml:space="preserve"> sistema informático.</w:t>
            </w:r>
          </w:p>
        </w:tc>
      </w:tr>
      <w:tr w:rsidR="006F3066" w:rsidRPr="00660137" w:rsidTr="006A77CC">
        <w:trPr>
          <w:jc w:val="right"/>
        </w:trPr>
        <w:tc>
          <w:tcPr>
            <w:tcW w:w="567" w:type="dxa"/>
            <w:vMerge/>
          </w:tcPr>
          <w:p w:rsidR="006F3066" w:rsidRPr="004F242C" w:rsidRDefault="006F3066" w:rsidP="006A77CC">
            <w:pPr>
              <w:spacing w:after="200" w:line="276" w:lineRule="auto"/>
              <w:jc w:val="center"/>
              <w:rPr>
                <w:rFonts w:ascii="Times New Roman" w:hAnsi="Times New Roman" w:cs="Times New Roman"/>
                <w:sz w:val="18"/>
                <w:szCs w:val="18"/>
                <w:lang w:val="es-ES"/>
              </w:rPr>
            </w:pPr>
          </w:p>
        </w:tc>
        <w:tc>
          <w:tcPr>
            <w:tcW w:w="1542" w:type="dxa"/>
            <w:vMerge/>
          </w:tcPr>
          <w:p w:rsidR="006F3066" w:rsidRPr="004F242C" w:rsidRDefault="006F3066" w:rsidP="006A77CC">
            <w:pPr>
              <w:spacing w:after="200" w:line="276" w:lineRule="auto"/>
              <w:jc w:val="both"/>
              <w:rPr>
                <w:rFonts w:ascii="Times New Roman" w:hAnsi="Times New Roman" w:cs="Times New Roman"/>
                <w:sz w:val="18"/>
                <w:szCs w:val="18"/>
                <w:lang w:val="es-ES"/>
              </w:rPr>
            </w:pPr>
          </w:p>
        </w:tc>
        <w:tc>
          <w:tcPr>
            <w:tcW w:w="1418" w:type="dxa"/>
          </w:tcPr>
          <w:p w:rsidR="006F3066" w:rsidRPr="004F242C" w:rsidRDefault="006F3066" w:rsidP="006A77CC">
            <w:pPr>
              <w:spacing w:after="200"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Sistema informático</w:t>
            </w:r>
          </w:p>
        </w:tc>
        <w:tc>
          <w:tcPr>
            <w:tcW w:w="4836" w:type="dxa"/>
          </w:tcPr>
          <w:p w:rsidR="006E2234" w:rsidRPr="004F242C" w:rsidRDefault="006F3066" w:rsidP="004F242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los datos de la D</w:t>
            </w:r>
            <w:r w:rsidR="00FA6301" w:rsidRPr="004F242C">
              <w:rPr>
                <w:rFonts w:ascii="Times New Roman" w:hAnsi="Times New Roman"/>
                <w:sz w:val="18"/>
                <w:szCs w:val="18"/>
                <w:lang w:val="es-ES"/>
              </w:rPr>
              <w:t>eclaración</w:t>
            </w:r>
            <w:r w:rsidRPr="004F242C">
              <w:rPr>
                <w:rFonts w:ascii="Times New Roman" w:hAnsi="Times New Roman"/>
                <w:sz w:val="18"/>
                <w:szCs w:val="18"/>
                <w:lang w:val="es-ES"/>
              </w:rPr>
              <w:t>, de existir inconsistencia notifica al Declarante, caso contrario numera y registra la D</w:t>
            </w:r>
            <w:r w:rsidR="00FA6301" w:rsidRPr="004F242C">
              <w:rPr>
                <w:rFonts w:ascii="Times New Roman" w:hAnsi="Times New Roman"/>
                <w:sz w:val="18"/>
                <w:szCs w:val="18"/>
                <w:lang w:val="es-ES"/>
              </w:rPr>
              <w:t>eclaración</w:t>
            </w:r>
            <w:r w:rsidRPr="004F242C">
              <w:rPr>
                <w:rFonts w:ascii="Times New Roman" w:hAnsi="Times New Roman"/>
                <w:sz w:val="18"/>
                <w:szCs w:val="18"/>
                <w:lang w:val="es-ES"/>
              </w:rPr>
              <w:t>.</w:t>
            </w:r>
          </w:p>
        </w:tc>
      </w:tr>
      <w:tr w:rsidR="006F3066" w:rsidRPr="00660137" w:rsidTr="006A77CC">
        <w:trPr>
          <w:jc w:val="right"/>
        </w:trPr>
        <w:tc>
          <w:tcPr>
            <w:tcW w:w="567" w:type="dxa"/>
            <w:vMerge/>
          </w:tcPr>
          <w:p w:rsidR="006F3066" w:rsidRPr="004F242C" w:rsidRDefault="006F3066" w:rsidP="004F242C">
            <w:pPr>
              <w:spacing w:line="276" w:lineRule="auto"/>
              <w:jc w:val="center"/>
              <w:rPr>
                <w:rFonts w:ascii="Times New Roman" w:hAnsi="Times New Roman" w:cs="Times New Roman"/>
                <w:sz w:val="18"/>
                <w:szCs w:val="18"/>
                <w:lang w:val="es-ES"/>
              </w:rPr>
            </w:pPr>
          </w:p>
        </w:tc>
        <w:tc>
          <w:tcPr>
            <w:tcW w:w="1542" w:type="dxa"/>
            <w:vMerge/>
          </w:tcPr>
          <w:p w:rsidR="006F3066" w:rsidRPr="004F242C" w:rsidRDefault="006F3066" w:rsidP="004F242C">
            <w:pPr>
              <w:spacing w:line="276" w:lineRule="auto"/>
              <w:jc w:val="both"/>
              <w:rPr>
                <w:rFonts w:ascii="Times New Roman" w:hAnsi="Times New Roman" w:cs="Times New Roman"/>
                <w:sz w:val="18"/>
                <w:szCs w:val="18"/>
                <w:lang w:val="es-ES"/>
              </w:rPr>
            </w:pPr>
          </w:p>
        </w:tc>
        <w:tc>
          <w:tcPr>
            <w:tcW w:w="1418" w:type="dxa"/>
          </w:tcPr>
          <w:p w:rsidR="006F3066" w:rsidRPr="004F242C" w:rsidRDefault="004013C5" w:rsidP="004F242C">
            <w:pPr>
              <w:spacing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Declarante</w:t>
            </w:r>
          </w:p>
        </w:tc>
        <w:tc>
          <w:tcPr>
            <w:tcW w:w="4836" w:type="dxa"/>
          </w:tcPr>
          <w:p w:rsidR="00FF39AA" w:rsidRPr="004F242C" w:rsidRDefault="006F3066">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817D92" w:rsidRPr="004F242C">
              <w:rPr>
                <w:rFonts w:ascii="Times New Roman" w:hAnsi="Times New Roman"/>
                <w:sz w:val="18"/>
                <w:szCs w:val="18"/>
                <w:lang w:val="es-ES"/>
              </w:rPr>
              <w:t xml:space="preserve">digitalmente </w:t>
            </w:r>
            <w:r w:rsidRPr="004F242C">
              <w:rPr>
                <w:rFonts w:ascii="Times New Roman" w:hAnsi="Times New Roman"/>
                <w:sz w:val="18"/>
                <w:szCs w:val="18"/>
                <w:lang w:val="es-ES"/>
              </w:rPr>
              <w:t>la D</w:t>
            </w:r>
            <w:r w:rsidR="00FA6301" w:rsidRPr="004F242C">
              <w:rPr>
                <w:rFonts w:ascii="Times New Roman" w:hAnsi="Times New Roman"/>
                <w:sz w:val="18"/>
                <w:szCs w:val="18"/>
                <w:lang w:val="es-ES"/>
              </w:rPr>
              <w:t>eclaración</w:t>
            </w:r>
            <w:r w:rsidRPr="004F242C">
              <w:rPr>
                <w:rFonts w:ascii="Times New Roman" w:hAnsi="Times New Roman"/>
                <w:sz w:val="18"/>
                <w:szCs w:val="18"/>
                <w:lang w:val="es-ES"/>
              </w:rPr>
              <w:t>.</w:t>
            </w:r>
          </w:p>
        </w:tc>
      </w:tr>
      <w:tr w:rsidR="006F3066" w:rsidRPr="00660137" w:rsidTr="006A77CC">
        <w:trPr>
          <w:jc w:val="right"/>
        </w:trPr>
        <w:tc>
          <w:tcPr>
            <w:tcW w:w="567" w:type="dxa"/>
            <w:vMerge/>
          </w:tcPr>
          <w:p w:rsidR="006F3066" w:rsidRPr="004F242C" w:rsidRDefault="006F3066" w:rsidP="004F242C">
            <w:pPr>
              <w:spacing w:line="276" w:lineRule="auto"/>
              <w:jc w:val="center"/>
              <w:rPr>
                <w:rFonts w:ascii="Times New Roman" w:hAnsi="Times New Roman" w:cs="Times New Roman"/>
                <w:sz w:val="18"/>
                <w:szCs w:val="18"/>
                <w:lang w:val="es-ES"/>
              </w:rPr>
            </w:pPr>
          </w:p>
        </w:tc>
        <w:tc>
          <w:tcPr>
            <w:tcW w:w="1542" w:type="dxa"/>
            <w:vMerge/>
          </w:tcPr>
          <w:p w:rsidR="006F3066" w:rsidRPr="004F242C" w:rsidRDefault="006F3066" w:rsidP="004F242C">
            <w:pPr>
              <w:spacing w:line="276" w:lineRule="auto"/>
              <w:jc w:val="both"/>
              <w:rPr>
                <w:rFonts w:ascii="Times New Roman" w:hAnsi="Times New Roman" w:cs="Times New Roman"/>
                <w:sz w:val="18"/>
                <w:szCs w:val="18"/>
                <w:lang w:val="es-ES"/>
              </w:rPr>
            </w:pPr>
          </w:p>
        </w:tc>
        <w:tc>
          <w:tcPr>
            <w:tcW w:w="1418" w:type="dxa"/>
          </w:tcPr>
          <w:p w:rsidR="006F3066" w:rsidRPr="004F242C" w:rsidRDefault="006F3066" w:rsidP="004F242C">
            <w:pPr>
              <w:spacing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Sistema Informático</w:t>
            </w:r>
          </w:p>
        </w:tc>
        <w:tc>
          <w:tcPr>
            <w:tcW w:w="4836" w:type="dxa"/>
          </w:tcPr>
          <w:p w:rsidR="00FF39AA" w:rsidRPr="004F242C" w:rsidRDefault="006F3066">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817D92" w:rsidRPr="004F242C">
              <w:rPr>
                <w:rFonts w:ascii="Times New Roman" w:hAnsi="Times New Roman"/>
                <w:sz w:val="18"/>
                <w:szCs w:val="18"/>
                <w:lang w:val="es-ES"/>
              </w:rPr>
              <w:t>digital</w:t>
            </w:r>
            <w:r w:rsidRPr="004F242C">
              <w:rPr>
                <w:rFonts w:ascii="Times New Roman" w:hAnsi="Times New Roman"/>
                <w:sz w:val="18"/>
                <w:szCs w:val="18"/>
                <w:lang w:val="es-ES"/>
              </w:rPr>
              <w:t>.</w:t>
            </w:r>
          </w:p>
        </w:tc>
      </w:tr>
      <w:tr w:rsidR="006F3066" w:rsidRPr="00660137" w:rsidTr="006A77CC">
        <w:trPr>
          <w:jc w:val="right"/>
        </w:trPr>
        <w:tc>
          <w:tcPr>
            <w:tcW w:w="567" w:type="dxa"/>
          </w:tcPr>
          <w:p w:rsidR="006F3066" w:rsidRPr="004F242C" w:rsidRDefault="006F3066" w:rsidP="006A77CC">
            <w:pPr>
              <w:spacing w:after="200" w:line="276" w:lineRule="auto"/>
              <w:jc w:val="center"/>
              <w:rPr>
                <w:rFonts w:ascii="Times New Roman" w:hAnsi="Times New Roman" w:cs="Times New Roman"/>
                <w:sz w:val="18"/>
                <w:szCs w:val="18"/>
                <w:lang w:val="es-ES"/>
              </w:rPr>
            </w:pPr>
            <w:r w:rsidRPr="004F242C">
              <w:rPr>
                <w:rFonts w:ascii="Times New Roman" w:hAnsi="Times New Roman" w:cs="Times New Roman"/>
                <w:sz w:val="18"/>
                <w:szCs w:val="18"/>
                <w:lang w:val="es-ES"/>
              </w:rPr>
              <w:t>2</w:t>
            </w:r>
          </w:p>
        </w:tc>
        <w:tc>
          <w:tcPr>
            <w:tcW w:w="1542" w:type="dxa"/>
          </w:tcPr>
          <w:p w:rsidR="006F3066" w:rsidRPr="004F242C" w:rsidRDefault="006F3066" w:rsidP="006A77CC">
            <w:pPr>
              <w:spacing w:after="200"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Asignación de canal</w:t>
            </w:r>
          </w:p>
        </w:tc>
        <w:tc>
          <w:tcPr>
            <w:tcW w:w="1418" w:type="dxa"/>
          </w:tcPr>
          <w:p w:rsidR="006F3066" w:rsidRPr="004F242C" w:rsidRDefault="006F3066" w:rsidP="006A77CC">
            <w:pPr>
              <w:spacing w:after="200"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Sistema informático</w:t>
            </w:r>
          </w:p>
        </w:tc>
        <w:tc>
          <w:tcPr>
            <w:tcW w:w="4836" w:type="dxa"/>
          </w:tcPr>
          <w:p w:rsidR="006F3066" w:rsidRPr="004F242C" w:rsidRDefault="006F3066"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Asigna canal a la declaración:</w:t>
            </w:r>
          </w:p>
          <w:p w:rsidR="006F3066" w:rsidRPr="004F242C" w:rsidRDefault="006F3066" w:rsidP="006A77CC">
            <w:pPr>
              <w:pStyle w:val="Normal2"/>
              <w:numPr>
                <w:ilvl w:val="0"/>
                <w:numId w:val="34"/>
              </w:numPr>
              <w:spacing w:before="0" w:after="0"/>
              <w:ind w:left="317" w:hanging="141"/>
              <w:rPr>
                <w:rFonts w:ascii="Times New Roman" w:hAnsi="Times New Roman"/>
                <w:sz w:val="18"/>
                <w:szCs w:val="18"/>
                <w:lang w:val="es-ES"/>
              </w:rPr>
            </w:pPr>
            <w:r w:rsidRPr="004F242C">
              <w:rPr>
                <w:rFonts w:ascii="Times New Roman" w:hAnsi="Times New Roman"/>
                <w:i/>
                <w:sz w:val="18"/>
                <w:szCs w:val="18"/>
                <w:lang w:val="es-ES"/>
              </w:rPr>
              <w:t>Canal Verde</w:t>
            </w:r>
            <w:r w:rsidRPr="004F242C">
              <w:rPr>
                <w:rFonts w:ascii="Times New Roman" w:hAnsi="Times New Roman"/>
                <w:sz w:val="18"/>
                <w:szCs w:val="18"/>
                <w:lang w:val="es-ES"/>
              </w:rPr>
              <w:t xml:space="preserve">: Autoriza la exportación y comunica al Declarante y transportador para que este último proceda al </w:t>
            </w:r>
            <w:r w:rsidR="00E3298D" w:rsidRPr="004F242C">
              <w:rPr>
                <w:rFonts w:ascii="Times New Roman" w:hAnsi="Times New Roman"/>
                <w:sz w:val="18"/>
                <w:szCs w:val="18"/>
                <w:lang w:val="es-ES"/>
              </w:rPr>
              <w:t>envío</w:t>
            </w:r>
            <w:r w:rsidRPr="004F242C">
              <w:rPr>
                <w:rFonts w:ascii="Times New Roman" w:hAnsi="Times New Roman"/>
                <w:sz w:val="18"/>
                <w:szCs w:val="18"/>
                <w:lang w:val="es-ES"/>
              </w:rPr>
              <w:t xml:space="preserve"> de los hidrocarburos.</w:t>
            </w:r>
          </w:p>
          <w:p w:rsidR="00381A27" w:rsidRDefault="006F3066" w:rsidP="00F45574">
            <w:pPr>
              <w:pStyle w:val="Normal2"/>
              <w:numPr>
                <w:ilvl w:val="0"/>
                <w:numId w:val="34"/>
              </w:numPr>
              <w:spacing w:before="0" w:after="0"/>
              <w:ind w:left="317" w:hanging="141"/>
              <w:rPr>
                <w:rFonts w:ascii="Times New Roman" w:hAnsi="Times New Roman"/>
                <w:sz w:val="18"/>
                <w:szCs w:val="18"/>
                <w:lang w:val="es-ES"/>
              </w:rPr>
            </w:pPr>
            <w:r w:rsidRPr="004F242C">
              <w:rPr>
                <w:rFonts w:ascii="Times New Roman" w:hAnsi="Times New Roman"/>
                <w:i/>
                <w:sz w:val="18"/>
                <w:szCs w:val="18"/>
                <w:lang w:val="es-ES"/>
              </w:rPr>
              <w:t>Canal Amarillo</w:t>
            </w:r>
            <w:r w:rsidRPr="004F242C">
              <w:rPr>
                <w:rFonts w:ascii="Times New Roman" w:hAnsi="Times New Roman"/>
                <w:sz w:val="18"/>
                <w:szCs w:val="18"/>
                <w:lang w:val="es-ES"/>
              </w:rPr>
              <w:t>: Remite la D</w:t>
            </w:r>
            <w:r w:rsidR="00FA6301" w:rsidRPr="004F242C">
              <w:rPr>
                <w:rFonts w:ascii="Times New Roman" w:hAnsi="Times New Roman"/>
                <w:sz w:val="18"/>
                <w:szCs w:val="18"/>
                <w:lang w:val="es-ES"/>
              </w:rPr>
              <w:t>eclaración</w:t>
            </w:r>
            <w:r w:rsidRPr="004F242C">
              <w:rPr>
                <w:rFonts w:ascii="Times New Roman" w:hAnsi="Times New Roman"/>
                <w:sz w:val="18"/>
                <w:szCs w:val="18"/>
                <w:lang w:val="es-ES"/>
              </w:rPr>
              <w:t xml:space="preserve"> al </w:t>
            </w:r>
            <w:r w:rsidR="004013C5" w:rsidRPr="004F242C">
              <w:rPr>
                <w:rFonts w:ascii="Times New Roman" w:hAnsi="Times New Roman"/>
                <w:sz w:val="18"/>
                <w:szCs w:val="18"/>
                <w:lang w:val="es-ES"/>
              </w:rPr>
              <w:t>T</w:t>
            </w:r>
            <w:r w:rsidRPr="004F242C">
              <w:rPr>
                <w:rFonts w:ascii="Times New Roman" w:hAnsi="Times New Roman"/>
                <w:sz w:val="18"/>
                <w:szCs w:val="18"/>
                <w:lang w:val="es-ES"/>
              </w:rPr>
              <w:t>écnico aforador asignado por el sistema informático para que realice la verificación de certificaciones y/o autorizaciones previas.</w:t>
            </w:r>
          </w:p>
          <w:p w:rsidR="006F3066" w:rsidRPr="004F242C" w:rsidRDefault="006F3066" w:rsidP="004F242C">
            <w:pPr>
              <w:pStyle w:val="Normal2"/>
              <w:spacing w:before="0" w:after="0"/>
              <w:ind w:left="176"/>
              <w:rPr>
                <w:rFonts w:ascii="Times New Roman" w:hAnsi="Times New Roman"/>
                <w:sz w:val="18"/>
                <w:szCs w:val="18"/>
                <w:lang w:val="es-ES"/>
              </w:rPr>
            </w:pPr>
            <w:r w:rsidRPr="004F242C">
              <w:rPr>
                <w:rFonts w:ascii="Times New Roman" w:hAnsi="Times New Roman"/>
                <w:sz w:val="18"/>
                <w:szCs w:val="18"/>
                <w:lang w:val="es-ES"/>
              </w:rPr>
              <w:t xml:space="preserve"> </w:t>
            </w:r>
          </w:p>
        </w:tc>
      </w:tr>
      <w:tr w:rsidR="006F3066" w:rsidRPr="00660137" w:rsidTr="006A77CC">
        <w:trPr>
          <w:trHeight w:val="56"/>
          <w:jc w:val="right"/>
        </w:trPr>
        <w:tc>
          <w:tcPr>
            <w:tcW w:w="567" w:type="dxa"/>
          </w:tcPr>
          <w:p w:rsidR="006F3066" w:rsidRPr="004F242C" w:rsidRDefault="006F3066" w:rsidP="006A77CC">
            <w:pPr>
              <w:spacing w:after="200" w:line="276" w:lineRule="auto"/>
              <w:jc w:val="center"/>
              <w:rPr>
                <w:rFonts w:ascii="Times New Roman" w:hAnsi="Times New Roman" w:cs="Times New Roman"/>
                <w:sz w:val="18"/>
                <w:szCs w:val="18"/>
                <w:lang w:val="es-ES"/>
              </w:rPr>
            </w:pPr>
            <w:r w:rsidRPr="004F242C">
              <w:rPr>
                <w:rFonts w:ascii="Times New Roman" w:hAnsi="Times New Roman" w:cs="Times New Roman"/>
                <w:sz w:val="18"/>
                <w:szCs w:val="18"/>
                <w:lang w:val="es-ES"/>
              </w:rPr>
              <w:t>3</w:t>
            </w:r>
          </w:p>
        </w:tc>
        <w:tc>
          <w:tcPr>
            <w:tcW w:w="1542" w:type="dxa"/>
          </w:tcPr>
          <w:p w:rsidR="006F3066" w:rsidRPr="004F242C" w:rsidRDefault="006F3066" w:rsidP="006A77CC">
            <w:pPr>
              <w:spacing w:after="200"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Verificación de certificaciones y/o autorizaciones previas</w:t>
            </w:r>
          </w:p>
        </w:tc>
        <w:tc>
          <w:tcPr>
            <w:tcW w:w="1418" w:type="dxa"/>
          </w:tcPr>
          <w:p w:rsidR="006F3066" w:rsidRPr="004F242C" w:rsidRDefault="006F3066" w:rsidP="006A77CC">
            <w:pPr>
              <w:spacing w:after="200"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Técnico aforador</w:t>
            </w:r>
          </w:p>
        </w:tc>
        <w:tc>
          <w:tcPr>
            <w:tcW w:w="4836" w:type="dxa"/>
          </w:tcPr>
          <w:p w:rsidR="006F3066" w:rsidRPr="004F242C" w:rsidRDefault="006F3066" w:rsidP="006F3066">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vigencia de las Resoluciones Administrativas de la Agencia Nacional de Hidrocarburos y/o de la Dirección General de Sustancias Controladas.</w:t>
            </w:r>
          </w:p>
          <w:p w:rsidR="006F3066" w:rsidRPr="004F242C" w:rsidRDefault="006F3066" w:rsidP="006F3066">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En caso de no existir observaciones, se autoriza la exportación. En caso de existir observaciones, comunica a</w:t>
            </w:r>
            <w:r w:rsidR="004013C5" w:rsidRPr="004F242C">
              <w:rPr>
                <w:rFonts w:ascii="Times New Roman" w:hAnsi="Times New Roman"/>
                <w:sz w:val="18"/>
                <w:szCs w:val="18"/>
                <w:lang w:val="es-ES"/>
              </w:rPr>
              <w:t>l Declarante</w:t>
            </w:r>
            <w:r w:rsidRPr="004F242C">
              <w:rPr>
                <w:rFonts w:ascii="Times New Roman" w:hAnsi="Times New Roman"/>
                <w:sz w:val="18"/>
                <w:szCs w:val="18"/>
                <w:lang w:val="es-ES"/>
              </w:rPr>
              <w:t>, sin perjuicio de seguir las acciones legales que correspondan.</w:t>
            </w:r>
          </w:p>
          <w:p w:rsidR="006F3066" w:rsidRDefault="006F3066" w:rsidP="006A77CC">
            <w:pPr>
              <w:pStyle w:val="Normal2"/>
              <w:numPr>
                <w:ilvl w:val="0"/>
                <w:numId w:val="13"/>
              </w:numPr>
              <w:tabs>
                <w:tab w:val="left" w:pos="2209"/>
              </w:tabs>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La autorización es comunicada a través del sistema informático </w:t>
            </w:r>
            <w:r w:rsidR="00FB543F" w:rsidRPr="004F242C">
              <w:rPr>
                <w:rFonts w:ascii="Times New Roman" w:hAnsi="Times New Roman"/>
                <w:sz w:val="18"/>
                <w:szCs w:val="18"/>
                <w:lang w:val="es-ES"/>
              </w:rPr>
              <w:t xml:space="preserve">al </w:t>
            </w:r>
            <w:r w:rsidRPr="004F242C">
              <w:rPr>
                <w:rFonts w:ascii="Times New Roman" w:hAnsi="Times New Roman"/>
                <w:sz w:val="18"/>
                <w:szCs w:val="18"/>
                <w:lang w:val="es-ES"/>
              </w:rPr>
              <w:t>Declarante y al Transportador por Ductos para que éste último proceda al envío de los hidrocarburos.</w:t>
            </w:r>
          </w:p>
          <w:p w:rsidR="00381A27" w:rsidRPr="004F242C" w:rsidRDefault="00381A27" w:rsidP="004F242C">
            <w:pPr>
              <w:pStyle w:val="Normal2"/>
              <w:tabs>
                <w:tab w:val="left" w:pos="2209"/>
              </w:tabs>
              <w:spacing w:before="0" w:after="0"/>
              <w:ind w:left="-43"/>
              <w:rPr>
                <w:rFonts w:ascii="Times New Roman" w:hAnsi="Times New Roman"/>
                <w:sz w:val="18"/>
                <w:szCs w:val="18"/>
                <w:lang w:val="es-ES"/>
              </w:rPr>
            </w:pPr>
          </w:p>
        </w:tc>
      </w:tr>
      <w:tr w:rsidR="006F3066" w:rsidRPr="00660137" w:rsidTr="006A77CC">
        <w:trPr>
          <w:jc w:val="right"/>
        </w:trPr>
        <w:tc>
          <w:tcPr>
            <w:tcW w:w="567" w:type="dxa"/>
          </w:tcPr>
          <w:p w:rsidR="006F3066" w:rsidRPr="004F242C" w:rsidRDefault="006F3066" w:rsidP="004F242C">
            <w:pPr>
              <w:spacing w:line="276" w:lineRule="auto"/>
              <w:jc w:val="center"/>
              <w:rPr>
                <w:rFonts w:ascii="Times New Roman" w:hAnsi="Times New Roman" w:cs="Times New Roman"/>
                <w:sz w:val="18"/>
                <w:szCs w:val="18"/>
                <w:lang w:val="es-ES"/>
              </w:rPr>
            </w:pPr>
            <w:r w:rsidRPr="004F242C">
              <w:rPr>
                <w:rFonts w:ascii="Times New Roman" w:hAnsi="Times New Roman" w:cs="Times New Roman"/>
                <w:sz w:val="18"/>
                <w:szCs w:val="18"/>
                <w:lang w:val="es-ES"/>
              </w:rPr>
              <w:t>4</w:t>
            </w:r>
          </w:p>
        </w:tc>
        <w:tc>
          <w:tcPr>
            <w:tcW w:w="1542" w:type="dxa"/>
          </w:tcPr>
          <w:p w:rsidR="006F3066" w:rsidRPr="004F242C" w:rsidRDefault="006F3066" w:rsidP="004F242C">
            <w:pPr>
              <w:spacing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Envío de hidrocarburos</w:t>
            </w:r>
          </w:p>
        </w:tc>
        <w:tc>
          <w:tcPr>
            <w:tcW w:w="1418" w:type="dxa"/>
          </w:tcPr>
          <w:p w:rsidR="006F3066" w:rsidRPr="004F242C" w:rsidRDefault="006F3066" w:rsidP="004F242C">
            <w:pPr>
              <w:spacing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Transportador por ductos</w:t>
            </w:r>
          </w:p>
        </w:tc>
        <w:tc>
          <w:tcPr>
            <w:tcW w:w="4836" w:type="dxa"/>
          </w:tcPr>
          <w:p w:rsidR="006F3066" w:rsidRPr="004F242C" w:rsidRDefault="006F3066">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el envío de los hidrocarburos por ductos.</w:t>
            </w:r>
          </w:p>
          <w:p w:rsidR="006F3066" w:rsidRPr="004F242C" w:rsidRDefault="006F3066">
            <w:pPr>
              <w:pStyle w:val="Normal2"/>
              <w:spacing w:before="0" w:after="0"/>
              <w:ind w:left="176"/>
              <w:rPr>
                <w:rFonts w:ascii="Times New Roman" w:hAnsi="Times New Roman"/>
                <w:sz w:val="18"/>
                <w:szCs w:val="18"/>
                <w:lang w:val="es-ES"/>
              </w:rPr>
            </w:pPr>
          </w:p>
        </w:tc>
      </w:tr>
      <w:tr w:rsidR="006F3066" w:rsidRPr="00660137" w:rsidTr="006A77CC">
        <w:trPr>
          <w:jc w:val="right"/>
        </w:trPr>
        <w:tc>
          <w:tcPr>
            <w:tcW w:w="567" w:type="dxa"/>
          </w:tcPr>
          <w:p w:rsidR="006F3066" w:rsidRPr="004F242C" w:rsidRDefault="006F3066" w:rsidP="006A77CC">
            <w:pPr>
              <w:spacing w:after="200" w:line="276" w:lineRule="auto"/>
              <w:jc w:val="center"/>
              <w:rPr>
                <w:rFonts w:ascii="Times New Roman" w:hAnsi="Times New Roman" w:cs="Times New Roman"/>
                <w:sz w:val="18"/>
                <w:szCs w:val="18"/>
                <w:lang w:val="es-ES"/>
              </w:rPr>
            </w:pPr>
            <w:r w:rsidRPr="004F242C">
              <w:rPr>
                <w:rFonts w:ascii="Times New Roman" w:hAnsi="Times New Roman" w:cs="Times New Roman"/>
                <w:sz w:val="18"/>
                <w:szCs w:val="18"/>
                <w:lang w:val="es-ES"/>
              </w:rPr>
              <w:t>5</w:t>
            </w:r>
          </w:p>
        </w:tc>
        <w:tc>
          <w:tcPr>
            <w:tcW w:w="1542" w:type="dxa"/>
          </w:tcPr>
          <w:p w:rsidR="006F3066" w:rsidRPr="004F242C" w:rsidRDefault="006F3066" w:rsidP="00FA6301">
            <w:pPr>
              <w:spacing w:after="200"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Corrección de la D</w:t>
            </w:r>
            <w:r w:rsidR="00FA6301" w:rsidRPr="004F242C">
              <w:rPr>
                <w:rFonts w:ascii="Times New Roman" w:hAnsi="Times New Roman" w:cs="Times New Roman"/>
                <w:sz w:val="18"/>
                <w:szCs w:val="18"/>
                <w:lang w:val="es-ES"/>
              </w:rPr>
              <w:t>eclaración</w:t>
            </w:r>
          </w:p>
        </w:tc>
        <w:tc>
          <w:tcPr>
            <w:tcW w:w="1418" w:type="dxa"/>
          </w:tcPr>
          <w:p w:rsidR="006F3066" w:rsidRPr="004F242C" w:rsidRDefault="004013C5" w:rsidP="006A77CC">
            <w:pPr>
              <w:spacing w:after="200"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Declarante</w:t>
            </w:r>
          </w:p>
        </w:tc>
        <w:tc>
          <w:tcPr>
            <w:tcW w:w="4836" w:type="dxa"/>
          </w:tcPr>
          <w:p w:rsidR="006F3066" w:rsidRPr="004F242C" w:rsidRDefault="006F3066"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Concluido el envío, emite la Factura Comercial de Exportación Definitiva. </w:t>
            </w:r>
          </w:p>
          <w:p w:rsidR="006F3066" w:rsidRPr="004F242C" w:rsidRDefault="006F3066"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Dentro del plazo de veinte (20) días de concluido el envío, realiza las siguientes acciones:</w:t>
            </w:r>
          </w:p>
          <w:p w:rsidR="006F3066" w:rsidRPr="004F242C" w:rsidRDefault="006F3066" w:rsidP="006A77CC">
            <w:pPr>
              <w:pStyle w:val="Normal2"/>
              <w:numPr>
                <w:ilvl w:val="0"/>
                <w:numId w:val="13"/>
              </w:numPr>
              <w:spacing w:before="0" w:after="0"/>
              <w:ind w:left="459" w:hanging="219"/>
              <w:rPr>
                <w:rFonts w:ascii="Times New Roman" w:hAnsi="Times New Roman"/>
                <w:sz w:val="18"/>
                <w:szCs w:val="18"/>
                <w:lang w:val="es-ES"/>
              </w:rPr>
            </w:pPr>
            <w:r w:rsidRPr="004F242C">
              <w:rPr>
                <w:rFonts w:ascii="Times New Roman" w:hAnsi="Times New Roman"/>
                <w:sz w:val="18"/>
                <w:szCs w:val="18"/>
                <w:lang w:val="es-ES"/>
              </w:rPr>
              <w:t>Corrige las casillas de cantidad, peso y valor, en la copia de la D</w:t>
            </w:r>
            <w:r w:rsidR="00FA6301" w:rsidRPr="004F242C">
              <w:rPr>
                <w:rFonts w:ascii="Times New Roman" w:hAnsi="Times New Roman"/>
                <w:sz w:val="18"/>
                <w:szCs w:val="18"/>
                <w:lang w:val="es-ES"/>
              </w:rPr>
              <w:t>eclaración</w:t>
            </w:r>
            <w:r w:rsidRPr="004F242C">
              <w:rPr>
                <w:rFonts w:ascii="Times New Roman" w:hAnsi="Times New Roman"/>
                <w:sz w:val="18"/>
                <w:szCs w:val="18"/>
                <w:lang w:val="es-ES"/>
              </w:rPr>
              <w:t xml:space="preserve"> generada por el sistema informático, en base a la factura comercial de exportación. </w:t>
            </w:r>
          </w:p>
          <w:p w:rsidR="006F3066" w:rsidRPr="004F242C" w:rsidRDefault="006F3066" w:rsidP="006A77CC">
            <w:pPr>
              <w:pStyle w:val="Normal2"/>
              <w:numPr>
                <w:ilvl w:val="0"/>
                <w:numId w:val="13"/>
              </w:numPr>
              <w:spacing w:before="0" w:after="0"/>
              <w:ind w:left="459" w:hanging="219"/>
              <w:rPr>
                <w:rFonts w:ascii="Times New Roman" w:hAnsi="Times New Roman"/>
                <w:sz w:val="18"/>
                <w:szCs w:val="18"/>
                <w:lang w:val="es-ES"/>
              </w:rPr>
            </w:pPr>
            <w:r w:rsidRPr="004F242C">
              <w:rPr>
                <w:rFonts w:ascii="Times New Roman" w:hAnsi="Times New Roman"/>
                <w:sz w:val="18"/>
                <w:szCs w:val="18"/>
                <w:lang w:val="es-ES"/>
              </w:rPr>
              <w:t>Adjunta la factura comercial de exportación como documento soporte de la D</w:t>
            </w:r>
            <w:r w:rsidR="00FA6301" w:rsidRPr="004F242C">
              <w:rPr>
                <w:rFonts w:ascii="Times New Roman" w:hAnsi="Times New Roman"/>
                <w:sz w:val="18"/>
                <w:szCs w:val="18"/>
                <w:lang w:val="es-ES"/>
              </w:rPr>
              <w:t>eclaración</w:t>
            </w:r>
            <w:r w:rsidRPr="004F242C">
              <w:rPr>
                <w:rFonts w:ascii="Times New Roman" w:hAnsi="Times New Roman"/>
                <w:sz w:val="18"/>
                <w:szCs w:val="18"/>
                <w:lang w:val="es-ES"/>
              </w:rPr>
              <w:t xml:space="preserve">. </w:t>
            </w:r>
            <w:r w:rsidR="00E91E13" w:rsidRPr="004F242C">
              <w:rPr>
                <w:rFonts w:ascii="Times New Roman" w:hAnsi="Times New Roman"/>
                <w:sz w:val="18"/>
                <w:szCs w:val="18"/>
                <w:lang w:val="es-ES"/>
              </w:rPr>
              <w:t xml:space="preserve">Cuando </w:t>
            </w:r>
            <w:r w:rsidRPr="004F242C">
              <w:rPr>
                <w:rFonts w:ascii="Times New Roman" w:hAnsi="Times New Roman"/>
                <w:sz w:val="18"/>
                <w:szCs w:val="18"/>
                <w:lang w:val="es-ES"/>
              </w:rPr>
              <w:t>la mercancía se exporte desde el puerto de Arica adjunta el Manifiesto Marítimo o el Bill of Lading emitido por la empresa de Transporte en el que señale la cantidad efectivamente exportada.</w:t>
            </w:r>
          </w:p>
          <w:p w:rsidR="006F3066" w:rsidRPr="004F242C" w:rsidRDefault="006F3066" w:rsidP="006B7959">
            <w:pPr>
              <w:pStyle w:val="Normal2"/>
              <w:numPr>
                <w:ilvl w:val="0"/>
                <w:numId w:val="13"/>
              </w:numPr>
              <w:spacing w:before="0" w:after="0"/>
              <w:ind w:left="459" w:hanging="219"/>
              <w:rPr>
                <w:rFonts w:ascii="Times New Roman" w:hAnsi="Times New Roman"/>
                <w:sz w:val="18"/>
                <w:szCs w:val="18"/>
                <w:lang w:val="es-ES"/>
              </w:rPr>
            </w:pPr>
            <w:r w:rsidRPr="004F242C">
              <w:rPr>
                <w:rFonts w:ascii="Times New Roman" w:hAnsi="Times New Roman"/>
                <w:sz w:val="18"/>
                <w:szCs w:val="18"/>
                <w:lang w:val="es-ES"/>
              </w:rPr>
              <w:t xml:space="preserve">Transmite y firma </w:t>
            </w:r>
            <w:r w:rsidR="006B7959" w:rsidRPr="004F242C">
              <w:rPr>
                <w:rFonts w:ascii="Times New Roman" w:hAnsi="Times New Roman"/>
                <w:sz w:val="18"/>
                <w:szCs w:val="18"/>
                <w:lang w:val="es-ES"/>
              </w:rPr>
              <w:t xml:space="preserve">digitalmente </w:t>
            </w:r>
            <w:r w:rsidRPr="004F242C">
              <w:rPr>
                <w:rFonts w:ascii="Times New Roman" w:hAnsi="Times New Roman"/>
                <w:sz w:val="18"/>
                <w:szCs w:val="18"/>
                <w:lang w:val="es-ES"/>
              </w:rPr>
              <w:t>la copia de la D</w:t>
            </w:r>
            <w:r w:rsidR="00FA6301" w:rsidRPr="004F242C">
              <w:rPr>
                <w:rFonts w:ascii="Times New Roman" w:hAnsi="Times New Roman"/>
                <w:sz w:val="18"/>
                <w:szCs w:val="18"/>
                <w:lang w:val="es-ES"/>
              </w:rPr>
              <w:t>eclaración</w:t>
            </w:r>
            <w:r w:rsidRPr="004F242C">
              <w:rPr>
                <w:rFonts w:ascii="Times New Roman" w:hAnsi="Times New Roman"/>
                <w:sz w:val="18"/>
                <w:szCs w:val="18"/>
                <w:lang w:val="es-ES"/>
              </w:rPr>
              <w:t xml:space="preserve"> modificada. </w:t>
            </w:r>
          </w:p>
        </w:tc>
      </w:tr>
      <w:tr w:rsidR="006F3066" w:rsidRPr="00660137" w:rsidTr="006A77CC">
        <w:trPr>
          <w:jc w:val="right"/>
        </w:trPr>
        <w:tc>
          <w:tcPr>
            <w:tcW w:w="567" w:type="dxa"/>
            <w:vMerge w:val="restart"/>
          </w:tcPr>
          <w:p w:rsidR="006F3066" w:rsidRPr="004F242C" w:rsidRDefault="006F3066" w:rsidP="006A77CC">
            <w:pPr>
              <w:spacing w:after="200" w:line="276" w:lineRule="auto"/>
              <w:jc w:val="center"/>
              <w:rPr>
                <w:rFonts w:ascii="Times New Roman" w:hAnsi="Times New Roman" w:cs="Times New Roman"/>
                <w:sz w:val="18"/>
                <w:szCs w:val="18"/>
                <w:lang w:val="es-ES"/>
              </w:rPr>
            </w:pPr>
            <w:r w:rsidRPr="004F242C">
              <w:rPr>
                <w:rFonts w:ascii="Times New Roman" w:hAnsi="Times New Roman" w:cs="Times New Roman"/>
                <w:sz w:val="18"/>
                <w:szCs w:val="18"/>
                <w:lang w:val="es-ES"/>
              </w:rPr>
              <w:t>6</w:t>
            </w:r>
          </w:p>
        </w:tc>
        <w:tc>
          <w:tcPr>
            <w:tcW w:w="1542" w:type="dxa"/>
            <w:vMerge w:val="restart"/>
          </w:tcPr>
          <w:p w:rsidR="006F3066" w:rsidRPr="004F242C" w:rsidRDefault="006F3066" w:rsidP="006A77CC">
            <w:pPr>
              <w:spacing w:after="200"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Elaboración y registro del Manifiesto de Carga</w:t>
            </w:r>
          </w:p>
        </w:tc>
        <w:tc>
          <w:tcPr>
            <w:tcW w:w="1418" w:type="dxa"/>
          </w:tcPr>
          <w:p w:rsidR="006F3066" w:rsidRPr="004F242C" w:rsidRDefault="006F3066" w:rsidP="006A77CC">
            <w:pPr>
              <w:spacing w:after="200"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Transportador por ductos</w:t>
            </w:r>
          </w:p>
        </w:tc>
        <w:tc>
          <w:tcPr>
            <w:tcW w:w="4836" w:type="dxa"/>
          </w:tcPr>
          <w:p w:rsidR="006F3066" w:rsidRPr="004F242C" w:rsidRDefault="006F3066"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Contrasta la información </w:t>
            </w:r>
            <w:r w:rsidR="004013C5" w:rsidRPr="004F242C">
              <w:rPr>
                <w:rFonts w:ascii="Times New Roman" w:hAnsi="Times New Roman"/>
                <w:sz w:val="18"/>
                <w:szCs w:val="18"/>
                <w:lang w:val="es-ES"/>
              </w:rPr>
              <w:t xml:space="preserve">consignada </w:t>
            </w:r>
            <w:r w:rsidRPr="004F242C">
              <w:rPr>
                <w:rFonts w:ascii="Times New Roman" w:hAnsi="Times New Roman"/>
                <w:sz w:val="18"/>
                <w:szCs w:val="18"/>
                <w:lang w:val="es-ES"/>
              </w:rPr>
              <w:t>por</w:t>
            </w:r>
            <w:r w:rsidR="004013C5" w:rsidRPr="004F242C">
              <w:rPr>
                <w:rFonts w:ascii="Times New Roman" w:hAnsi="Times New Roman"/>
                <w:sz w:val="18"/>
                <w:szCs w:val="18"/>
                <w:lang w:val="es-ES"/>
              </w:rPr>
              <w:t xml:space="preserve"> el Declarante</w:t>
            </w:r>
            <w:r w:rsidRPr="004F242C">
              <w:rPr>
                <w:rFonts w:ascii="Times New Roman" w:hAnsi="Times New Roman"/>
                <w:sz w:val="18"/>
                <w:szCs w:val="18"/>
                <w:lang w:val="es-ES"/>
              </w:rPr>
              <w:t xml:space="preserve"> en la D</w:t>
            </w:r>
            <w:r w:rsidR="00FA6301" w:rsidRPr="004F242C">
              <w:rPr>
                <w:rFonts w:ascii="Times New Roman" w:hAnsi="Times New Roman"/>
                <w:sz w:val="18"/>
                <w:szCs w:val="18"/>
                <w:lang w:val="es-ES"/>
              </w:rPr>
              <w:t>eclaración</w:t>
            </w:r>
            <w:r w:rsidRPr="004F242C">
              <w:rPr>
                <w:rFonts w:ascii="Times New Roman" w:hAnsi="Times New Roman"/>
                <w:sz w:val="18"/>
                <w:szCs w:val="18"/>
                <w:lang w:val="es-ES"/>
              </w:rPr>
              <w:t>, con la información real de transporte tomada de los datos de medición.</w:t>
            </w:r>
          </w:p>
          <w:p w:rsidR="006F3066" w:rsidRPr="004F242C" w:rsidRDefault="006F3066"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En base a la D</w:t>
            </w:r>
            <w:r w:rsidR="00FA6301" w:rsidRPr="004F242C">
              <w:rPr>
                <w:rFonts w:ascii="Times New Roman" w:hAnsi="Times New Roman"/>
                <w:sz w:val="18"/>
                <w:szCs w:val="18"/>
                <w:lang w:val="es-ES"/>
              </w:rPr>
              <w:t>eclaración</w:t>
            </w:r>
            <w:r w:rsidRPr="004F242C">
              <w:rPr>
                <w:rFonts w:ascii="Times New Roman" w:hAnsi="Times New Roman"/>
                <w:sz w:val="18"/>
                <w:szCs w:val="18"/>
                <w:lang w:val="es-ES"/>
              </w:rPr>
              <w:t xml:space="preserve"> modificada por </w:t>
            </w:r>
            <w:r w:rsidR="004013C5" w:rsidRPr="004F242C">
              <w:rPr>
                <w:rFonts w:ascii="Times New Roman" w:hAnsi="Times New Roman"/>
                <w:sz w:val="18"/>
                <w:szCs w:val="18"/>
                <w:lang w:val="es-ES"/>
              </w:rPr>
              <w:t>el Declarante</w:t>
            </w:r>
            <w:r w:rsidRPr="004F242C">
              <w:rPr>
                <w:rFonts w:ascii="Times New Roman" w:hAnsi="Times New Roman"/>
                <w:sz w:val="18"/>
                <w:szCs w:val="18"/>
                <w:lang w:val="es-ES"/>
              </w:rPr>
              <w:t>, elabora el Manifiesto de Carga para Transporte por Instalaciones Fijas en el sistema informático y consigna la cantidad de hidrocarburos efectivamente exportados.</w:t>
            </w:r>
          </w:p>
          <w:p w:rsidR="006F3066" w:rsidRPr="004F242C" w:rsidRDefault="006F3066"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que el manifiesto este llenado en forma correcta.</w:t>
            </w:r>
          </w:p>
          <w:p w:rsidR="00660137" w:rsidRPr="004F242C" w:rsidRDefault="006F3066">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el manifiesto a</w:t>
            </w:r>
            <w:r w:rsidR="004C1C19" w:rsidRPr="004F242C">
              <w:rPr>
                <w:rFonts w:ascii="Times New Roman" w:hAnsi="Times New Roman"/>
                <w:sz w:val="18"/>
                <w:szCs w:val="18"/>
                <w:lang w:val="es-ES"/>
              </w:rPr>
              <w:t xml:space="preserve"> través de</w:t>
            </w:r>
            <w:r w:rsidRPr="004F242C">
              <w:rPr>
                <w:rFonts w:ascii="Times New Roman" w:hAnsi="Times New Roman"/>
                <w:sz w:val="18"/>
                <w:szCs w:val="18"/>
                <w:lang w:val="es-ES"/>
              </w:rPr>
              <w:t>l sistema informático.</w:t>
            </w:r>
          </w:p>
        </w:tc>
      </w:tr>
      <w:tr w:rsidR="006F3066" w:rsidRPr="00660137" w:rsidTr="006A77CC">
        <w:trPr>
          <w:jc w:val="right"/>
        </w:trPr>
        <w:tc>
          <w:tcPr>
            <w:tcW w:w="567" w:type="dxa"/>
            <w:vMerge/>
          </w:tcPr>
          <w:p w:rsidR="006F3066" w:rsidRPr="004F242C" w:rsidRDefault="006F3066" w:rsidP="006A77CC">
            <w:pPr>
              <w:spacing w:after="200" w:line="276" w:lineRule="auto"/>
              <w:jc w:val="center"/>
              <w:rPr>
                <w:rFonts w:ascii="Times New Roman" w:hAnsi="Times New Roman" w:cs="Times New Roman"/>
                <w:sz w:val="18"/>
                <w:szCs w:val="18"/>
                <w:lang w:val="es-ES"/>
              </w:rPr>
            </w:pPr>
          </w:p>
        </w:tc>
        <w:tc>
          <w:tcPr>
            <w:tcW w:w="1542" w:type="dxa"/>
            <w:vMerge/>
          </w:tcPr>
          <w:p w:rsidR="006F3066" w:rsidRPr="004F242C" w:rsidRDefault="006F3066" w:rsidP="006A77CC">
            <w:pPr>
              <w:spacing w:after="200" w:line="276" w:lineRule="auto"/>
              <w:jc w:val="both"/>
              <w:rPr>
                <w:rFonts w:ascii="Times New Roman" w:hAnsi="Times New Roman" w:cs="Times New Roman"/>
                <w:sz w:val="18"/>
                <w:szCs w:val="18"/>
                <w:lang w:val="es-ES"/>
              </w:rPr>
            </w:pPr>
          </w:p>
        </w:tc>
        <w:tc>
          <w:tcPr>
            <w:tcW w:w="1418" w:type="dxa"/>
          </w:tcPr>
          <w:p w:rsidR="006F3066" w:rsidRPr="004F242C" w:rsidRDefault="006F3066" w:rsidP="006A77CC">
            <w:pPr>
              <w:spacing w:after="200"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Sistema informático</w:t>
            </w:r>
          </w:p>
        </w:tc>
        <w:tc>
          <w:tcPr>
            <w:tcW w:w="4836" w:type="dxa"/>
          </w:tcPr>
          <w:p w:rsidR="006F3066" w:rsidRPr="004F242C" w:rsidRDefault="006F3066"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los datos del manifiesto, de existir inconsistencias notifica al Transportador, caso contrario numera y registra el manifiesto.</w:t>
            </w:r>
          </w:p>
        </w:tc>
      </w:tr>
      <w:tr w:rsidR="006F3066" w:rsidRPr="00660137" w:rsidTr="006A77CC">
        <w:trPr>
          <w:jc w:val="right"/>
        </w:trPr>
        <w:tc>
          <w:tcPr>
            <w:tcW w:w="567" w:type="dxa"/>
            <w:vMerge/>
          </w:tcPr>
          <w:p w:rsidR="006F3066" w:rsidRPr="004F242C" w:rsidRDefault="006F3066" w:rsidP="006A77CC">
            <w:pPr>
              <w:spacing w:after="200" w:line="276" w:lineRule="auto"/>
              <w:jc w:val="center"/>
              <w:rPr>
                <w:rFonts w:ascii="Times New Roman" w:hAnsi="Times New Roman" w:cs="Times New Roman"/>
                <w:sz w:val="18"/>
                <w:szCs w:val="18"/>
                <w:lang w:val="es-ES"/>
              </w:rPr>
            </w:pPr>
          </w:p>
        </w:tc>
        <w:tc>
          <w:tcPr>
            <w:tcW w:w="1542" w:type="dxa"/>
            <w:vMerge/>
          </w:tcPr>
          <w:p w:rsidR="006F3066" w:rsidRPr="004F242C" w:rsidRDefault="006F3066" w:rsidP="006A77CC">
            <w:pPr>
              <w:spacing w:after="200" w:line="276" w:lineRule="auto"/>
              <w:jc w:val="both"/>
              <w:rPr>
                <w:rFonts w:ascii="Times New Roman" w:hAnsi="Times New Roman" w:cs="Times New Roman"/>
                <w:sz w:val="18"/>
                <w:szCs w:val="18"/>
                <w:lang w:val="es-ES"/>
              </w:rPr>
            </w:pPr>
          </w:p>
        </w:tc>
        <w:tc>
          <w:tcPr>
            <w:tcW w:w="1418" w:type="dxa"/>
          </w:tcPr>
          <w:p w:rsidR="006F3066" w:rsidRPr="004F242C" w:rsidRDefault="006F3066" w:rsidP="004F242C">
            <w:pPr>
              <w:spacing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Transportador por ductos</w:t>
            </w:r>
          </w:p>
        </w:tc>
        <w:tc>
          <w:tcPr>
            <w:tcW w:w="4836" w:type="dxa"/>
          </w:tcPr>
          <w:p w:rsidR="006F3066" w:rsidRPr="004F242C" w:rsidRDefault="006F3066" w:rsidP="00817D92">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817D92" w:rsidRPr="004F242C">
              <w:rPr>
                <w:rFonts w:ascii="Times New Roman" w:hAnsi="Times New Roman"/>
                <w:sz w:val="18"/>
                <w:szCs w:val="18"/>
                <w:lang w:val="es-ES"/>
              </w:rPr>
              <w:t xml:space="preserve">digitalmente </w:t>
            </w:r>
            <w:r w:rsidRPr="004F242C">
              <w:rPr>
                <w:rFonts w:ascii="Times New Roman" w:hAnsi="Times New Roman"/>
                <w:sz w:val="18"/>
                <w:szCs w:val="18"/>
                <w:lang w:val="es-ES"/>
              </w:rPr>
              <w:t>el Manifiesto de Carga</w:t>
            </w:r>
            <w:r w:rsidR="004C1C19" w:rsidRPr="004F242C">
              <w:rPr>
                <w:rFonts w:ascii="Times New Roman" w:hAnsi="Times New Roman"/>
                <w:sz w:val="18"/>
                <w:szCs w:val="18"/>
                <w:lang w:val="es-ES"/>
              </w:rPr>
              <w:t>.</w:t>
            </w:r>
          </w:p>
        </w:tc>
      </w:tr>
      <w:tr w:rsidR="006F3066" w:rsidRPr="00660137" w:rsidTr="006A77CC">
        <w:trPr>
          <w:jc w:val="right"/>
        </w:trPr>
        <w:tc>
          <w:tcPr>
            <w:tcW w:w="567" w:type="dxa"/>
            <w:vMerge/>
          </w:tcPr>
          <w:p w:rsidR="006F3066" w:rsidRPr="004F242C" w:rsidRDefault="006F3066" w:rsidP="006A77CC">
            <w:pPr>
              <w:spacing w:after="200" w:line="276" w:lineRule="auto"/>
              <w:jc w:val="center"/>
              <w:rPr>
                <w:rFonts w:ascii="Times New Roman" w:hAnsi="Times New Roman" w:cs="Times New Roman"/>
                <w:sz w:val="18"/>
                <w:szCs w:val="18"/>
                <w:lang w:val="es-ES"/>
              </w:rPr>
            </w:pPr>
          </w:p>
        </w:tc>
        <w:tc>
          <w:tcPr>
            <w:tcW w:w="1542" w:type="dxa"/>
            <w:vMerge/>
          </w:tcPr>
          <w:p w:rsidR="006F3066" w:rsidRPr="004F242C" w:rsidRDefault="006F3066" w:rsidP="006A77CC">
            <w:pPr>
              <w:spacing w:after="200" w:line="276" w:lineRule="auto"/>
              <w:jc w:val="both"/>
              <w:rPr>
                <w:rFonts w:ascii="Times New Roman" w:hAnsi="Times New Roman" w:cs="Times New Roman"/>
                <w:sz w:val="18"/>
                <w:szCs w:val="18"/>
                <w:lang w:val="es-ES"/>
              </w:rPr>
            </w:pPr>
          </w:p>
        </w:tc>
        <w:tc>
          <w:tcPr>
            <w:tcW w:w="1418" w:type="dxa"/>
          </w:tcPr>
          <w:p w:rsidR="006F3066" w:rsidRPr="004F242C" w:rsidRDefault="006F3066" w:rsidP="004F242C">
            <w:pPr>
              <w:spacing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Sistema informático</w:t>
            </w:r>
          </w:p>
        </w:tc>
        <w:tc>
          <w:tcPr>
            <w:tcW w:w="4836" w:type="dxa"/>
          </w:tcPr>
          <w:p w:rsidR="006F3066" w:rsidRPr="004F242C" w:rsidRDefault="006F3066" w:rsidP="00817D92">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817D92" w:rsidRPr="004F242C">
              <w:rPr>
                <w:rFonts w:ascii="Times New Roman" w:hAnsi="Times New Roman"/>
                <w:sz w:val="18"/>
                <w:szCs w:val="18"/>
                <w:lang w:val="es-ES"/>
              </w:rPr>
              <w:t>digital</w:t>
            </w:r>
            <w:r w:rsidRPr="004F242C">
              <w:rPr>
                <w:rFonts w:ascii="Times New Roman" w:hAnsi="Times New Roman"/>
                <w:sz w:val="18"/>
                <w:szCs w:val="18"/>
                <w:lang w:val="es-ES"/>
              </w:rPr>
              <w:t>.</w:t>
            </w:r>
          </w:p>
        </w:tc>
      </w:tr>
      <w:tr w:rsidR="00BB2989" w:rsidRPr="00660137" w:rsidTr="006A77CC">
        <w:trPr>
          <w:jc w:val="right"/>
        </w:trPr>
        <w:tc>
          <w:tcPr>
            <w:tcW w:w="567" w:type="dxa"/>
            <w:vMerge w:val="restart"/>
          </w:tcPr>
          <w:p w:rsidR="00BB2989" w:rsidRPr="004F242C" w:rsidRDefault="00BB2989" w:rsidP="004F242C">
            <w:pPr>
              <w:spacing w:line="276" w:lineRule="auto"/>
              <w:jc w:val="center"/>
              <w:rPr>
                <w:rFonts w:ascii="Times New Roman" w:hAnsi="Times New Roman" w:cs="Times New Roman"/>
                <w:sz w:val="18"/>
                <w:szCs w:val="18"/>
                <w:lang w:val="es-ES"/>
              </w:rPr>
            </w:pPr>
            <w:r w:rsidRPr="004F242C">
              <w:rPr>
                <w:rFonts w:ascii="Times New Roman" w:hAnsi="Times New Roman" w:cs="Times New Roman"/>
                <w:sz w:val="18"/>
                <w:szCs w:val="18"/>
                <w:lang w:val="es-ES"/>
              </w:rPr>
              <w:t>7</w:t>
            </w:r>
          </w:p>
        </w:tc>
        <w:tc>
          <w:tcPr>
            <w:tcW w:w="1542" w:type="dxa"/>
            <w:vMerge w:val="restart"/>
          </w:tcPr>
          <w:p w:rsidR="00BB2989" w:rsidRPr="004F242C" w:rsidRDefault="00BB2989" w:rsidP="004F242C">
            <w:pPr>
              <w:spacing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 xml:space="preserve">Examen documental </w:t>
            </w:r>
          </w:p>
        </w:tc>
        <w:tc>
          <w:tcPr>
            <w:tcW w:w="1418" w:type="dxa"/>
          </w:tcPr>
          <w:p w:rsidR="00BB2989" w:rsidRPr="004F242C" w:rsidRDefault="00BB2989" w:rsidP="004F242C">
            <w:pPr>
              <w:spacing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Sistema Informático</w:t>
            </w:r>
          </w:p>
        </w:tc>
        <w:tc>
          <w:tcPr>
            <w:tcW w:w="4836" w:type="dxa"/>
          </w:tcPr>
          <w:p w:rsidR="00BB2989" w:rsidRPr="004F242C" w:rsidRDefault="00BB2989">
            <w:pPr>
              <w:pStyle w:val="Normal2"/>
              <w:spacing w:before="0" w:after="0"/>
              <w:ind w:left="-43"/>
              <w:rPr>
                <w:rFonts w:ascii="Times New Roman" w:hAnsi="Times New Roman"/>
                <w:sz w:val="18"/>
                <w:szCs w:val="18"/>
                <w:lang w:val="es-ES"/>
              </w:rPr>
            </w:pPr>
            <w:r w:rsidRPr="004F242C">
              <w:rPr>
                <w:rFonts w:ascii="Times New Roman" w:hAnsi="Times New Roman"/>
                <w:sz w:val="18"/>
                <w:szCs w:val="18"/>
                <w:lang w:val="es-ES"/>
              </w:rPr>
              <w:t>Canal verde:</w:t>
            </w:r>
          </w:p>
          <w:p w:rsidR="00BB2989" w:rsidRPr="004F242C" w:rsidRDefault="00BB2989">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El sistema informático autoriza la solicitud de corrección.</w:t>
            </w:r>
          </w:p>
        </w:tc>
      </w:tr>
      <w:tr w:rsidR="00BB2989" w:rsidRPr="00660137" w:rsidTr="006A77CC">
        <w:trPr>
          <w:jc w:val="right"/>
        </w:trPr>
        <w:tc>
          <w:tcPr>
            <w:tcW w:w="567" w:type="dxa"/>
            <w:vMerge/>
          </w:tcPr>
          <w:p w:rsidR="00BB2989" w:rsidRPr="004F242C" w:rsidRDefault="00BB2989" w:rsidP="006A77CC">
            <w:pPr>
              <w:spacing w:after="200" w:line="276" w:lineRule="auto"/>
              <w:jc w:val="center"/>
              <w:rPr>
                <w:rFonts w:ascii="Times New Roman" w:hAnsi="Times New Roman" w:cs="Times New Roman"/>
                <w:sz w:val="18"/>
                <w:szCs w:val="18"/>
                <w:lang w:val="es-ES"/>
              </w:rPr>
            </w:pPr>
          </w:p>
        </w:tc>
        <w:tc>
          <w:tcPr>
            <w:tcW w:w="1542" w:type="dxa"/>
            <w:vMerge/>
          </w:tcPr>
          <w:p w:rsidR="00BB2989" w:rsidRPr="004F242C" w:rsidRDefault="00BB2989" w:rsidP="006A77CC">
            <w:pPr>
              <w:spacing w:after="200" w:line="276" w:lineRule="auto"/>
              <w:jc w:val="both"/>
              <w:rPr>
                <w:rFonts w:ascii="Times New Roman" w:hAnsi="Times New Roman" w:cs="Times New Roman"/>
                <w:sz w:val="18"/>
                <w:szCs w:val="18"/>
                <w:lang w:val="es-ES"/>
              </w:rPr>
            </w:pPr>
          </w:p>
        </w:tc>
        <w:tc>
          <w:tcPr>
            <w:tcW w:w="1418" w:type="dxa"/>
          </w:tcPr>
          <w:p w:rsidR="00BB2989" w:rsidRPr="004F242C" w:rsidRDefault="00BB2989" w:rsidP="006A77CC">
            <w:pPr>
              <w:spacing w:after="200"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Técnico aforador</w:t>
            </w:r>
          </w:p>
        </w:tc>
        <w:tc>
          <w:tcPr>
            <w:tcW w:w="4836" w:type="dxa"/>
          </w:tcPr>
          <w:p w:rsidR="00BB2989" w:rsidRPr="004F242C" w:rsidRDefault="00BB2989" w:rsidP="006A77CC">
            <w:pPr>
              <w:pStyle w:val="Normal2"/>
              <w:spacing w:before="0" w:after="0"/>
              <w:ind w:left="-43"/>
              <w:rPr>
                <w:rFonts w:ascii="Times New Roman" w:hAnsi="Times New Roman"/>
                <w:sz w:val="18"/>
                <w:szCs w:val="18"/>
                <w:lang w:val="es-ES"/>
              </w:rPr>
            </w:pPr>
            <w:r w:rsidRPr="004F242C">
              <w:rPr>
                <w:rFonts w:ascii="Times New Roman" w:hAnsi="Times New Roman"/>
                <w:sz w:val="18"/>
                <w:szCs w:val="18"/>
                <w:lang w:val="es-ES"/>
              </w:rPr>
              <w:t>Canal Amarillo:</w:t>
            </w:r>
          </w:p>
          <w:p w:rsidR="00BB2989" w:rsidRPr="004F242C" w:rsidRDefault="00BB2989" w:rsidP="004D7164">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el examen documental conforme a la Guía de Aforo de Exportación (Anexo 10), verificando en la copia de la D</w:t>
            </w:r>
            <w:r w:rsidR="00FA6301" w:rsidRPr="004F242C">
              <w:rPr>
                <w:rFonts w:ascii="Times New Roman" w:hAnsi="Times New Roman"/>
                <w:sz w:val="18"/>
                <w:szCs w:val="18"/>
                <w:lang w:val="es-ES"/>
              </w:rPr>
              <w:t>eclaración</w:t>
            </w:r>
            <w:r w:rsidRPr="004F242C">
              <w:rPr>
                <w:rFonts w:ascii="Times New Roman" w:hAnsi="Times New Roman"/>
                <w:sz w:val="18"/>
                <w:szCs w:val="18"/>
                <w:lang w:val="es-ES"/>
              </w:rPr>
              <w:t xml:space="preserve"> corregida y el Manifiesto de </w:t>
            </w:r>
            <w:r w:rsidR="004013C5" w:rsidRPr="004F242C">
              <w:rPr>
                <w:rFonts w:ascii="Times New Roman" w:hAnsi="Times New Roman"/>
                <w:sz w:val="18"/>
                <w:szCs w:val="18"/>
                <w:lang w:val="es-ES"/>
              </w:rPr>
              <w:t>C</w:t>
            </w:r>
            <w:r w:rsidRPr="004F242C">
              <w:rPr>
                <w:rFonts w:ascii="Times New Roman" w:hAnsi="Times New Roman"/>
                <w:sz w:val="18"/>
                <w:szCs w:val="18"/>
                <w:lang w:val="es-ES"/>
              </w:rPr>
              <w:t xml:space="preserve">arga para </w:t>
            </w:r>
            <w:r w:rsidR="004013C5" w:rsidRPr="004F242C">
              <w:rPr>
                <w:rFonts w:ascii="Times New Roman" w:hAnsi="Times New Roman"/>
                <w:sz w:val="18"/>
                <w:szCs w:val="18"/>
                <w:lang w:val="es-ES"/>
              </w:rPr>
              <w:t>T</w:t>
            </w:r>
            <w:r w:rsidRPr="004F242C">
              <w:rPr>
                <w:rFonts w:ascii="Times New Roman" w:hAnsi="Times New Roman"/>
                <w:sz w:val="18"/>
                <w:szCs w:val="18"/>
                <w:lang w:val="es-ES"/>
              </w:rPr>
              <w:t xml:space="preserve">ransporte por </w:t>
            </w:r>
            <w:r w:rsidR="004013C5" w:rsidRPr="004F242C">
              <w:rPr>
                <w:rFonts w:ascii="Times New Roman" w:hAnsi="Times New Roman"/>
                <w:sz w:val="18"/>
                <w:szCs w:val="18"/>
                <w:lang w:val="es-ES"/>
              </w:rPr>
              <w:t>I</w:t>
            </w:r>
            <w:r w:rsidRPr="004F242C">
              <w:rPr>
                <w:rFonts w:ascii="Times New Roman" w:hAnsi="Times New Roman"/>
                <w:sz w:val="18"/>
                <w:szCs w:val="18"/>
                <w:lang w:val="es-ES"/>
              </w:rPr>
              <w:t xml:space="preserve">nstalaciones </w:t>
            </w:r>
            <w:r w:rsidR="004013C5" w:rsidRPr="004F242C">
              <w:rPr>
                <w:rFonts w:ascii="Times New Roman" w:hAnsi="Times New Roman"/>
                <w:sz w:val="18"/>
                <w:szCs w:val="18"/>
                <w:lang w:val="es-ES"/>
              </w:rPr>
              <w:t>F</w:t>
            </w:r>
            <w:r w:rsidRPr="004F242C">
              <w:rPr>
                <w:rFonts w:ascii="Times New Roman" w:hAnsi="Times New Roman"/>
                <w:sz w:val="18"/>
                <w:szCs w:val="18"/>
                <w:lang w:val="es-ES"/>
              </w:rPr>
              <w:t>ijas la consistencia de la información conforme a la Factura Comercial y documentos soporte.</w:t>
            </w:r>
          </w:p>
          <w:p w:rsidR="00BB2989" w:rsidRPr="004F242C" w:rsidRDefault="00BB2989" w:rsidP="00246044">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Si existen observaciones emite el Acta de Reconocimiento y notifica al Declarante.</w:t>
            </w:r>
            <w:r w:rsidR="005C62BC" w:rsidRPr="004F242C">
              <w:rPr>
                <w:rFonts w:ascii="Times New Roman" w:hAnsi="Times New Roman"/>
                <w:sz w:val="18"/>
                <w:szCs w:val="18"/>
                <w:lang w:val="es-ES"/>
              </w:rPr>
              <w:t xml:space="preserve"> </w:t>
            </w:r>
            <w:r w:rsidRPr="004F242C">
              <w:rPr>
                <w:rFonts w:ascii="Times New Roman" w:hAnsi="Times New Roman"/>
                <w:sz w:val="18"/>
                <w:szCs w:val="18"/>
                <w:lang w:val="es-ES"/>
              </w:rPr>
              <w:t>Si no existen observaciones aprueba la modificación de la D</w:t>
            </w:r>
            <w:r w:rsidR="00FA6301" w:rsidRPr="004F242C">
              <w:rPr>
                <w:rFonts w:ascii="Times New Roman" w:hAnsi="Times New Roman"/>
                <w:sz w:val="18"/>
                <w:szCs w:val="18"/>
                <w:lang w:val="es-ES"/>
              </w:rPr>
              <w:t>eclaración.</w:t>
            </w:r>
          </w:p>
        </w:tc>
      </w:tr>
      <w:tr w:rsidR="006F3066" w:rsidRPr="00660137" w:rsidTr="006A77CC">
        <w:trPr>
          <w:jc w:val="right"/>
        </w:trPr>
        <w:tc>
          <w:tcPr>
            <w:tcW w:w="567" w:type="dxa"/>
          </w:tcPr>
          <w:p w:rsidR="006F3066" w:rsidRPr="004F242C" w:rsidRDefault="006F3066" w:rsidP="006A77CC">
            <w:pPr>
              <w:spacing w:after="200" w:line="276" w:lineRule="auto"/>
              <w:jc w:val="center"/>
              <w:rPr>
                <w:rFonts w:ascii="Times New Roman" w:hAnsi="Times New Roman" w:cs="Times New Roman"/>
                <w:sz w:val="18"/>
                <w:szCs w:val="18"/>
                <w:lang w:val="es-ES"/>
              </w:rPr>
            </w:pPr>
            <w:r w:rsidRPr="004F242C">
              <w:rPr>
                <w:rFonts w:ascii="Times New Roman" w:hAnsi="Times New Roman" w:cs="Times New Roman"/>
                <w:sz w:val="18"/>
                <w:szCs w:val="18"/>
                <w:lang w:val="es-ES"/>
              </w:rPr>
              <w:t>8</w:t>
            </w:r>
          </w:p>
        </w:tc>
        <w:tc>
          <w:tcPr>
            <w:tcW w:w="1542" w:type="dxa"/>
          </w:tcPr>
          <w:p w:rsidR="006F3066" w:rsidRPr="004F242C" w:rsidRDefault="006F3066" w:rsidP="00FA6301">
            <w:pPr>
              <w:spacing w:after="200"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Balance de Exportación  y Confirmación de la D</w:t>
            </w:r>
            <w:r w:rsidR="00FA6301" w:rsidRPr="004F242C">
              <w:rPr>
                <w:rFonts w:ascii="Times New Roman" w:hAnsi="Times New Roman" w:cs="Times New Roman"/>
                <w:sz w:val="18"/>
                <w:szCs w:val="18"/>
                <w:lang w:val="es-ES"/>
              </w:rPr>
              <w:t>eclaración</w:t>
            </w:r>
          </w:p>
        </w:tc>
        <w:tc>
          <w:tcPr>
            <w:tcW w:w="1418" w:type="dxa"/>
          </w:tcPr>
          <w:p w:rsidR="006F3066" w:rsidRPr="004F242C" w:rsidRDefault="006F3066" w:rsidP="006A77CC">
            <w:pPr>
              <w:spacing w:after="200"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Sistema informático</w:t>
            </w:r>
          </w:p>
        </w:tc>
        <w:tc>
          <w:tcPr>
            <w:tcW w:w="4836" w:type="dxa"/>
          </w:tcPr>
          <w:p w:rsidR="006F3066" w:rsidRPr="004F242C" w:rsidRDefault="006F3066"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Realiza el control de saldo del Balance de Exportación </w:t>
            </w:r>
          </w:p>
          <w:p w:rsidR="006F3066" w:rsidRPr="004F242C" w:rsidRDefault="006F3066"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Cuando el saldo del Balance de Exportación sea igual a cero (0) confirma la D</w:t>
            </w:r>
            <w:r w:rsidR="00FA6301" w:rsidRPr="004F242C">
              <w:rPr>
                <w:rFonts w:ascii="Times New Roman" w:hAnsi="Times New Roman"/>
                <w:sz w:val="18"/>
                <w:szCs w:val="18"/>
                <w:lang w:val="es-ES"/>
              </w:rPr>
              <w:t>eclaración</w:t>
            </w:r>
            <w:r w:rsidRPr="004F242C">
              <w:rPr>
                <w:rFonts w:ascii="Times New Roman" w:hAnsi="Times New Roman"/>
                <w:sz w:val="18"/>
                <w:szCs w:val="18"/>
                <w:lang w:val="es-ES"/>
              </w:rPr>
              <w:t>.</w:t>
            </w:r>
          </w:p>
          <w:p w:rsidR="006F3066" w:rsidRPr="004F242C" w:rsidRDefault="006F3066"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Genera el Certificado de Salida.</w:t>
            </w:r>
          </w:p>
        </w:tc>
      </w:tr>
      <w:tr w:rsidR="006F3066" w:rsidRPr="00660137" w:rsidTr="006A77CC">
        <w:trPr>
          <w:jc w:val="right"/>
        </w:trPr>
        <w:tc>
          <w:tcPr>
            <w:tcW w:w="567" w:type="dxa"/>
          </w:tcPr>
          <w:p w:rsidR="006F3066" w:rsidRPr="004F242C" w:rsidRDefault="006F3066" w:rsidP="006A77CC">
            <w:pPr>
              <w:spacing w:after="200" w:line="276" w:lineRule="auto"/>
              <w:jc w:val="center"/>
              <w:rPr>
                <w:rFonts w:ascii="Times New Roman" w:hAnsi="Times New Roman" w:cs="Times New Roman"/>
                <w:sz w:val="18"/>
                <w:szCs w:val="18"/>
                <w:lang w:val="es-ES"/>
              </w:rPr>
            </w:pPr>
            <w:r w:rsidRPr="004F242C">
              <w:rPr>
                <w:rFonts w:ascii="Times New Roman" w:hAnsi="Times New Roman" w:cs="Times New Roman"/>
                <w:sz w:val="18"/>
                <w:szCs w:val="18"/>
                <w:lang w:val="es-ES"/>
              </w:rPr>
              <w:t>9</w:t>
            </w:r>
          </w:p>
        </w:tc>
        <w:tc>
          <w:tcPr>
            <w:tcW w:w="1542" w:type="dxa"/>
          </w:tcPr>
          <w:p w:rsidR="006F3066" w:rsidRPr="004F242C" w:rsidRDefault="006F3066" w:rsidP="006A77CC">
            <w:pPr>
              <w:spacing w:after="200"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Emisión del Certificado de Salida</w:t>
            </w:r>
          </w:p>
        </w:tc>
        <w:tc>
          <w:tcPr>
            <w:tcW w:w="1418" w:type="dxa"/>
          </w:tcPr>
          <w:p w:rsidR="006F3066" w:rsidRPr="004F242C" w:rsidRDefault="006F3066" w:rsidP="006A77CC">
            <w:pPr>
              <w:spacing w:after="200" w:line="276" w:lineRule="auto"/>
              <w:jc w:val="both"/>
              <w:rPr>
                <w:rFonts w:ascii="Times New Roman" w:hAnsi="Times New Roman" w:cs="Times New Roman"/>
                <w:sz w:val="18"/>
                <w:szCs w:val="18"/>
                <w:lang w:val="es-ES"/>
              </w:rPr>
            </w:pPr>
            <w:r w:rsidRPr="004F242C">
              <w:rPr>
                <w:rFonts w:ascii="Times New Roman" w:hAnsi="Times New Roman" w:cs="Times New Roman"/>
                <w:sz w:val="18"/>
                <w:szCs w:val="18"/>
                <w:lang w:val="es-ES"/>
              </w:rPr>
              <w:t>Sistema informático</w:t>
            </w:r>
          </w:p>
        </w:tc>
        <w:tc>
          <w:tcPr>
            <w:tcW w:w="4836" w:type="dxa"/>
          </w:tcPr>
          <w:p w:rsidR="006F3066" w:rsidRPr="004F242C" w:rsidRDefault="006F3066" w:rsidP="006A77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Envía mensaje al Declarante comunicando que el</w:t>
            </w:r>
            <w:r w:rsidR="004D7164" w:rsidRPr="004F242C">
              <w:rPr>
                <w:rFonts w:ascii="Times New Roman" w:hAnsi="Times New Roman"/>
                <w:sz w:val="18"/>
                <w:szCs w:val="18"/>
                <w:lang w:val="es-ES"/>
              </w:rPr>
              <w:t xml:space="preserve"> </w:t>
            </w:r>
            <w:r w:rsidRPr="004F242C">
              <w:rPr>
                <w:rFonts w:ascii="Times New Roman" w:hAnsi="Times New Roman"/>
                <w:sz w:val="18"/>
                <w:szCs w:val="18"/>
                <w:lang w:val="es-ES"/>
              </w:rPr>
              <w:t xml:space="preserve"> Certificado de Salida se encuentra disponible en el portal de gestión aduanera.</w:t>
            </w:r>
          </w:p>
          <w:p w:rsidR="006F3066" w:rsidRPr="004F242C" w:rsidRDefault="006F3066" w:rsidP="006A28B9">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Comunica al Transportador que el </w:t>
            </w:r>
            <w:r w:rsidR="004D7164" w:rsidRPr="004F242C">
              <w:rPr>
                <w:rFonts w:ascii="Times New Roman" w:hAnsi="Times New Roman"/>
                <w:sz w:val="18"/>
                <w:szCs w:val="18"/>
                <w:lang w:val="es-ES"/>
              </w:rPr>
              <w:t xml:space="preserve">despacho de exportación ha concluido con la emisión del </w:t>
            </w:r>
            <w:r w:rsidRPr="004F242C">
              <w:rPr>
                <w:rFonts w:ascii="Times New Roman" w:hAnsi="Times New Roman"/>
                <w:sz w:val="18"/>
                <w:szCs w:val="18"/>
                <w:lang w:val="es-ES"/>
              </w:rPr>
              <w:t>Certificado de Salida.</w:t>
            </w:r>
          </w:p>
        </w:tc>
      </w:tr>
    </w:tbl>
    <w:p w:rsidR="00DB1BB2" w:rsidRPr="004F242C" w:rsidRDefault="00DB1BB2" w:rsidP="00DB1BB2">
      <w:pPr>
        <w:pStyle w:val="Ttulo3"/>
        <w:ind w:left="709" w:hanging="283"/>
        <w:rPr>
          <w:rFonts w:ascii="Times New Roman" w:hAnsi="Times New Roman" w:cs="Times New Roman"/>
          <w:sz w:val="24"/>
          <w:szCs w:val="24"/>
        </w:rPr>
      </w:pPr>
      <w:bookmarkStart w:id="307" w:name="_Toc427074995"/>
      <w:bookmarkStart w:id="308" w:name="_Toc427075193"/>
      <w:bookmarkStart w:id="309" w:name="_Toc427074999"/>
      <w:bookmarkStart w:id="310" w:name="_Toc427075197"/>
      <w:bookmarkStart w:id="311" w:name="_Toc427075070"/>
      <w:bookmarkStart w:id="312" w:name="_Toc427075268"/>
      <w:bookmarkStart w:id="313" w:name="_Toc427075071"/>
      <w:bookmarkStart w:id="314" w:name="_Toc427075269"/>
      <w:bookmarkStart w:id="315" w:name="_Toc435609363"/>
      <w:bookmarkEnd w:id="307"/>
      <w:bookmarkEnd w:id="308"/>
      <w:bookmarkEnd w:id="309"/>
      <w:bookmarkEnd w:id="310"/>
      <w:bookmarkEnd w:id="311"/>
      <w:bookmarkEnd w:id="312"/>
      <w:bookmarkEnd w:id="313"/>
      <w:bookmarkEnd w:id="314"/>
      <w:r w:rsidRPr="004F242C">
        <w:rPr>
          <w:rFonts w:ascii="Times New Roman" w:hAnsi="Times New Roman" w:cs="Times New Roman"/>
          <w:sz w:val="24"/>
          <w:szCs w:val="24"/>
        </w:rPr>
        <w:t xml:space="preserve">Exportación </w:t>
      </w:r>
      <w:r w:rsidR="00FE14C0" w:rsidRPr="004F242C">
        <w:rPr>
          <w:rFonts w:ascii="Times New Roman" w:hAnsi="Times New Roman" w:cs="Times New Roman"/>
          <w:sz w:val="24"/>
          <w:szCs w:val="24"/>
        </w:rPr>
        <w:t>por vía</w:t>
      </w:r>
      <w:r w:rsidRPr="004F242C">
        <w:rPr>
          <w:rFonts w:ascii="Times New Roman" w:hAnsi="Times New Roman" w:cs="Times New Roman"/>
          <w:sz w:val="24"/>
          <w:szCs w:val="24"/>
        </w:rPr>
        <w:t xml:space="preserve"> </w:t>
      </w:r>
      <w:r w:rsidR="00FE14C0" w:rsidRPr="004F242C">
        <w:rPr>
          <w:rFonts w:ascii="Times New Roman" w:hAnsi="Times New Roman" w:cs="Times New Roman"/>
          <w:sz w:val="24"/>
          <w:szCs w:val="24"/>
        </w:rPr>
        <w:t>c</w:t>
      </w:r>
      <w:r w:rsidRPr="004F242C">
        <w:rPr>
          <w:rFonts w:ascii="Times New Roman" w:hAnsi="Times New Roman" w:cs="Times New Roman"/>
          <w:sz w:val="24"/>
          <w:szCs w:val="24"/>
        </w:rPr>
        <w:t>ourier</w:t>
      </w:r>
      <w:bookmarkEnd w:id="315"/>
      <w:r w:rsidRPr="004F242C">
        <w:rPr>
          <w:rFonts w:ascii="Times New Roman" w:hAnsi="Times New Roman" w:cs="Times New Roman"/>
          <w:sz w:val="24"/>
          <w:szCs w:val="24"/>
        </w:rPr>
        <w:t xml:space="preserve"> </w:t>
      </w:r>
    </w:p>
    <w:p w:rsidR="00DB1BB2" w:rsidRPr="004F242C" w:rsidRDefault="00DB1BB2" w:rsidP="00DB1BB2">
      <w:pPr>
        <w:pStyle w:val="Normal2"/>
        <w:spacing w:line="276" w:lineRule="auto"/>
        <w:ind w:left="709"/>
        <w:rPr>
          <w:rFonts w:ascii="Times New Roman" w:hAnsi="Times New Roman"/>
          <w:b/>
          <w:sz w:val="24"/>
          <w:lang w:val="es-ES"/>
        </w:rPr>
      </w:pPr>
      <w:r w:rsidRPr="004F242C">
        <w:rPr>
          <w:rFonts w:ascii="Times New Roman" w:hAnsi="Times New Roman"/>
          <w:b/>
          <w:sz w:val="24"/>
          <w:lang w:val="es-ES"/>
        </w:rPr>
        <w:t>Aspectos Específicos</w:t>
      </w:r>
    </w:p>
    <w:p w:rsidR="00DB1BB2" w:rsidRPr="004F242C" w:rsidRDefault="00DB1BB2" w:rsidP="00B531BF">
      <w:pPr>
        <w:pStyle w:val="Normal2"/>
        <w:numPr>
          <w:ilvl w:val="0"/>
          <w:numId w:val="16"/>
        </w:numPr>
        <w:rPr>
          <w:rFonts w:ascii="Times New Roman" w:hAnsi="Times New Roman"/>
          <w:sz w:val="24"/>
          <w:lang w:val="es-ES"/>
        </w:rPr>
      </w:pPr>
      <w:r w:rsidRPr="004F242C">
        <w:rPr>
          <w:rFonts w:ascii="Times New Roman" w:hAnsi="Times New Roman"/>
          <w:sz w:val="24"/>
          <w:lang w:val="es-ES"/>
        </w:rPr>
        <w:t>El Declarante/Remitente que realice un</w:t>
      </w:r>
      <w:r w:rsidR="00772E6C" w:rsidRPr="004F242C">
        <w:rPr>
          <w:rFonts w:ascii="Times New Roman" w:hAnsi="Times New Roman"/>
          <w:sz w:val="24"/>
          <w:lang w:val="es-ES"/>
        </w:rPr>
        <w:t>a exportación</w:t>
      </w:r>
      <w:r w:rsidRPr="004F242C">
        <w:rPr>
          <w:rFonts w:ascii="Times New Roman" w:hAnsi="Times New Roman"/>
          <w:sz w:val="24"/>
          <w:lang w:val="es-ES"/>
        </w:rPr>
        <w:t xml:space="preserve"> por vía </w:t>
      </w:r>
      <w:r w:rsidR="00FE14C0" w:rsidRPr="004F242C">
        <w:rPr>
          <w:rFonts w:ascii="Times New Roman" w:hAnsi="Times New Roman"/>
          <w:sz w:val="24"/>
          <w:lang w:val="es-ES"/>
        </w:rPr>
        <w:t>c</w:t>
      </w:r>
      <w:r w:rsidRPr="004F242C">
        <w:rPr>
          <w:rFonts w:ascii="Times New Roman" w:hAnsi="Times New Roman"/>
          <w:sz w:val="24"/>
          <w:lang w:val="es-ES"/>
        </w:rPr>
        <w:t>ourier debe</w:t>
      </w:r>
      <w:r w:rsidR="002F5DD9" w:rsidRPr="004F242C">
        <w:rPr>
          <w:rFonts w:ascii="Times New Roman" w:hAnsi="Times New Roman"/>
          <w:sz w:val="24"/>
          <w:lang w:val="es-ES"/>
        </w:rPr>
        <w:t>rá</w:t>
      </w:r>
      <w:r w:rsidRPr="004F242C">
        <w:rPr>
          <w:rFonts w:ascii="Times New Roman" w:hAnsi="Times New Roman"/>
          <w:sz w:val="24"/>
          <w:lang w:val="es-ES"/>
        </w:rPr>
        <w:t xml:space="preserve"> elaborar una D</w:t>
      </w:r>
      <w:r w:rsidR="000B48E1" w:rsidRPr="004F242C">
        <w:rPr>
          <w:rFonts w:ascii="Times New Roman" w:hAnsi="Times New Roman"/>
          <w:sz w:val="24"/>
          <w:lang w:val="es-ES"/>
        </w:rPr>
        <w:t>eclaración</w:t>
      </w:r>
      <w:r w:rsidRPr="004F242C">
        <w:rPr>
          <w:rFonts w:ascii="Times New Roman" w:hAnsi="Times New Roman"/>
          <w:sz w:val="24"/>
          <w:lang w:val="es-ES"/>
        </w:rPr>
        <w:t xml:space="preserve"> individual cuando:</w:t>
      </w:r>
    </w:p>
    <w:p w:rsidR="00DB1BB2" w:rsidRPr="004F242C" w:rsidRDefault="00DB1BB2" w:rsidP="004F242C">
      <w:pPr>
        <w:pStyle w:val="Normal2"/>
        <w:numPr>
          <w:ilvl w:val="1"/>
          <w:numId w:val="16"/>
        </w:numPr>
        <w:spacing w:before="100" w:after="100"/>
        <w:ind w:left="1786" w:hanging="357"/>
        <w:rPr>
          <w:rFonts w:ascii="Times New Roman" w:hAnsi="Times New Roman"/>
          <w:sz w:val="24"/>
          <w:lang w:val="es-ES"/>
        </w:rPr>
      </w:pPr>
      <w:r w:rsidRPr="004F242C">
        <w:rPr>
          <w:rFonts w:ascii="Times New Roman" w:hAnsi="Times New Roman"/>
          <w:sz w:val="24"/>
          <w:lang w:val="es-ES"/>
        </w:rPr>
        <w:t>Requiera realizar el trámite de devolución impositiva (CEDEIM).</w:t>
      </w:r>
    </w:p>
    <w:p w:rsidR="00DB1BB2" w:rsidRPr="004F242C" w:rsidRDefault="00DB1BB2" w:rsidP="004F242C">
      <w:pPr>
        <w:pStyle w:val="Normal2"/>
        <w:numPr>
          <w:ilvl w:val="1"/>
          <w:numId w:val="16"/>
        </w:numPr>
        <w:spacing w:before="100" w:after="100" w:line="276" w:lineRule="auto"/>
        <w:ind w:left="1786" w:hanging="357"/>
        <w:rPr>
          <w:rFonts w:ascii="Times New Roman" w:hAnsi="Times New Roman"/>
          <w:sz w:val="24"/>
          <w:lang w:val="es-ES"/>
        </w:rPr>
      </w:pPr>
      <w:r w:rsidRPr="004F242C">
        <w:rPr>
          <w:rFonts w:ascii="Times New Roman" w:hAnsi="Times New Roman"/>
          <w:sz w:val="24"/>
          <w:lang w:val="es-ES"/>
        </w:rPr>
        <w:t xml:space="preserve">Se realice </w:t>
      </w:r>
      <w:r w:rsidR="00D46738" w:rsidRPr="004F242C">
        <w:rPr>
          <w:rFonts w:ascii="Times New Roman" w:hAnsi="Times New Roman"/>
          <w:sz w:val="24"/>
          <w:lang w:val="es-ES"/>
        </w:rPr>
        <w:t>exportación</w:t>
      </w:r>
      <w:r w:rsidRPr="004F242C">
        <w:rPr>
          <w:rFonts w:ascii="Times New Roman" w:hAnsi="Times New Roman"/>
          <w:sz w:val="24"/>
          <w:lang w:val="es-ES"/>
        </w:rPr>
        <w:t xml:space="preserve"> temporal</w:t>
      </w:r>
      <w:r w:rsidR="00D46738" w:rsidRPr="004F242C">
        <w:rPr>
          <w:rFonts w:ascii="Times New Roman" w:hAnsi="Times New Roman"/>
          <w:sz w:val="24"/>
          <w:lang w:val="es-ES"/>
        </w:rPr>
        <w:t xml:space="preserve"> de mercancías</w:t>
      </w:r>
      <w:r w:rsidR="00805359" w:rsidRPr="004F242C">
        <w:rPr>
          <w:rFonts w:ascii="Times New Roman" w:hAnsi="Times New Roman"/>
          <w:sz w:val="24"/>
          <w:lang w:val="es-ES"/>
        </w:rPr>
        <w:t xml:space="preserve"> (a través de un Despachante de Aduana)</w:t>
      </w:r>
      <w:r w:rsidRPr="004F242C">
        <w:rPr>
          <w:rFonts w:ascii="Times New Roman" w:hAnsi="Times New Roman"/>
          <w:sz w:val="24"/>
          <w:lang w:val="es-ES"/>
        </w:rPr>
        <w:t>.</w:t>
      </w:r>
    </w:p>
    <w:p w:rsidR="00DB1BB2" w:rsidRPr="004F242C" w:rsidRDefault="00DB1BB2" w:rsidP="004F242C">
      <w:pPr>
        <w:pStyle w:val="Normal2"/>
        <w:numPr>
          <w:ilvl w:val="1"/>
          <w:numId w:val="16"/>
        </w:numPr>
        <w:spacing w:before="100" w:after="100"/>
        <w:ind w:left="1786" w:hanging="357"/>
        <w:rPr>
          <w:rFonts w:ascii="Times New Roman" w:hAnsi="Times New Roman"/>
          <w:sz w:val="24"/>
          <w:lang w:val="es-ES"/>
        </w:rPr>
      </w:pPr>
      <w:r w:rsidRPr="004F242C">
        <w:rPr>
          <w:rFonts w:ascii="Times New Roman" w:hAnsi="Times New Roman"/>
          <w:sz w:val="24"/>
          <w:lang w:val="es-ES"/>
        </w:rPr>
        <w:t>El envío supere los 40 kg y/o en valor FOB los USD 1.000 (un mil</w:t>
      </w:r>
      <w:r w:rsidR="00F01CAF" w:rsidRPr="004F242C">
        <w:rPr>
          <w:rFonts w:ascii="Times New Roman" w:hAnsi="Times New Roman"/>
          <w:sz w:val="24"/>
          <w:lang w:val="es-ES"/>
        </w:rPr>
        <w:t xml:space="preserve"> 00/100</w:t>
      </w:r>
      <w:r w:rsidRPr="004F242C">
        <w:rPr>
          <w:rFonts w:ascii="Times New Roman" w:hAnsi="Times New Roman"/>
          <w:sz w:val="24"/>
          <w:lang w:val="es-ES"/>
        </w:rPr>
        <w:t xml:space="preserve"> dólares estadounidenses).</w:t>
      </w:r>
    </w:p>
    <w:p w:rsidR="00772E6C" w:rsidRPr="004F242C" w:rsidRDefault="00772E6C" w:rsidP="00772E6C">
      <w:pPr>
        <w:pStyle w:val="Normal2"/>
        <w:numPr>
          <w:ilvl w:val="0"/>
          <w:numId w:val="16"/>
        </w:numPr>
        <w:rPr>
          <w:rFonts w:ascii="Times New Roman" w:hAnsi="Times New Roman"/>
          <w:sz w:val="24"/>
          <w:lang w:val="es-ES"/>
        </w:rPr>
      </w:pPr>
      <w:r w:rsidRPr="004F242C">
        <w:rPr>
          <w:rFonts w:ascii="Times New Roman" w:hAnsi="Times New Roman"/>
          <w:sz w:val="24"/>
          <w:lang w:val="es-ES"/>
        </w:rPr>
        <w:t>Los envíos urgentes que se encuentr</w:t>
      </w:r>
      <w:r w:rsidR="004C1C19" w:rsidRPr="004F242C">
        <w:rPr>
          <w:rFonts w:ascii="Times New Roman" w:hAnsi="Times New Roman"/>
          <w:sz w:val="24"/>
          <w:lang w:val="es-ES"/>
        </w:rPr>
        <w:t>a</w:t>
      </w:r>
      <w:r w:rsidRPr="004F242C">
        <w:rPr>
          <w:rFonts w:ascii="Times New Roman" w:hAnsi="Times New Roman"/>
          <w:sz w:val="24"/>
          <w:lang w:val="es-ES"/>
        </w:rPr>
        <w:t xml:space="preserve">n dentro de los límites establecidos en el numeral V.A.15 del presente procedimiento deberán ser procesados por la Empresa de Servicio Expreso (Courier) conforme lo señalado en el Anexo 13. </w:t>
      </w:r>
    </w:p>
    <w:p w:rsidR="00B71033" w:rsidRPr="004F242C" w:rsidRDefault="00B71033" w:rsidP="00B531BF">
      <w:pPr>
        <w:pStyle w:val="Normal2"/>
        <w:numPr>
          <w:ilvl w:val="0"/>
          <w:numId w:val="16"/>
        </w:numPr>
        <w:rPr>
          <w:rFonts w:ascii="Times New Roman" w:hAnsi="Times New Roman"/>
          <w:sz w:val="24"/>
          <w:lang w:val="es-ES"/>
        </w:rPr>
      </w:pPr>
      <w:r w:rsidRPr="004F242C">
        <w:rPr>
          <w:rFonts w:ascii="Times New Roman" w:hAnsi="Times New Roman"/>
          <w:sz w:val="24"/>
          <w:lang w:val="es-ES"/>
        </w:rPr>
        <w:t xml:space="preserve">La Empresa de Servicio Expreso deberá registrar la </w:t>
      </w:r>
      <w:r w:rsidR="00FE14C0" w:rsidRPr="004F242C">
        <w:rPr>
          <w:rFonts w:ascii="Times New Roman" w:hAnsi="Times New Roman"/>
          <w:sz w:val="24"/>
          <w:lang w:val="es-ES"/>
        </w:rPr>
        <w:t>G</w:t>
      </w:r>
      <w:r w:rsidRPr="004F242C">
        <w:rPr>
          <w:rFonts w:ascii="Times New Roman" w:hAnsi="Times New Roman"/>
          <w:sz w:val="24"/>
          <w:lang w:val="es-ES"/>
        </w:rPr>
        <w:t xml:space="preserve">uía </w:t>
      </w:r>
      <w:r w:rsidR="00FE14C0" w:rsidRPr="004F242C">
        <w:rPr>
          <w:rFonts w:ascii="Times New Roman" w:hAnsi="Times New Roman"/>
          <w:sz w:val="24"/>
          <w:lang w:val="es-ES"/>
        </w:rPr>
        <w:t>C</w:t>
      </w:r>
      <w:r w:rsidRPr="004F242C">
        <w:rPr>
          <w:rFonts w:ascii="Times New Roman" w:hAnsi="Times New Roman"/>
          <w:sz w:val="24"/>
          <w:lang w:val="es-ES"/>
        </w:rPr>
        <w:t xml:space="preserve">ourier asociando </w:t>
      </w:r>
      <w:r w:rsidR="0055416F" w:rsidRPr="004F242C">
        <w:rPr>
          <w:rFonts w:ascii="Times New Roman" w:hAnsi="Times New Roman"/>
          <w:sz w:val="24"/>
          <w:lang w:val="es-ES"/>
        </w:rPr>
        <w:t>a la misma</w:t>
      </w:r>
      <w:r w:rsidRPr="004F242C">
        <w:rPr>
          <w:rFonts w:ascii="Times New Roman" w:hAnsi="Times New Roman"/>
          <w:sz w:val="24"/>
          <w:lang w:val="es-ES"/>
        </w:rPr>
        <w:t xml:space="preserve"> </w:t>
      </w:r>
      <w:r w:rsidR="00FE14C0" w:rsidRPr="004F242C">
        <w:rPr>
          <w:rFonts w:ascii="Times New Roman" w:hAnsi="Times New Roman"/>
          <w:sz w:val="24"/>
          <w:lang w:val="es-ES"/>
        </w:rPr>
        <w:t xml:space="preserve">el </w:t>
      </w:r>
      <w:r w:rsidRPr="004F242C">
        <w:rPr>
          <w:rFonts w:ascii="Times New Roman" w:hAnsi="Times New Roman"/>
          <w:sz w:val="24"/>
          <w:lang w:val="es-ES"/>
        </w:rPr>
        <w:t xml:space="preserve">número </w:t>
      </w:r>
      <w:r w:rsidR="00FE14C0" w:rsidRPr="004F242C">
        <w:rPr>
          <w:rFonts w:ascii="Times New Roman" w:hAnsi="Times New Roman"/>
          <w:sz w:val="24"/>
          <w:lang w:val="es-ES"/>
        </w:rPr>
        <w:t>de la Declaración</w:t>
      </w:r>
      <w:r w:rsidRPr="004F242C">
        <w:rPr>
          <w:rFonts w:ascii="Times New Roman" w:hAnsi="Times New Roman"/>
          <w:sz w:val="24"/>
          <w:lang w:val="es-ES"/>
        </w:rPr>
        <w:t>.</w:t>
      </w:r>
    </w:p>
    <w:p w:rsidR="00DB1BB2" w:rsidRPr="004F242C" w:rsidRDefault="0003376B" w:rsidP="00256FEC">
      <w:pPr>
        <w:pStyle w:val="Normal2"/>
        <w:numPr>
          <w:ilvl w:val="0"/>
          <w:numId w:val="16"/>
        </w:numPr>
        <w:rPr>
          <w:rFonts w:ascii="Times New Roman" w:hAnsi="Times New Roman"/>
          <w:sz w:val="24"/>
          <w:lang w:val="es-ES"/>
        </w:rPr>
      </w:pPr>
      <w:r w:rsidRPr="004F242C">
        <w:rPr>
          <w:rFonts w:ascii="Times New Roman" w:hAnsi="Times New Roman"/>
          <w:sz w:val="24"/>
          <w:lang w:val="es-ES"/>
        </w:rPr>
        <w:t xml:space="preserve">Antes de la </w:t>
      </w:r>
      <w:r w:rsidR="00DB1BB2" w:rsidRPr="004F242C">
        <w:rPr>
          <w:rFonts w:ascii="Times New Roman" w:hAnsi="Times New Roman"/>
          <w:sz w:val="24"/>
          <w:lang w:val="es-ES"/>
        </w:rPr>
        <w:t xml:space="preserve">entrega de </w:t>
      </w:r>
      <w:r w:rsidR="00772E6C" w:rsidRPr="004F242C">
        <w:rPr>
          <w:rFonts w:ascii="Times New Roman" w:hAnsi="Times New Roman"/>
          <w:sz w:val="24"/>
          <w:lang w:val="es-ES"/>
        </w:rPr>
        <w:t xml:space="preserve">las mercancías </w:t>
      </w:r>
      <w:r w:rsidRPr="004F242C">
        <w:rPr>
          <w:rFonts w:ascii="Times New Roman" w:hAnsi="Times New Roman"/>
          <w:sz w:val="24"/>
          <w:lang w:val="es-ES"/>
        </w:rPr>
        <w:t xml:space="preserve">al transportador, </w:t>
      </w:r>
      <w:r w:rsidR="00DB1BB2" w:rsidRPr="004F242C">
        <w:rPr>
          <w:rFonts w:ascii="Times New Roman" w:hAnsi="Times New Roman"/>
          <w:sz w:val="24"/>
          <w:lang w:val="es-ES"/>
        </w:rPr>
        <w:t>la Empresa de Servicio Expreso debe</w:t>
      </w:r>
      <w:r w:rsidR="008928BE" w:rsidRPr="004F242C">
        <w:rPr>
          <w:rFonts w:ascii="Times New Roman" w:hAnsi="Times New Roman"/>
          <w:sz w:val="24"/>
          <w:lang w:val="es-ES"/>
        </w:rPr>
        <w:t>rá</w:t>
      </w:r>
      <w:r w:rsidR="00DB1BB2" w:rsidRPr="004F242C">
        <w:rPr>
          <w:rFonts w:ascii="Times New Roman" w:hAnsi="Times New Roman"/>
          <w:sz w:val="24"/>
          <w:lang w:val="es-ES"/>
        </w:rPr>
        <w:t xml:space="preserve"> elaborar, registrar y firmar </w:t>
      </w:r>
      <w:r w:rsidR="007B50C5" w:rsidRPr="004F242C">
        <w:rPr>
          <w:rFonts w:ascii="Times New Roman" w:hAnsi="Times New Roman"/>
          <w:sz w:val="24"/>
          <w:lang w:val="es-ES"/>
        </w:rPr>
        <w:t xml:space="preserve">digitalmente </w:t>
      </w:r>
      <w:r w:rsidR="00DB1BB2" w:rsidRPr="004F242C">
        <w:rPr>
          <w:rFonts w:ascii="Times New Roman" w:hAnsi="Times New Roman"/>
          <w:sz w:val="24"/>
          <w:lang w:val="es-ES"/>
        </w:rPr>
        <w:t xml:space="preserve">el Manifiesto Expreso Courier (MEC), que </w:t>
      </w:r>
      <w:r w:rsidR="00D9322F" w:rsidRPr="004F242C">
        <w:rPr>
          <w:rFonts w:ascii="Times New Roman" w:hAnsi="Times New Roman"/>
          <w:sz w:val="24"/>
          <w:lang w:val="es-ES"/>
        </w:rPr>
        <w:t xml:space="preserve">deberá </w:t>
      </w:r>
      <w:r w:rsidR="00DB1BB2" w:rsidRPr="004F242C">
        <w:rPr>
          <w:rFonts w:ascii="Times New Roman" w:hAnsi="Times New Roman"/>
          <w:sz w:val="24"/>
          <w:lang w:val="es-ES"/>
        </w:rPr>
        <w:t>cont</w:t>
      </w:r>
      <w:r w:rsidR="002D56F5" w:rsidRPr="004F242C">
        <w:rPr>
          <w:rFonts w:ascii="Times New Roman" w:hAnsi="Times New Roman"/>
          <w:sz w:val="24"/>
          <w:lang w:val="es-ES"/>
        </w:rPr>
        <w:t>en</w:t>
      </w:r>
      <w:r w:rsidR="00D9322F" w:rsidRPr="004F242C">
        <w:rPr>
          <w:rFonts w:ascii="Times New Roman" w:hAnsi="Times New Roman"/>
          <w:sz w:val="24"/>
          <w:lang w:val="es-ES"/>
        </w:rPr>
        <w:t>er</w:t>
      </w:r>
      <w:r w:rsidR="002D56F5" w:rsidRPr="004F242C">
        <w:rPr>
          <w:rFonts w:ascii="Times New Roman" w:hAnsi="Times New Roman"/>
          <w:sz w:val="24"/>
          <w:lang w:val="es-ES"/>
        </w:rPr>
        <w:t xml:space="preserve"> </w:t>
      </w:r>
      <w:r w:rsidR="00DB1BB2" w:rsidRPr="004F242C">
        <w:rPr>
          <w:rFonts w:ascii="Times New Roman" w:hAnsi="Times New Roman"/>
          <w:sz w:val="24"/>
          <w:lang w:val="es-ES"/>
        </w:rPr>
        <w:t>el detalle de la(s) Guía(s) Courier de l</w:t>
      </w:r>
      <w:r w:rsidR="006E2234" w:rsidRPr="004F242C">
        <w:rPr>
          <w:rFonts w:ascii="Times New Roman" w:hAnsi="Times New Roman"/>
          <w:sz w:val="24"/>
          <w:lang w:val="es-ES"/>
        </w:rPr>
        <w:t>as</w:t>
      </w:r>
      <w:r w:rsidR="00DB1BB2" w:rsidRPr="004F242C">
        <w:rPr>
          <w:rFonts w:ascii="Times New Roman" w:hAnsi="Times New Roman"/>
          <w:sz w:val="24"/>
          <w:lang w:val="es-ES"/>
        </w:rPr>
        <w:t xml:space="preserve"> </w:t>
      </w:r>
      <w:r w:rsidR="006E2234" w:rsidRPr="004F242C">
        <w:rPr>
          <w:rFonts w:ascii="Times New Roman" w:hAnsi="Times New Roman"/>
          <w:sz w:val="24"/>
          <w:lang w:val="es-ES"/>
        </w:rPr>
        <w:t>mercancías que serán exportadas</w:t>
      </w:r>
      <w:r w:rsidR="00B71033" w:rsidRPr="004F242C">
        <w:rPr>
          <w:rFonts w:ascii="Times New Roman" w:hAnsi="Times New Roman"/>
          <w:sz w:val="24"/>
          <w:lang w:val="es-ES"/>
        </w:rPr>
        <w:t>. Se podrá vincular al MEC una o más guías courier que estén asociadas a una Declaración</w:t>
      </w:r>
      <w:r w:rsidR="002D56F5" w:rsidRPr="004F242C">
        <w:rPr>
          <w:rFonts w:ascii="Times New Roman" w:hAnsi="Times New Roman"/>
          <w:sz w:val="24"/>
          <w:lang w:val="es-ES"/>
        </w:rPr>
        <w:t xml:space="preserve"> aceptada por la AN</w:t>
      </w:r>
      <w:r w:rsidR="00512355" w:rsidRPr="004F242C">
        <w:rPr>
          <w:rFonts w:ascii="Times New Roman" w:hAnsi="Times New Roman"/>
          <w:sz w:val="24"/>
          <w:lang w:val="es-ES"/>
        </w:rPr>
        <w:t>. Los envíos urgentes deberán ser asociados a un MEC diferente</w:t>
      </w:r>
      <w:r w:rsidR="00DB1BB2" w:rsidRPr="004F242C">
        <w:rPr>
          <w:rFonts w:ascii="Times New Roman" w:hAnsi="Times New Roman"/>
          <w:sz w:val="24"/>
          <w:lang w:val="es-ES"/>
        </w:rPr>
        <w:t>.</w:t>
      </w:r>
    </w:p>
    <w:p w:rsidR="00521FCF" w:rsidRPr="004F242C" w:rsidRDefault="00521FCF" w:rsidP="00177270">
      <w:pPr>
        <w:pStyle w:val="Normal2"/>
        <w:numPr>
          <w:ilvl w:val="0"/>
          <w:numId w:val="16"/>
        </w:numPr>
        <w:rPr>
          <w:rFonts w:ascii="Times New Roman" w:hAnsi="Times New Roman"/>
          <w:sz w:val="24"/>
          <w:lang w:val="es-ES"/>
        </w:rPr>
      </w:pPr>
      <w:r w:rsidRPr="004F242C">
        <w:rPr>
          <w:rFonts w:ascii="Times New Roman" w:hAnsi="Times New Roman"/>
          <w:sz w:val="24"/>
          <w:lang w:val="es-ES"/>
        </w:rPr>
        <w:t>Cuando la D</w:t>
      </w:r>
      <w:r w:rsidR="00A833D6" w:rsidRPr="004F242C">
        <w:rPr>
          <w:rFonts w:ascii="Times New Roman" w:hAnsi="Times New Roman"/>
          <w:sz w:val="24"/>
          <w:lang w:val="es-ES"/>
        </w:rPr>
        <w:t>eclaración</w:t>
      </w:r>
      <w:r w:rsidRPr="004F242C">
        <w:rPr>
          <w:rFonts w:ascii="Times New Roman" w:hAnsi="Times New Roman"/>
          <w:sz w:val="24"/>
          <w:lang w:val="es-ES"/>
        </w:rPr>
        <w:t xml:space="preserve"> esté autorizada </w:t>
      </w:r>
      <w:r w:rsidR="00772E6C" w:rsidRPr="004F242C">
        <w:rPr>
          <w:rFonts w:ascii="Times New Roman" w:hAnsi="Times New Roman"/>
          <w:sz w:val="24"/>
          <w:lang w:val="es-ES"/>
        </w:rPr>
        <w:t xml:space="preserve">se </w:t>
      </w:r>
      <w:r w:rsidRPr="004F242C">
        <w:rPr>
          <w:rFonts w:ascii="Times New Roman" w:hAnsi="Times New Roman"/>
          <w:sz w:val="24"/>
          <w:lang w:val="es-ES"/>
        </w:rPr>
        <w:t xml:space="preserve">podrá efectuar la corrección </w:t>
      </w:r>
      <w:r w:rsidR="006E2234" w:rsidRPr="004F242C">
        <w:rPr>
          <w:rFonts w:ascii="Times New Roman" w:hAnsi="Times New Roman"/>
          <w:sz w:val="24"/>
          <w:lang w:val="es-ES"/>
        </w:rPr>
        <w:t>de</w:t>
      </w:r>
      <w:r w:rsidRPr="004F242C">
        <w:rPr>
          <w:rFonts w:ascii="Times New Roman" w:hAnsi="Times New Roman"/>
          <w:sz w:val="24"/>
          <w:lang w:val="es-ES"/>
        </w:rPr>
        <w:t>l MEC</w:t>
      </w:r>
      <w:r w:rsidR="001767E7" w:rsidRPr="004F242C">
        <w:rPr>
          <w:rFonts w:ascii="Times New Roman" w:hAnsi="Times New Roman"/>
          <w:sz w:val="24"/>
          <w:lang w:val="es-ES"/>
        </w:rPr>
        <w:t xml:space="preserve"> mediante el sistema informático por razones debidamente justificadas hasta antes de la confirmación del </w:t>
      </w:r>
      <w:r w:rsidR="006E2234" w:rsidRPr="004F242C">
        <w:rPr>
          <w:rFonts w:ascii="Times New Roman" w:hAnsi="Times New Roman"/>
          <w:sz w:val="24"/>
          <w:lang w:val="es-ES"/>
        </w:rPr>
        <w:t>M</w:t>
      </w:r>
      <w:r w:rsidR="00B24F45">
        <w:rPr>
          <w:rFonts w:ascii="Times New Roman" w:hAnsi="Times New Roman"/>
          <w:sz w:val="24"/>
          <w:lang w:val="es-ES"/>
        </w:rPr>
        <w:t>AC</w:t>
      </w:r>
      <w:r w:rsidR="001767E7" w:rsidRPr="004F242C">
        <w:rPr>
          <w:rFonts w:ascii="Times New Roman" w:hAnsi="Times New Roman"/>
          <w:sz w:val="24"/>
          <w:lang w:val="es-ES"/>
        </w:rPr>
        <w:t xml:space="preserve"> por parte del Transportador</w:t>
      </w:r>
      <w:r w:rsidR="006E2234" w:rsidRPr="004F242C">
        <w:rPr>
          <w:rFonts w:ascii="Times New Roman" w:hAnsi="Times New Roman"/>
          <w:sz w:val="24"/>
          <w:lang w:val="es-ES"/>
        </w:rPr>
        <w:t xml:space="preserve"> Aéreo</w:t>
      </w:r>
      <w:r w:rsidR="001767E7" w:rsidRPr="004F242C">
        <w:rPr>
          <w:rFonts w:ascii="Times New Roman" w:hAnsi="Times New Roman"/>
          <w:sz w:val="24"/>
          <w:lang w:val="es-ES"/>
        </w:rPr>
        <w:t>.</w:t>
      </w:r>
      <w:r w:rsidRPr="004F242C">
        <w:rPr>
          <w:rFonts w:ascii="Times New Roman" w:hAnsi="Times New Roman"/>
          <w:sz w:val="24"/>
          <w:lang w:val="es-ES"/>
        </w:rPr>
        <w:t xml:space="preserve"> </w:t>
      </w:r>
    </w:p>
    <w:p w:rsidR="00DB1BB2" w:rsidRPr="004F242C" w:rsidRDefault="00E3137B" w:rsidP="00B531BF">
      <w:pPr>
        <w:pStyle w:val="Normal2"/>
        <w:numPr>
          <w:ilvl w:val="0"/>
          <w:numId w:val="16"/>
        </w:numPr>
        <w:rPr>
          <w:rFonts w:ascii="Times New Roman" w:hAnsi="Times New Roman"/>
          <w:sz w:val="24"/>
          <w:lang w:val="es-ES"/>
        </w:rPr>
      </w:pPr>
      <w:r w:rsidRPr="004F242C">
        <w:rPr>
          <w:rFonts w:ascii="Times New Roman" w:hAnsi="Times New Roman"/>
          <w:sz w:val="24"/>
          <w:lang w:val="es-ES"/>
        </w:rPr>
        <w:t xml:space="preserve">El Transportador </w:t>
      </w:r>
      <w:r w:rsidR="00191923" w:rsidRPr="004F242C">
        <w:rPr>
          <w:rFonts w:ascii="Times New Roman" w:hAnsi="Times New Roman"/>
          <w:sz w:val="24"/>
          <w:lang w:val="es-ES"/>
        </w:rPr>
        <w:t>A</w:t>
      </w:r>
      <w:r w:rsidR="00512355" w:rsidRPr="004F242C">
        <w:rPr>
          <w:rFonts w:ascii="Times New Roman" w:hAnsi="Times New Roman"/>
          <w:sz w:val="24"/>
          <w:lang w:val="es-ES"/>
        </w:rPr>
        <w:t>éreo</w:t>
      </w:r>
      <w:r w:rsidR="00FE14C0" w:rsidRPr="004F242C">
        <w:rPr>
          <w:rFonts w:ascii="Times New Roman" w:hAnsi="Times New Roman"/>
          <w:sz w:val="24"/>
          <w:lang w:val="es-ES"/>
        </w:rPr>
        <w:t>,</w:t>
      </w:r>
      <w:r w:rsidR="00016DB8" w:rsidRPr="004F242C">
        <w:rPr>
          <w:rFonts w:ascii="Times New Roman" w:hAnsi="Times New Roman"/>
          <w:sz w:val="24"/>
          <w:lang w:val="es-ES"/>
        </w:rPr>
        <w:t xml:space="preserve"> </w:t>
      </w:r>
      <w:r w:rsidR="006474D2" w:rsidRPr="004F242C">
        <w:rPr>
          <w:rFonts w:ascii="Times New Roman" w:hAnsi="Times New Roman"/>
          <w:sz w:val="24"/>
          <w:lang w:val="es-ES"/>
        </w:rPr>
        <w:t xml:space="preserve">una vez </w:t>
      </w:r>
      <w:r w:rsidR="00DB1BB2" w:rsidRPr="004F242C">
        <w:rPr>
          <w:rFonts w:ascii="Times New Roman" w:hAnsi="Times New Roman"/>
          <w:sz w:val="24"/>
          <w:lang w:val="es-ES"/>
        </w:rPr>
        <w:t>recibi</w:t>
      </w:r>
      <w:r w:rsidR="006474D2" w:rsidRPr="004F242C">
        <w:rPr>
          <w:rFonts w:ascii="Times New Roman" w:hAnsi="Times New Roman"/>
          <w:sz w:val="24"/>
          <w:lang w:val="es-ES"/>
        </w:rPr>
        <w:t xml:space="preserve">da </w:t>
      </w:r>
      <w:r w:rsidR="00DB1BB2" w:rsidRPr="004F242C">
        <w:rPr>
          <w:rFonts w:ascii="Times New Roman" w:hAnsi="Times New Roman"/>
          <w:sz w:val="24"/>
          <w:lang w:val="es-ES"/>
        </w:rPr>
        <w:t xml:space="preserve">la carga, </w:t>
      </w:r>
      <w:r w:rsidR="006474D2" w:rsidRPr="004F242C">
        <w:rPr>
          <w:rFonts w:ascii="Times New Roman" w:hAnsi="Times New Roman"/>
          <w:sz w:val="24"/>
          <w:lang w:val="es-ES"/>
        </w:rPr>
        <w:t xml:space="preserve">deberá </w:t>
      </w:r>
      <w:r w:rsidR="00DB1BB2" w:rsidRPr="004F242C">
        <w:rPr>
          <w:rFonts w:ascii="Times New Roman" w:hAnsi="Times New Roman"/>
          <w:sz w:val="24"/>
          <w:lang w:val="es-ES"/>
        </w:rPr>
        <w:t xml:space="preserve">registrar </w:t>
      </w:r>
      <w:r w:rsidR="00512355" w:rsidRPr="004F242C">
        <w:rPr>
          <w:rFonts w:ascii="Times New Roman" w:hAnsi="Times New Roman"/>
          <w:sz w:val="24"/>
          <w:lang w:val="es-ES"/>
        </w:rPr>
        <w:t>la Guía Aérea</w:t>
      </w:r>
      <w:r w:rsidR="00F212CB" w:rsidRPr="004F242C">
        <w:rPr>
          <w:rFonts w:ascii="Times New Roman" w:hAnsi="Times New Roman"/>
          <w:sz w:val="24"/>
          <w:lang w:val="es-ES"/>
        </w:rPr>
        <w:t xml:space="preserve"> </w:t>
      </w:r>
      <w:r w:rsidR="00DB1BB2" w:rsidRPr="004F242C">
        <w:rPr>
          <w:rFonts w:ascii="Times New Roman" w:hAnsi="Times New Roman"/>
          <w:sz w:val="24"/>
          <w:lang w:val="es-ES"/>
        </w:rPr>
        <w:t>en el sistema informático</w:t>
      </w:r>
      <w:r w:rsidR="00060913" w:rsidRPr="004F242C">
        <w:rPr>
          <w:rFonts w:ascii="Times New Roman" w:hAnsi="Times New Roman"/>
          <w:sz w:val="24"/>
          <w:lang w:val="es-ES"/>
        </w:rPr>
        <w:t xml:space="preserve">, vinculando </w:t>
      </w:r>
      <w:r w:rsidR="003B4CF7" w:rsidRPr="004F242C">
        <w:rPr>
          <w:rFonts w:ascii="Times New Roman" w:hAnsi="Times New Roman"/>
          <w:sz w:val="24"/>
          <w:lang w:val="es-ES"/>
        </w:rPr>
        <w:t>la</w:t>
      </w:r>
      <w:r w:rsidR="00F212CB" w:rsidRPr="004F242C">
        <w:rPr>
          <w:rFonts w:ascii="Times New Roman" w:hAnsi="Times New Roman"/>
          <w:sz w:val="24"/>
          <w:lang w:val="es-ES"/>
        </w:rPr>
        <w:t xml:space="preserve"> </w:t>
      </w:r>
      <w:r w:rsidR="00060913" w:rsidRPr="004F242C">
        <w:rPr>
          <w:rFonts w:ascii="Times New Roman" w:hAnsi="Times New Roman"/>
          <w:sz w:val="24"/>
          <w:lang w:val="es-ES"/>
        </w:rPr>
        <w:t>mism</w:t>
      </w:r>
      <w:r w:rsidR="003B4CF7" w:rsidRPr="004F242C">
        <w:rPr>
          <w:rFonts w:ascii="Times New Roman" w:hAnsi="Times New Roman"/>
          <w:sz w:val="24"/>
          <w:lang w:val="es-ES"/>
        </w:rPr>
        <w:t>a</w:t>
      </w:r>
      <w:r w:rsidR="00060913" w:rsidRPr="004F242C">
        <w:rPr>
          <w:rFonts w:ascii="Times New Roman" w:hAnsi="Times New Roman"/>
          <w:sz w:val="24"/>
          <w:lang w:val="es-ES"/>
        </w:rPr>
        <w:t xml:space="preserve"> al número del Manifiesto Expreso Courier, </w:t>
      </w:r>
      <w:r w:rsidR="00E91E13" w:rsidRPr="004F242C">
        <w:rPr>
          <w:rFonts w:ascii="Times New Roman" w:hAnsi="Times New Roman"/>
          <w:sz w:val="24"/>
          <w:lang w:val="es-ES"/>
        </w:rPr>
        <w:t xml:space="preserve">para </w:t>
      </w:r>
      <w:r w:rsidR="00060913" w:rsidRPr="004F242C">
        <w:rPr>
          <w:rFonts w:ascii="Times New Roman" w:hAnsi="Times New Roman"/>
          <w:sz w:val="24"/>
          <w:lang w:val="es-ES"/>
        </w:rPr>
        <w:t xml:space="preserve">que se efectúe la asignación de canal a la(s) declaración(es) asociada(s) al </w:t>
      </w:r>
      <w:r w:rsidR="00512355" w:rsidRPr="004F242C">
        <w:rPr>
          <w:rFonts w:ascii="Times New Roman" w:hAnsi="Times New Roman"/>
          <w:sz w:val="24"/>
          <w:lang w:val="es-ES"/>
        </w:rPr>
        <w:t>mismo</w:t>
      </w:r>
      <w:r w:rsidR="00DB1BB2" w:rsidRPr="004F242C">
        <w:rPr>
          <w:rFonts w:ascii="Times New Roman" w:hAnsi="Times New Roman"/>
          <w:sz w:val="24"/>
          <w:lang w:val="es-ES"/>
        </w:rPr>
        <w:t>.</w:t>
      </w:r>
      <w:r w:rsidR="002F5DD9" w:rsidRPr="004F242C">
        <w:rPr>
          <w:rFonts w:ascii="Times New Roman" w:hAnsi="Times New Roman"/>
          <w:sz w:val="24"/>
          <w:lang w:val="es-ES"/>
        </w:rPr>
        <w:t xml:space="preserve"> </w:t>
      </w:r>
    </w:p>
    <w:p w:rsidR="00DB1BB2" w:rsidRPr="004F242C" w:rsidRDefault="00DB1BB2" w:rsidP="00DB1BB2">
      <w:pPr>
        <w:pStyle w:val="Normal2"/>
        <w:spacing w:line="276" w:lineRule="auto"/>
        <w:ind w:left="709"/>
        <w:rPr>
          <w:rFonts w:ascii="Times New Roman" w:hAnsi="Times New Roman"/>
          <w:sz w:val="24"/>
          <w:lang w:val="es-ES"/>
        </w:rPr>
      </w:pPr>
      <w:r w:rsidRPr="004F242C">
        <w:rPr>
          <w:rFonts w:ascii="Times New Roman" w:hAnsi="Times New Roman"/>
          <w:b/>
          <w:sz w:val="24"/>
          <w:lang w:val="es-ES"/>
        </w:rPr>
        <w:t xml:space="preserve">Descripción del </w:t>
      </w:r>
      <w:r w:rsidR="006A3579" w:rsidRPr="004F242C">
        <w:rPr>
          <w:rFonts w:ascii="Times New Roman" w:hAnsi="Times New Roman"/>
          <w:b/>
          <w:sz w:val="24"/>
          <w:lang w:val="es-ES"/>
        </w:rPr>
        <w:t xml:space="preserve">Procedimiento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663"/>
        <w:gridCol w:w="1701"/>
        <w:gridCol w:w="4536"/>
      </w:tblGrid>
      <w:tr w:rsidR="002F5DD9" w:rsidRPr="00B24F45" w:rsidTr="004D5909">
        <w:trPr>
          <w:tblHeader/>
        </w:trPr>
        <w:tc>
          <w:tcPr>
            <w:tcW w:w="517" w:type="dxa"/>
            <w:shd w:val="clear" w:color="auto" w:fill="000000" w:themeFill="text2"/>
            <w:vAlign w:val="center"/>
          </w:tcPr>
          <w:p w:rsidR="002F5DD9" w:rsidRPr="004F242C" w:rsidRDefault="002F5DD9" w:rsidP="00BB29FD">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w:t>
            </w:r>
          </w:p>
        </w:tc>
        <w:tc>
          <w:tcPr>
            <w:tcW w:w="1663" w:type="dxa"/>
            <w:shd w:val="clear" w:color="auto" w:fill="000000" w:themeFill="text2"/>
            <w:vAlign w:val="center"/>
          </w:tcPr>
          <w:p w:rsidR="002F5DD9" w:rsidRPr="004F242C" w:rsidRDefault="002F5DD9" w:rsidP="00EE5BF0">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701" w:type="dxa"/>
            <w:shd w:val="clear" w:color="auto" w:fill="000000" w:themeFill="text2"/>
            <w:vAlign w:val="center"/>
          </w:tcPr>
          <w:p w:rsidR="002F5DD9" w:rsidRPr="004F242C" w:rsidRDefault="002F5DD9" w:rsidP="00EE5BF0">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Responsables</w:t>
            </w:r>
          </w:p>
        </w:tc>
        <w:tc>
          <w:tcPr>
            <w:tcW w:w="4536" w:type="dxa"/>
            <w:shd w:val="clear" w:color="auto" w:fill="000000" w:themeFill="text2"/>
            <w:vAlign w:val="center"/>
          </w:tcPr>
          <w:p w:rsidR="002F5DD9" w:rsidRPr="004F242C" w:rsidRDefault="002F5DD9" w:rsidP="00EE5BF0">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5274B4" w:rsidRPr="00B24F45" w:rsidTr="004D5909">
        <w:tc>
          <w:tcPr>
            <w:tcW w:w="517" w:type="dxa"/>
            <w:vMerge w:val="restart"/>
          </w:tcPr>
          <w:p w:rsidR="005274B4" w:rsidRPr="004F242C" w:rsidRDefault="005274B4" w:rsidP="00BB29FD">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p w:rsidR="005274B4" w:rsidRPr="004F242C" w:rsidRDefault="005274B4" w:rsidP="00BB29FD">
            <w:pPr>
              <w:pStyle w:val="Normal2"/>
              <w:spacing w:before="0" w:after="0"/>
              <w:ind w:left="0"/>
              <w:jc w:val="center"/>
              <w:rPr>
                <w:rFonts w:ascii="Times New Roman" w:hAnsi="Times New Roman"/>
                <w:sz w:val="18"/>
                <w:szCs w:val="18"/>
                <w:lang w:val="es-ES"/>
              </w:rPr>
            </w:pPr>
          </w:p>
        </w:tc>
        <w:tc>
          <w:tcPr>
            <w:tcW w:w="1663" w:type="dxa"/>
            <w:vMerge w:val="restart"/>
          </w:tcPr>
          <w:p w:rsidR="005274B4" w:rsidRPr="004F242C" w:rsidRDefault="005274B4" w:rsidP="005274B4">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y validación de la D</w:t>
            </w:r>
            <w:r w:rsidR="00E31661" w:rsidRPr="004F242C">
              <w:rPr>
                <w:rFonts w:ascii="Times New Roman" w:hAnsi="Times New Roman"/>
                <w:sz w:val="18"/>
                <w:szCs w:val="18"/>
                <w:lang w:val="es-ES"/>
              </w:rPr>
              <w:t>eclaración</w:t>
            </w:r>
            <w:r w:rsidRPr="004F242C">
              <w:rPr>
                <w:rFonts w:ascii="Times New Roman" w:hAnsi="Times New Roman"/>
                <w:sz w:val="18"/>
                <w:szCs w:val="18"/>
                <w:lang w:val="es-ES"/>
              </w:rPr>
              <w:t xml:space="preserve"> </w:t>
            </w:r>
          </w:p>
          <w:p w:rsidR="005274B4" w:rsidRPr="004F242C" w:rsidRDefault="005274B4" w:rsidP="0037081A">
            <w:pPr>
              <w:pStyle w:val="Normal2"/>
              <w:spacing w:before="0" w:after="0"/>
              <w:ind w:left="0"/>
              <w:rPr>
                <w:rFonts w:ascii="Times New Roman" w:hAnsi="Times New Roman"/>
                <w:sz w:val="18"/>
                <w:szCs w:val="18"/>
                <w:lang w:val="es-ES"/>
              </w:rPr>
            </w:pPr>
          </w:p>
        </w:tc>
        <w:tc>
          <w:tcPr>
            <w:tcW w:w="1701" w:type="dxa"/>
          </w:tcPr>
          <w:p w:rsidR="005274B4" w:rsidRPr="004F242C" w:rsidRDefault="005274B4" w:rsidP="00EE5BF0">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p w:rsidR="005274B4" w:rsidRPr="004F242C" w:rsidRDefault="005274B4" w:rsidP="00EE5BF0">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Remitente</w:t>
            </w:r>
          </w:p>
        </w:tc>
        <w:tc>
          <w:tcPr>
            <w:tcW w:w="4536" w:type="dxa"/>
          </w:tcPr>
          <w:p w:rsidR="005274B4" w:rsidRPr="004F242C" w:rsidRDefault="005274B4"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el llenado de la D</w:t>
            </w:r>
            <w:r w:rsidR="00A833D6" w:rsidRPr="004F242C">
              <w:rPr>
                <w:rFonts w:ascii="Times New Roman" w:hAnsi="Times New Roman"/>
                <w:sz w:val="18"/>
                <w:szCs w:val="18"/>
                <w:lang w:val="es-ES"/>
              </w:rPr>
              <w:t>eclaración</w:t>
            </w:r>
            <w:r w:rsidRPr="004F242C">
              <w:rPr>
                <w:rFonts w:ascii="Times New Roman" w:hAnsi="Times New Roman"/>
                <w:sz w:val="18"/>
                <w:szCs w:val="18"/>
                <w:lang w:val="es-ES"/>
              </w:rPr>
              <w:t xml:space="preserve"> en el sistema informático, conforme al </w:t>
            </w:r>
            <w:r w:rsidR="00E31661" w:rsidRPr="004F242C">
              <w:rPr>
                <w:rFonts w:ascii="Times New Roman" w:hAnsi="Times New Roman"/>
                <w:sz w:val="18"/>
                <w:szCs w:val="18"/>
                <w:lang w:val="es-ES"/>
              </w:rPr>
              <w:t>i</w:t>
            </w:r>
            <w:r w:rsidRPr="004F242C">
              <w:rPr>
                <w:rFonts w:ascii="Times New Roman" w:hAnsi="Times New Roman"/>
                <w:sz w:val="18"/>
                <w:szCs w:val="18"/>
                <w:lang w:val="es-ES"/>
              </w:rPr>
              <w:t>nstructivo de llenado</w:t>
            </w:r>
            <w:r w:rsidR="00B24F45">
              <w:rPr>
                <w:rFonts w:ascii="Times New Roman" w:hAnsi="Times New Roman"/>
                <w:sz w:val="18"/>
                <w:szCs w:val="18"/>
                <w:lang w:val="es-ES"/>
              </w:rPr>
              <w:t xml:space="preserve">. </w:t>
            </w:r>
            <w:r w:rsidRPr="004F242C">
              <w:rPr>
                <w:rFonts w:ascii="Times New Roman" w:hAnsi="Times New Roman"/>
                <w:sz w:val="18"/>
                <w:szCs w:val="18"/>
                <w:lang w:val="es-ES"/>
              </w:rPr>
              <w:t>Anexo 1</w:t>
            </w:r>
          </w:p>
          <w:p w:rsidR="005274B4" w:rsidRPr="004F242C" w:rsidRDefault="005274B4"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Adjunta la documentación soporte, de acuerdo al numeral V.A.2.1 del presente procedimiento.</w:t>
            </w:r>
          </w:p>
          <w:p w:rsidR="005274B4" w:rsidRPr="004F242C" w:rsidRDefault="005274B4"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que la D</w:t>
            </w:r>
            <w:r w:rsidR="00A833D6" w:rsidRPr="004F242C">
              <w:rPr>
                <w:rFonts w:ascii="Times New Roman" w:hAnsi="Times New Roman"/>
                <w:sz w:val="18"/>
                <w:szCs w:val="18"/>
                <w:lang w:val="es-ES"/>
              </w:rPr>
              <w:t>eclaración</w:t>
            </w:r>
            <w:r w:rsidRPr="004F242C">
              <w:rPr>
                <w:rFonts w:ascii="Times New Roman" w:hAnsi="Times New Roman"/>
                <w:sz w:val="18"/>
                <w:szCs w:val="18"/>
                <w:lang w:val="es-ES"/>
              </w:rPr>
              <w:t xml:space="preserve"> este llenada de forma completa, correcta y exacta.</w:t>
            </w:r>
          </w:p>
          <w:p w:rsidR="005274B4" w:rsidRPr="004F242C" w:rsidRDefault="005274B4" w:rsidP="00E31661">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la D</w:t>
            </w:r>
            <w:r w:rsidR="00A833D6" w:rsidRPr="004F242C">
              <w:rPr>
                <w:rFonts w:ascii="Times New Roman" w:hAnsi="Times New Roman"/>
                <w:sz w:val="18"/>
                <w:szCs w:val="18"/>
                <w:lang w:val="es-ES"/>
              </w:rPr>
              <w:t>eclaración</w:t>
            </w:r>
            <w:r w:rsidRPr="004F242C">
              <w:rPr>
                <w:rFonts w:ascii="Times New Roman" w:hAnsi="Times New Roman"/>
                <w:sz w:val="18"/>
                <w:szCs w:val="18"/>
                <w:lang w:val="es-ES"/>
              </w:rPr>
              <w:t xml:space="preserve"> a</w:t>
            </w:r>
            <w:r w:rsidR="00772E6C" w:rsidRPr="004F242C">
              <w:rPr>
                <w:rFonts w:ascii="Times New Roman" w:hAnsi="Times New Roman"/>
                <w:sz w:val="18"/>
                <w:szCs w:val="18"/>
                <w:lang w:val="es-ES"/>
              </w:rPr>
              <w:t xml:space="preserve"> través de</w:t>
            </w:r>
            <w:r w:rsidRPr="004F242C">
              <w:rPr>
                <w:rFonts w:ascii="Times New Roman" w:hAnsi="Times New Roman"/>
                <w:sz w:val="18"/>
                <w:szCs w:val="18"/>
                <w:lang w:val="es-ES"/>
              </w:rPr>
              <w:t>l sistema informático.</w:t>
            </w:r>
          </w:p>
        </w:tc>
      </w:tr>
      <w:tr w:rsidR="005274B4" w:rsidRPr="00B24F45" w:rsidTr="004D5909">
        <w:tc>
          <w:tcPr>
            <w:tcW w:w="517" w:type="dxa"/>
            <w:vMerge/>
          </w:tcPr>
          <w:p w:rsidR="005274B4" w:rsidRPr="004F242C" w:rsidRDefault="005274B4" w:rsidP="00BB29FD">
            <w:pPr>
              <w:pStyle w:val="Normal2"/>
              <w:spacing w:before="0" w:after="0"/>
              <w:ind w:left="0"/>
              <w:jc w:val="center"/>
              <w:rPr>
                <w:rFonts w:ascii="Times New Roman" w:hAnsi="Times New Roman"/>
                <w:sz w:val="18"/>
                <w:szCs w:val="18"/>
                <w:lang w:val="es-ES"/>
              </w:rPr>
            </w:pPr>
          </w:p>
        </w:tc>
        <w:tc>
          <w:tcPr>
            <w:tcW w:w="1663" w:type="dxa"/>
            <w:vMerge/>
          </w:tcPr>
          <w:p w:rsidR="005274B4" w:rsidRPr="004F242C" w:rsidRDefault="005274B4" w:rsidP="0037081A">
            <w:pPr>
              <w:pStyle w:val="Normal2"/>
              <w:spacing w:before="0" w:after="0"/>
              <w:ind w:left="0"/>
              <w:rPr>
                <w:rFonts w:ascii="Times New Roman" w:hAnsi="Times New Roman"/>
                <w:sz w:val="18"/>
                <w:szCs w:val="18"/>
                <w:lang w:val="es-ES"/>
              </w:rPr>
            </w:pPr>
          </w:p>
        </w:tc>
        <w:tc>
          <w:tcPr>
            <w:tcW w:w="1701" w:type="dxa"/>
          </w:tcPr>
          <w:p w:rsidR="005274B4" w:rsidRPr="004F242C" w:rsidRDefault="005274B4" w:rsidP="00EE5BF0">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Sistema informático </w:t>
            </w:r>
          </w:p>
        </w:tc>
        <w:tc>
          <w:tcPr>
            <w:tcW w:w="4536" w:type="dxa"/>
          </w:tcPr>
          <w:p w:rsidR="005274B4" w:rsidRPr="004F242C" w:rsidRDefault="005274B4" w:rsidP="00246044">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los datos de la D</w:t>
            </w:r>
            <w:r w:rsidR="00A833D6" w:rsidRPr="004F242C">
              <w:rPr>
                <w:rFonts w:ascii="Times New Roman" w:hAnsi="Times New Roman"/>
                <w:sz w:val="18"/>
                <w:szCs w:val="18"/>
                <w:lang w:val="es-ES"/>
              </w:rPr>
              <w:t>eclaración</w:t>
            </w:r>
            <w:r w:rsidRPr="004F242C">
              <w:rPr>
                <w:rFonts w:ascii="Times New Roman" w:hAnsi="Times New Roman"/>
                <w:sz w:val="18"/>
                <w:szCs w:val="18"/>
                <w:lang w:val="es-ES"/>
              </w:rPr>
              <w:t>.</w:t>
            </w:r>
            <w:r w:rsidR="00B969DC" w:rsidRPr="004F242C">
              <w:rPr>
                <w:rFonts w:ascii="Times New Roman" w:hAnsi="Times New Roman"/>
                <w:sz w:val="18"/>
                <w:szCs w:val="18"/>
                <w:lang w:val="es-ES"/>
              </w:rPr>
              <w:t xml:space="preserve"> </w:t>
            </w:r>
            <w:r w:rsidRPr="004F242C">
              <w:rPr>
                <w:rFonts w:ascii="Times New Roman" w:hAnsi="Times New Roman"/>
                <w:sz w:val="18"/>
                <w:szCs w:val="18"/>
                <w:lang w:val="es-ES"/>
              </w:rPr>
              <w:t>De existir inconsistencias notifica al Declarante, caso contrario numera y registra la D</w:t>
            </w:r>
            <w:r w:rsidR="00A833D6" w:rsidRPr="004F242C">
              <w:rPr>
                <w:rFonts w:ascii="Times New Roman" w:hAnsi="Times New Roman"/>
                <w:sz w:val="18"/>
                <w:szCs w:val="18"/>
                <w:lang w:val="es-ES"/>
              </w:rPr>
              <w:t>eclaración</w:t>
            </w:r>
            <w:r w:rsidRPr="004F242C">
              <w:rPr>
                <w:rFonts w:ascii="Times New Roman" w:hAnsi="Times New Roman"/>
                <w:sz w:val="18"/>
                <w:szCs w:val="18"/>
                <w:lang w:val="es-ES"/>
              </w:rPr>
              <w:t>.</w:t>
            </w:r>
          </w:p>
        </w:tc>
      </w:tr>
      <w:tr w:rsidR="005274B4" w:rsidRPr="00B24F45" w:rsidTr="004D5909">
        <w:tc>
          <w:tcPr>
            <w:tcW w:w="517" w:type="dxa"/>
            <w:vMerge/>
          </w:tcPr>
          <w:p w:rsidR="005274B4" w:rsidRPr="004F242C" w:rsidDel="005274B4" w:rsidRDefault="005274B4" w:rsidP="00BB29FD">
            <w:pPr>
              <w:pStyle w:val="Normal2"/>
              <w:spacing w:before="0" w:after="0"/>
              <w:ind w:left="0"/>
              <w:jc w:val="center"/>
              <w:rPr>
                <w:rFonts w:ascii="Times New Roman" w:hAnsi="Times New Roman"/>
                <w:sz w:val="18"/>
                <w:szCs w:val="18"/>
                <w:lang w:val="es-ES"/>
              </w:rPr>
            </w:pPr>
          </w:p>
        </w:tc>
        <w:tc>
          <w:tcPr>
            <w:tcW w:w="1663" w:type="dxa"/>
            <w:vMerge/>
          </w:tcPr>
          <w:p w:rsidR="005274B4" w:rsidRPr="004F242C" w:rsidDel="005274B4" w:rsidRDefault="005274B4" w:rsidP="0037081A">
            <w:pPr>
              <w:pStyle w:val="Normal2"/>
              <w:spacing w:before="0" w:after="0"/>
              <w:ind w:left="0"/>
              <w:rPr>
                <w:rFonts w:ascii="Times New Roman" w:hAnsi="Times New Roman"/>
                <w:sz w:val="18"/>
                <w:szCs w:val="18"/>
                <w:lang w:val="es-ES"/>
              </w:rPr>
            </w:pPr>
          </w:p>
        </w:tc>
        <w:tc>
          <w:tcPr>
            <w:tcW w:w="1701" w:type="dxa"/>
          </w:tcPr>
          <w:p w:rsidR="005274B4" w:rsidRPr="004F242C" w:rsidRDefault="005274B4" w:rsidP="00EE5BF0">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p w:rsidR="005274B4" w:rsidRPr="004F242C" w:rsidRDefault="005274B4" w:rsidP="00EE5BF0">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Remitente</w:t>
            </w:r>
          </w:p>
        </w:tc>
        <w:tc>
          <w:tcPr>
            <w:tcW w:w="4536" w:type="dxa"/>
          </w:tcPr>
          <w:p w:rsidR="005274B4" w:rsidRPr="004F242C" w:rsidRDefault="005274B4" w:rsidP="007B50C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7B50C5" w:rsidRPr="004F242C">
              <w:rPr>
                <w:rFonts w:ascii="Times New Roman" w:hAnsi="Times New Roman"/>
                <w:sz w:val="18"/>
                <w:szCs w:val="18"/>
                <w:lang w:val="es-ES"/>
              </w:rPr>
              <w:t>digitalmente</w:t>
            </w:r>
            <w:r w:rsidRPr="004F242C">
              <w:rPr>
                <w:rFonts w:ascii="Times New Roman" w:hAnsi="Times New Roman"/>
                <w:sz w:val="18"/>
                <w:szCs w:val="18"/>
                <w:lang w:val="es-ES"/>
              </w:rPr>
              <w:t xml:space="preserve"> la D</w:t>
            </w:r>
            <w:r w:rsidR="00A833D6" w:rsidRPr="004F242C">
              <w:rPr>
                <w:rFonts w:ascii="Times New Roman" w:hAnsi="Times New Roman"/>
                <w:sz w:val="18"/>
                <w:szCs w:val="18"/>
                <w:lang w:val="es-ES"/>
              </w:rPr>
              <w:t>eclaración</w:t>
            </w:r>
            <w:r w:rsidRPr="004F242C">
              <w:rPr>
                <w:rFonts w:ascii="Times New Roman" w:hAnsi="Times New Roman"/>
                <w:sz w:val="18"/>
                <w:szCs w:val="18"/>
                <w:lang w:val="es-ES"/>
              </w:rPr>
              <w:t xml:space="preserve"> aceptada.</w:t>
            </w:r>
          </w:p>
        </w:tc>
      </w:tr>
      <w:tr w:rsidR="005274B4" w:rsidRPr="00B24F45" w:rsidTr="004D5909">
        <w:tc>
          <w:tcPr>
            <w:tcW w:w="517" w:type="dxa"/>
            <w:vMerge/>
          </w:tcPr>
          <w:p w:rsidR="005274B4" w:rsidRPr="004F242C" w:rsidDel="005274B4" w:rsidRDefault="005274B4" w:rsidP="00BB29FD">
            <w:pPr>
              <w:pStyle w:val="Normal2"/>
              <w:spacing w:before="0" w:after="0"/>
              <w:ind w:left="0"/>
              <w:jc w:val="center"/>
              <w:rPr>
                <w:rFonts w:ascii="Times New Roman" w:hAnsi="Times New Roman"/>
                <w:sz w:val="18"/>
                <w:szCs w:val="18"/>
                <w:lang w:val="es-ES"/>
              </w:rPr>
            </w:pPr>
          </w:p>
        </w:tc>
        <w:tc>
          <w:tcPr>
            <w:tcW w:w="1663" w:type="dxa"/>
            <w:vMerge/>
          </w:tcPr>
          <w:p w:rsidR="005274B4" w:rsidRPr="004F242C" w:rsidDel="005274B4" w:rsidRDefault="005274B4" w:rsidP="0037081A">
            <w:pPr>
              <w:pStyle w:val="Normal2"/>
              <w:spacing w:before="0" w:after="0"/>
              <w:ind w:left="0"/>
              <w:rPr>
                <w:rFonts w:ascii="Times New Roman" w:hAnsi="Times New Roman"/>
                <w:sz w:val="18"/>
                <w:szCs w:val="18"/>
                <w:lang w:val="es-ES"/>
              </w:rPr>
            </w:pPr>
          </w:p>
        </w:tc>
        <w:tc>
          <w:tcPr>
            <w:tcW w:w="1701" w:type="dxa"/>
          </w:tcPr>
          <w:p w:rsidR="005274B4" w:rsidRPr="004F242C" w:rsidRDefault="005274B4" w:rsidP="00EE5BF0">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5274B4" w:rsidRPr="004F242C" w:rsidRDefault="005274B4" w:rsidP="007B50C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7B50C5" w:rsidRPr="004F242C">
              <w:rPr>
                <w:rFonts w:ascii="Times New Roman" w:hAnsi="Times New Roman"/>
                <w:sz w:val="18"/>
                <w:szCs w:val="18"/>
                <w:lang w:val="es-ES"/>
              </w:rPr>
              <w:t>digital</w:t>
            </w:r>
            <w:r w:rsidRPr="004F242C">
              <w:rPr>
                <w:rFonts w:ascii="Times New Roman" w:hAnsi="Times New Roman"/>
                <w:sz w:val="18"/>
                <w:szCs w:val="18"/>
                <w:lang w:val="es-ES"/>
              </w:rPr>
              <w:t>.</w:t>
            </w:r>
          </w:p>
        </w:tc>
      </w:tr>
      <w:tr w:rsidR="005274B4" w:rsidRPr="00B24F45" w:rsidTr="004D5909">
        <w:tc>
          <w:tcPr>
            <w:tcW w:w="517" w:type="dxa"/>
            <w:vMerge w:val="restart"/>
          </w:tcPr>
          <w:p w:rsidR="005274B4" w:rsidRPr="004F242C" w:rsidRDefault="005274B4" w:rsidP="005274B4">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663" w:type="dxa"/>
            <w:vMerge w:val="restart"/>
          </w:tcPr>
          <w:p w:rsidR="005274B4" w:rsidRPr="004F242C" w:rsidRDefault="005274B4" w:rsidP="00A33C6F">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Recepción de l</w:t>
            </w:r>
            <w:r w:rsidR="0063691D" w:rsidRPr="004F242C">
              <w:rPr>
                <w:rFonts w:ascii="Times New Roman" w:hAnsi="Times New Roman"/>
                <w:sz w:val="18"/>
                <w:szCs w:val="18"/>
                <w:lang w:val="es-ES"/>
              </w:rPr>
              <w:t>a</w:t>
            </w:r>
            <w:r w:rsidRPr="004F242C">
              <w:rPr>
                <w:rFonts w:ascii="Times New Roman" w:hAnsi="Times New Roman"/>
                <w:sz w:val="18"/>
                <w:szCs w:val="18"/>
                <w:lang w:val="es-ES"/>
              </w:rPr>
              <w:t xml:space="preserve">s </w:t>
            </w:r>
            <w:r w:rsidR="0063691D" w:rsidRPr="004F242C">
              <w:rPr>
                <w:rFonts w:ascii="Times New Roman" w:hAnsi="Times New Roman"/>
                <w:sz w:val="18"/>
                <w:szCs w:val="18"/>
                <w:lang w:val="es-ES"/>
              </w:rPr>
              <w:t>mercancías</w:t>
            </w:r>
            <w:r w:rsidRPr="004F242C">
              <w:rPr>
                <w:rFonts w:ascii="Times New Roman" w:hAnsi="Times New Roman"/>
                <w:sz w:val="18"/>
                <w:szCs w:val="18"/>
                <w:lang w:val="es-ES"/>
              </w:rPr>
              <w:t xml:space="preserve"> y Registro de Guía Courier </w:t>
            </w:r>
          </w:p>
          <w:p w:rsidR="005274B4" w:rsidRPr="004F242C" w:rsidRDefault="005274B4" w:rsidP="00A33C6F">
            <w:pPr>
              <w:pStyle w:val="Normal2"/>
              <w:spacing w:before="0" w:after="0"/>
              <w:ind w:left="0"/>
              <w:rPr>
                <w:rFonts w:ascii="Times New Roman" w:hAnsi="Times New Roman"/>
                <w:sz w:val="18"/>
                <w:szCs w:val="18"/>
                <w:lang w:val="es-ES"/>
              </w:rPr>
            </w:pPr>
          </w:p>
        </w:tc>
        <w:tc>
          <w:tcPr>
            <w:tcW w:w="1701" w:type="dxa"/>
          </w:tcPr>
          <w:p w:rsidR="005274B4" w:rsidRPr="004F242C" w:rsidRDefault="005274B4" w:rsidP="00A33C6F">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Empresa </w:t>
            </w:r>
            <w:r w:rsidR="00C164A5" w:rsidRPr="004F242C">
              <w:rPr>
                <w:rFonts w:ascii="Times New Roman" w:hAnsi="Times New Roman"/>
                <w:sz w:val="18"/>
                <w:szCs w:val="18"/>
                <w:lang w:val="es-ES"/>
              </w:rPr>
              <w:t>de Servicio Expreso (</w:t>
            </w:r>
            <w:r w:rsidRPr="004F242C">
              <w:rPr>
                <w:rFonts w:ascii="Times New Roman" w:hAnsi="Times New Roman"/>
                <w:sz w:val="18"/>
                <w:szCs w:val="18"/>
                <w:lang w:val="es-ES"/>
              </w:rPr>
              <w:t>Courier</w:t>
            </w:r>
            <w:r w:rsidR="00C164A5" w:rsidRPr="004F242C">
              <w:rPr>
                <w:rFonts w:ascii="Times New Roman" w:hAnsi="Times New Roman"/>
                <w:sz w:val="18"/>
                <w:szCs w:val="18"/>
                <w:lang w:val="es-ES"/>
              </w:rPr>
              <w:t>)</w:t>
            </w:r>
            <w:r w:rsidRPr="004F242C">
              <w:rPr>
                <w:rFonts w:ascii="Times New Roman" w:hAnsi="Times New Roman"/>
                <w:sz w:val="18"/>
                <w:szCs w:val="18"/>
                <w:lang w:val="es-ES"/>
              </w:rPr>
              <w:t xml:space="preserve"> </w:t>
            </w:r>
          </w:p>
        </w:tc>
        <w:tc>
          <w:tcPr>
            <w:tcW w:w="4536" w:type="dxa"/>
          </w:tcPr>
          <w:p w:rsidR="005274B4" w:rsidRPr="004F242C" w:rsidRDefault="005274B4"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Recibe del Remitente l</w:t>
            </w:r>
            <w:r w:rsidR="00B46E7C" w:rsidRPr="004F242C">
              <w:rPr>
                <w:rFonts w:ascii="Times New Roman" w:hAnsi="Times New Roman"/>
                <w:sz w:val="18"/>
                <w:szCs w:val="18"/>
                <w:lang w:val="es-ES"/>
              </w:rPr>
              <w:t>as mercancías</w:t>
            </w:r>
            <w:r w:rsidRPr="004F242C">
              <w:rPr>
                <w:rFonts w:ascii="Times New Roman" w:hAnsi="Times New Roman"/>
                <w:sz w:val="18"/>
                <w:szCs w:val="18"/>
                <w:lang w:val="es-ES"/>
              </w:rPr>
              <w:t xml:space="preserve"> junto a la D</w:t>
            </w:r>
            <w:r w:rsidR="00A833D6" w:rsidRPr="004F242C">
              <w:rPr>
                <w:rFonts w:ascii="Times New Roman" w:hAnsi="Times New Roman"/>
                <w:sz w:val="18"/>
                <w:szCs w:val="18"/>
                <w:lang w:val="es-ES"/>
              </w:rPr>
              <w:t>eclaración</w:t>
            </w:r>
            <w:r w:rsidRPr="004F242C">
              <w:rPr>
                <w:rFonts w:ascii="Times New Roman" w:hAnsi="Times New Roman"/>
                <w:sz w:val="18"/>
                <w:szCs w:val="18"/>
                <w:lang w:val="es-ES"/>
              </w:rPr>
              <w:t xml:space="preserve"> aceptada.</w:t>
            </w:r>
          </w:p>
          <w:p w:rsidR="005274B4" w:rsidRPr="004F242C" w:rsidRDefault="005274B4"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Emite </w:t>
            </w:r>
            <w:r w:rsidR="007B50C5" w:rsidRPr="004F242C">
              <w:rPr>
                <w:rFonts w:ascii="Times New Roman" w:hAnsi="Times New Roman"/>
                <w:sz w:val="18"/>
                <w:szCs w:val="18"/>
                <w:lang w:val="es-ES"/>
              </w:rPr>
              <w:t xml:space="preserve">una Guía Courier </w:t>
            </w:r>
            <w:r w:rsidRPr="004F242C">
              <w:rPr>
                <w:rFonts w:ascii="Times New Roman" w:hAnsi="Times New Roman"/>
                <w:sz w:val="18"/>
                <w:szCs w:val="18"/>
                <w:lang w:val="es-ES"/>
              </w:rPr>
              <w:t>por cada envío.</w:t>
            </w:r>
          </w:p>
          <w:p w:rsidR="005274B4" w:rsidRPr="004F242C" w:rsidRDefault="005274B4"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Registra la información de la Guía Courier en el sistema informático asociando la misma a la D</w:t>
            </w:r>
            <w:r w:rsidR="00A833D6" w:rsidRPr="004F242C">
              <w:rPr>
                <w:rFonts w:ascii="Times New Roman" w:hAnsi="Times New Roman"/>
                <w:sz w:val="18"/>
                <w:szCs w:val="18"/>
                <w:lang w:val="es-ES"/>
              </w:rPr>
              <w:t>eclaración</w:t>
            </w:r>
            <w:r w:rsidRPr="004F242C">
              <w:rPr>
                <w:rFonts w:ascii="Times New Roman" w:hAnsi="Times New Roman"/>
                <w:sz w:val="18"/>
                <w:szCs w:val="18"/>
                <w:lang w:val="es-ES"/>
              </w:rPr>
              <w:t>.</w:t>
            </w:r>
          </w:p>
          <w:p w:rsidR="007B50C5" w:rsidRPr="004F242C" w:rsidRDefault="007B50C5"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Adjunta la Guía Courier en formato PDF. </w:t>
            </w:r>
          </w:p>
          <w:p w:rsidR="005274B4" w:rsidRPr="004F242C" w:rsidRDefault="005274B4"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Revisa el correcto llenado del documento.</w:t>
            </w:r>
          </w:p>
          <w:p w:rsidR="005274B4" w:rsidRPr="004F242C" w:rsidRDefault="005274B4" w:rsidP="005274B4">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el documento</w:t>
            </w:r>
            <w:r w:rsidR="00B46E7C" w:rsidRPr="004F242C">
              <w:rPr>
                <w:rFonts w:ascii="Times New Roman" w:hAnsi="Times New Roman"/>
                <w:sz w:val="18"/>
                <w:szCs w:val="18"/>
                <w:lang w:val="es-ES"/>
              </w:rPr>
              <w:t xml:space="preserve"> a través del sistema informático</w:t>
            </w:r>
            <w:r w:rsidRPr="004F242C">
              <w:rPr>
                <w:rFonts w:ascii="Times New Roman" w:hAnsi="Times New Roman"/>
                <w:sz w:val="18"/>
                <w:szCs w:val="18"/>
                <w:lang w:val="es-ES"/>
              </w:rPr>
              <w:t>.</w:t>
            </w:r>
          </w:p>
        </w:tc>
      </w:tr>
      <w:tr w:rsidR="005274B4" w:rsidRPr="00B24F45" w:rsidTr="00E20ED2">
        <w:tc>
          <w:tcPr>
            <w:tcW w:w="517" w:type="dxa"/>
            <w:vMerge/>
          </w:tcPr>
          <w:p w:rsidR="005274B4" w:rsidRPr="004F242C" w:rsidRDefault="005274B4" w:rsidP="00BB29FD">
            <w:pPr>
              <w:pStyle w:val="Normal2"/>
              <w:spacing w:before="0" w:after="0"/>
              <w:ind w:left="0"/>
              <w:jc w:val="center"/>
              <w:rPr>
                <w:rFonts w:ascii="Times New Roman" w:hAnsi="Times New Roman"/>
                <w:sz w:val="18"/>
                <w:szCs w:val="18"/>
                <w:lang w:val="es-ES"/>
              </w:rPr>
            </w:pPr>
          </w:p>
        </w:tc>
        <w:tc>
          <w:tcPr>
            <w:tcW w:w="1663" w:type="dxa"/>
            <w:vMerge/>
          </w:tcPr>
          <w:p w:rsidR="005274B4" w:rsidRPr="004F242C" w:rsidRDefault="005274B4" w:rsidP="00A33C6F">
            <w:pPr>
              <w:pStyle w:val="Normal2"/>
              <w:spacing w:before="0" w:after="0"/>
              <w:ind w:left="0"/>
              <w:rPr>
                <w:rFonts w:ascii="Times New Roman" w:hAnsi="Times New Roman"/>
                <w:sz w:val="18"/>
                <w:szCs w:val="18"/>
                <w:lang w:val="es-ES"/>
              </w:rPr>
            </w:pPr>
          </w:p>
        </w:tc>
        <w:tc>
          <w:tcPr>
            <w:tcW w:w="1701" w:type="dxa"/>
          </w:tcPr>
          <w:p w:rsidR="005274B4" w:rsidRPr="004F242C" w:rsidRDefault="005274B4" w:rsidP="00EE5BF0">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5274B4" w:rsidRPr="004F242C" w:rsidRDefault="005274B4"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los datos del documento.</w:t>
            </w:r>
          </w:p>
          <w:p w:rsidR="005274B4" w:rsidRPr="004F242C" w:rsidRDefault="005274B4" w:rsidP="00256FE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existir inconsistencias notifica a la Empresa Courier, caso contrario registra el documento con el número de referencia consignado por el mismo.</w:t>
            </w:r>
          </w:p>
        </w:tc>
      </w:tr>
      <w:tr w:rsidR="009D024E" w:rsidRPr="00B24F45" w:rsidTr="008F5BAF">
        <w:trPr>
          <w:trHeight w:val="784"/>
        </w:trPr>
        <w:tc>
          <w:tcPr>
            <w:tcW w:w="517" w:type="dxa"/>
            <w:vMerge w:val="restart"/>
          </w:tcPr>
          <w:p w:rsidR="009D024E" w:rsidRPr="004F242C" w:rsidRDefault="009D024E" w:rsidP="00BB29FD">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p w:rsidR="009D024E" w:rsidRPr="004F242C" w:rsidRDefault="009D024E" w:rsidP="00BB29FD">
            <w:pPr>
              <w:pStyle w:val="Normal2"/>
              <w:spacing w:before="0" w:after="0"/>
              <w:ind w:left="0"/>
              <w:jc w:val="center"/>
              <w:rPr>
                <w:rFonts w:ascii="Times New Roman" w:hAnsi="Times New Roman"/>
                <w:sz w:val="18"/>
                <w:szCs w:val="18"/>
                <w:lang w:val="es-ES"/>
              </w:rPr>
            </w:pPr>
          </w:p>
        </w:tc>
        <w:tc>
          <w:tcPr>
            <w:tcW w:w="1663" w:type="dxa"/>
            <w:vMerge w:val="restart"/>
          </w:tcPr>
          <w:p w:rsidR="009D024E" w:rsidRPr="004F242C" w:rsidRDefault="009D024E" w:rsidP="005274B4">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Elaboración y registro del Manifiesto Expreso Courier </w:t>
            </w:r>
          </w:p>
          <w:p w:rsidR="009D024E" w:rsidRPr="004F242C" w:rsidRDefault="009D024E" w:rsidP="009D024E">
            <w:pPr>
              <w:pStyle w:val="Normal2"/>
              <w:spacing w:before="0" w:after="0"/>
              <w:ind w:left="0"/>
              <w:rPr>
                <w:rFonts w:ascii="Times New Roman" w:hAnsi="Times New Roman"/>
                <w:sz w:val="18"/>
                <w:szCs w:val="18"/>
                <w:lang w:val="es-ES"/>
              </w:rPr>
            </w:pPr>
          </w:p>
        </w:tc>
        <w:tc>
          <w:tcPr>
            <w:tcW w:w="1701" w:type="dxa"/>
          </w:tcPr>
          <w:p w:rsidR="009D024E" w:rsidRPr="004F242C" w:rsidRDefault="009D024E" w:rsidP="00A33C6F">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Empresa </w:t>
            </w:r>
            <w:r w:rsidR="00C164A5" w:rsidRPr="004F242C">
              <w:rPr>
                <w:rFonts w:ascii="Times New Roman" w:hAnsi="Times New Roman"/>
                <w:sz w:val="18"/>
                <w:szCs w:val="18"/>
                <w:lang w:val="es-ES"/>
              </w:rPr>
              <w:t>de Servicio Expreso (</w:t>
            </w:r>
            <w:r w:rsidRPr="004F242C">
              <w:rPr>
                <w:rFonts w:ascii="Times New Roman" w:hAnsi="Times New Roman"/>
                <w:sz w:val="18"/>
                <w:szCs w:val="18"/>
                <w:lang w:val="es-ES"/>
              </w:rPr>
              <w:t>Courier</w:t>
            </w:r>
            <w:r w:rsidR="00C164A5" w:rsidRPr="004F242C">
              <w:rPr>
                <w:rFonts w:ascii="Times New Roman" w:hAnsi="Times New Roman"/>
                <w:sz w:val="18"/>
                <w:szCs w:val="18"/>
                <w:lang w:val="es-ES"/>
              </w:rPr>
              <w:t>)</w:t>
            </w:r>
          </w:p>
        </w:tc>
        <w:tc>
          <w:tcPr>
            <w:tcW w:w="4536" w:type="dxa"/>
          </w:tcPr>
          <w:p w:rsidR="009D024E" w:rsidRPr="004F242C" w:rsidRDefault="009D024E"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el llenado del MEC seleccionando la(s) Guía(s) Courier que formarán parte del mismo.</w:t>
            </w:r>
          </w:p>
          <w:p w:rsidR="009D024E" w:rsidRPr="004F242C" w:rsidRDefault="009D024E"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Revisa el correcto llenado del documento.</w:t>
            </w:r>
          </w:p>
          <w:p w:rsidR="009D024E" w:rsidRPr="004F242C" w:rsidRDefault="009D024E" w:rsidP="006D5E0E">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el MEC a</w:t>
            </w:r>
            <w:r w:rsidR="0063691D" w:rsidRPr="004F242C">
              <w:rPr>
                <w:rFonts w:ascii="Times New Roman" w:hAnsi="Times New Roman"/>
                <w:sz w:val="18"/>
                <w:szCs w:val="18"/>
                <w:lang w:val="es-ES"/>
              </w:rPr>
              <w:t xml:space="preserve"> través de</w:t>
            </w:r>
            <w:r w:rsidRPr="004F242C">
              <w:rPr>
                <w:rFonts w:ascii="Times New Roman" w:hAnsi="Times New Roman"/>
                <w:sz w:val="18"/>
                <w:szCs w:val="18"/>
                <w:lang w:val="es-ES"/>
              </w:rPr>
              <w:t>l sistema informático.</w:t>
            </w:r>
          </w:p>
        </w:tc>
      </w:tr>
      <w:tr w:rsidR="009D024E" w:rsidRPr="00B24F45" w:rsidTr="00E20ED2">
        <w:tc>
          <w:tcPr>
            <w:tcW w:w="517" w:type="dxa"/>
            <w:vMerge/>
          </w:tcPr>
          <w:p w:rsidR="009D024E" w:rsidRPr="004F242C" w:rsidRDefault="009D024E" w:rsidP="00BB29FD">
            <w:pPr>
              <w:pStyle w:val="Normal2"/>
              <w:spacing w:before="0" w:after="0"/>
              <w:ind w:left="0"/>
              <w:jc w:val="center"/>
              <w:rPr>
                <w:rFonts w:ascii="Times New Roman" w:hAnsi="Times New Roman"/>
                <w:sz w:val="18"/>
                <w:szCs w:val="18"/>
                <w:lang w:val="es-ES"/>
              </w:rPr>
            </w:pPr>
          </w:p>
        </w:tc>
        <w:tc>
          <w:tcPr>
            <w:tcW w:w="1663" w:type="dxa"/>
            <w:vMerge/>
          </w:tcPr>
          <w:p w:rsidR="009D024E" w:rsidRPr="004F242C" w:rsidRDefault="009D024E">
            <w:pPr>
              <w:pStyle w:val="Normal2"/>
              <w:spacing w:before="0" w:after="0"/>
              <w:ind w:left="0"/>
              <w:rPr>
                <w:rFonts w:ascii="Times New Roman" w:hAnsi="Times New Roman"/>
                <w:sz w:val="18"/>
                <w:szCs w:val="18"/>
                <w:lang w:val="es-ES"/>
              </w:rPr>
            </w:pPr>
          </w:p>
        </w:tc>
        <w:tc>
          <w:tcPr>
            <w:tcW w:w="1701" w:type="dxa"/>
          </w:tcPr>
          <w:p w:rsidR="009D024E" w:rsidRPr="004F242C" w:rsidRDefault="009D024E" w:rsidP="00EE5BF0">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9D024E" w:rsidRPr="004F242C" w:rsidRDefault="009D024E"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los datos del manifiesto.</w:t>
            </w:r>
          </w:p>
          <w:p w:rsidR="009D024E" w:rsidRPr="004F242C" w:rsidRDefault="009D024E" w:rsidP="00256FE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existir inconsistencias notifica a la Empresa Courier, caso contrario numera y registra el manifiesto.</w:t>
            </w:r>
          </w:p>
        </w:tc>
      </w:tr>
      <w:tr w:rsidR="009D024E" w:rsidRPr="00B24F45" w:rsidTr="00E20ED2">
        <w:tc>
          <w:tcPr>
            <w:tcW w:w="517" w:type="dxa"/>
            <w:vMerge/>
          </w:tcPr>
          <w:p w:rsidR="009D024E" w:rsidRPr="004F242C" w:rsidRDefault="009D024E" w:rsidP="00BB29FD">
            <w:pPr>
              <w:pStyle w:val="Normal2"/>
              <w:spacing w:before="0" w:after="0"/>
              <w:ind w:left="0"/>
              <w:jc w:val="center"/>
              <w:rPr>
                <w:rFonts w:ascii="Times New Roman" w:hAnsi="Times New Roman"/>
                <w:sz w:val="18"/>
                <w:szCs w:val="18"/>
                <w:lang w:val="es-ES"/>
              </w:rPr>
            </w:pPr>
          </w:p>
        </w:tc>
        <w:tc>
          <w:tcPr>
            <w:tcW w:w="1663" w:type="dxa"/>
            <w:vMerge/>
          </w:tcPr>
          <w:p w:rsidR="009D024E" w:rsidRPr="004F242C" w:rsidRDefault="009D024E" w:rsidP="009D024E">
            <w:pPr>
              <w:pStyle w:val="Normal2"/>
              <w:spacing w:before="0" w:after="0"/>
              <w:ind w:left="0"/>
              <w:rPr>
                <w:rFonts w:ascii="Times New Roman" w:hAnsi="Times New Roman"/>
                <w:sz w:val="18"/>
                <w:szCs w:val="18"/>
                <w:lang w:val="es-ES"/>
              </w:rPr>
            </w:pPr>
          </w:p>
        </w:tc>
        <w:tc>
          <w:tcPr>
            <w:tcW w:w="1701" w:type="dxa"/>
          </w:tcPr>
          <w:p w:rsidR="00C164A5" w:rsidRPr="004F242C" w:rsidRDefault="009D024E" w:rsidP="00EE5BF0">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Empresa</w:t>
            </w:r>
            <w:r w:rsidR="00C164A5" w:rsidRPr="004F242C">
              <w:rPr>
                <w:rFonts w:ascii="Times New Roman" w:hAnsi="Times New Roman"/>
                <w:sz w:val="18"/>
                <w:szCs w:val="18"/>
                <w:lang w:val="es-ES"/>
              </w:rPr>
              <w:t xml:space="preserve"> de Servicio Expreso  </w:t>
            </w:r>
          </w:p>
          <w:p w:rsidR="009D024E" w:rsidRPr="004F242C" w:rsidRDefault="00C164A5" w:rsidP="00C164A5">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w:t>
            </w:r>
            <w:r w:rsidR="009D024E" w:rsidRPr="004F242C">
              <w:rPr>
                <w:rFonts w:ascii="Times New Roman" w:hAnsi="Times New Roman"/>
                <w:sz w:val="18"/>
                <w:szCs w:val="18"/>
                <w:lang w:val="es-ES"/>
              </w:rPr>
              <w:t>Courier</w:t>
            </w:r>
            <w:r w:rsidRPr="004F242C">
              <w:rPr>
                <w:rFonts w:ascii="Times New Roman" w:hAnsi="Times New Roman"/>
                <w:sz w:val="18"/>
                <w:szCs w:val="18"/>
                <w:lang w:val="es-ES"/>
              </w:rPr>
              <w:t>)</w:t>
            </w:r>
          </w:p>
        </w:tc>
        <w:tc>
          <w:tcPr>
            <w:tcW w:w="4536" w:type="dxa"/>
          </w:tcPr>
          <w:p w:rsidR="009D024E" w:rsidRPr="004F242C" w:rsidRDefault="009D024E" w:rsidP="007B50C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7B50C5" w:rsidRPr="004F242C">
              <w:rPr>
                <w:rFonts w:ascii="Times New Roman" w:hAnsi="Times New Roman"/>
                <w:sz w:val="18"/>
                <w:szCs w:val="18"/>
                <w:lang w:val="es-ES"/>
              </w:rPr>
              <w:t xml:space="preserve">digitalmente </w:t>
            </w:r>
            <w:r w:rsidRPr="004F242C">
              <w:rPr>
                <w:rFonts w:ascii="Times New Roman" w:hAnsi="Times New Roman"/>
                <w:sz w:val="18"/>
                <w:szCs w:val="18"/>
                <w:lang w:val="es-ES"/>
              </w:rPr>
              <w:t>el MEC registrado.</w:t>
            </w:r>
          </w:p>
        </w:tc>
      </w:tr>
      <w:tr w:rsidR="009D024E" w:rsidRPr="00B24F45" w:rsidTr="00E20ED2">
        <w:tc>
          <w:tcPr>
            <w:tcW w:w="517" w:type="dxa"/>
            <w:vMerge/>
          </w:tcPr>
          <w:p w:rsidR="009D024E" w:rsidRPr="004F242C" w:rsidRDefault="009D024E" w:rsidP="00BB29FD">
            <w:pPr>
              <w:pStyle w:val="Normal2"/>
              <w:spacing w:before="0" w:after="0"/>
              <w:ind w:left="0"/>
              <w:jc w:val="center"/>
              <w:rPr>
                <w:rFonts w:ascii="Times New Roman" w:hAnsi="Times New Roman"/>
                <w:sz w:val="18"/>
                <w:szCs w:val="18"/>
                <w:lang w:val="es-ES"/>
              </w:rPr>
            </w:pPr>
          </w:p>
        </w:tc>
        <w:tc>
          <w:tcPr>
            <w:tcW w:w="1663" w:type="dxa"/>
            <w:vMerge/>
          </w:tcPr>
          <w:p w:rsidR="009D024E" w:rsidRPr="004F242C" w:rsidRDefault="009D024E" w:rsidP="009D024E">
            <w:pPr>
              <w:pStyle w:val="Normal2"/>
              <w:spacing w:before="0" w:after="0"/>
              <w:ind w:left="0"/>
              <w:rPr>
                <w:rFonts w:ascii="Times New Roman" w:hAnsi="Times New Roman"/>
                <w:sz w:val="18"/>
                <w:szCs w:val="18"/>
                <w:lang w:val="es-ES"/>
              </w:rPr>
            </w:pPr>
          </w:p>
        </w:tc>
        <w:tc>
          <w:tcPr>
            <w:tcW w:w="1701" w:type="dxa"/>
          </w:tcPr>
          <w:p w:rsidR="009D024E" w:rsidRPr="004F242C" w:rsidRDefault="009D024E" w:rsidP="00EE5BF0">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9D024E" w:rsidRPr="004F242C" w:rsidRDefault="009D024E" w:rsidP="007B50C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7B50C5" w:rsidRPr="004F242C">
              <w:rPr>
                <w:rFonts w:ascii="Times New Roman" w:hAnsi="Times New Roman"/>
                <w:sz w:val="18"/>
                <w:szCs w:val="18"/>
                <w:lang w:val="es-ES"/>
              </w:rPr>
              <w:t>digital</w:t>
            </w:r>
            <w:r w:rsidRPr="004F242C">
              <w:rPr>
                <w:rFonts w:ascii="Times New Roman" w:hAnsi="Times New Roman"/>
                <w:sz w:val="18"/>
                <w:szCs w:val="18"/>
                <w:lang w:val="es-ES"/>
              </w:rPr>
              <w:t>.</w:t>
            </w:r>
          </w:p>
        </w:tc>
      </w:tr>
      <w:tr w:rsidR="001949BE" w:rsidRPr="00B24F45" w:rsidTr="004D5909">
        <w:tc>
          <w:tcPr>
            <w:tcW w:w="517" w:type="dxa"/>
          </w:tcPr>
          <w:p w:rsidR="001949BE" w:rsidRPr="004F242C" w:rsidRDefault="009D024E" w:rsidP="00BB29FD">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4</w:t>
            </w:r>
          </w:p>
        </w:tc>
        <w:tc>
          <w:tcPr>
            <w:tcW w:w="1663" w:type="dxa"/>
          </w:tcPr>
          <w:p w:rsidR="001949BE" w:rsidRPr="004F242C" w:rsidRDefault="001949BE" w:rsidP="00EE5BF0">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Recepción de carga</w:t>
            </w:r>
            <w:r w:rsidR="004B50E4" w:rsidRPr="004F242C">
              <w:rPr>
                <w:rFonts w:ascii="Times New Roman" w:hAnsi="Times New Roman"/>
                <w:sz w:val="18"/>
                <w:szCs w:val="18"/>
                <w:lang w:val="es-ES"/>
              </w:rPr>
              <w:t xml:space="preserve"> y registro de la guía aérea</w:t>
            </w:r>
          </w:p>
        </w:tc>
        <w:tc>
          <w:tcPr>
            <w:tcW w:w="1701" w:type="dxa"/>
          </w:tcPr>
          <w:p w:rsidR="001949BE" w:rsidRPr="004F242C" w:rsidRDefault="001949BE" w:rsidP="00F45574">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Transportador </w:t>
            </w:r>
            <w:r w:rsidR="00191923" w:rsidRPr="004F242C">
              <w:rPr>
                <w:rFonts w:ascii="Times New Roman" w:hAnsi="Times New Roman"/>
                <w:sz w:val="18"/>
                <w:szCs w:val="18"/>
                <w:lang w:val="es-ES"/>
              </w:rPr>
              <w:t>A</w:t>
            </w:r>
            <w:r w:rsidR="00A6272C" w:rsidRPr="004F242C">
              <w:rPr>
                <w:rFonts w:ascii="Times New Roman" w:hAnsi="Times New Roman"/>
                <w:sz w:val="18"/>
                <w:szCs w:val="18"/>
                <w:lang w:val="es-ES"/>
              </w:rPr>
              <w:t>éreo</w:t>
            </w:r>
          </w:p>
        </w:tc>
        <w:tc>
          <w:tcPr>
            <w:tcW w:w="4536" w:type="dxa"/>
          </w:tcPr>
          <w:p w:rsidR="005F79E4" w:rsidRPr="004F242C" w:rsidRDefault="001949BE"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Recibe la</w:t>
            </w:r>
            <w:r w:rsidR="00B46E7C" w:rsidRPr="004F242C">
              <w:rPr>
                <w:rFonts w:ascii="Times New Roman" w:hAnsi="Times New Roman"/>
                <w:sz w:val="18"/>
                <w:szCs w:val="18"/>
                <w:lang w:val="es-ES"/>
              </w:rPr>
              <w:t xml:space="preserve">s mercancías </w:t>
            </w:r>
            <w:r w:rsidRPr="004F242C">
              <w:rPr>
                <w:rFonts w:ascii="Times New Roman" w:hAnsi="Times New Roman"/>
                <w:sz w:val="18"/>
                <w:szCs w:val="18"/>
                <w:lang w:val="es-ES"/>
              </w:rPr>
              <w:t>en sus almacenes</w:t>
            </w:r>
            <w:r w:rsidR="00866ADC" w:rsidRPr="004F242C">
              <w:rPr>
                <w:rFonts w:ascii="Times New Roman" w:hAnsi="Times New Roman"/>
                <w:sz w:val="18"/>
                <w:szCs w:val="18"/>
                <w:lang w:val="es-ES"/>
              </w:rPr>
              <w:t>.</w:t>
            </w:r>
          </w:p>
          <w:p w:rsidR="001949BE" w:rsidRPr="004F242C" w:rsidRDefault="00A6272C" w:rsidP="00F45574">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Procede a registrar la </w:t>
            </w:r>
            <w:r w:rsidR="00191923" w:rsidRPr="004F242C">
              <w:rPr>
                <w:rFonts w:ascii="Times New Roman" w:hAnsi="Times New Roman"/>
                <w:sz w:val="18"/>
                <w:szCs w:val="18"/>
                <w:lang w:val="es-ES"/>
              </w:rPr>
              <w:t>G</w:t>
            </w:r>
            <w:r w:rsidRPr="004F242C">
              <w:rPr>
                <w:rFonts w:ascii="Times New Roman" w:hAnsi="Times New Roman"/>
                <w:sz w:val="18"/>
                <w:szCs w:val="18"/>
                <w:lang w:val="es-ES"/>
              </w:rPr>
              <w:t xml:space="preserve">uía </w:t>
            </w:r>
            <w:r w:rsidR="00191923" w:rsidRPr="004F242C">
              <w:rPr>
                <w:rFonts w:ascii="Times New Roman" w:hAnsi="Times New Roman"/>
                <w:sz w:val="18"/>
                <w:szCs w:val="18"/>
                <w:lang w:val="es-ES"/>
              </w:rPr>
              <w:t>A</w:t>
            </w:r>
            <w:r w:rsidRPr="004F242C">
              <w:rPr>
                <w:rFonts w:ascii="Times New Roman" w:hAnsi="Times New Roman"/>
                <w:sz w:val="18"/>
                <w:szCs w:val="18"/>
                <w:lang w:val="es-ES"/>
              </w:rPr>
              <w:t xml:space="preserve">érea asociando </w:t>
            </w:r>
            <w:r w:rsidR="00EA7E3E" w:rsidRPr="004F242C">
              <w:rPr>
                <w:rFonts w:ascii="Times New Roman" w:hAnsi="Times New Roman"/>
                <w:sz w:val="18"/>
                <w:szCs w:val="18"/>
                <w:lang w:val="es-ES"/>
              </w:rPr>
              <w:t xml:space="preserve">a </w:t>
            </w:r>
            <w:r w:rsidRPr="004F242C">
              <w:rPr>
                <w:rFonts w:ascii="Times New Roman" w:hAnsi="Times New Roman"/>
                <w:sz w:val="18"/>
                <w:szCs w:val="18"/>
                <w:lang w:val="es-ES"/>
              </w:rPr>
              <w:t>la misma el MEC registrado en el sistema.</w:t>
            </w:r>
          </w:p>
        </w:tc>
      </w:tr>
      <w:tr w:rsidR="001949BE" w:rsidRPr="00B24F45" w:rsidTr="00A26D83">
        <w:tc>
          <w:tcPr>
            <w:tcW w:w="8417" w:type="dxa"/>
            <w:gridSpan w:val="4"/>
          </w:tcPr>
          <w:p w:rsidR="001949BE" w:rsidRPr="004F242C" w:rsidRDefault="005F79E4" w:rsidP="00F45574">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Una vez </w:t>
            </w:r>
            <w:r w:rsidR="00A6272C" w:rsidRPr="004F242C">
              <w:rPr>
                <w:rFonts w:ascii="Times New Roman" w:hAnsi="Times New Roman"/>
                <w:sz w:val="18"/>
                <w:szCs w:val="18"/>
                <w:lang w:val="es-ES"/>
              </w:rPr>
              <w:t xml:space="preserve">registrada la </w:t>
            </w:r>
            <w:r w:rsidR="00191923" w:rsidRPr="004F242C">
              <w:rPr>
                <w:rFonts w:ascii="Times New Roman" w:hAnsi="Times New Roman"/>
                <w:sz w:val="18"/>
                <w:szCs w:val="18"/>
                <w:lang w:val="es-ES"/>
              </w:rPr>
              <w:t>G</w:t>
            </w:r>
            <w:r w:rsidR="00A6272C" w:rsidRPr="004F242C">
              <w:rPr>
                <w:rFonts w:ascii="Times New Roman" w:hAnsi="Times New Roman"/>
                <w:sz w:val="18"/>
                <w:szCs w:val="18"/>
                <w:lang w:val="es-ES"/>
              </w:rPr>
              <w:t xml:space="preserve">uía </w:t>
            </w:r>
            <w:r w:rsidR="00191923" w:rsidRPr="004F242C">
              <w:rPr>
                <w:rFonts w:ascii="Times New Roman" w:hAnsi="Times New Roman"/>
                <w:sz w:val="18"/>
                <w:szCs w:val="18"/>
                <w:lang w:val="es-ES"/>
              </w:rPr>
              <w:t>A</w:t>
            </w:r>
            <w:r w:rsidR="00A6272C" w:rsidRPr="004F242C">
              <w:rPr>
                <w:rFonts w:ascii="Times New Roman" w:hAnsi="Times New Roman"/>
                <w:sz w:val="18"/>
                <w:szCs w:val="18"/>
                <w:lang w:val="es-ES"/>
              </w:rPr>
              <w:t xml:space="preserve">érea </w:t>
            </w:r>
            <w:r w:rsidRPr="004F242C">
              <w:rPr>
                <w:rFonts w:ascii="Times New Roman" w:hAnsi="Times New Roman"/>
                <w:sz w:val="18"/>
                <w:szCs w:val="18"/>
                <w:lang w:val="es-ES"/>
              </w:rPr>
              <w:t>s</w:t>
            </w:r>
            <w:r w:rsidR="001949BE" w:rsidRPr="004F242C">
              <w:rPr>
                <w:rFonts w:ascii="Times New Roman" w:hAnsi="Times New Roman"/>
                <w:sz w:val="18"/>
                <w:szCs w:val="18"/>
                <w:lang w:val="es-ES"/>
              </w:rPr>
              <w:t>e realizan las actividades</w:t>
            </w:r>
            <w:r w:rsidR="00DC710C" w:rsidRPr="004F242C">
              <w:rPr>
                <w:rFonts w:ascii="Times New Roman" w:hAnsi="Times New Roman"/>
                <w:sz w:val="18"/>
                <w:szCs w:val="18"/>
                <w:lang w:val="es-ES"/>
              </w:rPr>
              <w:t xml:space="preserve"> del procedimiento de exportación </w:t>
            </w:r>
            <w:r w:rsidR="00A6272C" w:rsidRPr="004F242C">
              <w:rPr>
                <w:rFonts w:ascii="Times New Roman" w:hAnsi="Times New Roman"/>
                <w:sz w:val="18"/>
                <w:szCs w:val="18"/>
                <w:lang w:val="es-ES"/>
              </w:rPr>
              <w:t xml:space="preserve">por vía aérea señaladas en el numeral V.B.2 actividades 3 al </w:t>
            </w:r>
            <w:r w:rsidR="004B50E4" w:rsidRPr="004F242C">
              <w:rPr>
                <w:rFonts w:ascii="Times New Roman" w:hAnsi="Times New Roman"/>
                <w:sz w:val="18"/>
                <w:szCs w:val="18"/>
                <w:lang w:val="es-ES"/>
              </w:rPr>
              <w:t>8</w:t>
            </w:r>
            <w:r w:rsidR="00DC710C" w:rsidRPr="004F242C">
              <w:rPr>
                <w:rFonts w:ascii="Times New Roman" w:hAnsi="Times New Roman"/>
                <w:sz w:val="18"/>
                <w:szCs w:val="18"/>
                <w:lang w:val="es-ES"/>
              </w:rPr>
              <w:t>.</w:t>
            </w:r>
          </w:p>
        </w:tc>
      </w:tr>
    </w:tbl>
    <w:p w:rsidR="00396B03" w:rsidRPr="004F242C" w:rsidRDefault="007177EE" w:rsidP="00912EFC">
      <w:pPr>
        <w:pStyle w:val="Ttulo1"/>
        <w:rPr>
          <w:rFonts w:ascii="Times New Roman" w:hAnsi="Times New Roman"/>
          <w:sz w:val="24"/>
          <w:szCs w:val="24"/>
          <w:lang w:val="es-ES"/>
        </w:rPr>
      </w:pPr>
      <w:bookmarkStart w:id="316" w:name="_Toc435609364"/>
      <w:r w:rsidRPr="004F242C">
        <w:rPr>
          <w:rFonts w:ascii="Times New Roman" w:hAnsi="Times New Roman"/>
          <w:sz w:val="24"/>
          <w:szCs w:val="24"/>
          <w:lang w:val="es-ES"/>
        </w:rPr>
        <w:t>registros</w:t>
      </w:r>
      <w:bookmarkEnd w:id="316"/>
    </w:p>
    <w:p w:rsidR="00A4375F" w:rsidRPr="004F242C" w:rsidRDefault="00A4375F" w:rsidP="00A4375F">
      <w:pPr>
        <w:pStyle w:val="Normal1"/>
        <w:rPr>
          <w:rFonts w:ascii="Times New Roman" w:hAnsi="Times New Roman"/>
          <w:sz w:val="24"/>
          <w:lang w:val="es-ES"/>
        </w:rPr>
      </w:pPr>
      <w:r w:rsidRPr="004F242C">
        <w:rPr>
          <w:rFonts w:ascii="Times New Roman" w:hAnsi="Times New Roman"/>
          <w:sz w:val="24"/>
          <w:lang w:val="es-ES"/>
        </w:rPr>
        <w:t xml:space="preserve">Registros del </w:t>
      </w:r>
      <w:r w:rsidR="006A3579" w:rsidRPr="004F242C">
        <w:rPr>
          <w:rFonts w:ascii="Times New Roman" w:hAnsi="Times New Roman"/>
          <w:sz w:val="24"/>
          <w:lang w:val="es-ES"/>
        </w:rPr>
        <w:t xml:space="preserve">procedimiento </w:t>
      </w:r>
      <w:r w:rsidRPr="004F242C">
        <w:rPr>
          <w:rFonts w:ascii="Times New Roman" w:hAnsi="Times New Roman"/>
          <w:sz w:val="24"/>
          <w:lang w:val="es-ES"/>
        </w:rPr>
        <w:t>de exportación en el sistema informático</w:t>
      </w:r>
    </w:p>
    <w:p w:rsidR="005C5ED9" w:rsidRPr="004F242C" w:rsidRDefault="00436707" w:rsidP="00B531BF">
      <w:pPr>
        <w:pStyle w:val="Normal1"/>
        <w:numPr>
          <w:ilvl w:val="0"/>
          <w:numId w:val="13"/>
        </w:numPr>
        <w:spacing w:before="0" w:after="0"/>
        <w:ind w:left="1134"/>
        <w:rPr>
          <w:rFonts w:ascii="Times New Roman" w:hAnsi="Times New Roman"/>
          <w:sz w:val="24"/>
          <w:lang w:val="es-ES"/>
        </w:rPr>
      </w:pPr>
      <w:r w:rsidRPr="004F242C">
        <w:rPr>
          <w:rFonts w:ascii="Times New Roman" w:hAnsi="Times New Roman"/>
          <w:sz w:val="24"/>
          <w:lang w:val="es-ES"/>
        </w:rPr>
        <w:t xml:space="preserve">Aceptación </w:t>
      </w:r>
      <w:r w:rsidR="005C5ED9" w:rsidRPr="004F242C">
        <w:rPr>
          <w:rFonts w:ascii="Times New Roman" w:hAnsi="Times New Roman"/>
          <w:sz w:val="24"/>
          <w:lang w:val="es-ES"/>
        </w:rPr>
        <w:t>de la D</w:t>
      </w:r>
      <w:r w:rsidR="00C31453" w:rsidRPr="004F242C">
        <w:rPr>
          <w:rFonts w:ascii="Times New Roman" w:hAnsi="Times New Roman"/>
          <w:sz w:val="24"/>
          <w:lang w:val="es-ES"/>
        </w:rPr>
        <w:t>eclaración</w:t>
      </w:r>
      <w:r w:rsidR="005C5ED9" w:rsidRPr="004F242C">
        <w:rPr>
          <w:rFonts w:ascii="Times New Roman" w:hAnsi="Times New Roman"/>
          <w:sz w:val="24"/>
          <w:lang w:val="es-ES"/>
        </w:rPr>
        <w:t>.</w:t>
      </w:r>
    </w:p>
    <w:p w:rsidR="005C5ED9" w:rsidRPr="004F242C" w:rsidRDefault="005C5ED9" w:rsidP="00B531BF">
      <w:pPr>
        <w:pStyle w:val="Normal1"/>
        <w:numPr>
          <w:ilvl w:val="0"/>
          <w:numId w:val="13"/>
        </w:numPr>
        <w:spacing w:before="0" w:after="0"/>
        <w:ind w:left="1134"/>
        <w:rPr>
          <w:rFonts w:ascii="Times New Roman" w:hAnsi="Times New Roman"/>
          <w:sz w:val="24"/>
          <w:lang w:val="es-ES"/>
        </w:rPr>
      </w:pPr>
      <w:r w:rsidRPr="004F242C">
        <w:rPr>
          <w:rFonts w:ascii="Times New Roman" w:hAnsi="Times New Roman"/>
          <w:sz w:val="24"/>
          <w:lang w:val="es-ES"/>
        </w:rPr>
        <w:t>El registro de los documentos de embarque y manifiesto de carga</w:t>
      </w:r>
      <w:r w:rsidR="00436707" w:rsidRPr="004F242C">
        <w:rPr>
          <w:rFonts w:ascii="Times New Roman" w:hAnsi="Times New Roman"/>
          <w:sz w:val="24"/>
          <w:lang w:val="es-ES"/>
        </w:rPr>
        <w:t>.</w:t>
      </w:r>
      <w:r w:rsidRPr="004F242C">
        <w:rPr>
          <w:rFonts w:ascii="Times New Roman" w:hAnsi="Times New Roman"/>
          <w:sz w:val="24"/>
          <w:lang w:val="es-ES"/>
        </w:rPr>
        <w:t xml:space="preserve"> </w:t>
      </w:r>
    </w:p>
    <w:p w:rsidR="005C5ED9" w:rsidRPr="004F242C" w:rsidRDefault="00436707" w:rsidP="00B531BF">
      <w:pPr>
        <w:pStyle w:val="Normal1"/>
        <w:numPr>
          <w:ilvl w:val="0"/>
          <w:numId w:val="13"/>
        </w:numPr>
        <w:spacing w:before="0" w:after="0"/>
        <w:ind w:left="1134"/>
        <w:rPr>
          <w:rFonts w:ascii="Times New Roman" w:hAnsi="Times New Roman"/>
          <w:sz w:val="24"/>
          <w:lang w:val="es-ES"/>
        </w:rPr>
      </w:pPr>
      <w:r w:rsidRPr="004F242C">
        <w:rPr>
          <w:rFonts w:ascii="Times New Roman" w:hAnsi="Times New Roman"/>
          <w:sz w:val="24"/>
          <w:lang w:val="es-ES"/>
        </w:rPr>
        <w:t xml:space="preserve">Asignación </w:t>
      </w:r>
      <w:r w:rsidR="005C5ED9" w:rsidRPr="004F242C">
        <w:rPr>
          <w:rFonts w:ascii="Times New Roman" w:hAnsi="Times New Roman"/>
          <w:sz w:val="24"/>
          <w:lang w:val="es-ES"/>
        </w:rPr>
        <w:t>de canal a la D</w:t>
      </w:r>
      <w:r w:rsidR="00C31453" w:rsidRPr="004F242C">
        <w:rPr>
          <w:rFonts w:ascii="Times New Roman" w:hAnsi="Times New Roman"/>
          <w:sz w:val="24"/>
          <w:lang w:val="es-ES"/>
        </w:rPr>
        <w:t>eclaración</w:t>
      </w:r>
      <w:r w:rsidR="005C5ED9" w:rsidRPr="004F242C">
        <w:rPr>
          <w:rFonts w:ascii="Times New Roman" w:hAnsi="Times New Roman"/>
          <w:sz w:val="24"/>
          <w:lang w:val="es-ES"/>
        </w:rPr>
        <w:t>.</w:t>
      </w:r>
    </w:p>
    <w:p w:rsidR="00436707" w:rsidRPr="004F242C" w:rsidRDefault="00436707" w:rsidP="00B531BF">
      <w:pPr>
        <w:pStyle w:val="Normal1"/>
        <w:numPr>
          <w:ilvl w:val="0"/>
          <w:numId w:val="13"/>
        </w:numPr>
        <w:spacing w:before="0" w:after="0"/>
        <w:ind w:left="1134"/>
        <w:rPr>
          <w:rFonts w:ascii="Times New Roman" w:hAnsi="Times New Roman"/>
          <w:sz w:val="24"/>
          <w:lang w:val="es-ES"/>
        </w:rPr>
      </w:pPr>
      <w:r w:rsidRPr="004F242C">
        <w:rPr>
          <w:rFonts w:ascii="Times New Roman" w:hAnsi="Times New Roman"/>
          <w:sz w:val="24"/>
          <w:lang w:val="es-ES"/>
        </w:rPr>
        <w:t xml:space="preserve">Autorización </w:t>
      </w:r>
      <w:r w:rsidR="00880E23" w:rsidRPr="004F242C">
        <w:rPr>
          <w:rFonts w:ascii="Times New Roman" w:hAnsi="Times New Roman"/>
          <w:sz w:val="24"/>
          <w:lang w:val="es-ES"/>
        </w:rPr>
        <w:t>de la D</w:t>
      </w:r>
      <w:r w:rsidR="00C31453" w:rsidRPr="004F242C">
        <w:rPr>
          <w:rFonts w:ascii="Times New Roman" w:hAnsi="Times New Roman"/>
          <w:sz w:val="24"/>
          <w:lang w:val="es-ES"/>
        </w:rPr>
        <w:t>eclaración</w:t>
      </w:r>
      <w:r w:rsidR="00880E23" w:rsidRPr="004F242C">
        <w:rPr>
          <w:rFonts w:ascii="Times New Roman" w:hAnsi="Times New Roman"/>
          <w:sz w:val="24"/>
          <w:lang w:val="es-ES"/>
        </w:rPr>
        <w:t xml:space="preserve"> </w:t>
      </w:r>
    </w:p>
    <w:p w:rsidR="00880E23" w:rsidRPr="004F242C" w:rsidRDefault="00436707" w:rsidP="00B531BF">
      <w:pPr>
        <w:pStyle w:val="Normal1"/>
        <w:numPr>
          <w:ilvl w:val="0"/>
          <w:numId w:val="13"/>
        </w:numPr>
        <w:spacing w:before="0" w:after="0"/>
        <w:ind w:left="1134"/>
        <w:rPr>
          <w:rFonts w:ascii="Times New Roman" w:hAnsi="Times New Roman"/>
          <w:sz w:val="24"/>
          <w:lang w:val="es-ES"/>
        </w:rPr>
      </w:pPr>
      <w:r w:rsidRPr="004F242C">
        <w:rPr>
          <w:rFonts w:ascii="Times New Roman" w:hAnsi="Times New Roman"/>
          <w:sz w:val="24"/>
          <w:lang w:val="es-ES"/>
        </w:rPr>
        <w:t xml:space="preserve">Registro </w:t>
      </w:r>
      <w:r w:rsidR="00880E23" w:rsidRPr="004F242C">
        <w:rPr>
          <w:rFonts w:ascii="Times New Roman" w:hAnsi="Times New Roman"/>
          <w:sz w:val="24"/>
          <w:lang w:val="es-ES"/>
        </w:rPr>
        <w:t>de observaciones encontradas durante el afo</w:t>
      </w:r>
      <w:r w:rsidR="00F16A5E" w:rsidRPr="004F242C">
        <w:rPr>
          <w:rFonts w:ascii="Times New Roman" w:hAnsi="Times New Roman"/>
          <w:sz w:val="24"/>
          <w:lang w:val="es-ES"/>
        </w:rPr>
        <w:t>ro en el Acta de Reconocimiento, en caso de canal rojo y amarillo con observaciones.</w:t>
      </w:r>
    </w:p>
    <w:p w:rsidR="00880E23" w:rsidRPr="004F242C" w:rsidRDefault="00436707" w:rsidP="00B531BF">
      <w:pPr>
        <w:pStyle w:val="Normal1"/>
        <w:numPr>
          <w:ilvl w:val="0"/>
          <w:numId w:val="13"/>
        </w:numPr>
        <w:spacing w:before="0" w:after="0"/>
        <w:ind w:left="1134"/>
        <w:rPr>
          <w:rFonts w:ascii="Times New Roman" w:hAnsi="Times New Roman"/>
          <w:sz w:val="24"/>
          <w:lang w:val="es-ES"/>
        </w:rPr>
      </w:pPr>
      <w:r w:rsidRPr="004F242C">
        <w:rPr>
          <w:rFonts w:ascii="Times New Roman" w:hAnsi="Times New Roman"/>
          <w:sz w:val="24"/>
          <w:lang w:val="es-ES"/>
        </w:rPr>
        <w:t xml:space="preserve">Confirmación </w:t>
      </w:r>
      <w:r w:rsidR="00880E23" w:rsidRPr="004F242C">
        <w:rPr>
          <w:rFonts w:ascii="Times New Roman" w:hAnsi="Times New Roman"/>
          <w:sz w:val="24"/>
          <w:lang w:val="es-ES"/>
        </w:rPr>
        <w:t>de la D</w:t>
      </w:r>
      <w:r w:rsidR="00C31453" w:rsidRPr="004F242C">
        <w:rPr>
          <w:rFonts w:ascii="Times New Roman" w:hAnsi="Times New Roman"/>
          <w:sz w:val="24"/>
          <w:lang w:val="es-ES"/>
        </w:rPr>
        <w:t>eclaración</w:t>
      </w:r>
      <w:r w:rsidR="00F16A5E" w:rsidRPr="004F242C">
        <w:rPr>
          <w:rFonts w:ascii="Times New Roman" w:hAnsi="Times New Roman"/>
          <w:sz w:val="24"/>
          <w:lang w:val="es-ES"/>
        </w:rPr>
        <w:t>.</w:t>
      </w:r>
    </w:p>
    <w:p w:rsidR="00880E23" w:rsidRPr="004F242C" w:rsidRDefault="00436707" w:rsidP="00B531BF">
      <w:pPr>
        <w:pStyle w:val="Normal1"/>
        <w:numPr>
          <w:ilvl w:val="0"/>
          <w:numId w:val="13"/>
        </w:numPr>
        <w:spacing w:before="0" w:after="0"/>
        <w:ind w:left="1134"/>
        <w:rPr>
          <w:rFonts w:ascii="Times New Roman" w:hAnsi="Times New Roman"/>
          <w:sz w:val="24"/>
          <w:lang w:val="es-ES"/>
        </w:rPr>
      </w:pPr>
      <w:r w:rsidRPr="004F242C">
        <w:rPr>
          <w:rFonts w:ascii="Times New Roman" w:hAnsi="Times New Roman"/>
          <w:sz w:val="24"/>
          <w:lang w:val="es-ES"/>
        </w:rPr>
        <w:t xml:space="preserve">Emisión </w:t>
      </w:r>
      <w:r w:rsidR="00880E23" w:rsidRPr="004F242C">
        <w:rPr>
          <w:rFonts w:ascii="Times New Roman" w:hAnsi="Times New Roman"/>
          <w:sz w:val="24"/>
          <w:lang w:val="es-ES"/>
        </w:rPr>
        <w:t xml:space="preserve">del </w:t>
      </w:r>
      <w:r w:rsidRPr="004F242C">
        <w:rPr>
          <w:rFonts w:ascii="Times New Roman" w:hAnsi="Times New Roman"/>
          <w:sz w:val="24"/>
          <w:lang w:val="es-ES"/>
        </w:rPr>
        <w:t xml:space="preserve">Certificado </w:t>
      </w:r>
      <w:r w:rsidR="00880E23" w:rsidRPr="004F242C">
        <w:rPr>
          <w:rFonts w:ascii="Times New Roman" w:hAnsi="Times New Roman"/>
          <w:sz w:val="24"/>
          <w:lang w:val="es-ES"/>
        </w:rPr>
        <w:t xml:space="preserve">de </w:t>
      </w:r>
      <w:r w:rsidRPr="004F242C">
        <w:rPr>
          <w:rFonts w:ascii="Times New Roman" w:hAnsi="Times New Roman"/>
          <w:sz w:val="24"/>
          <w:lang w:val="es-ES"/>
        </w:rPr>
        <w:t>Salida.</w:t>
      </w:r>
    </w:p>
    <w:p w:rsidR="00191923" w:rsidRDefault="00191923" w:rsidP="00246044">
      <w:pPr>
        <w:pStyle w:val="Normal1"/>
        <w:spacing w:before="0" w:after="0"/>
        <w:ind w:left="1134"/>
        <w:rPr>
          <w:rFonts w:ascii="Times New Roman" w:hAnsi="Times New Roman"/>
          <w:sz w:val="24"/>
          <w:lang w:val="es-ES"/>
        </w:rPr>
      </w:pPr>
    </w:p>
    <w:p w:rsidR="007177EE" w:rsidRPr="004F242C" w:rsidRDefault="007177EE" w:rsidP="007177EE">
      <w:pPr>
        <w:pStyle w:val="Ttulo1"/>
        <w:rPr>
          <w:rFonts w:ascii="Times New Roman" w:hAnsi="Times New Roman"/>
          <w:sz w:val="24"/>
          <w:szCs w:val="24"/>
          <w:lang w:val="es-ES"/>
        </w:rPr>
      </w:pPr>
      <w:bookmarkStart w:id="317" w:name="_Toc435609365"/>
      <w:r w:rsidRPr="004F242C">
        <w:rPr>
          <w:rFonts w:ascii="Times New Roman" w:hAnsi="Times New Roman"/>
          <w:sz w:val="24"/>
          <w:szCs w:val="24"/>
          <w:lang w:val="es-ES"/>
        </w:rPr>
        <w:t>FLUJOGRAMAS</w:t>
      </w:r>
      <w:bookmarkEnd w:id="317"/>
    </w:p>
    <w:p w:rsidR="007177EE" w:rsidRPr="004F242C" w:rsidRDefault="007177EE" w:rsidP="009B61D8">
      <w:pPr>
        <w:pStyle w:val="Ttulo3"/>
        <w:ind w:left="709" w:hanging="283"/>
        <w:rPr>
          <w:rFonts w:ascii="Times New Roman" w:hAnsi="Times New Roman" w:cs="Times New Roman"/>
          <w:sz w:val="24"/>
          <w:szCs w:val="24"/>
        </w:rPr>
      </w:pPr>
      <w:bookmarkStart w:id="318" w:name="_Toc427075075"/>
      <w:bookmarkStart w:id="319" w:name="_Toc427075273"/>
      <w:bookmarkStart w:id="320" w:name="_Toc435609366"/>
      <w:bookmarkEnd w:id="318"/>
      <w:bookmarkEnd w:id="319"/>
      <w:r w:rsidRPr="004F242C">
        <w:rPr>
          <w:rFonts w:ascii="Times New Roman" w:hAnsi="Times New Roman" w:cs="Times New Roman"/>
          <w:sz w:val="24"/>
          <w:szCs w:val="24"/>
        </w:rPr>
        <w:t xml:space="preserve">Exportación </w:t>
      </w:r>
      <w:r w:rsidR="00C31453" w:rsidRPr="004F242C">
        <w:rPr>
          <w:rFonts w:ascii="Times New Roman" w:hAnsi="Times New Roman" w:cs="Times New Roman"/>
          <w:sz w:val="24"/>
          <w:szCs w:val="24"/>
        </w:rPr>
        <w:t xml:space="preserve">por </w:t>
      </w:r>
      <w:r w:rsidRPr="004F242C">
        <w:rPr>
          <w:rFonts w:ascii="Times New Roman" w:hAnsi="Times New Roman" w:cs="Times New Roman"/>
          <w:sz w:val="24"/>
          <w:szCs w:val="24"/>
        </w:rPr>
        <w:t xml:space="preserve">vía </w:t>
      </w:r>
      <w:r w:rsidR="00076B5C" w:rsidRPr="004F242C">
        <w:rPr>
          <w:rFonts w:ascii="Times New Roman" w:hAnsi="Times New Roman" w:cs="Times New Roman"/>
          <w:sz w:val="24"/>
          <w:szCs w:val="24"/>
        </w:rPr>
        <w:t>carretera,</w:t>
      </w:r>
      <w:r w:rsidR="00473A3A" w:rsidRPr="004F242C">
        <w:rPr>
          <w:rFonts w:ascii="Times New Roman" w:hAnsi="Times New Roman" w:cs="Times New Roman"/>
          <w:sz w:val="24"/>
          <w:szCs w:val="24"/>
        </w:rPr>
        <w:t xml:space="preserve"> </w:t>
      </w:r>
      <w:r w:rsidR="00076B5C" w:rsidRPr="004F242C">
        <w:rPr>
          <w:rFonts w:ascii="Times New Roman" w:hAnsi="Times New Roman" w:cs="Times New Roman"/>
          <w:sz w:val="24"/>
          <w:szCs w:val="24"/>
        </w:rPr>
        <w:t>férrea o fluvial</w:t>
      </w:r>
      <w:bookmarkEnd w:id="320"/>
    </w:p>
    <w:p w:rsidR="007177EE" w:rsidRPr="004F242C" w:rsidRDefault="00191923" w:rsidP="00246044">
      <w:pPr>
        <w:pStyle w:val="Normal2"/>
        <w:ind w:left="0"/>
        <w:jc w:val="center"/>
        <w:rPr>
          <w:rFonts w:ascii="Times New Roman" w:hAnsi="Times New Roman"/>
          <w:sz w:val="24"/>
          <w:lang w:val="es-ES"/>
        </w:rPr>
      </w:pPr>
      <w:r w:rsidRPr="004F242C">
        <w:rPr>
          <w:rFonts w:ascii="Times New Roman" w:hAnsi="Times New Roman"/>
          <w:sz w:val="24"/>
          <w:lang w:val="es-ES"/>
        </w:rPr>
        <w:object w:dxaOrig="14988" w:dyaOrig="9133" w14:anchorId="2D28E09B">
          <v:shape id="_x0000_i1026" type="#_x0000_t75" style="width:421.35pt;height:254.2pt" o:ole="">
            <v:imagedata r:id="rId17" o:title=""/>
          </v:shape>
          <o:OLEObject Type="Embed" ProgID="Visio.Drawing.11" ShapeID="_x0000_i1026" DrawAspect="Content" ObjectID="_1532954959" r:id="rId18"/>
        </w:object>
      </w:r>
    </w:p>
    <w:p w:rsidR="007177EE" w:rsidRPr="004F242C" w:rsidRDefault="007177EE" w:rsidP="009B61D8">
      <w:pPr>
        <w:pStyle w:val="Ttulo3"/>
        <w:ind w:left="709" w:hanging="283"/>
        <w:rPr>
          <w:rFonts w:ascii="Times New Roman" w:hAnsi="Times New Roman" w:cs="Times New Roman"/>
          <w:sz w:val="24"/>
          <w:szCs w:val="24"/>
        </w:rPr>
      </w:pPr>
      <w:bookmarkStart w:id="321" w:name="_Toc435609367"/>
      <w:r w:rsidRPr="004F242C">
        <w:rPr>
          <w:rFonts w:ascii="Times New Roman" w:hAnsi="Times New Roman" w:cs="Times New Roman"/>
          <w:sz w:val="24"/>
          <w:szCs w:val="24"/>
        </w:rPr>
        <w:t>Exportación</w:t>
      </w:r>
      <w:r w:rsidR="000C00D3" w:rsidRPr="004F242C">
        <w:rPr>
          <w:rFonts w:ascii="Times New Roman" w:hAnsi="Times New Roman" w:cs="Times New Roman"/>
          <w:sz w:val="24"/>
          <w:szCs w:val="24"/>
        </w:rPr>
        <w:t xml:space="preserve"> por</w:t>
      </w:r>
      <w:r w:rsidRPr="004F242C">
        <w:rPr>
          <w:rFonts w:ascii="Times New Roman" w:hAnsi="Times New Roman" w:cs="Times New Roman"/>
          <w:sz w:val="24"/>
          <w:szCs w:val="24"/>
        </w:rPr>
        <w:t xml:space="preserve"> vía </w:t>
      </w:r>
      <w:r w:rsidR="00C31453" w:rsidRPr="004F242C">
        <w:rPr>
          <w:rFonts w:ascii="Times New Roman" w:hAnsi="Times New Roman" w:cs="Times New Roman"/>
          <w:sz w:val="24"/>
          <w:szCs w:val="24"/>
        </w:rPr>
        <w:t>a</w:t>
      </w:r>
      <w:r w:rsidRPr="004F242C">
        <w:rPr>
          <w:rFonts w:ascii="Times New Roman" w:hAnsi="Times New Roman" w:cs="Times New Roman"/>
          <w:sz w:val="24"/>
          <w:szCs w:val="24"/>
        </w:rPr>
        <w:t>érea</w:t>
      </w:r>
      <w:bookmarkEnd w:id="321"/>
    </w:p>
    <w:p w:rsidR="0079259D" w:rsidRPr="004F242C" w:rsidRDefault="00AC5C34" w:rsidP="00246044">
      <w:pPr>
        <w:pStyle w:val="Normal2"/>
        <w:ind w:left="0"/>
        <w:jc w:val="center"/>
        <w:rPr>
          <w:rFonts w:ascii="Times New Roman" w:hAnsi="Times New Roman"/>
          <w:sz w:val="24"/>
          <w:lang w:val="es-ES"/>
        </w:rPr>
      </w:pPr>
      <w:r w:rsidRPr="004F242C">
        <w:rPr>
          <w:rFonts w:ascii="Times New Roman" w:hAnsi="Times New Roman"/>
          <w:sz w:val="24"/>
          <w:lang w:val="es-ES"/>
        </w:rPr>
        <w:object w:dxaOrig="14308" w:dyaOrig="7439" w14:anchorId="143D775F">
          <v:shape id="_x0000_i1027" type="#_x0000_t75" style="width:420.75pt;height:219.75pt" o:ole="">
            <v:imagedata r:id="rId19" o:title=""/>
          </v:shape>
          <o:OLEObject Type="Embed" ProgID="Visio.Drawing.11" ShapeID="_x0000_i1027" DrawAspect="Content" ObjectID="_1532954960" r:id="rId20"/>
        </w:object>
      </w:r>
    </w:p>
    <w:p w:rsidR="007177EE" w:rsidRPr="004F242C" w:rsidRDefault="000D7CCF" w:rsidP="009B61D8">
      <w:pPr>
        <w:pStyle w:val="Ttulo3"/>
        <w:ind w:left="709" w:hanging="283"/>
        <w:rPr>
          <w:rFonts w:ascii="Times New Roman" w:hAnsi="Times New Roman" w:cs="Times New Roman"/>
          <w:sz w:val="24"/>
          <w:szCs w:val="24"/>
        </w:rPr>
      </w:pPr>
      <w:bookmarkStart w:id="322" w:name="_Toc435609368"/>
      <w:r w:rsidRPr="004F242C">
        <w:rPr>
          <w:rFonts w:ascii="Times New Roman" w:hAnsi="Times New Roman" w:cs="Times New Roman"/>
          <w:sz w:val="24"/>
          <w:szCs w:val="24"/>
        </w:rPr>
        <w:t>Exportación por</w:t>
      </w:r>
      <w:r w:rsidR="007177EE" w:rsidRPr="004F242C">
        <w:rPr>
          <w:rFonts w:ascii="Times New Roman" w:hAnsi="Times New Roman" w:cs="Times New Roman"/>
          <w:sz w:val="24"/>
          <w:szCs w:val="24"/>
        </w:rPr>
        <w:t xml:space="preserve"> </w:t>
      </w:r>
      <w:r w:rsidR="00C31453" w:rsidRPr="004F242C">
        <w:rPr>
          <w:rFonts w:ascii="Times New Roman" w:hAnsi="Times New Roman" w:cs="Times New Roman"/>
          <w:sz w:val="24"/>
          <w:szCs w:val="24"/>
        </w:rPr>
        <w:t>d</w:t>
      </w:r>
      <w:r w:rsidR="007177EE" w:rsidRPr="004F242C">
        <w:rPr>
          <w:rFonts w:ascii="Times New Roman" w:hAnsi="Times New Roman" w:cs="Times New Roman"/>
          <w:sz w:val="24"/>
          <w:szCs w:val="24"/>
        </w:rPr>
        <w:t>uctos</w:t>
      </w:r>
      <w:bookmarkEnd w:id="322"/>
    </w:p>
    <w:p w:rsidR="00132418" w:rsidRPr="004F242C" w:rsidRDefault="00AC5C34" w:rsidP="00246044">
      <w:pPr>
        <w:pStyle w:val="Normal2"/>
        <w:ind w:left="0"/>
        <w:jc w:val="center"/>
        <w:rPr>
          <w:rFonts w:ascii="Times New Roman" w:hAnsi="Times New Roman"/>
          <w:b/>
          <w:sz w:val="24"/>
          <w:lang w:val="es-ES"/>
        </w:rPr>
      </w:pPr>
      <w:r w:rsidRPr="004F242C">
        <w:rPr>
          <w:rFonts w:ascii="Times New Roman" w:hAnsi="Times New Roman"/>
          <w:sz w:val="24"/>
          <w:lang w:val="es-ES"/>
        </w:rPr>
        <w:object w:dxaOrig="15474" w:dyaOrig="8673" w14:anchorId="151941EB">
          <v:shape id="_x0000_i1028" type="#_x0000_t75" style="width:430.1pt;height:243.55pt" o:ole="">
            <v:imagedata r:id="rId21" o:title=""/>
          </v:shape>
          <o:OLEObject Type="Embed" ProgID="Visio.Drawing.11" ShapeID="_x0000_i1028" DrawAspect="Content" ObjectID="_1532954961" r:id="rId22"/>
        </w:object>
      </w:r>
    </w:p>
    <w:p w:rsidR="00A33C6F" w:rsidRPr="004F242C" w:rsidRDefault="00A33C6F" w:rsidP="005F666A">
      <w:pPr>
        <w:pStyle w:val="Ttulo3"/>
        <w:ind w:left="709" w:hanging="283"/>
        <w:rPr>
          <w:rFonts w:ascii="Times New Roman" w:hAnsi="Times New Roman" w:cs="Times New Roman"/>
          <w:sz w:val="24"/>
          <w:szCs w:val="24"/>
        </w:rPr>
      </w:pPr>
      <w:bookmarkStart w:id="323" w:name="_Toc427075079"/>
      <w:bookmarkStart w:id="324" w:name="_Toc427075277"/>
      <w:bookmarkStart w:id="325" w:name="_Toc427075080"/>
      <w:bookmarkStart w:id="326" w:name="_Toc427075278"/>
      <w:bookmarkStart w:id="327" w:name="_Toc427075081"/>
      <w:bookmarkStart w:id="328" w:name="_Toc427075279"/>
      <w:bookmarkStart w:id="329" w:name="_Toc435609369"/>
      <w:bookmarkEnd w:id="323"/>
      <w:bookmarkEnd w:id="324"/>
      <w:bookmarkEnd w:id="325"/>
      <w:bookmarkEnd w:id="326"/>
      <w:bookmarkEnd w:id="327"/>
      <w:bookmarkEnd w:id="328"/>
      <w:r w:rsidRPr="004F242C">
        <w:rPr>
          <w:rFonts w:ascii="Times New Roman" w:hAnsi="Times New Roman" w:cs="Times New Roman"/>
          <w:sz w:val="24"/>
          <w:szCs w:val="24"/>
        </w:rPr>
        <w:t xml:space="preserve">Exportación </w:t>
      </w:r>
      <w:r w:rsidR="00C31453" w:rsidRPr="004F242C">
        <w:rPr>
          <w:rFonts w:ascii="Times New Roman" w:hAnsi="Times New Roman" w:cs="Times New Roman"/>
          <w:sz w:val="24"/>
          <w:szCs w:val="24"/>
        </w:rPr>
        <w:t xml:space="preserve">por </w:t>
      </w:r>
      <w:r w:rsidRPr="004F242C">
        <w:rPr>
          <w:rFonts w:ascii="Times New Roman" w:hAnsi="Times New Roman" w:cs="Times New Roman"/>
          <w:sz w:val="24"/>
          <w:szCs w:val="24"/>
        </w:rPr>
        <w:t xml:space="preserve">vía </w:t>
      </w:r>
      <w:r w:rsidR="00C31453" w:rsidRPr="004F242C">
        <w:rPr>
          <w:rFonts w:ascii="Times New Roman" w:hAnsi="Times New Roman" w:cs="Times New Roman"/>
          <w:sz w:val="24"/>
          <w:szCs w:val="24"/>
        </w:rPr>
        <w:t>c</w:t>
      </w:r>
      <w:r w:rsidRPr="004F242C">
        <w:rPr>
          <w:rFonts w:ascii="Times New Roman" w:hAnsi="Times New Roman" w:cs="Times New Roman"/>
          <w:sz w:val="24"/>
          <w:szCs w:val="24"/>
        </w:rPr>
        <w:t>ourier</w:t>
      </w:r>
      <w:bookmarkEnd w:id="329"/>
      <w:r w:rsidRPr="004F242C">
        <w:rPr>
          <w:rFonts w:ascii="Times New Roman" w:hAnsi="Times New Roman" w:cs="Times New Roman"/>
          <w:sz w:val="24"/>
          <w:szCs w:val="24"/>
        </w:rPr>
        <w:t xml:space="preserve"> </w:t>
      </w:r>
    </w:p>
    <w:p w:rsidR="001F36D3" w:rsidRPr="004F242C" w:rsidRDefault="00C72CD9" w:rsidP="00246044">
      <w:pPr>
        <w:pStyle w:val="Normal2"/>
        <w:ind w:left="0"/>
        <w:jc w:val="center"/>
        <w:rPr>
          <w:rFonts w:ascii="Times New Roman" w:hAnsi="Times New Roman"/>
          <w:sz w:val="24"/>
          <w:lang w:val="es-ES"/>
        </w:rPr>
      </w:pPr>
      <w:r w:rsidRPr="004F242C">
        <w:rPr>
          <w:rFonts w:ascii="Times New Roman" w:hAnsi="Times New Roman"/>
          <w:sz w:val="24"/>
        </w:rPr>
        <w:object w:dxaOrig="14973" w:dyaOrig="5207">
          <v:shape id="_x0000_i1030" type="#_x0000_t75" style="width:427pt;height:158.4pt" o:ole="">
            <v:imagedata r:id="rId23" o:title=""/>
          </v:shape>
          <o:OLEObject Type="Embed" ProgID="Visio.Drawing.11" ShapeID="_x0000_i1030" DrawAspect="Content" ObjectID="_1532954962" r:id="rId24"/>
        </w:object>
      </w:r>
    </w:p>
    <w:p w:rsidR="005C62BC" w:rsidRPr="004F242C" w:rsidRDefault="005C62BC" w:rsidP="00132418">
      <w:pPr>
        <w:pStyle w:val="Normal2"/>
        <w:ind w:left="0"/>
        <w:rPr>
          <w:rFonts w:ascii="Times New Roman" w:hAnsi="Times New Roman"/>
          <w:sz w:val="24"/>
          <w:lang w:val="es-ES"/>
        </w:rPr>
      </w:pPr>
    </w:p>
    <w:p w:rsidR="005C62BC" w:rsidRPr="004F242C" w:rsidRDefault="005C62BC" w:rsidP="00132418">
      <w:pPr>
        <w:pStyle w:val="Normal2"/>
        <w:ind w:left="0"/>
        <w:rPr>
          <w:rFonts w:ascii="Times New Roman" w:hAnsi="Times New Roman"/>
          <w:sz w:val="24"/>
          <w:lang w:val="es-ES"/>
        </w:rPr>
      </w:pPr>
    </w:p>
    <w:p w:rsidR="005C62BC" w:rsidRPr="004F242C" w:rsidRDefault="005C62BC" w:rsidP="00132418">
      <w:pPr>
        <w:pStyle w:val="Normal2"/>
        <w:ind w:left="0"/>
        <w:rPr>
          <w:rFonts w:ascii="Times New Roman" w:hAnsi="Times New Roman"/>
          <w:sz w:val="24"/>
          <w:lang w:val="es-ES"/>
        </w:rPr>
      </w:pPr>
    </w:p>
    <w:p w:rsidR="005C62BC" w:rsidRPr="004F242C" w:rsidRDefault="005C62BC" w:rsidP="00132418">
      <w:pPr>
        <w:pStyle w:val="Normal2"/>
        <w:ind w:left="0"/>
        <w:rPr>
          <w:rFonts w:ascii="Times New Roman" w:hAnsi="Times New Roman"/>
          <w:b/>
          <w:sz w:val="24"/>
          <w:lang w:val="es-ES"/>
        </w:rPr>
      </w:pPr>
    </w:p>
    <w:p w:rsidR="00251781" w:rsidRPr="004F242C" w:rsidRDefault="00251781" w:rsidP="00132418">
      <w:pPr>
        <w:pStyle w:val="Normal2"/>
        <w:ind w:left="0"/>
        <w:rPr>
          <w:rFonts w:ascii="Times New Roman" w:hAnsi="Times New Roman"/>
          <w:b/>
          <w:sz w:val="24"/>
          <w:lang w:val="es-ES"/>
        </w:rPr>
      </w:pPr>
    </w:p>
    <w:p w:rsidR="007177EE" w:rsidRPr="004F242C" w:rsidRDefault="007177EE" w:rsidP="007177EE">
      <w:pPr>
        <w:pStyle w:val="Ttulo1"/>
        <w:rPr>
          <w:rFonts w:ascii="Times New Roman" w:hAnsi="Times New Roman"/>
          <w:sz w:val="24"/>
          <w:szCs w:val="24"/>
          <w:lang w:val="es-ES"/>
        </w:rPr>
      </w:pPr>
      <w:bookmarkStart w:id="330" w:name="_Toc427075083"/>
      <w:bookmarkStart w:id="331" w:name="_Toc427075281"/>
      <w:bookmarkStart w:id="332" w:name="_Toc427075084"/>
      <w:bookmarkStart w:id="333" w:name="_Toc427075282"/>
      <w:bookmarkStart w:id="334" w:name="_Toc427075085"/>
      <w:bookmarkStart w:id="335" w:name="_Toc427075283"/>
      <w:bookmarkStart w:id="336" w:name="_Toc435609370"/>
      <w:bookmarkEnd w:id="330"/>
      <w:bookmarkEnd w:id="331"/>
      <w:bookmarkEnd w:id="332"/>
      <w:bookmarkEnd w:id="333"/>
      <w:bookmarkEnd w:id="334"/>
      <w:bookmarkEnd w:id="335"/>
      <w:r w:rsidRPr="004F242C">
        <w:rPr>
          <w:rFonts w:ascii="Times New Roman" w:hAnsi="Times New Roman"/>
          <w:sz w:val="24"/>
          <w:szCs w:val="24"/>
          <w:lang w:val="es-ES"/>
        </w:rPr>
        <w:t>TERMINOLOGÍA</w:t>
      </w:r>
      <w:bookmarkEnd w:id="336"/>
    </w:p>
    <w:p w:rsidR="00E2704B" w:rsidRPr="004F242C" w:rsidRDefault="00E2704B" w:rsidP="006A28B9">
      <w:pPr>
        <w:spacing w:line="240" w:lineRule="auto"/>
        <w:ind w:left="567"/>
        <w:jc w:val="both"/>
        <w:rPr>
          <w:rFonts w:ascii="Times New Roman" w:hAnsi="Times New Roman" w:cs="Times New Roman"/>
          <w:sz w:val="24"/>
          <w:szCs w:val="24"/>
          <w:lang w:val="es-ES"/>
        </w:rPr>
      </w:pPr>
      <w:r w:rsidRPr="004F242C">
        <w:rPr>
          <w:rFonts w:ascii="Times New Roman" w:hAnsi="Times New Roman" w:cs="Times New Roman"/>
          <w:b/>
          <w:sz w:val="24"/>
          <w:szCs w:val="24"/>
          <w:lang w:val="es-ES"/>
        </w:rPr>
        <w:t xml:space="preserve">Acta de Reconocimiento. </w:t>
      </w:r>
      <w:r w:rsidRPr="004F242C">
        <w:rPr>
          <w:rFonts w:ascii="Times New Roman" w:hAnsi="Times New Roman" w:cs="Times New Roman"/>
          <w:sz w:val="24"/>
          <w:szCs w:val="24"/>
          <w:lang w:val="es-ES"/>
        </w:rPr>
        <w:t>Documento emitido por el Técnico de Aduana, generado y numerado a través del sistema informático, que contiene el detalle de las observaciones del aforo documental y/o reconocimiento físico a la D</w:t>
      </w:r>
      <w:r w:rsidR="00C164A5" w:rsidRPr="004F242C">
        <w:rPr>
          <w:rFonts w:ascii="Times New Roman" w:hAnsi="Times New Roman" w:cs="Times New Roman"/>
          <w:sz w:val="24"/>
          <w:szCs w:val="24"/>
          <w:lang w:val="es-ES"/>
        </w:rPr>
        <w:t>eclaración</w:t>
      </w:r>
      <w:r w:rsidR="009A056A" w:rsidRPr="004F242C">
        <w:rPr>
          <w:rFonts w:ascii="Times New Roman" w:hAnsi="Times New Roman" w:cs="Times New Roman"/>
          <w:sz w:val="24"/>
          <w:szCs w:val="24"/>
          <w:lang w:val="es-ES"/>
        </w:rPr>
        <w:t xml:space="preserve"> o al Manifiesto Internacional de Carga</w:t>
      </w:r>
      <w:r w:rsidRPr="004F242C">
        <w:rPr>
          <w:rFonts w:ascii="Times New Roman" w:hAnsi="Times New Roman" w:cs="Times New Roman"/>
          <w:sz w:val="24"/>
          <w:szCs w:val="24"/>
          <w:lang w:val="es-ES"/>
        </w:rPr>
        <w:t xml:space="preserve">. Este documento se constituye en el Informe Técnico de inicio del </w:t>
      </w:r>
      <w:r w:rsidR="00E5596F" w:rsidRPr="004F242C">
        <w:rPr>
          <w:rFonts w:ascii="Times New Roman" w:hAnsi="Times New Roman" w:cs="Times New Roman"/>
          <w:sz w:val="24"/>
          <w:szCs w:val="24"/>
          <w:lang w:val="es-ES"/>
        </w:rPr>
        <w:t xml:space="preserve">Proceso Administrativo </w:t>
      </w:r>
      <w:r w:rsidRPr="004F242C">
        <w:rPr>
          <w:rFonts w:ascii="Times New Roman" w:hAnsi="Times New Roman" w:cs="Times New Roman"/>
          <w:sz w:val="24"/>
          <w:szCs w:val="24"/>
          <w:lang w:val="es-ES"/>
        </w:rPr>
        <w:t xml:space="preserve">y en el </w:t>
      </w:r>
      <w:r w:rsidR="00E5596F" w:rsidRPr="004F242C">
        <w:rPr>
          <w:rFonts w:ascii="Times New Roman" w:hAnsi="Times New Roman" w:cs="Times New Roman"/>
          <w:sz w:val="24"/>
          <w:szCs w:val="24"/>
          <w:lang w:val="es-ES"/>
        </w:rPr>
        <w:t xml:space="preserve">Auto Inicial </w:t>
      </w:r>
      <w:r w:rsidRPr="004F242C">
        <w:rPr>
          <w:rFonts w:ascii="Times New Roman" w:hAnsi="Times New Roman" w:cs="Times New Roman"/>
          <w:sz w:val="24"/>
          <w:szCs w:val="24"/>
          <w:lang w:val="es-ES"/>
        </w:rPr>
        <w:t>de Sumario Contravencional establecido en el artículo 168° de la Ley N° 2492.</w:t>
      </w:r>
    </w:p>
    <w:p w:rsidR="00E2704B" w:rsidRPr="004F242C" w:rsidRDefault="00E2704B" w:rsidP="00E2704B">
      <w:pPr>
        <w:spacing w:line="240" w:lineRule="auto"/>
        <w:ind w:left="567"/>
        <w:jc w:val="both"/>
        <w:rPr>
          <w:rFonts w:ascii="Times New Roman" w:hAnsi="Times New Roman" w:cs="Times New Roman"/>
          <w:sz w:val="24"/>
          <w:szCs w:val="24"/>
          <w:lang w:val="es-ES"/>
        </w:rPr>
      </w:pPr>
      <w:r w:rsidRPr="004F242C">
        <w:rPr>
          <w:rFonts w:ascii="Times New Roman" w:hAnsi="Times New Roman" w:cs="Times New Roman"/>
          <w:b/>
          <w:sz w:val="24"/>
          <w:szCs w:val="24"/>
          <w:lang w:val="es-ES"/>
        </w:rPr>
        <w:t>Balance de Exportación.</w:t>
      </w:r>
      <w:r w:rsidRPr="004F242C">
        <w:rPr>
          <w:rFonts w:ascii="Times New Roman" w:hAnsi="Times New Roman" w:cs="Times New Roman"/>
          <w:sz w:val="24"/>
          <w:szCs w:val="24"/>
          <w:lang w:val="es-ES"/>
        </w:rPr>
        <w:t xml:space="preserve"> </w:t>
      </w:r>
      <w:r w:rsidR="002968FF" w:rsidRPr="004F242C">
        <w:rPr>
          <w:rFonts w:ascii="Times New Roman" w:hAnsi="Times New Roman" w:cs="Times New Roman"/>
          <w:sz w:val="24"/>
          <w:szCs w:val="24"/>
          <w:lang w:val="es-ES"/>
        </w:rPr>
        <w:t>C</w:t>
      </w:r>
      <w:r w:rsidRPr="004F242C">
        <w:rPr>
          <w:rFonts w:ascii="Times New Roman" w:hAnsi="Times New Roman" w:cs="Times New Roman"/>
          <w:sz w:val="24"/>
          <w:szCs w:val="24"/>
          <w:lang w:val="es-ES"/>
        </w:rPr>
        <w:t>ontrol de saldos de la cantidad y</w:t>
      </w:r>
      <w:r w:rsidR="00E5596F" w:rsidRPr="004F242C">
        <w:rPr>
          <w:rFonts w:ascii="Times New Roman" w:hAnsi="Times New Roman" w:cs="Times New Roman"/>
          <w:sz w:val="24"/>
          <w:szCs w:val="24"/>
          <w:lang w:val="es-ES"/>
        </w:rPr>
        <w:t>/o</w:t>
      </w:r>
      <w:r w:rsidRPr="004F242C">
        <w:rPr>
          <w:rFonts w:ascii="Times New Roman" w:hAnsi="Times New Roman" w:cs="Times New Roman"/>
          <w:sz w:val="24"/>
          <w:szCs w:val="24"/>
          <w:lang w:val="es-ES"/>
        </w:rPr>
        <w:t xml:space="preserve"> peso declarados en la D</w:t>
      </w:r>
      <w:r w:rsidR="00C164A5" w:rsidRPr="004F242C">
        <w:rPr>
          <w:rFonts w:ascii="Times New Roman" w:hAnsi="Times New Roman" w:cs="Times New Roman"/>
          <w:sz w:val="24"/>
          <w:szCs w:val="24"/>
          <w:lang w:val="es-ES"/>
        </w:rPr>
        <w:t>eclaración</w:t>
      </w:r>
      <w:r w:rsidRPr="004F242C">
        <w:rPr>
          <w:rFonts w:ascii="Times New Roman" w:hAnsi="Times New Roman" w:cs="Times New Roman"/>
          <w:sz w:val="24"/>
          <w:szCs w:val="24"/>
          <w:lang w:val="es-ES"/>
        </w:rPr>
        <w:t xml:space="preserve"> respecto de la cantidad y</w:t>
      </w:r>
      <w:r w:rsidR="00E5596F" w:rsidRPr="004F242C">
        <w:rPr>
          <w:rFonts w:ascii="Times New Roman" w:hAnsi="Times New Roman" w:cs="Times New Roman"/>
          <w:sz w:val="24"/>
          <w:szCs w:val="24"/>
          <w:lang w:val="es-ES"/>
        </w:rPr>
        <w:t>/o</w:t>
      </w:r>
      <w:r w:rsidRPr="004F242C">
        <w:rPr>
          <w:rFonts w:ascii="Times New Roman" w:hAnsi="Times New Roman" w:cs="Times New Roman"/>
          <w:sz w:val="24"/>
          <w:szCs w:val="24"/>
          <w:lang w:val="es-ES"/>
        </w:rPr>
        <w:t xml:space="preserve"> peso consignados en los Manifiestos de Carga concluidos. </w:t>
      </w:r>
    </w:p>
    <w:p w:rsidR="00E2704B" w:rsidRPr="004F242C" w:rsidRDefault="00E2704B" w:rsidP="00E2704B">
      <w:pPr>
        <w:spacing w:line="240" w:lineRule="auto"/>
        <w:ind w:left="567"/>
        <w:jc w:val="both"/>
        <w:rPr>
          <w:rFonts w:ascii="Times New Roman" w:hAnsi="Times New Roman" w:cs="Times New Roman"/>
          <w:sz w:val="24"/>
          <w:szCs w:val="24"/>
          <w:lang w:val="es-ES"/>
        </w:rPr>
      </w:pPr>
      <w:r w:rsidRPr="004F242C">
        <w:rPr>
          <w:rFonts w:ascii="Times New Roman" w:hAnsi="Times New Roman" w:cs="Times New Roman"/>
          <w:b/>
          <w:sz w:val="24"/>
          <w:szCs w:val="24"/>
          <w:lang w:val="es-ES"/>
        </w:rPr>
        <w:t xml:space="preserve">Certificado de Salida. </w:t>
      </w:r>
      <w:r w:rsidRPr="004F242C">
        <w:rPr>
          <w:rFonts w:ascii="Times New Roman" w:hAnsi="Times New Roman" w:cs="Times New Roman"/>
          <w:sz w:val="24"/>
          <w:szCs w:val="24"/>
          <w:lang w:val="es-ES"/>
        </w:rPr>
        <w:t xml:space="preserve">Documento aduanero generado por el sistema informático, a través del cual el Concesionario de Depósito o la Aduana Nacional (cuando no haya presencia del anterior en la Administración Aduanera) certifica que la mercancía objeto de exportación efectivamente salió de territorio aduanero nacional. </w:t>
      </w:r>
    </w:p>
    <w:p w:rsidR="00E2704B" w:rsidRPr="004F242C" w:rsidRDefault="00E2704B" w:rsidP="00E2704B">
      <w:pPr>
        <w:autoSpaceDE w:val="0"/>
        <w:autoSpaceDN w:val="0"/>
        <w:adjustRightInd w:val="0"/>
        <w:spacing w:line="240" w:lineRule="auto"/>
        <w:ind w:left="567"/>
        <w:jc w:val="both"/>
        <w:rPr>
          <w:rFonts w:ascii="Times New Roman" w:hAnsi="Times New Roman" w:cs="Times New Roman"/>
          <w:sz w:val="24"/>
          <w:szCs w:val="24"/>
          <w:lang w:val="es-ES"/>
        </w:rPr>
      </w:pPr>
      <w:r w:rsidRPr="004F242C">
        <w:rPr>
          <w:rFonts w:ascii="Times New Roman" w:hAnsi="Times New Roman" w:cs="Times New Roman"/>
          <w:b/>
          <w:sz w:val="24"/>
          <w:szCs w:val="24"/>
          <w:lang w:val="es-ES"/>
        </w:rPr>
        <w:t xml:space="preserve">Declaración de Mercancías de Exportación (DEX). </w:t>
      </w:r>
      <w:r w:rsidRPr="004F242C">
        <w:rPr>
          <w:rFonts w:ascii="Times New Roman" w:hAnsi="Times New Roman" w:cs="Times New Roman"/>
          <w:sz w:val="24"/>
          <w:szCs w:val="24"/>
          <w:lang w:val="es-ES"/>
        </w:rPr>
        <w:t xml:space="preserve">Documento que contiene datos relacionados a las mercancías destinadas a la exportación o reexportación en diferentes modalidades, firmada </w:t>
      </w:r>
      <w:r w:rsidR="007B50C5" w:rsidRPr="004F242C">
        <w:rPr>
          <w:rFonts w:ascii="Times New Roman" w:hAnsi="Times New Roman" w:cs="Times New Roman"/>
          <w:sz w:val="24"/>
          <w:szCs w:val="24"/>
          <w:lang w:val="es-ES"/>
        </w:rPr>
        <w:t>digitalmente</w:t>
      </w:r>
      <w:r w:rsidRPr="004F242C">
        <w:rPr>
          <w:rFonts w:ascii="Times New Roman" w:hAnsi="Times New Roman" w:cs="Times New Roman"/>
          <w:sz w:val="24"/>
          <w:szCs w:val="24"/>
          <w:lang w:val="es-ES"/>
        </w:rPr>
        <w:t xml:space="preserve"> por el Declarante, el cual se constituye en declaración jurada para efectos aduaneros.</w:t>
      </w:r>
    </w:p>
    <w:p w:rsidR="00E2704B" w:rsidRPr="004F242C" w:rsidRDefault="00E2704B" w:rsidP="00E2704B">
      <w:pPr>
        <w:autoSpaceDE w:val="0"/>
        <w:autoSpaceDN w:val="0"/>
        <w:adjustRightInd w:val="0"/>
        <w:spacing w:line="240" w:lineRule="auto"/>
        <w:ind w:left="567"/>
        <w:jc w:val="both"/>
        <w:rPr>
          <w:rFonts w:ascii="Times New Roman" w:hAnsi="Times New Roman" w:cs="Times New Roman"/>
          <w:sz w:val="24"/>
          <w:szCs w:val="24"/>
          <w:lang w:val="es-ES"/>
        </w:rPr>
      </w:pPr>
      <w:r w:rsidRPr="004F242C">
        <w:rPr>
          <w:rFonts w:ascii="Times New Roman" w:hAnsi="Times New Roman" w:cs="Times New Roman"/>
          <w:b/>
          <w:sz w:val="24"/>
          <w:szCs w:val="24"/>
          <w:lang w:val="es-ES"/>
        </w:rPr>
        <w:t xml:space="preserve">Declaración de Mercancías de Exportación Simplificada (DEXS). </w:t>
      </w:r>
      <w:r w:rsidRPr="004F242C">
        <w:rPr>
          <w:rFonts w:ascii="Times New Roman" w:hAnsi="Times New Roman" w:cs="Times New Roman"/>
          <w:sz w:val="24"/>
          <w:szCs w:val="24"/>
          <w:lang w:val="es-ES"/>
        </w:rPr>
        <w:t xml:space="preserve">Documento que contiene una estructura </w:t>
      </w:r>
      <w:r w:rsidR="0051498C" w:rsidRPr="004F242C">
        <w:rPr>
          <w:rFonts w:ascii="Times New Roman" w:hAnsi="Times New Roman" w:cs="Times New Roman"/>
          <w:sz w:val="24"/>
          <w:szCs w:val="24"/>
          <w:lang w:val="es-ES"/>
        </w:rPr>
        <w:t xml:space="preserve">simplificada </w:t>
      </w:r>
      <w:r w:rsidRPr="004F242C">
        <w:rPr>
          <w:rFonts w:ascii="Times New Roman" w:hAnsi="Times New Roman" w:cs="Times New Roman"/>
          <w:sz w:val="24"/>
          <w:szCs w:val="24"/>
          <w:lang w:val="es-ES"/>
        </w:rPr>
        <w:t xml:space="preserve">de datos relacionada a las mercancías destinadas a la exportación en diferentes modalidades, firmada </w:t>
      </w:r>
      <w:r w:rsidR="007B50C5" w:rsidRPr="004F242C">
        <w:rPr>
          <w:rFonts w:ascii="Times New Roman" w:hAnsi="Times New Roman" w:cs="Times New Roman"/>
          <w:sz w:val="24"/>
          <w:szCs w:val="24"/>
          <w:lang w:val="es-ES"/>
        </w:rPr>
        <w:t>digitalmente</w:t>
      </w:r>
      <w:r w:rsidRPr="004F242C">
        <w:rPr>
          <w:rFonts w:ascii="Times New Roman" w:hAnsi="Times New Roman" w:cs="Times New Roman"/>
          <w:sz w:val="24"/>
          <w:szCs w:val="24"/>
          <w:lang w:val="es-ES"/>
        </w:rPr>
        <w:t xml:space="preserve"> o </w:t>
      </w:r>
      <w:r w:rsidR="00955219" w:rsidRPr="004F242C">
        <w:rPr>
          <w:rFonts w:ascii="Times New Roman" w:hAnsi="Times New Roman" w:cs="Times New Roman"/>
          <w:sz w:val="24"/>
          <w:szCs w:val="24"/>
          <w:lang w:val="es-ES"/>
        </w:rPr>
        <w:t>de forma manuscrita</w:t>
      </w:r>
      <w:r w:rsidRPr="004F242C">
        <w:rPr>
          <w:rFonts w:ascii="Times New Roman" w:hAnsi="Times New Roman" w:cs="Times New Roman"/>
          <w:sz w:val="24"/>
          <w:szCs w:val="24"/>
          <w:lang w:val="es-ES"/>
        </w:rPr>
        <w:t xml:space="preserve"> por el Declarante, el cual se constituye en declaración jurada para efectos aduaneros. Es utilizado para la exportación de mercancías de menor cuantía, menaje doméstico, equipaje acompañado y envíos urgentes courier.</w:t>
      </w:r>
    </w:p>
    <w:p w:rsidR="00E2704B" w:rsidRPr="004F242C" w:rsidRDefault="00E2704B" w:rsidP="00E2704B">
      <w:pPr>
        <w:autoSpaceDE w:val="0"/>
        <w:autoSpaceDN w:val="0"/>
        <w:adjustRightInd w:val="0"/>
        <w:spacing w:line="240" w:lineRule="auto"/>
        <w:ind w:left="567"/>
        <w:jc w:val="both"/>
        <w:rPr>
          <w:rFonts w:ascii="Times New Roman" w:hAnsi="Times New Roman" w:cs="Times New Roman"/>
          <w:sz w:val="24"/>
          <w:szCs w:val="24"/>
          <w:lang w:val="es-ES"/>
        </w:rPr>
      </w:pPr>
      <w:r w:rsidRPr="004F242C">
        <w:rPr>
          <w:rFonts w:ascii="Times New Roman" w:hAnsi="Times New Roman" w:cs="Times New Roman"/>
          <w:b/>
          <w:sz w:val="24"/>
          <w:szCs w:val="24"/>
          <w:lang w:val="es-ES"/>
        </w:rPr>
        <w:t>Declarante</w:t>
      </w:r>
      <w:r w:rsidRPr="004F242C">
        <w:rPr>
          <w:rFonts w:ascii="Times New Roman" w:hAnsi="Times New Roman" w:cs="Times New Roman"/>
          <w:sz w:val="24"/>
          <w:szCs w:val="24"/>
          <w:lang w:val="es-ES"/>
        </w:rPr>
        <w:t xml:space="preserve">. Exportador o Despachante de Aduana, que elabora y presenta una </w:t>
      </w:r>
      <w:r w:rsidR="00955219" w:rsidRPr="004F242C">
        <w:rPr>
          <w:rFonts w:ascii="Times New Roman" w:hAnsi="Times New Roman" w:cs="Times New Roman"/>
          <w:sz w:val="24"/>
          <w:szCs w:val="24"/>
          <w:lang w:val="es-ES"/>
        </w:rPr>
        <w:t>D</w:t>
      </w:r>
      <w:r w:rsidRPr="004F242C">
        <w:rPr>
          <w:rFonts w:ascii="Times New Roman" w:hAnsi="Times New Roman" w:cs="Times New Roman"/>
          <w:sz w:val="24"/>
          <w:szCs w:val="24"/>
          <w:lang w:val="es-ES"/>
        </w:rPr>
        <w:t xml:space="preserve">eclaración de </w:t>
      </w:r>
      <w:r w:rsidR="00955219" w:rsidRPr="004F242C">
        <w:rPr>
          <w:rFonts w:ascii="Times New Roman" w:hAnsi="Times New Roman" w:cs="Times New Roman"/>
          <w:sz w:val="24"/>
          <w:szCs w:val="24"/>
          <w:lang w:val="es-ES"/>
        </w:rPr>
        <w:t>M</w:t>
      </w:r>
      <w:r w:rsidRPr="004F242C">
        <w:rPr>
          <w:rFonts w:ascii="Times New Roman" w:hAnsi="Times New Roman" w:cs="Times New Roman"/>
          <w:sz w:val="24"/>
          <w:szCs w:val="24"/>
          <w:lang w:val="es-ES"/>
        </w:rPr>
        <w:t xml:space="preserve">ercancías de </w:t>
      </w:r>
      <w:r w:rsidR="00955219" w:rsidRPr="004F242C">
        <w:rPr>
          <w:rFonts w:ascii="Times New Roman" w:hAnsi="Times New Roman" w:cs="Times New Roman"/>
          <w:sz w:val="24"/>
          <w:szCs w:val="24"/>
          <w:lang w:val="es-ES"/>
        </w:rPr>
        <w:t>E</w:t>
      </w:r>
      <w:r w:rsidRPr="004F242C">
        <w:rPr>
          <w:rFonts w:ascii="Times New Roman" w:hAnsi="Times New Roman" w:cs="Times New Roman"/>
          <w:sz w:val="24"/>
          <w:szCs w:val="24"/>
          <w:lang w:val="es-ES"/>
        </w:rPr>
        <w:t>xportación.</w:t>
      </w:r>
    </w:p>
    <w:p w:rsidR="00E2704B" w:rsidRPr="004F242C" w:rsidRDefault="00E2704B" w:rsidP="00E2704B">
      <w:pPr>
        <w:autoSpaceDE w:val="0"/>
        <w:autoSpaceDN w:val="0"/>
        <w:adjustRightInd w:val="0"/>
        <w:spacing w:line="240" w:lineRule="auto"/>
        <w:ind w:left="567"/>
        <w:jc w:val="both"/>
        <w:rPr>
          <w:rFonts w:ascii="Times New Roman" w:hAnsi="Times New Roman" w:cs="Times New Roman"/>
          <w:sz w:val="24"/>
          <w:szCs w:val="24"/>
          <w:lang w:val="es-ES"/>
        </w:rPr>
      </w:pPr>
      <w:r w:rsidRPr="004F242C">
        <w:rPr>
          <w:rFonts w:ascii="Times New Roman" w:hAnsi="Times New Roman" w:cs="Times New Roman"/>
          <w:b/>
          <w:sz w:val="24"/>
          <w:szCs w:val="24"/>
          <w:lang w:val="es-ES"/>
        </w:rPr>
        <w:t>Documento de Trabajo</w:t>
      </w:r>
      <w:r w:rsidRPr="004F242C">
        <w:rPr>
          <w:rFonts w:ascii="Times New Roman" w:hAnsi="Times New Roman" w:cs="Times New Roman"/>
          <w:sz w:val="24"/>
          <w:szCs w:val="24"/>
          <w:lang w:val="es-ES"/>
        </w:rPr>
        <w:t>. Copia electrónica de la Declaración de Mercancías de Exportación, que genera de manera automática el Sistema Informático cuando se determina la existencia de observaciones que implican modificaciones a la D</w:t>
      </w:r>
      <w:r w:rsidR="00C164A5" w:rsidRPr="004F242C">
        <w:rPr>
          <w:rFonts w:ascii="Times New Roman" w:hAnsi="Times New Roman" w:cs="Times New Roman"/>
          <w:sz w:val="24"/>
          <w:szCs w:val="24"/>
          <w:lang w:val="es-ES"/>
        </w:rPr>
        <w:t>eclaración</w:t>
      </w:r>
      <w:r w:rsidRPr="004F242C">
        <w:rPr>
          <w:rFonts w:ascii="Times New Roman" w:hAnsi="Times New Roman" w:cs="Times New Roman"/>
          <w:sz w:val="24"/>
          <w:szCs w:val="24"/>
          <w:lang w:val="es-ES"/>
        </w:rPr>
        <w:t xml:space="preserve"> como resultado del aforo.  </w:t>
      </w:r>
    </w:p>
    <w:p w:rsidR="00E2704B" w:rsidRPr="004F242C" w:rsidRDefault="00E2704B" w:rsidP="00E2704B">
      <w:pPr>
        <w:spacing w:line="240" w:lineRule="auto"/>
        <w:ind w:left="567"/>
        <w:jc w:val="both"/>
        <w:rPr>
          <w:rFonts w:ascii="Times New Roman" w:hAnsi="Times New Roman" w:cs="Times New Roman"/>
          <w:sz w:val="24"/>
          <w:szCs w:val="24"/>
          <w:lang w:val="es-ES"/>
        </w:rPr>
      </w:pPr>
      <w:r w:rsidRPr="004F242C">
        <w:rPr>
          <w:rFonts w:ascii="Times New Roman" w:hAnsi="Times New Roman" w:cs="Times New Roman"/>
          <w:b/>
          <w:sz w:val="24"/>
          <w:szCs w:val="24"/>
          <w:lang w:val="es-ES"/>
        </w:rPr>
        <w:t xml:space="preserve">Guía de Aforo de Exportación. </w:t>
      </w:r>
      <w:r w:rsidRPr="004F242C">
        <w:rPr>
          <w:rFonts w:ascii="Times New Roman" w:hAnsi="Times New Roman" w:cs="Times New Roman"/>
          <w:sz w:val="24"/>
          <w:szCs w:val="24"/>
          <w:lang w:val="es-ES"/>
        </w:rPr>
        <w:t>Documento de carácter orientativo en el cual se establecen los lineamientos que debe seguir el Técnico Aduanero para realizar el Examen Documental y/o Reconocimiento Físico de las mercancías en caso de asignación de canal amarillo o rojo.</w:t>
      </w:r>
    </w:p>
    <w:p w:rsidR="00E2704B" w:rsidRPr="004F242C" w:rsidRDefault="00E2704B" w:rsidP="00E2704B">
      <w:pPr>
        <w:autoSpaceDE w:val="0"/>
        <w:autoSpaceDN w:val="0"/>
        <w:adjustRightInd w:val="0"/>
        <w:spacing w:line="240" w:lineRule="auto"/>
        <w:ind w:left="567"/>
        <w:jc w:val="both"/>
        <w:rPr>
          <w:rFonts w:ascii="Times New Roman" w:hAnsi="Times New Roman" w:cs="Times New Roman"/>
          <w:sz w:val="24"/>
          <w:szCs w:val="24"/>
          <w:lang w:val="es-ES"/>
        </w:rPr>
      </w:pPr>
      <w:r w:rsidRPr="004F242C">
        <w:rPr>
          <w:rFonts w:ascii="Times New Roman" w:hAnsi="Times New Roman" w:cs="Times New Roman"/>
          <w:b/>
          <w:sz w:val="24"/>
          <w:szCs w:val="24"/>
          <w:lang w:val="es-ES"/>
        </w:rPr>
        <w:t>Lista de Verificación.</w:t>
      </w:r>
      <w:r w:rsidRPr="004F242C">
        <w:rPr>
          <w:rFonts w:ascii="Times New Roman" w:hAnsi="Times New Roman" w:cs="Times New Roman"/>
          <w:sz w:val="24"/>
          <w:szCs w:val="24"/>
          <w:lang w:val="es-ES"/>
        </w:rPr>
        <w:t xml:space="preserve"> Lista referencial de carácter orientativo y no limitativo, disponible en el sistema informático que permite realizar </w:t>
      </w:r>
      <w:r w:rsidR="0051498C" w:rsidRPr="004F242C">
        <w:rPr>
          <w:rFonts w:ascii="Times New Roman" w:hAnsi="Times New Roman" w:cs="Times New Roman"/>
          <w:sz w:val="24"/>
          <w:szCs w:val="24"/>
          <w:lang w:val="es-ES"/>
        </w:rPr>
        <w:t xml:space="preserve">al Técnico Aduanero </w:t>
      </w:r>
      <w:r w:rsidRPr="004F242C">
        <w:rPr>
          <w:rFonts w:ascii="Times New Roman" w:hAnsi="Times New Roman" w:cs="Times New Roman"/>
          <w:sz w:val="24"/>
          <w:szCs w:val="24"/>
          <w:lang w:val="es-ES"/>
        </w:rPr>
        <w:t>las comprobaciones y/o verificaciones durante el aforo documental y/o reconocimiento físico, cuyas observaciones son la base para la emisión del Acta de Reconocimiento.</w:t>
      </w:r>
    </w:p>
    <w:p w:rsidR="00B86E10" w:rsidRPr="004F242C" w:rsidRDefault="00416D01" w:rsidP="00E2704B">
      <w:pPr>
        <w:autoSpaceDE w:val="0"/>
        <w:autoSpaceDN w:val="0"/>
        <w:adjustRightInd w:val="0"/>
        <w:spacing w:line="240" w:lineRule="auto"/>
        <w:ind w:left="567"/>
        <w:jc w:val="both"/>
        <w:rPr>
          <w:rFonts w:ascii="Times New Roman" w:hAnsi="Times New Roman" w:cs="Times New Roman"/>
          <w:sz w:val="24"/>
          <w:szCs w:val="24"/>
          <w:lang w:val="es-ES"/>
        </w:rPr>
      </w:pPr>
      <w:r w:rsidRPr="004F242C">
        <w:rPr>
          <w:rFonts w:ascii="Times New Roman" w:hAnsi="Times New Roman" w:cs="Times New Roman"/>
          <w:b/>
          <w:sz w:val="24"/>
          <w:szCs w:val="24"/>
          <w:lang w:val="es-ES"/>
        </w:rPr>
        <w:t>Mercancías valoradas.</w:t>
      </w:r>
      <w:r w:rsidR="006A77CC" w:rsidRPr="004F242C">
        <w:rPr>
          <w:rFonts w:ascii="Times New Roman" w:hAnsi="Times New Roman" w:cs="Times New Roman"/>
          <w:sz w:val="24"/>
          <w:szCs w:val="24"/>
          <w:lang w:val="es-ES"/>
        </w:rPr>
        <w:t xml:space="preserve"> </w:t>
      </w:r>
      <w:r w:rsidR="00B86E10" w:rsidRPr="004F242C">
        <w:rPr>
          <w:rFonts w:ascii="Times New Roman" w:hAnsi="Times New Roman" w:cs="Times New Roman"/>
          <w:sz w:val="24"/>
          <w:szCs w:val="24"/>
          <w:lang w:val="es-ES"/>
        </w:rPr>
        <w:t xml:space="preserve">Para fines de transporte aéreo, se define como tal a aquella mercancía consistente en </w:t>
      </w:r>
      <w:r w:rsidR="009A7055" w:rsidRPr="004F242C">
        <w:rPr>
          <w:rFonts w:ascii="Times New Roman" w:hAnsi="Times New Roman" w:cs="Times New Roman"/>
          <w:sz w:val="24"/>
          <w:szCs w:val="24"/>
          <w:lang w:val="es-ES"/>
        </w:rPr>
        <w:t xml:space="preserve">perlas, </w:t>
      </w:r>
      <w:r w:rsidR="00B86E10" w:rsidRPr="004F242C">
        <w:rPr>
          <w:rFonts w:ascii="Times New Roman" w:hAnsi="Times New Roman" w:cs="Times New Roman"/>
          <w:sz w:val="24"/>
          <w:szCs w:val="24"/>
          <w:lang w:val="es-ES"/>
        </w:rPr>
        <w:t>piedras preciosas</w:t>
      </w:r>
      <w:r w:rsidR="00814257" w:rsidRPr="004F242C">
        <w:rPr>
          <w:rFonts w:ascii="Times New Roman" w:hAnsi="Times New Roman" w:cs="Times New Roman"/>
          <w:sz w:val="24"/>
          <w:szCs w:val="24"/>
          <w:lang w:val="es-ES"/>
        </w:rPr>
        <w:t>,</w:t>
      </w:r>
      <w:r w:rsidR="00B86E10" w:rsidRPr="004F242C">
        <w:rPr>
          <w:rFonts w:ascii="Times New Roman" w:hAnsi="Times New Roman" w:cs="Times New Roman"/>
          <w:sz w:val="24"/>
          <w:szCs w:val="24"/>
          <w:lang w:val="es-ES"/>
        </w:rPr>
        <w:t xml:space="preserve"> semipreciosas, metales preciosos y sus manufacturas de estos metales clasificados en el capítulo 71 o 91 del Arancel Aduanero de Bolivia; Billetes de Banco </w:t>
      </w:r>
      <w:r w:rsidR="00795B4B" w:rsidRPr="004F242C">
        <w:rPr>
          <w:rFonts w:ascii="Times New Roman" w:hAnsi="Times New Roman" w:cs="Times New Roman"/>
          <w:sz w:val="24"/>
          <w:szCs w:val="24"/>
          <w:lang w:val="es-ES"/>
        </w:rPr>
        <w:t>en</w:t>
      </w:r>
      <w:r w:rsidR="00B86E10" w:rsidRPr="004F242C">
        <w:rPr>
          <w:rFonts w:ascii="Times New Roman" w:hAnsi="Times New Roman" w:cs="Times New Roman"/>
          <w:sz w:val="24"/>
          <w:szCs w:val="24"/>
          <w:lang w:val="es-ES"/>
        </w:rPr>
        <w:t> curso legal, cheques de viajero, títulos, acciones, cupones, estampillas, y tarjetas Bancarias o de crédito listas para ser usadas</w:t>
      </w:r>
      <w:r w:rsidR="00795B4B" w:rsidRPr="004F242C">
        <w:rPr>
          <w:rFonts w:ascii="Times New Roman" w:hAnsi="Times New Roman" w:cs="Times New Roman"/>
          <w:sz w:val="24"/>
          <w:szCs w:val="24"/>
          <w:lang w:val="es-ES"/>
        </w:rPr>
        <w:t xml:space="preserve"> y cualquier artículo que tenga un valor declarado para el transporte de USD 1.000 (un mil 00/100 dólares estadounidenses) o más por kilo bruto de peso</w:t>
      </w:r>
      <w:r w:rsidR="00B86E10" w:rsidRPr="004F242C">
        <w:rPr>
          <w:rFonts w:ascii="Times New Roman" w:hAnsi="Times New Roman" w:cs="Times New Roman"/>
          <w:sz w:val="24"/>
          <w:szCs w:val="24"/>
          <w:lang w:val="es-ES"/>
        </w:rPr>
        <w:t>.</w:t>
      </w:r>
      <w:r w:rsidR="00EC17DF" w:rsidRPr="004F242C">
        <w:rPr>
          <w:rFonts w:ascii="Times New Roman" w:hAnsi="Times New Roman" w:cs="Times New Roman"/>
          <w:sz w:val="24"/>
          <w:szCs w:val="24"/>
          <w:lang w:val="es-ES"/>
        </w:rPr>
        <w:t xml:space="preserve"> </w:t>
      </w:r>
    </w:p>
    <w:p w:rsidR="00E2704B" w:rsidRPr="004F242C" w:rsidRDefault="00E2704B" w:rsidP="00E2704B">
      <w:pPr>
        <w:spacing w:line="240" w:lineRule="auto"/>
        <w:ind w:left="567"/>
        <w:jc w:val="both"/>
        <w:rPr>
          <w:rFonts w:ascii="Times New Roman" w:hAnsi="Times New Roman" w:cs="Times New Roman"/>
          <w:sz w:val="24"/>
          <w:szCs w:val="24"/>
          <w:lang w:val="es-ES"/>
        </w:rPr>
      </w:pPr>
      <w:r w:rsidRPr="004F242C">
        <w:rPr>
          <w:rFonts w:ascii="Times New Roman" w:hAnsi="Times New Roman" w:cs="Times New Roman"/>
          <w:b/>
          <w:sz w:val="24"/>
          <w:szCs w:val="24"/>
          <w:lang w:val="es-ES"/>
        </w:rPr>
        <w:t xml:space="preserve">Portal de Gestión Aduanera. </w:t>
      </w:r>
      <w:r w:rsidR="007D5B7B" w:rsidRPr="004F242C">
        <w:rPr>
          <w:rFonts w:ascii="Times New Roman" w:hAnsi="Times New Roman" w:cs="Times New Roman"/>
          <w:sz w:val="24"/>
          <w:szCs w:val="24"/>
          <w:lang w:val="es-ES"/>
        </w:rPr>
        <w:t>Sitio Web de la Aduana Nacional, desde el cuál el operador de comercio exterior registrado y habilitado podrá realizar distintas operaciones de comercio exterior, incluyendo la actualización de sus datos</w:t>
      </w:r>
      <w:r w:rsidRPr="004F242C">
        <w:rPr>
          <w:rFonts w:ascii="Times New Roman" w:hAnsi="Times New Roman" w:cs="Times New Roman"/>
          <w:sz w:val="24"/>
          <w:szCs w:val="24"/>
          <w:lang w:val="es-ES"/>
        </w:rPr>
        <w:t>.</w:t>
      </w:r>
    </w:p>
    <w:p w:rsidR="00E2704B" w:rsidRPr="004F242C" w:rsidRDefault="00E2704B" w:rsidP="00E2704B">
      <w:pPr>
        <w:spacing w:line="240" w:lineRule="auto"/>
        <w:ind w:left="567"/>
        <w:jc w:val="both"/>
        <w:rPr>
          <w:rFonts w:ascii="Times New Roman" w:hAnsi="Times New Roman" w:cs="Times New Roman"/>
          <w:sz w:val="24"/>
          <w:szCs w:val="24"/>
          <w:lang w:val="es-ES"/>
        </w:rPr>
      </w:pPr>
      <w:r w:rsidRPr="004F242C">
        <w:rPr>
          <w:rFonts w:ascii="Times New Roman" w:hAnsi="Times New Roman" w:cs="Times New Roman"/>
          <w:b/>
          <w:sz w:val="24"/>
          <w:szCs w:val="24"/>
          <w:lang w:val="es-ES"/>
        </w:rPr>
        <w:t xml:space="preserve">Sistema Informático.- </w:t>
      </w:r>
      <w:r w:rsidRPr="004F242C">
        <w:rPr>
          <w:rFonts w:ascii="Times New Roman" w:hAnsi="Times New Roman" w:cs="Times New Roman"/>
          <w:sz w:val="24"/>
          <w:szCs w:val="24"/>
          <w:lang w:val="es-ES"/>
        </w:rPr>
        <w:t>Sistema oficial de la Aduana Nacional, aprobado e implementado para el registro y control de los</w:t>
      </w:r>
      <w:r w:rsidR="007F11B4" w:rsidRPr="004F242C">
        <w:rPr>
          <w:rFonts w:ascii="Times New Roman" w:hAnsi="Times New Roman" w:cs="Times New Roman"/>
          <w:sz w:val="24"/>
          <w:szCs w:val="24"/>
          <w:lang w:val="es-ES"/>
        </w:rPr>
        <w:t xml:space="preserve"> operadores,</w:t>
      </w:r>
      <w:r w:rsidRPr="004F242C">
        <w:rPr>
          <w:rFonts w:ascii="Times New Roman" w:hAnsi="Times New Roman" w:cs="Times New Roman"/>
          <w:sz w:val="24"/>
          <w:szCs w:val="24"/>
          <w:lang w:val="es-ES"/>
        </w:rPr>
        <w:t xml:space="preserve"> regímenes, procedimientos y operaciones aduaneras en general.</w:t>
      </w:r>
    </w:p>
    <w:p w:rsidR="007177EE" w:rsidRPr="004F242C" w:rsidRDefault="007177EE" w:rsidP="00866ADC">
      <w:pPr>
        <w:pStyle w:val="Ttulo1"/>
        <w:tabs>
          <w:tab w:val="left" w:pos="2552"/>
        </w:tabs>
        <w:rPr>
          <w:rFonts w:ascii="Times New Roman" w:hAnsi="Times New Roman"/>
          <w:sz w:val="24"/>
          <w:szCs w:val="24"/>
          <w:lang w:val="es-ES"/>
        </w:rPr>
      </w:pPr>
      <w:bookmarkStart w:id="337" w:name="_Toc435609371"/>
      <w:r w:rsidRPr="004F242C">
        <w:rPr>
          <w:rFonts w:ascii="Times New Roman" w:hAnsi="Times New Roman"/>
          <w:sz w:val="24"/>
          <w:szCs w:val="24"/>
          <w:lang w:val="es-ES"/>
        </w:rPr>
        <w:t>ANEXOS</w:t>
      </w:r>
      <w:bookmarkEnd w:id="337"/>
    </w:p>
    <w:p w:rsidR="007177EE" w:rsidRPr="004F242C" w:rsidRDefault="005F691A" w:rsidP="00FD2F35">
      <w:pPr>
        <w:pStyle w:val="Ttulo3"/>
        <w:numPr>
          <w:ilvl w:val="2"/>
          <w:numId w:val="98"/>
        </w:numPr>
        <w:spacing w:before="0" w:after="0"/>
        <w:rPr>
          <w:rFonts w:ascii="Times New Roman" w:hAnsi="Times New Roman" w:cs="Times New Roman"/>
          <w:b w:val="0"/>
          <w:sz w:val="24"/>
          <w:szCs w:val="24"/>
        </w:rPr>
      </w:pPr>
      <w:bookmarkStart w:id="338" w:name="_Toc435609372"/>
      <w:r w:rsidRPr="004F242C">
        <w:rPr>
          <w:rFonts w:ascii="Times New Roman" w:hAnsi="Times New Roman" w:cs="Times New Roman"/>
          <w:b w:val="0"/>
          <w:sz w:val="24"/>
          <w:szCs w:val="24"/>
        </w:rPr>
        <w:t>Formatos e i</w:t>
      </w:r>
      <w:r w:rsidR="007177EE" w:rsidRPr="004F242C">
        <w:rPr>
          <w:rFonts w:ascii="Times New Roman" w:hAnsi="Times New Roman" w:cs="Times New Roman"/>
          <w:b w:val="0"/>
          <w:sz w:val="24"/>
          <w:szCs w:val="24"/>
        </w:rPr>
        <w:t xml:space="preserve">nstructivo de llenado de la </w:t>
      </w:r>
      <w:r w:rsidRPr="004F242C">
        <w:rPr>
          <w:rFonts w:ascii="Times New Roman" w:hAnsi="Times New Roman" w:cs="Times New Roman"/>
          <w:b w:val="0"/>
          <w:sz w:val="24"/>
          <w:szCs w:val="24"/>
        </w:rPr>
        <w:t>Declaración de</w:t>
      </w:r>
      <w:r w:rsidR="009110D0" w:rsidRPr="004F242C">
        <w:rPr>
          <w:rFonts w:ascii="Times New Roman" w:hAnsi="Times New Roman" w:cs="Times New Roman"/>
          <w:b w:val="0"/>
          <w:sz w:val="24"/>
          <w:szCs w:val="24"/>
        </w:rPr>
        <w:t xml:space="preserve"> Mercancías de</w:t>
      </w:r>
      <w:r w:rsidRPr="004F242C">
        <w:rPr>
          <w:rFonts w:ascii="Times New Roman" w:hAnsi="Times New Roman" w:cs="Times New Roman"/>
          <w:b w:val="0"/>
          <w:sz w:val="24"/>
          <w:szCs w:val="24"/>
        </w:rPr>
        <w:t xml:space="preserve"> Exportación </w:t>
      </w:r>
      <w:r w:rsidR="007177EE" w:rsidRPr="004F242C">
        <w:rPr>
          <w:rFonts w:ascii="Times New Roman" w:hAnsi="Times New Roman" w:cs="Times New Roman"/>
          <w:b w:val="0"/>
          <w:sz w:val="24"/>
          <w:szCs w:val="24"/>
        </w:rPr>
        <w:t>DEX</w:t>
      </w:r>
      <w:r w:rsidR="00827A4D" w:rsidRPr="004F242C">
        <w:rPr>
          <w:rFonts w:ascii="Times New Roman" w:hAnsi="Times New Roman" w:cs="Times New Roman"/>
          <w:b w:val="0"/>
          <w:sz w:val="24"/>
          <w:szCs w:val="24"/>
        </w:rPr>
        <w:t xml:space="preserve"> - </w:t>
      </w:r>
      <w:r w:rsidRPr="004F242C">
        <w:rPr>
          <w:rFonts w:ascii="Times New Roman" w:hAnsi="Times New Roman" w:cs="Times New Roman"/>
          <w:b w:val="0"/>
          <w:sz w:val="24"/>
          <w:szCs w:val="24"/>
        </w:rPr>
        <w:t xml:space="preserve"> DEXS</w:t>
      </w:r>
      <w:bookmarkEnd w:id="338"/>
    </w:p>
    <w:p w:rsidR="006E640A" w:rsidRPr="004F242C" w:rsidRDefault="003C6BA9" w:rsidP="00FD2F35">
      <w:pPr>
        <w:pStyle w:val="Ttulo3"/>
        <w:numPr>
          <w:ilvl w:val="2"/>
          <w:numId w:val="98"/>
        </w:numPr>
        <w:spacing w:before="0" w:after="0"/>
        <w:rPr>
          <w:rFonts w:ascii="Times New Roman" w:hAnsi="Times New Roman" w:cs="Times New Roman"/>
          <w:b w:val="0"/>
          <w:sz w:val="24"/>
          <w:szCs w:val="24"/>
        </w:rPr>
      </w:pPr>
      <w:bookmarkStart w:id="339" w:name="_Toc435609373"/>
      <w:r w:rsidRPr="004F242C">
        <w:rPr>
          <w:rFonts w:ascii="Times New Roman" w:hAnsi="Times New Roman" w:cs="Times New Roman"/>
          <w:b w:val="0"/>
          <w:sz w:val="24"/>
          <w:szCs w:val="24"/>
        </w:rPr>
        <w:t>Exportación de Minerales complejos y aleaciones metálicas</w:t>
      </w:r>
      <w:bookmarkEnd w:id="339"/>
    </w:p>
    <w:p w:rsidR="008E49AD" w:rsidRPr="004F242C" w:rsidRDefault="008E49AD" w:rsidP="00FD2F35">
      <w:pPr>
        <w:pStyle w:val="Ttulo3"/>
        <w:numPr>
          <w:ilvl w:val="2"/>
          <w:numId w:val="98"/>
        </w:numPr>
        <w:spacing w:before="0" w:after="0"/>
        <w:rPr>
          <w:rFonts w:ascii="Times New Roman" w:hAnsi="Times New Roman" w:cs="Times New Roman"/>
          <w:b w:val="0"/>
          <w:sz w:val="24"/>
          <w:szCs w:val="24"/>
        </w:rPr>
      </w:pPr>
      <w:bookmarkStart w:id="340" w:name="_Toc435609374"/>
      <w:r w:rsidRPr="004F242C">
        <w:rPr>
          <w:rFonts w:ascii="Times New Roman" w:hAnsi="Times New Roman" w:cs="Times New Roman"/>
          <w:b w:val="0"/>
          <w:sz w:val="24"/>
          <w:szCs w:val="24"/>
        </w:rPr>
        <w:t>Declaración de Mercanc</w:t>
      </w:r>
      <w:r w:rsidR="001A3A90" w:rsidRPr="004F242C">
        <w:rPr>
          <w:rFonts w:ascii="Times New Roman" w:hAnsi="Times New Roman" w:cs="Times New Roman"/>
          <w:b w:val="0"/>
          <w:sz w:val="24"/>
          <w:szCs w:val="24"/>
        </w:rPr>
        <w:t>í</w:t>
      </w:r>
      <w:r w:rsidRPr="004F242C">
        <w:rPr>
          <w:rFonts w:ascii="Times New Roman" w:hAnsi="Times New Roman" w:cs="Times New Roman"/>
          <w:b w:val="0"/>
          <w:sz w:val="24"/>
          <w:szCs w:val="24"/>
        </w:rPr>
        <w:t>as de Exportación Simplificada (DEXS)</w:t>
      </w:r>
      <w:bookmarkEnd w:id="340"/>
    </w:p>
    <w:p w:rsidR="00827A4D" w:rsidRPr="004F242C" w:rsidRDefault="009110D0" w:rsidP="00FD2F35">
      <w:pPr>
        <w:pStyle w:val="Ttulo3"/>
        <w:numPr>
          <w:ilvl w:val="2"/>
          <w:numId w:val="98"/>
        </w:numPr>
        <w:spacing w:before="0" w:after="0"/>
        <w:rPr>
          <w:rFonts w:ascii="Times New Roman" w:hAnsi="Times New Roman" w:cs="Times New Roman"/>
          <w:b w:val="0"/>
          <w:sz w:val="24"/>
          <w:szCs w:val="24"/>
        </w:rPr>
      </w:pPr>
      <w:bookmarkStart w:id="341" w:name="_Toc435609375"/>
      <w:r w:rsidRPr="004F242C">
        <w:rPr>
          <w:rFonts w:ascii="Times New Roman" w:hAnsi="Times New Roman" w:cs="Times New Roman"/>
          <w:b w:val="0"/>
          <w:sz w:val="24"/>
          <w:szCs w:val="24"/>
        </w:rPr>
        <w:t>Instructivo para el p</w:t>
      </w:r>
      <w:r w:rsidR="00827A4D" w:rsidRPr="004F242C">
        <w:rPr>
          <w:rFonts w:ascii="Times New Roman" w:hAnsi="Times New Roman" w:cs="Times New Roman"/>
          <w:b w:val="0"/>
          <w:sz w:val="24"/>
          <w:szCs w:val="24"/>
        </w:rPr>
        <w:t xml:space="preserve">rocesamiento </w:t>
      </w:r>
      <w:r w:rsidRPr="004F242C">
        <w:rPr>
          <w:rFonts w:ascii="Times New Roman" w:hAnsi="Times New Roman" w:cs="Times New Roman"/>
          <w:b w:val="0"/>
          <w:sz w:val="24"/>
          <w:szCs w:val="24"/>
        </w:rPr>
        <w:t>m</w:t>
      </w:r>
      <w:r w:rsidR="00827A4D" w:rsidRPr="004F242C">
        <w:rPr>
          <w:rFonts w:ascii="Times New Roman" w:hAnsi="Times New Roman" w:cs="Times New Roman"/>
          <w:b w:val="0"/>
          <w:sz w:val="24"/>
          <w:szCs w:val="24"/>
        </w:rPr>
        <w:t xml:space="preserve">anual de </w:t>
      </w:r>
      <w:r w:rsidRPr="004F242C">
        <w:rPr>
          <w:rFonts w:ascii="Times New Roman" w:hAnsi="Times New Roman" w:cs="Times New Roman"/>
          <w:b w:val="0"/>
          <w:sz w:val="24"/>
          <w:szCs w:val="24"/>
        </w:rPr>
        <w:t>o</w:t>
      </w:r>
      <w:r w:rsidR="00827A4D" w:rsidRPr="004F242C">
        <w:rPr>
          <w:rFonts w:ascii="Times New Roman" w:hAnsi="Times New Roman" w:cs="Times New Roman"/>
          <w:b w:val="0"/>
          <w:sz w:val="24"/>
          <w:szCs w:val="24"/>
        </w:rPr>
        <w:t xml:space="preserve">peraciones </w:t>
      </w:r>
      <w:r w:rsidRPr="004F242C">
        <w:rPr>
          <w:rFonts w:ascii="Times New Roman" w:hAnsi="Times New Roman" w:cs="Times New Roman"/>
          <w:b w:val="0"/>
          <w:sz w:val="24"/>
          <w:szCs w:val="24"/>
        </w:rPr>
        <w:t>a</w:t>
      </w:r>
      <w:r w:rsidR="00827A4D" w:rsidRPr="004F242C">
        <w:rPr>
          <w:rFonts w:ascii="Times New Roman" w:hAnsi="Times New Roman" w:cs="Times New Roman"/>
          <w:b w:val="0"/>
          <w:sz w:val="24"/>
          <w:szCs w:val="24"/>
        </w:rPr>
        <w:t xml:space="preserve">duaneras en </w:t>
      </w:r>
      <w:r w:rsidRPr="004F242C">
        <w:rPr>
          <w:rFonts w:ascii="Times New Roman" w:hAnsi="Times New Roman" w:cs="Times New Roman"/>
          <w:b w:val="0"/>
          <w:sz w:val="24"/>
          <w:szCs w:val="24"/>
        </w:rPr>
        <w:t>c</w:t>
      </w:r>
      <w:r w:rsidR="00827A4D" w:rsidRPr="004F242C">
        <w:rPr>
          <w:rFonts w:ascii="Times New Roman" w:hAnsi="Times New Roman" w:cs="Times New Roman"/>
          <w:b w:val="0"/>
          <w:sz w:val="24"/>
          <w:szCs w:val="24"/>
        </w:rPr>
        <w:t xml:space="preserve">aso </w:t>
      </w:r>
      <w:r w:rsidRPr="004F242C">
        <w:rPr>
          <w:rFonts w:ascii="Times New Roman" w:hAnsi="Times New Roman" w:cs="Times New Roman"/>
          <w:b w:val="0"/>
          <w:sz w:val="24"/>
          <w:szCs w:val="24"/>
        </w:rPr>
        <w:t>c</w:t>
      </w:r>
      <w:r w:rsidR="00827A4D" w:rsidRPr="004F242C">
        <w:rPr>
          <w:rFonts w:ascii="Times New Roman" w:hAnsi="Times New Roman" w:cs="Times New Roman"/>
          <w:b w:val="0"/>
          <w:sz w:val="24"/>
          <w:szCs w:val="24"/>
        </w:rPr>
        <w:t>ontingencias</w:t>
      </w:r>
      <w:bookmarkEnd w:id="341"/>
    </w:p>
    <w:p w:rsidR="00827A4D" w:rsidRPr="004F242C" w:rsidRDefault="00827A4D" w:rsidP="00FD2F35">
      <w:pPr>
        <w:pStyle w:val="Ttulo3"/>
        <w:numPr>
          <w:ilvl w:val="2"/>
          <w:numId w:val="98"/>
        </w:numPr>
        <w:spacing w:before="0" w:after="0"/>
        <w:rPr>
          <w:rFonts w:ascii="Times New Roman" w:hAnsi="Times New Roman" w:cs="Times New Roman"/>
          <w:b w:val="0"/>
          <w:sz w:val="24"/>
          <w:szCs w:val="24"/>
        </w:rPr>
      </w:pPr>
      <w:bookmarkStart w:id="342" w:name="_Toc435609376"/>
      <w:r w:rsidRPr="004F242C">
        <w:rPr>
          <w:rFonts w:ascii="Times New Roman" w:hAnsi="Times New Roman" w:cs="Times New Roman"/>
          <w:b w:val="0"/>
          <w:sz w:val="24"/>
          <w:szCs w:val="24"/>
        </w:rPr>
        <w:t>Gestión de</w:t>
      </w:r>
      <w:r w:rsidR="00220209" w:rsidRPr="004F242C">
        <w:rPr>
          <w:rFonts w:ascii="Times New Roman" w:hAnsi="Times New Roman" w:cs="Times New Roman"/>
          <w:b w:val="0"/>
          <w:sz w:val="24"/>
          <w:szCs w:val="24"/>
        </w:rPr>
        <w:t>l</w:t>
      </w:r>
      <w:r w:rsidRPr="004F242C">
        <w:rPr>
          <w:rFonts w:ascii="Times New Roman" w:hAnsi="Times New Roman" w:cs="Times New Roman"/>
          <w:b w:val="0"/>
          <w:sz w:val="24"/>
          <w:szCs w:val="24"/>
        </w:rPr>
        <w:t xml:space="preserve"> Documento de Embarque y Manifiesto</w:t>
      </w:r>
      <w:r w:rsidR="00220209" w:rsidRPr="004F242C">
        <w:rPr>
          <w:rFonts w:ascii="Times New Roman" w:hAnsi="Times New Roman" w:cs="Times New Roman"/>
          <w:b w:val="0"/>
          <w:sz w:val="24"/>
          <w:szCs w:val="24"/>
        </w:rPr>
        <w:t xml:space="preserve"> Internacional</w:t>
      </w:r>
      <w:r w:rsidRPr="004F242C">
        <w:rPr>
          <w:rFonts w:ascii="Times New Roman" w:hAnsi="Times New Roman" w:cs="Times New Roman"/>
          <w:b w:val="0"/>
          <w:sz w:val="24"/>
          <w:szCs w:val="24"/>
        </w:rPr>
        <w:t xml:space="preserve"> de Carga de Exportación</w:t>
      </w:r>
      <w:bookmarkEnd w:id="342"/>
    </w:p>
    <w:p w:rsidR="00827A4D" w:rsidRPr="004F242C" w:rsidRDefault="00827A4D" w:rsidP="00FD2F35">
      <w:pPr>
        <w:pStyle w:val="Ttulo3"/>
        <w:numPr>
          <w:ilvl w:val="2"/>
          <w:numId w:val="98"/>
        </w:numPr>
        <w:spacing w:before="0" w:after="0"/>
        <w:rPr>
          <w:rFonts w:ascii="Times New Roman" w:hAnsi="Times New Roman" w:cs="Times New Roman"/>
          <w:b w:val="0"/>
          <w:sz w:val="24"/>
          <w:szCs w:val="24"/>
        </w:rPr>
      </w:pPr>
      <w:bookmarkStart w:id="343" w:name="_Toc435609377"/>
      <w:r w:rsidRPr="004F242C">
        <w:rPr>
          <w:rFonts w:ascii="Times New Roman" w:hAnsi="Times New Roman" w:cs="Times New Roman"/>
          <w:b w:val="0"/>
          <w:sz w:val="24"/>
          <w:szCs w:val="24"/>
        </w:rPr>
        <w:t>Exportación de Carga Consolidada</w:t>
      </w:r>
      <w:bookmarkEnd w:id="343"/>
    </w:p>
    <w:p w:rsidR="00827A4D" w:rsidRPr="004F242C" w:rsidRDefault="00827A4D" w:rsidP="00FD2F35">
      <w:pPr>
        <w:pStyle w:val="Ttulo3"/>
        <w:numPr>
          <w:ilvl w:val="2"/>
          <w:numId w:val="98"/>
        </w:numPr>
        <w:spacing w:before="0" w:after="0"/>
        <w:rPr>
          <w:rFonts w:ascii="Times New Roman" w:hAnsi="Times New Roman" w:cs="Times New Roman"/>
          <w:b w:val="0"/>
          <w:sz w:val="24"/>
          <w:szCs w:val="24"/>
        </w:rPr>
      </w:pPr>
      <w:bookmarkStart w:id="344" w:name="_Toc435609378"/>
      <w:r w:rsidRPr="004F242C">
        <w:rPr>
          <w:rFonts w:ascii="Times New Roman" w:hAnsi="Times New Roman" w:cs="Times New Roman"/>
          <w:b w:val="0"/>
          <w:sz w:val="24"/>
          <w:szCs w:val="24"/>
        </w:rPr>
        <w:t>Aforo en planta</w:t>
      </w:r>
      <w:bookmarkEnd w:id="344"/>
    </w:p>
    <w:p w:rsidR="00827A4D" w:rsidRPr="004F242C" w:rsidRDefault="009110D0" w:rsidP="00FD2F35">
      <w:pPr>
        <w:pStyle w:val="Ttulo3"/>
        <w:numPr>
          <w:ilvl w:val="2"/>
          <w:numId w:val="98"/>
        </w:numPr>
        <w:spacing w:before="0" w:after="0"/>
        <w:rPr>
          <w:rFonts w:ascii="Times New Roman" w:hAnsi="Times New Roman" w:cs="Times New Roman"/>
          <w:b w:val="0"/>
          <w:sz w:val="24"/>
          <w:szCs w:val="24"/>
        </w:rPr>
      </w:pPr>
      <w:bookmarkStart w:id="345" w:name="_Toc435609379"/>
      <w:r w:rsidRPr="004F242C">
        <w:rPr>
          <w:rFonts w:ascii="Times New Roman" w:hAnsi="Times New Roman" w:cs="Times New Roman"/>
          <w:b w:val="0"/>
          <w:sz w:val="24"/>
          <w:szCs w:val="24"/>
        </w:rPr>
        <w:t xml:space="preserve">Despachos </w:t>
      </w:r>
      <w:r w:rsidR="00827A4D" w:rsidRPr="004F242C">
        <w:rPr>
          <w:rFonts w:ascii="Times New Roman" w:hAnsi="Times New Roman" w:cs="Times New Roman"/>
          <w:b w:val="0"/>
          <w:sz w:val="24"/>
          <w:szCs w:val="24"/>
        </w:rPr>
        <w:t xml:space="preserve">de </w:t>
      </w:r>
      <w:r w:rsidR="001F36D3" w:rsidRPr="004F242C">
        <w:rPr>
          <w:rFonts w:ascii="Times New Roman" w:hAnsi="Times New Roman" w:cs="Times New Roman"/>
          <w:b w:val="0"/>
          <w:sz w:val="24"/>
          <w:szCs w:val="24"/>
        </w:rPr>
        <w:t xml:space="preserve">exportación iniciados </w:t>
      </w:r>
      <w:r w:rsidR="00827A4D" w:rsidRPr="004F242C">
        <w:rPr>
          <w:rFonts w:ascii="Times New Roman" w:hAnsi="Times New Roman" w:cs="Times New Roman"/>
          <w:b w:val="0"/>
          <w:sz w:val="24"/>
          <w:szCs w:val="24"/>
        </w:rPr>
        <w:t xml:space="preserve">en </w:t>
      </w:r>
      <w:r w:rsidR="001F36D3" w:rsidRPr="004F242C">
        <w:rPr>
          <w:rFonts w:ascii="Times New Roman" w:hAnsi="Times New Roman" w:cs="Times New Roman"/>
          <w:b w:val="0"/>
          <w:sz w:val="24"/>
          <w:szCs w:val="24"/>
        </w:rPr>
        <w:t xml:space="preserve">aeropuertos habilitados </w:t>
      </w:r>
      <w:r w:rsidR="00220209" w:rsidRPr="004F242C">
        <w:rPr>
          <w:rFonts w:ascii="Times New Roman" w:hAnsi="Times New Roman" w:cs="Times New Roman"/>
          <w:b w:val="0"/>
          <w:sz w:val="24"/>
          <w:szCs w:val="24"/>
        </w:rPr>
        <w:t>como puntos de control de Administraciones de Aduana</w:t>
      </w:r>
      <w:bookmarkEnd w:id="345"/>
    </w:p>
    <w:p w:rsidR="007177EE" w:rsidRPr="004F242C" w:rsidRDefault="005F691A" w:rsidP="00FD2F35">
      <w:pPr>
        <w:pStyle w:val="Ttulo3"/>
        <w:numPr>
          <w:ilvl w:val="2"/>
          <w:numId w:val="98"/>
        </w:numPr>
        <w:spacing w:before="0" w:after="0"/>
        <w:rPr>
          <w:rFonts w:ascii="Times New Roman" w:hAnsi="Times New Roman" w:cs="Times New Roman"/>
          <w:b w:val="0"/>
          <w:sz w:val="24"/>
          <w:szCs w:val="24"/>
        </w:rPr>
      </w:pPr>
      <w:bookmarkStart w:id="346" w:name="_Toc435609380"/>
      <w:r w:rsidRPr="004F242C">
        <w:rPr>
          <w:rFonts w:ascii="Times New Roman" w:hAnsi="Times New Roman" w:cs="Times New Roman"/>
          <w:b w:val="0"/>
          <w:sz w:val="24"/>
          <w:szCs w:val="24"/>
        </w:rPr>
        <w:t xml:space="preserve">Corrección </w:t>
      </w:r>
      <w:r w:rsidR="00C97B6C" w:rsidRPr="004F242C">
        <w:rPr>
          <w:rFonts w:ascii="Times New Roman" w:hAnsi="Times New Roman" w:cs="Times New Roman"/>
          <w:b w:val="0"/>
          <w:sz w:val="24"/>
          <w:szCs w:val="24"/>
        </w:rPr>
        <w:t>o</w:t>
      </w:r>
      <w:r w:rsidR="007177EE" w:rsidRPr="004F242C">
        <w:rPr>
          <w:rFonts w:ascii="Times New Roman" w:hAnsi="Times New Roman" w:cs="Times New Roman"/>
          <w:b w:val="0"/>
          <w:sz w:val="24"/>
          <w:szCs w:val="24"/>
        </w:rPr>
        <w:t xml:space="preserve"> anulación de la </w:t>
      </w:r>
      <w:r w:rsidRPr="004F242C">
        <w:rPr>
          <w:rFonts w:ascii="Times New Roman" w:hAnsi="Times New Roman" w:cs="Times New Roman"/>
          <w:b w:val="0"/>
          <w:sz w:val="24"/>
          <w:szCs w:val="24"/>
        </w:rPr>
        <w:t>Declaración de Mercancías de Exportación</w:t>
      </w:r>
      <w:bookmarkEnd w:id="346"/>
    </w:p>
    <w:p w:rsidR="00827A4D" w:rsidRPr="004F242C" w:rsidRDefault="00827A4D" w:rsidP="00FD2F35">
      <w:pPr>
        <w:pStyle w:val="Ttulo3"/>
        <w:numPr>
          <w:ilvl w:val="2"/>
          <w:numId w:val="98"/>
        </w:numPr>
        <w:spacing w:before="0" w:after="0"/>
        <w:rPr>
          <w:rFonts w:ascii="Times New Roman" w:hAnsi="Times New Roman" w:cs="Times New Roman"/>
          <w:b w:val="0"/>
          <w:sz w:val="24"/>
          <w:szCs w:val="24"/>
        </w:rPr>
      </w:pPr>
      <w:bookmarkStart w:id="347" w:name="_Toc435609381"/>
      <w:r w:rsidRPr="004F242C">
        <w:rPr>
          <w:rFonts w:ascii="Times New Roman" w:hAnsi="Times New Roman" w:cs="Times New Roman"/>
          <w:b w:val="0"/>
          <w:sz w:val="24"/>
          <w:szCs w:val="24"/>
        </w:rPr>
        <w:t>Guía de Aforo de Exportación de Mercancías</w:t>
      </w:r>
      <w:bookmarkEnd w:id="347"/>
    </w:p>
    <w:p w:rsidR="00827A4D" w:rsidRPr="004F242C" w:rsidRDefault="00827A4D" w:rsidP="00FD2F35">
      <w:pPr>
        <w:pStyle w:val="Ttulo3"/>
        <w:numPr>
          <w:ilvl w:val="2"/>
          <w:numId w:val="98"/>
        </w:numPr>
        <w:spacing w:before="0" w:after="0"/>
        <w:rPr>
          <w:rFonts w:ascii="Times New Roman" w:hAnsi="Times New Roman" w:cs="Times New Roman"/>
          <w:b w:val="0"/>
          <w:sz w:val="24"/>
          <w:szCs w:val="24"/>
        </w:rPr>
      </w:pPr>
      <w:bookmarkStart w:id="348" w:name="_Toc435609382"/>
      <w:r w:rsidRPr="004F242C">
        <w:rPr>
          <w:rFonts w:ascii="Times New Roman" w:hAnsi="Times New Roman" w:cs="Times New Roman"/>
          <w:b w:val="0"/>
          <w:sz w:val="24"/>
          <w:szCs w:val="24"/>
        </w:rPr>
        <w:t>Exportación en Libre Consignación</w:t>
      </w:r>
      <w:bookmarkEnd w:id="348"/>
    </w:p>
    <w:p w:rsidR="00827A4D" w:rsidRPr="004F242C" w:rsidRDefault="00827A4D" w:rsidP="00FD2F35">
      <w:pPr>
        <w:pStyle w:val="Ttulo3"/>
        <w:numPr>
          <w:ilvl w:val="2"/>
          <w:numId w:val="98"/>
        </w:numPr>
        <w:spacing w:before="0" w:after="0"/>
        <w:rPr>
          <w:rFonts w:ascii="Times New Roman" w:hAnsi="Times New Roman" w:cs="Times New Roman"/>
          <w:b w:val="0"/>
          <w:sz w:val="24"/>
          <w:szCs w:val="24"/>
        </w:rPr>
      </w:pPr>
      <w:bookmarkStart w:id="349" w:name="_Toc435609383"/>
      <w:r w:rsidRPr="004F242C">
        <w:rPr>
          <w:rFonts w:ascii="Times New Roman" w:hAnsi="Times New Roman" w:cs="Times New Roman"/>
          <w:b w:val="0"/>
          <w:sz w:val="24"/>
          <w:szCs w:val="24"/>
        </w:rPr>
        <w:t>Exportación Temporal</w:t>
      </w:r>
      <w:bookmarkEnd w:id="349"/>
    </w:p>
    <w:p w:rsidR="00416D01" w:rsidRPr="004F242C" w:rsidRDefault="00416D01" w:rsidP="00416D01">
      <w:pPr>
        <w:pStyle w:val="Ttulo3"/>
        <w:numPr>
          <w:ilvl w:val="2"/>
          <w:numId w:val="98"/>
        </w:numPr>
        <w:spacing w:before="0" w:after="0"/>
        <w:rPr>
          <w:rFonts w:ascii="Times New Roman" w:hAnsi="Times New Roman" w:cs="Times New Roman"/>
          <w:b w:val="0"/>
          <w:sz w:val="24"/>
          <w:szCs w:val="24"/>
        </w:rPr>
      </w:pPr>
      <w:bookmarkStart w:id="350" w:name="_Toc435609384"/>
      <w:r w:rsidRPr="004F242C">
        <w:rPr>
          <w:rFonts w:ascii="Times New Roman" w:hAnsi="Times New Roman" w:cs="Times New Roman"/>
          <w:b w:val="0"/>
          <w:sz w:val="24"/>
          <w:szCs w:val="24"/>
        </w:rPr>
        <w:t>Despacho de envíos urgentes</w:t>
      </w:r>
      <w:r w:rsidR="006A28B9" w:rsidRPr="004F242C">
        <w:rPr>
          <w:rFonts w:ascii="Times New Roman" w:hAnsi="Times New Roman" w:cs="Times New Roman"/>
          <w:b w:val="0"/>
          <w:sz w:val="24"/>
          <w:szCs w:val="24"/>
        </w:rPr>
        <w:t xml:space="preserve"> (paquetes)</w:t>
      </w:r>
      <w:r w:rsidR="00597755" w:rsidRPr="004F242C">
        <w:rPr>
          <w:rFonts w:ascii="Times New Roman" w:hAnsi="Times New Roman" w:cs="Times New Roman"/>
          <w:b w:val="0"/>
          <w:sz w:val="24"/>
          <w:szCs w:val="24"/>
        </w:rPr>
        <w:t xml:space="preserve"> sin Declaración asociada</w:t>
      </w:r>
      <w:bookmarkEnd w:id="350"/>
    </w:p>
    <w:p w:rsidR="00416D01" w:rsidRPr="004F242C" w:rsidRDefault="00416D01" w:rsidP="00F231D1">
      <w:pPr>
        <w:pStyle w:val="Normal3"/>
        <w:rPr>
          <w:rFonts w:ascii="Times New Roman" w:hAnsi="Times New Roman"/>
          <w:b/>
          <w:sz w:val="24"/>
          <w:lang w:val="es-ES"/>
        </w:rPr>
      </w:pPr>
    </w:p>
    <w:p w:rsidR="005506D5" w:rsidRPr="004F242C" w:rsidRDefault="00FF57DC" w:rsidP="00C865F2">
      <w:pPr>
        <w:spacing w:after="0"/>
        <w:jc w:val="center"/>
        <w:rPr>
          <w:rFonts w:ascii="Times New Roman" w:hAnsi="Times New Roman" w:cs="Times New Roman"/>
          <w:b/>
          <w:sz w:val="24"/>
          <w:szCs w:val="24"/>
          <w:lang w:val="es-ES"/>
        </w:rPr>
      </w:pPr>
      <w:r w:rsidRPr="004F242C">
        <w:rPr>
          <w:rFonts w:ascii="Times New Roman" w:hAnsi="Times New Roman" w:cs="Times New Roman"/>
          <w:b/>
          <w:sz w:val="24"/>
          <w:szCs w:val="24"/>
          <w:lang w:val="es-ES"/>
        </w:rPr>
        <w:br w:type="page"/>
      </w:r>
      <w:r w:rsidR="00FD2F35" w:rsidRPr="004F242C">
        <w:rPr>
          <w:rFonts w:ascii="Times New Roman" w:hAnsi="Times New Roman" w:cs="Times New Roman"/>
          <w:b/>
          <w:sz w:val="24"/>
          <w:szCs w:val="24"/>
          <w:lang w:val="es-ES"/>
        </w:rPr>
        <w:t>ANEXO 1</w:t>
      </w:r>
    </w:p>
    <w:p w:rsidR="00A57191" w:rsidRPr="004F242C" w:rsidRDefault="005F691A" w:rsidP="00C865F2">
      <w:pPr>
        <w:pStyle w:val="Normal1"/>
        <w:spacing w:after="0"/>
        <w:jc w:val="center"/>
        <w:rPr>
          <w:rFonts w:ascii="Times New Roman" w:hAnsi="Times New Roman"/>
          <w:b/>
          <w:sz w:val="24"/>
          <w:lang w:val="es-ES"/>
        </w:rPr>
      </w:pPr>
      <w:r w:rsidRPr="004F242C">
        <w:rPr>
          <w:rFonts w:ascii="Times New Roman" w:hAnsi="Times New Roman"/>
          <w:b/>
          <w:sz w:val="24"/>
          <w:lang w:val="es-ES"/>
        </w:rPr>
        <w:t xml:space="preserve">FORMATO E INTRUCTIVO DE LLENADO </w:t>
      </w:r>
      <w:r w:rsidR="00A57191" w:rsidRPr="004F242C">
        <w:rPr>
          <w:rFonts w:ascii="Times New Roman" w:hAnsi="Times New Roman"/>
          <w:b/>
          <w:sz w:val="24"/>
          <w:lang w:val="es-ES"/>
        </w:rPr>
        <w:t>DECLARACIÓN DE</w:t>
      </w:r>
      <w:r w:rsidR="003D5533" w:rsidRPr="004F242C">
        <w:rPr>
          <w:rFonts w:ascii="Times New Roman" w:hAnsi="Times New Roman"/>
          <w:b/>
          <w:sz w:val="24"/>
          <w:lang w:val="es-ES"/>
        </w:rPr>
        <w:t xml:space="preserve"> MERCANC</w:t>
      </w:r>
      <w:r w:rsidR="00241E5E" w:rsidRPr="004F242C">
        <w:rPr>
          <w:rFonts w:ascii="Times New Roman" w:hAnsi="Times New Roman"/>
          <w:b/>
          <w:sz w:val="24"/>
          <w:lang w:val="es-ES"/>
        </w:rPr>
        <w:t>Í</w:t>
      </w:r>
      <w:r w:rsidR="003D5533" w:rsidRPr="004F242C">
        <w:rPr>
          <w:rFonts w:ascii="Times New Roman" w:hAnsi="Times New Roman"/>
          <w:b/>
          <w:sz w:val="24"/>
          <w:lang w:val="es-ES"/>
        </w:rPr>
        <w:t>AS DE</w:t>
      </w:r>
      <w:r w:rsidR="00A57191" w:rsidRPr="004F242C">
        <w:rPr>
          <w:rFonts w:ascii="Times New Roman" w:hAnsi="Times New Roman"/>
          <w:b/>
          <w:sz w:val="24"/>
          <w:lang w:val="es-ES"/>
        </w:rPr>
        <w:t xml:space="preserve"> EXPORTACIÓN </w:t>
      </w:r>
      <w:r w:rsidR="003D5533" w:rsidRPr="004F242C">
        <w:rPr>
          <w:rFonts w:ascii="Times New Roman" w:hAnsi="Times New Roman"/>
          <w:b/>
          <w:sz w:val="24"/>
          <w:lang w:val="es-ES"/>
        </w:rPr>
        <w:t>(DEX)</w:t>
      </w:r>
    </w:p>
    <w:tbl>
      <w:tblPr>
        <w:tblW w:w="9658" w:type="dxa"/>
        <w:tblInd w:w="55" w:type="dxa"/>
        <w:tblLayout w:type="fixed"/>
        <w:tblCellMar>
          <w:left w:w="70" w:type="dxa"/>
          <w:right w:w="70" w:type="dxa"/>
        </w:tblCellMar>
        <w:tblLook w:val="04A0" w:firstRow="1" w:lastRow="0" w:firstColumn="1" w:lastColumn="0" w:noHBand="0" w:noVBand="1"/>
      </w:tblPr>
      <w:tblGrid>
        <w:gridCol w:w="722"/>
        <w:gridCol w:w="114"/>
        <w:gridCol w:w="398"/>
        <w:gridCol w:w="193"/>
        <w:gridCol w:w="142"/>
        <w:gridCol w:w="65"/>
        <w:gridCol w:w="400"/>
        <w:gridCol w:w="272"/>
        <w:gridCol w:w="128"/>
        <w:gridCol w:w="127"/>
        <w:gridCol w:w="653"/>
        <w:gridCol w:w="409"/>
        <w:gridCol w:w="75"/>
        <w:gridCol w:w="334"/>
        <w:gridCol w:w="88"/>
        <w:gridCol w:w="712"/>
        <w:gridCol w:w="145"/>
        <w:gridCol w:w="255"/>
        <w:gridCol w:w="170"/>
        <w:gridCol w:w="230"/>
        <w:gridCol w:w="195"/>
        <w:gridCol w:w="205"/>
        <w:gridCol w:w="359"/>
        <w:gridCol w:w="41"/>
        <w:gridCol w:w="240"/>
        <w:gridCol w:w="147"/>
        <w:gridCol w:w="13"/>
        <w:gridCol w:w="420"/>
        <w:gridCol w:w="400"/>
        <w:gridCol w:w="15"/>
        <w:gridCol w:w="391"/>
        <w:gridCol w:w="400"/>
        <w:gridCol w:w="201"/>
        <w:gridCol w:w="199"/>
        <w:gridCol w:w="400"/>
        <w:gridCol w:w="400"/>
      </w:tblGrid>
      <w:tr w:rsidR="008D6586" w:rsidRPr="00F30A16" w:rsidTr="004F242C">
        <w:trPr>
          <w:trHeight w:val="735"/>
        </w:trPr>
        <w:tc>
          <w:tcPr>
            <w:tcW w:w="2434" w:type="dxa"/>
            <w:gridSpan w:val="9"/>
            <w:tcBorders>
              <w:top w:val="single" w:sz="8" w:space="0" w:color="auto"/>
              <w:left w:val="single" w:sz="8" w:space="0" w:color="auto"/>
              <w:bottom w:val="single" w:sz="8" w:space="0" w:color="auto"/>
              <w:right w:val="single" w:sz="4" w:space="0" w:color="auto"/>
            </w:tcBorders>
            <w:shd w:val="clear" w:color="000000" w:fill="FFFFFF"/>
            <w:hideMark/>
          </w:tcPr>
          <w:p w:rsidR="008D6586" w:rsidRPr="004F242C" w:rsidRDefault="002B7131">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hAnsi="Times New Roman" w:cs="Times New Roman"/>
                <w:noProof/>
                <w:sz w:val="12"/>
                <w:szCs w:val="12"/>
                <w:lang w:val="es-BO" w:eastAsia="es-BO"/>
              </w:rPr>
              <w:drawing>
                <wp:anchor distT="0" distB="0" distL="114300" distR="114300" simplePos="0" relativeHeight="251741184" behindDoc="0" locked="0" layoutInCell="1" allowOverlap="1" wp14:anchorId="0B00A374" wp14:editId="328B5B9A">
                  <wp:simplePos x="0" y="0"/>
                  <wp:positionH relativeFrom="column">
                    <wp:posOffset>-40335</wp:posOffset>
                  </wp:positionH>
                  <wp:positionV relativeFrom="paragraph">
                    <wp:posOffset>-7620</wp:posOffset>
                  </wp:positionV>
                  <wp:extent cx="1536065" cy="482600"/>
                  <wp:effectExtent l="0" t="0" r="6985" b="0"/>
                  <wp:wrapNone/>
                  <wp:docPr id="7" name="Imagen 1" descr="Descripción: Descripción: Descripción: Descripción: LOGO OFICIAL AZUL LAR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Descripción: Descripción: Descripción: Descripción: LOGO OFICIAL AZUL LARGO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6065" cy="482600"/>
                          </a:xfrm>
                          <a:prstGeom prst="rect">
                            <a:avLst/>
                          </a:prstGeom>
                          <a:noFill/>
                          <a:extLst/>
                        </pic:spPr>
                      </pic:pic>
                    </a:graphicData>
                  </a:graphic>
                  <wp14:sizeRelH relativeFrom="page">
                    <wp14:pctWidth>0</wp14:pctWidth>
                  </wp14:sizeRelH>
                  <wp14:sizeRelV relativeFrom="page">
                    <wp14:pctHeight>0</wp14:pctHeight>
                  </wp14:sizeRelV>
                </wp:anchor>
              </w:drawing>
            </w:r>
            <w:r w:rsidR="00B24F45" w:rsidRPr="004F242C">
              <w:rPr>
                <w:rFonts w:ascii="Times New Roman" w:hAnsi="Times New Roman" w:cs="Times New Roman"/>
                <w:noProof/>
                <w:sz w:val="12"/>
                <w:szCs w:val="12"/>
                <w:lang w:val="es-BO" w:eastAsia="es-BO"/>
              </w:rPr>
              <w:t>+</w:t>
            </w:r>
          </w:p>
        </w:tc>
        <w:tc>
          <w:tcPr>
            <w:tcW w:w="4818" w:type="dxa"/>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8D6586" w:rsidRPr="004F242C" w:rsidRDefault="008D6586">
            <w:pPr>
              <w:spacing w:after="0" w:line="240" w:lineRule="auto"/>
              <w:jc w:val="center"/>
              <w:rPr>
                <w:rFonts w:ascii="Times New Roman" w:eastAsia="Times New Roman" w:hAnsi="Times New Roman" w:cs="Times New Roman"/>
                <w:b/>
                <w:bCs/>
                <w:sz w:val="12"/>
                <w:szCs w:val="12"/>
                <w:lang w:eastAsia="es-BO"/>
              </w:rPr>
            </w:pPr>
            <w:r w:rsidRPr="004F242C">
              <w:rPr>
                <w:rFonts w:ascii="Times New Roman" w:eastAsia="Times New Roman" w:hAnsi="Times New Roman" w:cs="Times New Roman"/>
                <w:b/>
                <w:bCs/>
                <w:sz w:val="16"/>
                <w:szCs w:val="12"/>
                <w:lang w:eastAsia="es-BO"/>
              </w:rPr>
              <w:t>DECLARACI</w:t>
            </w:r>
            <w:r w:rsidR="00241E5E" w:rsidRPr="004F242C">
              <w:rPr>
                <w:rFonts w:ascii="Times New Roman" w:eastAsia="Times New Roman" w:hAnsi="Times New Roman" w:cs="Times New Roman"/>
                <w:b/>
                <w:bCs/>
                <w:sz w:val="16"/>
                <w:szCs w:val="12"/>
                <w:lang w:eastAsia="es-BO"/>
              </w:rPr>
              <w:t>Ó</w:t>
            </w:r>
            <w:r w:rsidRPr="004F242C">
              <w:rPr>
                <w:rFonts w:ascii="Times New Roman" w:eastAsia="Times New Roman" w:hAnsi="Times New Roman" w:cs="Times New Roman"/>
                <w:b/>
                <w:bCs/>
                <w:sz w:val="16"/>
                <w:szCs w:val="12"/>
                <w:lang w:eastAsia="es-BO"/>
              </w:rPr>
              <w:t>N DE MERCANC</w:t>
            </w:r>
            <w:r w:rsidR="00241E5E" w:rsidRPr="004F242C">
              <w:rPr>
                <w:rFonts w:ascii="Times New Roman" w:eastAsia="Times New Roman" w:hAnsi="Times New Roman" w:cs="Times New Roman"/>
                <w:b/>
                <w:bCs/>
                <w:sz w:val="16"/>
                <w:szCs w:val="12"/>
                <w:lang w:eastAsia="es-BO"/>
              </w:rPr>
              <w:t>Í</w:t>
            </w:r>
            <w:r w:rsidRPr="004F242C">
              <w:rPr>
                <w:rFonts w:ascii="Times New Roman" w:eastAsia="Times New Roman" w:hAnsi="Times New Roman" w:cs="Times New Roman"/>
                <w:b/>
                <w:bCs/>
                <w:sz w:val="16"/>
                <w:szCs w:val="12"/>
                <w:lang w:eastAsia="es-BO"/>
              </w:rPr>
              <w:t xml:space="preserve">AS </w:t>
            </w:r>
            <w:r w:rsidRPr="004F242C">
              <w:rPr>
                <w:rFonts w:ascii="Times New Roman" w:eastAsia="Times New Roman" w:hAnsi="Times New Roman" w:cs="Times New Roman"/>
                <w:b/>
                <w:bCs/>
                <w:sz w:val="16"/>
                <w:szCs w:val="12"/>
                <w:lang w:eastAsia="es-BO"/>
              </w:rPr>
              <w:br/>
              <w:t>DE EXPORTACI</w:t>
            </w:r>
            <w:r w:rsidR="00241E5E" w:rsidRPr="004F242C">
              <w:rPr>
                <w:rFonts w:ascii="Times New Roman" w:eastAsia="Times New Roman" w:hAnsi="Times New Roman" w:cs="Times New Roman"/>
                <w:b/>
                <w:bCs/>
                <w:sz w:val="16"/>
                <w:szCs w:val="12"/>
                <w:lang w:eastAsia="es-BO"/>
              </w:rPr>
              <w:t>Ó</w:t>
            </w:r>
            <w:r w:rsidRPr="004F242C">
              <w:rPr>
                <w:rFonts w:ascii="Times New Roman" w:eastAsia="Times New Roman" w:hAnsi="Times New Roman" w:cs="Times New Roman"/>
                <w:b/>
                <w:bCs/>
                <w:sz w:val="16"/>
                <w:szCs w:val="12"/>
                <w:lang w:eastAsia="es-BO"/>
              </w:rPr>
              <w:t>N</w:t>
            </w:r>
          </w:p>
        </w:tc>
        <w:tc>
          <w:tcPr>
            <w:tcW w:w="2406" w:type="dxa"/>
            <w:gridSpan w:val="8"/>
            <w:tcBorders>
              <w:top w:val="single" w:sz="8" w:space="0" w:color="auto"/>
              <w:left w:val="nil"/>
              <w:bottom w:val="single" w:sz="8" w:space="0" w:color="auto"/>
              <w:right w:val="single" w:sz="8" w:space="0" w:color="000000"/>
            </w:tcBorders>
            <w:shd w:val="clear" w:color="auto" w:fill="auto"/>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b/>
                <w:bCs/>
                <w:color w:val="000000"/>
                <w:sz w:val="12"/>
                <w:szCs w:val="12"/>
                <w:lang w:eastAsia="es-BO"/>
              </w:rPr>
              <w:t>DS-YYYY-AAA-NNNNNN</w:t>
            </w:r>
            <w:r w:rsidRPr="004F242C">
              <w:rPr>
                <w:rFonts w:ascii="Times New Roman" w:eastAsia="Times New Roman" w:hAnsi="Times New Roman" w:cs="Times New Roman"/>
                <w:color w:val="000000"/>
                <w:sz w:val="12"/>
                <w:szCs w:val="12"/>
                <w:lang w:eastAsia="es-BO"/>
              </w:rPr>
              <w:br/>
              <w:t>EXPORTACIÓN DEFINITIVA</w:t>
            </w:r>
            <w:r w:rsidRPr="004F242C">
              <w:rPr>
                <w:rFonts w:ascii="Times New Roman" w:eastAsia="Times New Roman" w:hAnsi="Times New Roman" w:cs="Times New Roman"/>
                <w:color w:val="000000"/>
                <w:sz w:val="12"/>
                <w:szCs w:val="12"/>
                <w:lang w:eastAsia="es-BO"/>
              </w:rPr>
              <w:br/>
              <w:t xml:space="preserve">Hoja N°          de </w:t>
            </w:r>
          </w:p>
        </w:tc>
      </w:tr>
      <w:tr w:rsidR="008D6586" w:rsidRPr="00F30A16" w:rsidTr="004F242C">
        <w:trPr>
          <w:trHeight w:val="33"/>
        </w:trPr>
        <w:tc>
          <w:tcPr>
            <w:tcW w:w="9658" w:type="dxa"/>
            <w:gridSpan w:val="36"/>
            <w:tcBorders>
              <w:top w:val="nil"/>
              <w:left w:val="single" w:sz="8" w:space="0" w:color="auto"/>
              <w:bottom w:val="single" w:sz="4" w:space="0" w:color="auto"/>
              <w:right w:val="single" w:sz="8" w:space="0" w:color="000000"/>
            </w:tcBorders>
            <w:shd w:val="clear" w:color="auto" w:fill="D9D9D9" w:themeFill="background1" w:themeFillShade="D9"/>
            <w:noWrap/>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A. Identificación de la Declaración</w:t>
            </w:r>
          </w:p>
        </w:tc>
      </w:tr>
      <w:tr w:rsidR="008D6586" w:rsidRPr="00F30A16" w:rsidTr="004F242C">
        <w:trPr>
          <w:trHeight w:val="330"/>
        </w:trPr>
        <w:tc>
          <w:tcPr>
            <w:tcW w:w="1569" w:type="dxa"/>
            <w:gridSpan w:val="5"/>
            <w:tcBorders>
              <w:top w:val="single" w:sz="4" w:space="0" w:color="auto"/>
              <w:left w:val="single" w:sz="8" w:space="0" w:color="auto"/>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A1. N° de declaración</w:t>
            </w:r>
          </w:p>
        </w:tc>
        <w:tc>
          <w:tcPr>
            <w:tcW w:w="1645" w:type="dxa"/>
            <w:gridSpan w:val="6"/>
            <w:tcBorders>
              <w:top w:val="single" w:sz="4" w:space="0" w:color="auto"/>
              <w:left w:val="nil"/>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A2. Fecha de aceptación</w:t>
            </w:r>
          </w:p>
        </w:tc>
        <w:tc>
          <w:tcPr>
            <w:tcW w:w="1618" w:type="dxa"/>
            <w:gridSpan w:val="5"/>
            <w:tcBorders>
              <w:top w:val="single" w:sz="4" w:space="0" w:color="auto"/>
              <w:left w:val="nil"/>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 xml:space="preserve">A3. N° de referencia </w:t>
            </w:r>
          </w:p>
        </w:tc>
        <w:tc>
          <w:tcPr>
            <w:tcW w:w="1559" w:type="dxa"/>
            <w:gridSpan w:val="7"/>
            <w:tcBorders>
              <w:top w:val="single" w:sz="4" w:space="0" w:color="auto"/>
              <w:left w:val="nil"/>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A4. País de trámite</w:t>
            </w:r>
          </w:p>
        </w:tc>
        <w:tc>
          <w:tcPr>
            <w:tcW w:w="3267" w:type="dxa"/>
            <w:gridSpan w:val="13"/>
            <w:tcBorders>
              <w:top w:val="single" w:sz="4" w:space="0" w:color="auto"/>
              <w:left w:val="nil"/>
              <w:bottom w:val="single" w:sz="4" w:space="0" w:color="auto"/>
              <w:right w:val="single" w:sz="8" w:space="0" w:color="000000"/>
            </w:tcBorders>
            <w:shd w:val="clear" w:color="auto" w:fill="auto"/>
            <w:hideMark/>
          </w:tcPr>
          <w:p w:rsidR="008D6586" w:rsidRPr="004F242C" w:rsidRDefault="008D6586">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A5. Aduana de despacho</w:t>
            </w:r>
          </w:p>
        </w:tc>
      </w:tr>
      <w:tr w:rsidR="008D6586" w:rsidRPr="00F30A16" w:rsidTr="004F242C">
        <w:trPr>
          <w:trHeight w:val="330"/>
        </w:trPr>
        <w:tc>
          <w:tcPr>
            <w:tcW w:w="1569" w:type="dxa"/>
            <w:gridSpan w:val="5"/>
            <w:tcBorders>
              <w:top w:val="single" w:sz="4" w:space="0" w:color="auto"/>
              <w:left w:val="single" w:sz="8" w:space="0" w:color="auto"/>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A6. Destino/Régimen aduanero</w:t>
            </w:r>
          </w:p>
        </w:tc>
        <w:tc>
          <w:tcPr>
            <w:tcW w:w="1645" w:type="dxa"/>
            <w:gridSpan w:val="6"/>
            <w:tcBorders>
              <w:top w:val="single" w:sz="4" w:space="0" w:color="auto"/>
              <w:left w:val="nil"/>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 xml:space="preserve">A7. </w:t>
            </w:r>
            <w:r w:rsidR="006650B3" w:rsidRPr="004F242C">
              <w:rPr>
                <w:rFonts w:ascii="Times New Roman" w:eastAsia="Times New Roman" w:hAnsi="Times New Roman" w:cs="Times New Roman"/>
                <w:sz w:val="12"/>
                <w:szCs w:val="12"/>
                <w:lang w:eastAsia="es-BO"/>
              </w:rPr>
              <w:t>Modalidad del r</w:t>
            </w:r>
            <w:r w:rsidRPr="004F242C">
              <w:rPr>
                <w:rFonts w:ascii="Times New Roman" w:eastAsia="Times New Roman" w:hAnsi="Times New Roman" w:cs="Times New Roman"/>
                <w:sz w:val="12"/>
                <w:szCs w:val="12"/>
                <w:lang w:eastAsia="es-BO"/>
              </w:rPr>
              <w:t xml:space="preserve">égimen </w:t>
            </w:r>
          </w:p>
        </w:tc>
        <w:tc>
          <w:tcPr>
            <w:tcW w:w="1618" w:type="dxa"/>
            <w:gridSpan w:val="5"/>
            <w:tcBorders>
              <w:top w:val="single" w:sz="4" w:space="0" w:color="auto"/>
              <w:left w:val="nil"/>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A8. Plazo</w:t>
            </w:r>
          </w:p>
        </w:tc>
        <w:tc>
          <w:tcPr>
            <w:tcW w:w="1559" w:type="dxa"/>
            <w:gridSpan w:val="7"/>
            <w:tcBorders>
              <w:top w:val="single" w:sz="4" w:space="0" w:color="auto"/>
              <w:left w:val="nil"/>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A9. Tipo de embarque</w:t>
            </w:r>
          </w:p>
        </w:tc>
        <w:tc>
          <w:tcPr>
            <w:tcW w:w="1667" w:type="dxa"/>
            <w:gridSpan w:val="8"/>
            <w:tcBorders>
              <w:top w:val="single" w:sz="4" w:space="0" w:color="auto"/>
              <w:left w:val="nil"/>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A10. N</w:t>
            </w:r>
            <w:r w:rsidR="00241E5E" w:rsidRPr="004F242C">
              <w:rPr>
                <w:rFonts w:ascii="Times New Roman" w:eastAsia="Times New Roman" w:hAnsi="Times New Roman" w:cs="Times New Roman"/>
                <w:sz w:val="12"/>
                <w:szCs w:val="12"/>
                <w:lang w:eastAsia="es-BO"/>
              </w:rPr>
              <w:t>°</w:t>
            </w:r>
            <w:r w:rsidRPr="004F242C">
              <w:rPr>
                <w:rFonts w:ascii="Times New Roman" w:eastAsia="Times New Roman" w:hAnsi="Times New Roman" w:cs="Times New Roman"/>
                <w:sz w:val="12"/>
                <w:szCs w:val="12"/>
                <w:lang w:eastAsia="es-BO"/>
              </w:rPr>
              <w:t xml:space="preserve"> de carpeta</w:t>
            </w:r>
          </w:p>
        </w:tc>
        <w:tc>
          <w:tcPr>
            <w:tcW w:w="1600" w:type="dxa"/>
            <w:gridSpan w:val="5"/>
            <w:tcBorders>
              <w:top w:val="single" w:sz="4" w:space="0" w:color="auto"/>
              <w:left w:val="nil"/>
              <w:bottom w:val="single" w:sz="4" w:space="0" w:color="auto"/>
              <w:right w:val="single" w:sz="8" w:space="0" w:color="000000"/>
            </w:tcBorders>
            <w:shd w:val="clear" w:color="auto" w:fill="auto"/>
            <w:hideMark/>
          </w:tcPr>
          <w:p w:rsidR="008D6586" w:rsidRPr="004F242C" w:rsidRDefault="008D6586">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A11. Recibo de pago</w:t>
            </w:r>
          </w:p>
        </w:tc>
      </w:tr>
      <w:tr w:rsidR="008D6586" w:rsidRPr="00F30A16" w:rsidTr="004F242C">
        <w:trPr>
          <w:trHeight w:val="100"/>
        </w:trPr>
        <w:tc>
          <w:tcPr>
            <w:tcW w:w="9658" w:type="dxa"/>
            <w:gridSpan w:val="36"/>
            <w:tcBorders>
              <w:top w:val="nil"/>
              <w:left w:val="single" w:sz="8" w:space="0" w:color="auto"/>
              <w:bottom w:val="nil"/>
              <w:right w:val="single" w:sz="8" w:space="0" w:color="000000"/>
            </w:tcBorders>
            <w:shd w:val="clear" w:color="auto" w:fill="D9D9D9" w:themeFill="background1" w:themeFillShade="D9"/>
            <w:noWrap/>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B. Operadores</w:t>
            </w:r>
          </w:p>
        </w:tc>
      </w:tr>
      <w:tr w:rsidR="008D6586" w:rsidRPr="00F30A16" w:rsidTr="004F242C">
        <w:trPr>
          <w:trHeight w:val="88"/>
        </w:trPr>
        <w:tc>
          <w:tcPr>
            <w:tcW w:w="1569" w:type="dxa"/>
            <w:gridSpan w:val="5"/>
            <w:tcBorders>
              <w:top w:val="single" w:sz="4" w:space="0" w:color="auto"/>
              <w:left w:val="single" w:sz="8" w:space="0" w:color="auto"/>
              <w:bottom w:val="single" w:sz="4" w:space="0" w:color="auto"/>
              <w:right w:val="single" w:sz="4" w:space="0" w:color="auto"/>
            </w:tcBorders>
            <w:shd w:val="clear" w:color="000000" w:fill="F2F2F2"/>
            <w:vAlign w:val="center"/>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992" w:type="dxa"/>
            <w:gridSpan w:val="5"/>
            <w:tcBorders>
              <w:top w:val="single" w:sz="4" w:space="0" w:color="auto"/>
              <w:left w:val="nil"/>
              <w:bottom w:val="single" w:sz="4" w:space="0" w:color="auto"/>
              <w:right w:val="single" w:sz="4" w:space="0" w:color="auto"/>
            </w:tcBorders>
            <w:shd w:val="clear" w:color="000000" w:fill="F2F2F2"/>
            <w:vAlign w:val="center"/>
            <w:hideMark/>
          </w:tcPr>
          <w:p w:rsidR="008D6586" w:rsidRPr="004F242C" w:rsidRDefault="008D6586">
            <w:pPr>
              <w:spacing w:after="0" w:line="240" w:lineRule="auto"/>
              <w:rPr>
                <w:rFonts w:ascii="Times New Roman" w:eastAsia="Times New Roman" w:hAnsi="Times New Roman" w:cs="Times New Roman"/>
                <w:b/>
                <w:color w:val="000000"/>
                <w:sz w:val="12"/>
                <w:szCs w:val="12"/>
                <w:lang w:eastAsia="es-BO"/>
              </w:rPr>
            </w:pPr>
            <w:r w:rsidRPr="004F242C">
              <w:rPr>
                <w:rFonts w:ascii="Times New Roman" w:eastAsia="Times New Roman" w:hAnsi="Times New Roman" w:cs="Times New Roman"/>
                <w:b/>
                <w:color w:val="000000"/>
                <w:sz w:val="12"/>
                <w:szCs w:val="12"/>
                <w:lang w:eastAsia="es-BO"/>
              </w:rPr>
              <w:t>Tipo de doc.</w:t>
            </w:r>
          </w:p>
        </w:tc>
        <w:tc>
          <w:tcPr>
            <w:tcW w:w="1559" w:type="dxa"/>
            <w:gridSpan w:val="5"/>
            <w:tcBorders>
              <w:top w:val="single" w:sz="4" w:space="0" w:color="auto"/>
              <w:left w:val="nil"/>
              <w:bottom w:val="single" w:sz="4" w:space="0" w:color="auto"/>
              <w:right w:val="single" w:sz="4" w:space="0" w:color="auto"/>
            </w:tcBorders>
            <w:shd w:val="clear" w:color="000000" w:fill="F2F2F2"/>
            <w:vAlign w:val="center"/>
            <w:hideMark/>
          </w:tcPr>
          <w:p w:rsidR="008D6586" w:rsidRPr="004F242C" w:rsidRDefault="008D6586">
            <w:pPr>
              <w:spacing w:after="0" w:line="240" w:lineRule="auto"/>
              <w:rPr>
                <w:rFonts w:ascii="Times New Roman" w:eastAsia="Times New Roman" w:hAnsi="Times New Roman" w:cs="Times New Roman"/>
                <w:b/>
                <w:color w:val="000000"/>
                <w:sz w:val="12"/>
                <w:szCs w:val="12"/>
                <w:lang w:eastAsia="es-BO"/>
              </w:rPr>
            </w:pPr>
            <w:r w:rsidRPr="004F242C">
              <w:rPr>
                <w:rFonts w:ascii="Times New Roman" w:eastAsia="Times New Roman" w:hAnsi="Times New Roman" w:cs="Times New Roman"/>
                <w:b/>
                <w:color w:val="000000"/>
                <w:sz w:val="12"/>
                <w:szCs w:val="12"/>
                <w:lang w:eastAsia="es-BO"/>
              </w:rPr>
              <w:t xml:space="preserve">N° </w:t>
            </w:r>
            <w:r w:rsidR="006D173A" w:rsidRPr="004F242C">
              <w:rPr>
                <w:rFonts w:ascii="Times New Roman" w:eastAsia="Times New Roman" w:hAnsi="Times New Roman" w:cs="Times New Roman"/>
                <w:b/>
                <w:color w:val="000000"/>
                <w:sz w:val="12"/>
                <w:szCs w:val="12"/>
                <w:lang w:eastAsia="es-BO"/>
              </w:rPr>
              <w:t>de d</w:t>
            </w:r>
            <w:r w:rsidRPr="004F242C">
              <w:rPr>
                <w:rFonts w:ascii="Times New Roman" w:eastAsia="Times New Roman" w:hAnsi="Times New Roman" w:cs="Times New Roman"/>
                <w:b/>
                <w:color w:val="000000"/>
                <w:sz w:val="12"/>
                <w:szCs w:val="12"/>
                <w:lang w:eastAsia="es-BO"/>
              </w:rPr>
              <w:t>ocumento</w:t>
            </w:r>
          </w:p>
        </w:tc>
        <w:tc>
          <w:tcPr>
            <w:tcW w:w="2271" w:type="dxa"/>
            <w:gridSpan w:val="8"/>
            <w:tcBorders>
              <w:top w:val="single" w:sz="4" w:space="0" w:color="auto"/>
              <w:left w:val="nil"/>
              <w:bottom w:val="single" w:sz="4" w:space="0" w:color="auto"/>
              <w:right w:val="single" w:sz="4" w:space="0" w:color="auto"/>
            </w:tcBorders>
            <w:shd w:val="clear" w:color="000000" w:fill="F2F2F2"/>
            <w:noWrap/>
            <w:vAlign w:val="center"/>
            <w:hideMark/>
          </w:tcPr>
          <w:p w:rsidR="008D6586" w:rsidRPr="004F242C" w:rsidRDefault="008D6586">
            <w:pPr>
              <w:spacing w:after="0" w:line="240" w:lineRule="auto"/>
              <w:rPr>
                <w:rFonts w:ascii="Times New Roman" w:eastAsia="Times New Roman" w:hAnsi="Times New Roman" w:cs="Times New Roman"/>
                <w:b/>
                <w:color w:val="000000"/>
                <w:sz w:val="12"/>
                <w:szCs w:val="12"/>
                <w:lang w:eastAsia="es-BO"/>
              </w:rPr>
            </w:pPr>
            <w:r w:rsidRPr="004F242C">
              <w:rPr>
                <w:rFonts w:ascii="Times New Roman" w:eastAsia="Times New Roman" w:hAnsi="Times New Roman" w:cs="Times New Roman"/>
                <w:b/>
                <w:color w:val="000000"/>
                <w:sz w:val="12"/>
                <w:szCs w:val="12"/>
                <w:lang w:eastAsia="es-BO"/>
              </w:rPr>
              <w:t>Nombre/Razón social</w:t>
            </w:r>
          </w:p>
        </w:tc>
        <w:tc>
          <w:tcPr>
            <w:tcW w:w="3267" w:type="dxa"/>
            <w:gridSpan w:val="13"/>
            <w:tcBorders>
              <w:top w:val="single" w:sz="4" w:space="0" w:color="auto"/>
              <w:left w:val="nil"/>
              <w:bottom w:val="single" w:sz="4" w:space="0" w:color="auto"/>
              <w:right w:val="single" w:sz="8" w:space="0" w:color="000000"/>
            </w:tcBorders>
            <w:shd w:val="clear" w:color="000000" w:fill="F2F2F2"/>
            <w:noWrap/>
            <w:vAlign w:val="center"/>
            <w:hideMark/>
          </w:tcPr>
          <w:p w:rsidR="008D6586" w:rsidRPr="004F242C" w:rsidRDefault="008D6586">
            <w:pPr>
              <w:spacing w:after="0" w:line="240" w:lineRule="auto"/>
              <w:rPr>
                <w:rFonts w:ascii="Times New Roman" w:eastAsia="Times New Roman" w:hAnsi="Times New Roman" w:cs="Times New Roman"/>
                <w:b/>
                <w:color w:val="000000"/>
                <w:sz w:val="12"/>
                <w:szCs w:val="12"/>
                <w:lang w:eastAsia="es-BO"/>
              </w:rPr>
            </w:pPr>
            <w:r w:rsidRPr="004F242C">
              <w:rPr>
                <w:rFonts w:ascii="Times New Roman" w:eastAsia="Times New Roman" w:hAnsi="Times New Roman" w:cs="Times New Roman"/>
                <w:b/>
                <w:color w:val="000000"/>
                <w:sz w:val="12"/>
                <w:szCs w:val="12"/>
                <w:lang w:eastAsia="es-BO"/>
              </w:rPr>
              <w:t>Domicilio</w:t>
            </w:r>
          </w:p>
        </w:tc>
      </w:tr>
      <w:tr w:rsidR="008D6586" w:rsidRPr="00F30A16" w:rsidTr="004F242C">
        <w:trPr>
          <w:trHeight w:val="232"/>
        </w:trPr>
        <w:tc>
          <w:tcPr>
            <w:tcW w:w="1569"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8D6586" w:rsidRPr="004F242C" w:rsidRDefault="008D6586">
            <w:pPr>
              <w:spacing w:after="0" w:line="240" w:lineRule="auto"/>
              <w:rPr>
                <w:rFonts w:ascii="Times New Roman" w:eastAsia="Times New Roman" w:hAnsi="Times New Roman" w:cs="Times New Roman"/>
                <w:b/>
                <w:color w:val="000000"/>
                <w:sz w:val="12"/>
                <w:szCs w:val="12"/>
                <w:lang w:eastAsia="es-BO"/>
              </w:rPr>
            </w:pPr>
            <w:r w:rsidRPr="004F242C">
              <w:rPr>
                <w:rFonts w:ascii="Times New Roman" w:eastAsia="Times New Roman" w:hAnsi="Times New Roman" w:cs="Times New Roman"/>
                <w:b/>
                <w:color w:val="000000"/>
                <w:sz w:val="12"/>
                <w:szCs w:val="12"/>
                <w:lang w:eastAsia="es-BO"/>
              </w:rPr>
              <w:t>B1. Exportador</w:t>
            </w:r>
          </w:p>
        </w:tc>
        <w:tc>
          <w:tcPr>
            <w:tcW w:w="992" w:type="dxa"/>
            <w:gridSpan w:val="5"/>
            <w:tcBorders>
              <w:top w:val="single" w:sz="4" w:space="0" w:color="auto"/>
              <w:left w:val="nil"/>
              <w:bottom w:val="single" w:sz="4" w:space="0" w:color="auto"/>
              <w:right w:val="single" w:sz="4" w:space="0" w:color="auto"/>
            </w:tcBorders>
            <w:shd w:val="clear" w:color="auto" w:fill="auto"/>
            <w:vAlign w:val="center"/>
            <w:hideMark/>
          </w:tcPr>
          <w:p w:rsidR="008D6586" w:rsidRPr="004F242C" w:rsidRDefault="008D6586" w:rsidP="004F242C">
            <w:pPr>
              <w:spacing w:after="0" w:line="240" w:lineRule="auto"/>
              <w:rPr>
                <w:rFonts w:ascii="Times New Roman" w:eastAsia="Times New Roman" w:hAnsi="Times New Roman" w:cs="Times New Roman"/>
                <w:color w:val="000000"/>
                <w:sz w:val="12"/>
                <w:szCs w:val="12"/>
                <w:lang w:eastAsia="es-BO"/>
              </w:rPr>
            </w:pP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rsidR="008D6586" w:rsidRPr="004F242C" w:rsidRDefault="008D6586" w:rsidP="004F242C">
            <w:pPr>
              <w:spacing w:after="0" w:line="240" w:lineRule="auto"/>
              <w:rPr>
                <w:rFonts w:ascii="Times New Roman" w:eastAsia="Times New Roman" w:hAnsi="Times New Roman" w:cs="Times New Roman"/>
                <w:color w:val="000000"/>
                <w:sz w:val="12"/>
                <w:szCs w:val="12"/>
                <w:lang w:eastAsia="es-BO"/>
              </w:rPr>
            </w:pPr>
          </w:p>
        </w:tc>
        <w:tc>
          <w:tcPr>
            <w:tcW w:w="2271" w:type="dxa"/>
            <w:gridSpan w:val="8"/>
            <w:tcBorders>
              <w:top w:val="single" w:sz="4" w:space="0" w:color="auto"/>
              <w:left w:val="nil"/>
              <w:bottom w:val="single" w:sz="4" w:space="0" w:color="auto"/>
              <w:right w:val="single" w:sz="4" w:space="0" w:color="auto"/>
            </w:tcBorders>
            <w:shd w:val="clear" w:color="auto" w:fill="auto"/>
            <w:vAlign w:val="center"/>
            <w:hideMark/>
          </w:tcPr>
          <w:p w:rsidR="008D6586" w:rsidRPr="004F242C" w:rsidRDefault="008D6586" w:rsidP="004F242C">
            <w:pPr>
              <w:spacing w:after="0" w:line="240" w:lineRule="auto"/>
              <w:rPr>
                <w:rFonts w:ascii="Times New Roman" w:eastAsia="Times New Roman" w:hAnsi="Times New Roman" w:cs="Times New Roman"/>
                <w:color w:val="000000"/>
                <w:sz w:val="12"/>
                <w:szCs w:val="12"/>
                <w:lang w:eastAsia="es-BO"/>
              </w:rPr>
            </w:pPr>
          </w:p>
        </w:tc>
        <w:tc>
          <w:tcPr>
            <w:tcW w:w="3267" w:type="dxa"/>
            <w:gridSpan w:val="13"/>
            <w:tcBorders>
              <w:top w:val="single" w:sz="4" w:space="0" w:color="auto"/>
              <w:left w:val="nil"/>
              <w:bottom w:val="single" w:sz="4" w:space="0" w:color="auto"/>
              <w:right w:val="single" w:sz="8" w:space="0" w:color="000000"/>
            </w:tcBorders>
            <w:shd w:val="clear" w:color="auto" w:fill="auto"/>
            <w:noWrap/>
            <w:vAlign w:val="center"/>
            <w:hideMark/>
          </w:tcPr>
          <w:p w:rsidR="008D6586" w:rsidRPr="004F242C" w:rsidRDefault="008D6586" w:rsidP="004F242C">
            <w:pPr>
              <w:spacing w:after="0" w:line="240" w:lineRule="auto"/>
              <w:rPr>
                <w:rFonts w:ascii="Times New Roman" w:eastAsia="Times New Roman" w:hAnsi="Times New Roman" w:cs="Times New Roman"/>
                <w:color w:val="000000"/>
                <w:sz w:val="12"/>
                <w:szCs w:val="12"/>
                <w:lang w:eastAsia="es-BO"/>
              </w:rPr>
            </w:pPr>
          </w:p>
        </w:tc>
      </w:tr>
      <w:tr w:rsidR="008D6586" w:rsidRPr="00F30A16" w:rsidTr="004F242C">
        <w:trPr>
          <w:trHeight w:val="216"/>
        </w:trPr>
        <w:tc>
          <w:tcPr>
            <w:tcW w:w="1569"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8D6586" w:rsidRPr="004F242C" w:rsidRDefault="008D6586">
            <w:pPr>
              <w:spacing w:after="0" w:line="240" w:lineRule="auto"/>
              <w:rPr>
                <w:rFonts w:ascii="Times New Roman" w:eastAsia="Times New Roman" w:hAnsi="Times New Roman" w:cs="Times New Roman"/>
                <w:b/>
                <w:color w:val="000000"/>
                <w:sz w:val="12"/>
                <w:szCs w:val="12"/>
                <w:lang w:eastAsia="es-BO"/>
              </w:rPr>
            </w:pPr>
            <w:r w:rsidRPr="004F242C">
              <w:rPr>
                <w:rFonts w:ascii="Times New Roman" w:eastAsia="Times New Roman" w:hAnsi="Times New Roman" w:cs="Times New Roman"/>
                <w:b/>
                <w:color w:val="000000"/>
                <w:sz w:val="12"/>
                <w:szCs w:val="12"/>
                <w:lang w:eastAsia="es-BO"/>
              </w:rPr>
              <w:t>B2. Destinatario</w:t>
            </w:r>
          </w:p>
        </w:tc>
        <w:tc>
          <w:tcPr>
            <w:tcW w:w="992" w:type="dxa"/>
            <w:gridSpan w:val="5"/>
            <w:tcBorders>
              <w:top w:val="single" w:sz="4" w:space="0" w:color="auto"/>
              <w:left w:val="nil"/>
              <w:bottom w:val="single" w:sz="4" w:space="0" w:color="auto"/>
              <w:right w:val="single" w:sz="4" w:space="0" w:color="auto"/>
            </w:tcBorders>
            <w:shd w:val="clear" w:color="auto" w:fill="auto"/>
            <w:vAlign w:val="center"/>
            <w:hideMark/>
          </w:tcPr>
          <w:p w:rsidR="008D6586" w:rsidRPr="004F242C" w:rsidRDefault="008D6586" w:rsidP="004F242C">
            <w:pPr>
              <w:spacing w:after="0" w:line="240" w:lineRule="auto"/>
              <w:rPr>
                <w:rFonts w:ascii="Times New Roman" w:eastAsia="Times New Roman" w:hAnsi="Times New Roman" w:cs="Times New Roman"/>
                <w:color w:val="000000"/>
                <w:sz w:val="12"/>
                <w:szCs w:val="12"/>
                <w:lang w:eastAsia="es-BO"/>
              </w:rPr>
            </w:pP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rsidR="008D6586" w:rsidRPr="004F242C" w:rsidRDefault="008D6586" w:rsidP="004F242C">
            <w:pPr>
              <w:spacing w:after="0" w:line="240" w:lineRule="auto"/>
              <w:rPr>
                <w:rFonts w:ascii="Times New Roman" w:eastAsia="Times New Roman" w:hAnsi="Times New Roman" w:cs="Times New Roman"/>
                <w:color w:val="000000"/>
                <w:sz w:val="12"/>
                <w:szCs w:val="12"/>
                <w:lang w:eastAsia="es-BO"/>
              </w:rPr>
            </w:pPr>
          </w:p>
        </w:tc>
        <w:tc>
          <w:tcPr>
            <w:tcW w:w="2271" w:type="dxa"/>
            <w:gridSpan w:val="8"/>
            <w:tcBorders>
              <w:top w:val="single" w:sz="4" w:space="0" w:color="auto"/>
              <w:left w:val="nil"/>
              <w:bottom w:val="single" w:sz="4" w:space="0" w:color="auto"/>
              <w:right w:val="single" w:sz="4" w:space="0" w:color="auto"/>
            </w:tcBorders>
            <w:shd w:val="clear" w:color="auto" w:fill="auto"/>
            <w:vAlign w:val="center"/>
            <w:hideMark/>
          </w:tcPr>
          <w:p w:rsidR="008D6586" w:rsidRPr="004F242C" w:rsidRDefault="008D6586" w:rsidP="004F242C">
            <w:pPr>
              <w:spacing w:after="0" w:line="240" w:lineRule="auto"/>
              <w:rPr>
                <w:rFonts w:ascii="Times New Roman" w:eastAsia="Times New Roman" w:hAnsi="Times New Roman" w:cs="Times New Roman"/>
                <w:color w:val="000000"/>
                <w:sz w:val="12"/>
                <w:szCs w:val="12"/>
                <w:lang w:eastAsia="es-BO"/>
              </w:rPr>
            </w:pPr>
          </w:p>
        </w:tc>
        <w:tc>
          <w:tcPr>
            <w:tcW w:w="3267" w:type="dxa"/>
            <w:gridSpan w:val="13"/>
            <w:tcBorders>
              <w:top w:val="single" w:sz="4" w:space="0" w:color="auto"/>
              <w:left w:val="nil"/>
              <w:bottom w:val="single" w:sz="4" w:space="0" w:color="auto"/>
              <w:right w:val="single" w:sz="8" w:space="0" w:color="000000"/>
            </w:tcBorders>
            <w:shd w:val="clear" w:color="auto" w:fill="auto"/>
            <w:noWrap/>
            <w:vAlign w:val="center"/>
            <w:hideMark/>
          </w:tcPr>
          <w:p w:rsidR="008D6586" w:rsidRPr="004F242C" w:rsidRDefault="008D6586" w:rsidP="004F242C">
            <w:pPr>
              <w:spacing w:after="0" w:line="240" w:lineRule="auto"/>
              <w:rPr>
                <w:rFonts w:ascii="Times New Roman" w:eastAsia="Times New Roman" w:hAnsi="Times New Roman" w:cs="Times New Roman"/>
                <w:color w:val="000000"/>
                <w:sz w:val="12"/>
                <w:szCs w:val="12"/>
                <w:lang w:eastAsia="es-BO"/>
              </w:rPr>
            </w:pPr>
          </w:p>
        </w:tc>
      </w:tr>
      <w:tr w:rsidR="008D6586" w:rsidRPr="00F30A16" w:rsidTr="004F242C">
        <w:trPr>
          <w:trHeight w:val="268"/>
        </w:trPr>
        <w:tc>
          <w:tcPr>
            <w:tcW w:w="1569"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8D6586" w:rsidRPr="004F242C" w:rsidRDefault="008D6586">
            <w:pPr>
              <w:spacing w:after="0" w:line="240" w:lineRule="auto"/>
              <w:rPr>
                <w:rFonts w:ascii="Times New Roman" w:eastAsia="Times New Roman" w:hAnsi="Times New Roman" w:cs="Times New Roman"/>
                <w:b/>
                <w:color w:val="000000"/>
                <w:sz w:val="12"/>
                <w:szCs w:val="12"/>
                <w:lang w:eastAsia="es-BO"/>
              </w:rPr>
            </w:pPr>
            <w:r w:rsidRPr="004F242C">
              <w:rPr>
                <w:rFonts w:ascii="Times New Roman" w:eastAsia="Times New Roman" w:hAnsi="Times New Roman" w:cs="Times New Roman"/>
                <w:b/>
                <w:color w:val="000000"/>
                <w:sz w:val="12"/>
                <w:szCs w:val="12"/>
                <w:lang w:eastAsia="es-BO"/>
              </w:rPr>
              <w:t>B3. Consignatario</w:t>
            </w:r>
          </w:p>
        </w:tc>
        <w:tc>
          <w:tcPr>
            <w:tcW w:w="992" w:type="dxa"/>
            <w:gridSpan w:val="5"/>
            <w:tcBorders>
              <w:top w:val="single" w:sz="4" w:space="0" w:color="auto"/>
              <w:left w:val="nil"/>
              <w:bottom w:val="single" w:sz="4" w:space="0" w:color="auto"/>
              <w:right w:val="single" w:sz="4" w:space="0" w:color="auto"/>
            </w:tcBorders>
            <w:shd w:val="clear" w:color="auto" w:fill="auto"/>
            <w:vAlign w:val="center"/>
            <w:hideMark/>
          </w:tcPr>
          <w:p w:rsidR="008D6586" w:rsidRPr="004F242C" w:rsidRDefault="008D6586" w:rsidP="004F242C">
            <w:pPr>
              <w:spacing w:after="0" w:line="240" w:lineRule="auto"/>
              <w:rPr>
                <w:rFonts w:ascii="Times New Roman" w:eastAsia="Times New Roman" w:hAnsi="Times New Roman" w:cs="Times New Roman"/>
                <w:color w:val="000000"/>
                <w:sz w:val="12"/>
                <w:szCs w:val="12"/>
                <w:lang w:eastAsia="es-BO"/>
              </w:rPr>
            </w:pP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rsidR="008D6586" w:rsidRPr="004F242C" w:rsidRDefault="008D6586" w:rsidP="004F242C">
            <w:pPr>
              <w:spacing w:after="0" w:line="240" w:lineRule="auto"/>
              <w:rPr>
                <w:rFonts w:ascii="Times New Roman" w:eastAsia="Times New Roman" w:hAnsi="Times New Roman" w:cs="Times New Roman"/>
                <w:color w:val="000000"/>
                <w:sz w:val="12"/>
                <w:szCs w:val="12"/>
                <w:lang w:eastAsia="es-BO"/>
              </w:rPr>
            </w:pPr>
          </w:p>
        </w:tc>
        <w:tc>
          <w:tcPr>
            <w:tcW w:w="2271" w:type="dxa"/>
            <w:gridSpan w:val="8"/>
            <w:tcBorders>
              <w:top w:val="single" w:sz="4" w:space="0" w:color="auto"/>
              <w:left w:val="nil"/>
              <w:bottom w:val="single" w:sz="4" w:space="0" w:color="auto"/>
              <w:right w:val="single" w:sz="4" w:space="0" w:color="auto"/>
            </w:tcBorders>
            <w:shd w:val="clear" w:color="auto" w:fill="auto"/>
            <w:vAlign w:val="center"/>
            <w:hideMark/>
          </w:tcPr>
          <w:p w:rsidR="008D6586" w:rsidRPr="004F242C" w:rsidRDefault="008D6586" w:rsidP="004F242C">
            <w:pPr>
              <w:spacing w:after="0" w:line="240" w:lineRule="auto"/>
              <w:rPr>
                <w:rFonts w:ascii="Times New Roman" w:eastAsia="Times New Roman" w:hAnsi="Times New Roman" w:cs="Times New Roman"/>
                <w:color w:val="000000"/>
                <w:sz w:val="12"/>
                <w:szCs w:val="12"/>
                <w:lang w:eastAsia="es-BO"/>
              </w:rPr>
            </w:pPr>
          </w:p>
        </w:tc>
        <w:tc>
          <w:tcPr>
            <w:tcW w:w="3267" w:type="dxa"/>
            <w:gridSpan w:val="13"/>
            <w:tcBorders>
              <w:top w:val="single" w:sz="4" w:space="0" w:color="auto"/>
              <w:left w:val="nil"/>
              <w:bottom w:val="single" w:sz="4" w:space="0" w:color="auto"/>
              <w:right w:val="single" w:sz="8" w:space="0" w:color="000000"/>
            </w:tcBorders>
            <w:shd w:val="clear" w:color="auto" w:fill="auto"/>
            <w:noWrap/>
            <w:vAlign w:val="center"/>
            <w:hideMark/>
          </w:tcPr>
          <w:p w:rsidR="008D6586" w:rsidRPr="004F242C" w:rsidRDefault="008D6586" w:rsidP="004F242C">
            <w:pPr>
              <w:spacing w:after="0" w:line="240" w:lineRule="auto"/>
              <w:rPr>
                <w:rFonts w:ascii="Times New Roman" w:eastAsia="Times New Roman" w:hAnsi="Times New Roman" w:cs="Times New Roman"/>
                <w:color w:val="000000"/>
                <w:sz w:val="12"/>
                <w:szCs w:val="12"/>
                <w:lang w:eastAsia="es-BO"/>
              </w:rPr>
            </w:pPr>
          </w:p>
        </w:tc>
      </w:tr>
      <w:tr w:rsidR="008D6586" w:rsidRPr="00F30A16" w:rsidTr="004F242C">
        <w:trPr>
          <w:trHeight w:val="272"/>
        </w:trPr>
        <w:tc>
          <w:tcPr>
            <w:tcW w:w="1569"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8D6586" w:rsidRPr="004F242C" w:rsidRDefault="008D6586">
            <w:pPr>
              <w:spacing w:after="0" w:line="240" w:lineRule="auto"/>
              <w:rPr>
                <w:rFonts w:ascii="Times New Roman" w:eastAsia="Times New Roman" w:hAnsi="Times New Roman" w:cs="Times New Roman"/>
                <w:b/>
                <w:color w:val="000000"/>
                <w:sz w:val="12"/>
                <w:szCs w:val="12"/>
                <w:lang w:eastAsia="es-BO"/>
              </w:rPr>
            </w:pPr>
            <w:r w:rsidRPr="004F242C">
              <w:rPr>
                <w:rFonts w:ascii="Times New Roman" w:eastAsia="Times New Roman" w:hAnsi="Times New Roman" w:cs="Times New Roman"/>
                <w:b/>
                <w:color w:val="000000"/>
                <w:sz w:val="12"/>
                <w:szCs w:val="12"/>
                <w:lang w:eastAsia="es-BO"/>
              </w:rPr>
              <w:t>B4. Declarante</w:t>
            </w:r>
          </w:p>
        </w:tc>
        <w:tc>
          <w:tcPr>
            <w:tcW w:w="992" w:type="dxa"/>
            <w:gridSpan w:val="5"/>
            <w:tcBorders>
              <w:top w:val="single" w:sz="4" w:space="0" w:color="auto"/>
              <w:left w:val="nil"/>
              <w:bottom w:val="single" w:sz="4" w:space="0" w:color="auto"/>
              <w:right w:val="single" w:sz="4" w:space="0" w:color="auto"/>
            </w:tcBorders>
            <w:shd w:val="clear" w:color="auto" w:fill="auto"/>
            <w:vAlign w:val="center"/>
            <w:hideMark/>
          </w:tcPr>
          <w:p w:rsidR="008D6586" w:rsidRPr="004F242C" w:rsidRDefault="008D6586" w:rsidP="004F242C">
            <w:pPr>
              <w:spacing w:after="0" w:line="240" w:lineRule="auto"/>
              <w:rPr>
                <w:rFonts w:ascii="Times New Roman" w:eastAsia="Times New Roman" w:hAnsi="Times New Roman" w:cs="Times New Roman"/>
                <w:color w:val="000000"/>
                <w:sz w:val="12"/>
                <w:szCs w:val="12"/>
                <w:lang w:eastAsia="es-BO"/>
              </w:rPr>
            </w:pP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rsidR="008D6586" w:rsidRPr="004F242C" w:rsidRDefault="008D6586" w:rsidP="004F242C">
            <w:pPr>
              <w:spacing w:after="0" w:line="240" w:lineRule="auto"/>
              <w:rPr>
                <w:rFonts w:ascii="Times New Roman" w:eastAsia="Times New Roman" w:hAnsi="Times New Roman" w:cs="Times New Roman"/>
                <w:color w:val="000000"/>
                <w:sz w:val="12"/>
                <w:szCs w:val="12"/>
                <w:lang w:eastAsia="es-BO"/>
              </w:rPr>
            </w:pPr>
          </w:p>
        </w:tc>
        <w:tc>
          <w:tcPr>
            <w:tcW w:w="2271" w:type="dxa"/>
            <w:gridSpan w:val="8"/>
            <w:tcBorders>
              <w:top w:val="single" w:sz="4" w:space="0" w:color="auto"/>
              <w:left w:val="nil"/>
              <w:bottom w:val="single" w:sz="4" w:space="0" w:color="auto"/>
              <w:right w:val="single" w:sz="4" w:space="0" w:color="auto"/>
            </w:tcBorders>
            <w:shd w:val="clear" w:color="auto" w:fill="auto"/>
            <w:vAlign w:val="center"/>
            <w:hideMark/>
          </w:tcPr>
          <w:p w:rsidR="008D6586" w:rsidRPr="004F242C" w:rsidRDefault="008D6586" w:rsidP="004F242C">
            <w:pPr>
              <w:spacing w:after="0" w:line="240" w:lineRule="auto"/>
              <w:rPr>
                <w:rFonts w:ascii="Times New Roman" w:eastAsia="Times New Roman" w:hAnsi="Times New Roman" w:cs="Times New Roman"/>
                <w:color w:val="000000"/>
                <w:sz w:val="12"/>
                <w:szCs w:val="12"/>
                <w:lang w:eastAsia="es-BO"/>
              </w:rPr>
            </w:pPr>
          </w:p>
        </w:tc>
        <w:tc>
          <w:tcPr>
            <w:tcW w:w="3267" w:type="dxa"/>
            <w:gridSpan w:val="13"/>
            <w:tcBorders>
              <w:top w:val="single" w:sz="4" w:space="0" w:color="auto"/>
              <w:left w:val="nil"/>
              <w:bottom w:val="single" w:sz="4" w:space="0" w:color="auto"/>
              <w:right w:val="single" w:sz="8" w:space="0" w:color="000000"/>
            </w:tcBorders>
            <w:shd w:val="clear" w:color="auto" w:fill="auto"/>
            <w:noWrap/>
            <w:vAlign w:val="center"/>
            <w:hideMark/>
          </w:tcPr>
          <w:p w:rsidR="008D6586" w:rsidRPr="004F242C" w:rsidRDefault="008D6586" w:rsidP="004F242C">
            <w:pPr>
              <w:spacing w:after="0" w:line="240" w:lineRule="auto"/>
              <w:rPr>
                <w:rFonts w:ascii="Times New Roman" w:eastAsia="Times New Roman" w:hAnsi="Times New Roman" w:cs="Times New Roman"/>
                <w:color w:val="000000"/>
                <w:sz w:val="12"/>
                <w:szCs w:val="12"/>
                <w:lang w:eastAsia="es-BO"/>
              </w:rPr>
            </w:pPr>
          </w:p>
        </w:tc>
      </w:tr>
      <w:tr w:rsidR="008D6586" w:rsidRPr="00F30A16" w:rsidTr="004F242C">
        <w:trPr>
          <w:trHeight w:val="44"/>
        </w:trPr>
        <w:tc>
          <w:tcPr>
            <w:tcW w:w="4832" w:type="dxa"/>
            <w:gridSpan w:val="16"/>
            <w:tcBorders>
              <w:top w:val="single" w:sz="4" w:space="0" w:color="auto"/>
              <w:left w:val="single" w:sz="8" w:space="0" w:color="auto"/>
              <w:bottom w:val="single" w:sz="4" w:space="0" w:color="auto"/>
              <w:right w:val="single" w:sz="4" w:space="0" w:color="000000"/>
            </w:tcBorders>
            <w:shd w:val="clear" w:color="auto" w:fill="D9D9D9" w:themeFill="background1" w:themeFillShade="D9"/>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C. Lugares</w:t>
            </w:r>
          </w:p>
        </w:tc>
        <w:tc>
          <w:tcPr>
            <w:tcW w:w="4826" w:type="dxa"/>
            <w:gridSpan w:val="20"/>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D. Transporte</w:t>
            </w:r>
          </w:p>
        </w:tc>
      </w:tr>
      <w:tr w:rsidR="008D6586" w:rsidRPr="00F30A16" w:rsidTr="004F242C">
        <w:trPr>
          <w:trHeight w:val="343"/>
        </w:trPr>
        <w:tc>
          <w:tcPr>
            <w:tcW w:w="1634" w:type="dxa"/>
            <w:gridSpan w:val="6"/>
            <w:tcBorders>
              <w:top w:val="single" w:sz="4" w:space="0" w:color="auto"/>
              <w:left w:val="single" w:sz="8" w:space="0" w:color="auto"/>
              <w:bottom w:val="single" w:sz="4" w:space="0" w:color="auto"/>
              <w:right w:val="single" w:sz="4" w:space="0" w:color="000000"/>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C1. Lugar de embarque</w:t>
            </w:r>
          </w:p>
        </w:tc>
        <w:tc>
          <w:tcPr>
            <w:tcW w:w="1580" w:type="dxa"/>
            <w:gridSpan w:val="5"/>
            <w:tcBorders>
              <w:top w:val="single" w:sz="4" w:space="0" w:color="auto"/>
              <w:left w:val="nil"/>
              <w:bottom w:val="single" w:sz="4" w:space="0" w:color="auto"/>
              <w:right w:val="single" w:sz="4" w:space="0" w:color="000000"/>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C2.Aduana de salida</w:t>
            </w:r>
          </w:p>
        </w:tc>
        <w:tc>
          <w:tcPr>
            <w:tcW w:w="1618" w:type="dxa"/>
            <w:gridSpan w:val="5"/>
            <w:tcBorders>
              <w:top w:val="single" w:sz="4" w:space="0" w:color="auto"/>
              <w:left w:val="nil"/>
              <w:bottom w:val="single" w:sz="4" w:space="0" w:color="auto"/>
              <w:right w:val="single" w:sz="4" w:space="0" w:color="000000"/>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val="pt-BR" w:eastAsia="es-BO"/>
              </w:rPr>
            </w:pPr>
            <w:r w:rsidRPr="004F242C">
              <w:rPr>
                <w:rFonts w:ascii="Times New Roman" w:eastAsia="Times New Roman" w:hAnsi="Times New Roman" w:cs="Times New Roman"/>
                <w:color w:val="000000"/>
                <w:sz w:val="12"/>
                <w:szCs w:val="12"/>
                <w:lang w:val="pt-BR" w:eastAsia="es-BO"/>
              </w:rPr>
              <w:t>C3. Pais de destino final</w:t>
            </w:r>
          </w:p>
        </w:tc>
        <w:tc>
          <w:tcPr>
            <w:tcW w:w="2420" w:type="dxa"/>
            <w:gridSpan w:val="12"/>
            <w:tcBorders>
              <w:top w:val="single" w:sz="4" w:space="0" w:color="auto"/>
              <w:left w:val="nil"/>
              <w:bottom w:val="single" w:sz="4" w:space="0" w:color="auto"/>
              <w:right w:val="single" w:sz="4" w:space="0" w:color="000000"/>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D1. Modalidad de transporte hasta la frontera</w:t>
            </w:r>
          </w:p>
        </w:tc>
        <w:tc>
          <w:tcPr>
            <w:tcW w:w="2406" w:type="dxa"/>
            <w:gridSpan w:val="8"/>
            <w:tcBorders>
              <w:top w:val="single" w:sz="4" w:space="0" w:color="auto"/>
              <w:left w:val="nil"/>
              <w:bottom w:val="single" w:sz="4" w:space="0" w:color="auto"/>
              <w:right w:val="single" w:sz="8" w:space="0" w:color="000000"/>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D2. Modalidad de transporte desde la frontera</w:t>
            </w:r>
          </w:p>
        </w:tc>
      </w:tr>
      <w:tr w:rsidR="008D6586" w:rsidRPr="00F30A16" w:rsidTr="004F242C">
        <w:trPr>
          <w:trHeight w:val="277"/>
        </w:trPr>
        <w:tc>
          <w:tcPr>
            <w:tcW w:w="2434" w:type="dxa"/>
            <w:gridSpan w:val="9"/>
            <w:tcBorders>
              <w:top w:val="single" w:sz="4" w:space="0" w:color="auto"/>
              <w:left w:val="single" w:sz="8" w:space="0" w:color="auto"/>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C4. País de tránsito</w:t>
            </w:r>
          </w:p>
        </w:tc>
        <w:tc>
          <w:tcPr>
            <w:tcW w:w="2398" w:type="dxa"/>
            <w:gridSpan w:val="7"/>
            <w:tcBorders>
              <w:top w:val="single" w:sz="4" w:space="0" w:color="auto"/>
              <w:left w:val="nil"/>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C5. Lugar de desembarque</w:t>
            </w:r>
          </w:p>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4826" w:type="dxa"/>
            <w:gridSpan w:val="20"/>
            <w:tcBorders>
              <w:top w:val="single" w:sz="4" w:space="0" w:color="auto"/>
              <w:left w:val="nil"/>
              <w:bottom w:val="single" w:sz="4" w:space="0" w:color="auto"/>
              <w:right w:val="single" w:sz="8" w:space="0" w:color="000000"/>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D3. Empresa de transporte hasta la frontera</w:t>
            </w:r>
          </w:p>
        </w:tc>
      </w:tr>
      <w:tr w:rsidR="008D6586" w:rsidRPr="00F30A16" w:rsidTr="004F242C">
        <w:trPr>
          <w:trHeight w:val="165"/>
        </w:trPr>
        <w:tc>
          <w:tcPr>
            <w:tcW w:w="9658" w:type="dxa"/>
            <w:gridSpan w:val="36"/>
            <w:tcBorders>
              <w:top w:val="nil"/>
              <w:left w:val="single" w:sz="8" w:space="0" w:color="auto"/>
              <w:bottom w:val="nil"/>
              <w:right w:val="single" w:sz="8" w:space="0" w:color="000000"/>
            </w:tcBorders>
            <w:shd w:val="clear" w:color="auto" w:fill="D9D9D9" w:themeFill="background1" w:themeFillShade="D9"/>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E. Información y valores totales de la transacción</w:t>
            </w:r>
          </w:p>
        </w:tc>
      </w:tr>
      <w:tr w:rsidR="008D6586" w:rsidRPr="00F30A16" w:rsidTr="004F242C">
        <w:trPr>
          <w:trHeight w:val="511"/>
        </w:trPr>
        <w:tc>
          <w:tcPr>
            <w:tcW w:w="1234" w:type="dxa"/>
            <w:gridSpan w:val="3"/>
            <w:tcBorders>
              <w:top w:val="single" w:sz="4" w:space="0" w:color="auto"/>
              <w:left w:val="single" w:sz="8" w:space="0" w:color="auto"/>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E1. Condición de entrega</w:t>
            </w:r>
          </w:p>
        </w:tc>
        <w:tc>
          <w:tcPr>
            <w:tcW w:w="1200" w:type="dxa"/>
            <w:gridSpan w:val="6"/>
            <w:tcBorders>
              <w:top w:val="single" w:sz="4" w:space="0" w:color="auto"/>
              <w:left w:val="nil"/>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xml:space="preserve">E2. Lugar de entrega </w:t>
            </w:r>
          </w:p>
        </w:tc>
        <w:tc>
          <w:tcPr>
            <w:tcW w:w="1598" w:type="dxa"/>
            <w:gridSpan w:val="5"/>
            <w:tcBorders>
              <w:top w:val="single" w:sz="4" w:space="0" w:color="auto"/>
              <w:left w:val="nil"/>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E3. Naturaleza de la transacción</w:t>
            </w:r>
          </w:p>
        </w:tc>
        <w:tc>
          <w:tcPr>
            <w:tcW w:w="1200" w:type="dxa"/>
            <w:gridSpan w:val="4"/>
            <w:tcBorders>
              <w:top w:val="single" w:sz="4" w:space="0" w:color="auto"/>
              <w:left w:val="nil"/>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E4. Moneda de transacción</w:t>
            </w:r>
          </w:p>
        </w:tc>
        <w:tc>
          <w:tcPr>
            <w:tcW w:w="1440" w:type="dxa"/>
            <w:gridSpan w:val="7"/>
            <w:tcBorders>
              <w:top w:val="single" w:sz="4" w:space="0" w:color="auto"/>
              <w:left w:val="nil"/>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E5. Valor total de transacción</w:t>
            </w:r>
          </w:p>
        </w:tc>
        <w:tc>
          <w:tcPr>
            <w:tcW w:w="1386" w:type="dxa"/>
            <w:gridSpan w:val="6"/>
            <w:tcBorders>
              <w:top w:val="single" w:sz="4" w:space="0" w:color="auto"/>
              <w:left w:val="nil"/>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E6. Tipo de cambio  (Mon. de transacción-USD)</w:t>
            </w:r>
          </w:p>
        </w:tc>
        <w:tc>
          <w:tcPr>
            <w:tcW w:w="800" w:type="dxa"/>
            <w:gridSpan w:val="3"/>
            <w:tcBorders>
              <w:top w:val="single" w:sz="4" w:space="0" w:color="auto"/>
              <w:left w:val="nil"/>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E7.Forma de pago</w:t>
            </w:r>
          </w:p>
        </w:tc>
        <w:tc>
          <w:tcPr>
            <w:tcW w:w="800" w:type="dxa"/>
            <w:gridSpan w:val="2"/>
            <w:tcBorders>
              <w:top w:val="single" w:sz="4" w:space="0" w:color="auto"/>
              <w:left w:val="nil"/>
              <w:bottom w:val="single" w:sz="4" w:space="0" w:color="auto"/>
              <w:right w:val="single" w:sz="8" w:space="0" w:color="000000"/>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E8.Medio de pago</w:t>
            </w:r>
          </w:p>
        </w:tc>
      </w:tr>
      <w:tr w:rsidR="008D6586" w:rsidRPr="00F30A16" w:rsidTr="004F242C">
        <w:trPr>
          <w:trHeight w:val="119"/>
        </w:trPr>
        <w:tc>
          <w:tcPr>
            <w:tcW w:w="4832" w:type="dxa"/>
            <w:gridSpan w:val="16"/>
            <w:tcBorders>
              <w:top w:val="single" w:sz="4" w:space="0" w:color="auto"/>
              <w:left w:val="single" w:sz="8" w:space="0" w:color="auto"/>
              <w:bottom w:val="single" w:sz="4" w:space="0" w:color="auto"/>
              <w:right w:val="nil"/>
            </w:tcBorders>
            <w:shd w:val="clear" w:color="auto" w:fill="D9D9D9" w:themeFill="background1" w:themeFillShade="D9"/>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Valores y costos</w:t>
            </w:r>
          </w:p>
        </w:tc>
        <w:tc>
          <w:tcPr>
            <w:tcW w:w="4826" w:type="dxa"/>
            <w:gridSpan w:val="20"/>
            <w:tcBorders>
              <w:top w:val="single" w:sz="4" w:space="0" w:color="auto"/>
              <w:left w:val="single" w:sz="4" w:space="0" w:color="auto"/>
              <w:bottom w:val="single" w:sz="4" w:space="0" w:color="auto"/>
              <w:right w:val="single" w:sz="8" w:space="0" w:color="000000"/>
            </w:tcBorders>
            <w:shd w:val="clear" w:color="auto" w:fill="D9D9D9" w:themeFill="background1" w:themeFillShade="D9"/>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xml:space="preserve">E15. Liquidación de </w:t>
            </w:r>
            <w:r w:rsidR="0072318D" w:rsidRPr="004F242C">
              <w:rPr>
                <w:rFonts w:ascii="Times New Roman" w:eastAsia="Times New Roman" w:hAnsi="Times New Roman" w:cs="Times New Roman"/>
                <w:b/>
                <w:bCs/>
                <w:color w:val="000000"/>
                <w:sz w:val="12"/>
                <w:szCs w:val="12"/>
                <w:lang w:eastAsia="es-BO"/>
              </w:rPr>
              <w:t>impuestos</w:t>
            </w:r>
            <w:r w:rsidRPr="004F242C">
              <w:rPr>
                <w:rFonts w:ascii="Times New Roman" w:eastAsia="Times New Roman" w:hAnsi="Times New Roman" w:cs="Times New Roman"/>
                <w:b/>
                <w:bCs/>
                <w:color w:val="000000"/>
                <w:sz w:val="12"/>
                <w:szCs w:val="12"/>
                <w:lang w:eastAsia="es-BO"/>
              </w:rPr>
              <w:t xml:space="preserve">, </w:t>
            </w:r>
            <w:r w:rsidR="0072318D" w:rsidRPr="004F242C">
              <w:rPr>
                <w:rFonts w:ascii="Times New Roman" w:eastAsia="Times New Roman" w:hAnsi="Times New Roman" w:cs="Times New Roman"/>
                <w:b/>
                <w:bCs/>
                <w:color w:val="000000"/>
                <w:sz w:val="12"/>
                <w:szCs w:val="12"/>
                <w:lang w:eastAsia="es-BO"/>
              </w:rPr>
              <w:t>recargos</w:t>
            </w:r>
            <w:r w:rsidRPr="004F242C">
              <w:rPr>
                <w:rFonts w:ascii="Times New Roman" w:eastAsia="Times New Roman" w:hAnsi="Times New Roman" w:cs="Times New Roman"/>
                <w:b/>
                <w:bCs/>
                <w:color w:val="000000"/>
                <w:sz w:val="12"/>
                <w:szCs w:val="12"/>
                <w:lang w:eastAsia="es-BO"/>
              </w:rPr>
              <w:t xml:space="preserve">, </w:t>
            </w:r>
            <w:r w:rsidR="0072318D" w:rsidRPr="004F242C">
              <w:rPr>
                <w:rFonts w:ascii="Times New Roman" w:eastAsia="Times New Roman" w:hAnsi="Times New Roman" w:cs="Times New Roman"/>
                <w:b/>
                <w:bCs/>
                <w:color w:val="000000"/>
                <w:sz w:val="12"/>
                <w:szCs w:val="12"/>
                <w:lang w:eastAsia="es-BO"/>
              </w:rPr>
              <w:t>tasas</w:t>
            </w:r>
            <w:r w:rsidRPr="004F242C">
              <w:rPr>
                <w:rFonts w:ascii="Times New Roman" w:eastAsia="Times New Roman" w:hAnsi="Times New Roman" w:cs="Times New Roman"/>
                <w:b/>
                <w:bCs/>
                <w:color w:val="000000"/>
                <w:sz w:val="12"/>
                <w:szCs w:val="12"/>
                <w:lang w:eastAsia="es-BO"/>
              </w:rPr>
              <w:t xml:space="preserve">, </w:t>
            </w:r>
            <w:r w:rsidR="0072318D" w:rsidRPr="004F242C">
              <w:rPr>
                <w:rFonts w:ascii="Times New Roman" w:eastAsia="Times New Roman" w:hAnsi="Times New Roman" w:cs="Times New Roman"/>
                <w:b/>
                <w:bCs/>
                <w:color w:val="000000"/>
                <w:sz w:val="12"/>
                <w:szCs w:val="12"/>
                <w:lang w:eastAsia="es-BO"/>
              </w:rPr>
              <w:t xml:space="preserve">sanciones </w:t>
            </w:r>
            <w:r w:rsidRPr="004F242C">
              <w:rPr>
                <w:rFonts w:ascii="Times New Roman" w:eastAsia="Times New Roman" w:hAnsi="Times New Roman" w:cs="Times New Roman"/>
                <w:b/>
                <w:bCs/>
                <w:color w:val="000000"/>
                <w:sz w:val="12"/>
                <w:szCs w:val="12"/>
                <w:lang w:eastAsia="es-BO"/>
              </w:rPr>
              <w:t xml:space="preserve">e </w:t>
            </w:r>
            <w:r w:rsidR="0072318D" w:rsidRPr="004F242C">
              <w:rPr>
                <w:rFonts w:ascii="Times New Roman" w:eastAsia="Times New Roman" w:hAnsi="Times New Roman" w:cs="Times New Roman"/>
                <w:b/>
                <w:bCs/>
                <w:color w:val="000000"/>
                <w:sz w:val="12"/>
                <w:szCs w:val="12"/>
                <w:lang w:eastAsia="es-BO"/>
              </w:rPr>
              <w:t>intereses</w:t>
            </w:r>
          </w:p>
        </w:tc>
      </w:tr>
      <w:tr w:rsidR="008D6586" w:rsidRPr="00F30A16" w:rsidTr="004F242C">
        <w:trPr>
          <w:trHeight w:val="180"/>
        </w:trPr>
        <w:tc>
          <w:tcPr>
            <w:tcW w:w="1634" w:type="dxa"/>
            <w:gridSpan w:val="6"/>
            <w:vMerge w:val="restart"/>
            <w:tcBorders>
              <w:top w:val="single" w:sz="4" w:space="0" w:color="auto"/>
              <w:left w:val="single" w:sz="8" w:space="0" w:color="auto"/>
              <w:bottom w:val="single" w:sz="4" w:space="0" w:color="000000"/>
              <w:right w:val="single" w:sz="4" w:space="0" w:color="000000"/>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val="pt-BR" w:eastAsia="es-BO"/>
              </w:rPr>
            </w:pPr>
            <w:r w:rsidRPr="004F242C">
              <w:rPr>
                <w:rFonts w:ascii="Times New Roman" w:eastAsia="Times New Roman" w:hAnsi="Times New Roman" w:cs="Times New Roman"/>
                <w:color w:val="000000"/>
                <w:sz w:val="12"/>
                <w:szCs w:val="12"/>
                <w:lang w:val="pt-BR" w:eastAsia="es-BO"/>
              </w:rPr>
              <w:t>E9. Valor FOB total (USD)</w:t>
            </w:r>
          </w:p>
        </w:tc>
        <w:tc>
          <w:tcPr>
            <w:tcW w:w="1580"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E10. Tipo de cambio (USD-Bs)</w:t>
            </w:r>
            <w:r w:rsidRPr="004F242C">
              <w:rPr>
                <w:rFonts w:ascii="Times New Roman" w:eastAsia="Times New Roman" w:hAnsi="Times New Roman" w:cs="Times New Roman"/>
                <w:color w:val="000000"/>
                <w:sz w:val="12"/>
                <w:szCs w:val="12"/>
                <w:lang w:eastAsia="es-BO"/>
              </w:rPr>
              <w:br/>
              <w:t xml:space="preserve">                                </w:t>
            </w:r>
          </w:p>
        </w:tc>
        <w:tc>
          <w:tcPr>
            <w:tcW w:w="1618" w:type="dxa"/>
            <w:gridSpan w:val="5"/>
            <w:vMerge w:val="restart"/>
            <w:tcBorders>
              <w:top w:val="single" w:sz="4" w:space="0" w:color="auto"/>
              <w:left w:val="single" w:sz="4" w:space="0" w:color="auto"/>
              <w:bottom w:val="single" w:sz="4" w:space="0" w:color="000000"/>
              <w:right w:val="nil"/>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val="pt-BR" w:eastAsia="es-BO"/>
              </w:rPr>
            </w:pPr>
            <w:r w:rsidRPr="004F242C">
              <w:rPr>
                <w:rFonts w:ascii="Times New Roman" w:eastAsia="Times New Roman" w:hAnsi="Times New Roman" w:cs="Times New Roman"/>
                <w:color w:val="000000"/>
                <w:sz w:val="12"/>
                <w:szCs w:val="12"/>
                <w:lang w:val="pt-BR" w:eastAsia="es-BO"/>
              </w:rPr>
              <w:t>E11. Valor FOB total (Bs)</w:t>
            </w:r>
          </w:p>
        </w:tc>
        <w:tc>
          <w:tcPr>
            <w:tcW w:w="1200" w:type="dxa"/>
            <w:gridSpan w:val="6"/>
            <w:tcBorders>
              <w:top w:val="single" w:sz="4" w:space="0" w:color="auto"/>
              <w:left w:val="single" w:sz="4" w:space="0" w:color="auto"/>
              <w:bottom w:val="nil"/>
              <w:right w:val="single" w:sz="4" w:space="0" w:color="auto"/>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Tipo</w:t>
            </w:r>
          </w:p>
        </w:tc>
        <w:tc>
          <w:tcPr>
            <w:tcW w:w="2026" w:type="dxa"/>
            <w:gridSpan w:val="9"/>
            <w:tcBorders>
              <w:top w:val="single" w:sz="4" w:space="0" w:color="auto"/>
              <w:left w:val="nil"/>
              <w:bottom w:val="nil"/>
              <w:right w:val="single" w:sz="4" w:space="0" w:color="auto"/>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Descripción</w:t>
            </w:r>
          </w:p>
        </w:tc>
        <w:tc>
          <w:tcPr>
            <w:tcW w:w="1600" w:type="dxa"/>
            <w:gridSpan w:val="5"/>
            <w:tcBorders>
              <w:top w:val="single" w:sz="4" w:space="0" w:color="auto"/>
              <w:left w:val="nil"/>
              <w:bottom w:val="nil"/>
              <w:right w:val="single" w:sz="8" w:space="0" w:color="000000"/>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Monto (Bs)</w:t>
            </w:r>
          </w:p>
        </w:tc>
      </w:tr>
      <w:tr w:rsidR="009931B2" w:rsidRPr="00F30A16" w:rsidTr="0001489B">
        <w:trPr>
          <w:trHeight w:val="43"/>
        </w:trPr>
        <w:tc>
          <w:tcPr>
            <w:tcW w:w="1634" w:type="dxa"/>
            <w:gridSpan w:val="6"/>
            <w:vMerge/>
            <w:tcBorders>
              <w:top w:val="single" w:sz="4" w:space="0" w:color="auto"/>
              <w:left w:val="single" w:sz="8" w:space="0" w:color="auto"/>
              <w:bottom w:val="single" w:sz="4" w:space="0" w:color="000000"/>
              <w:right w:val="single" w:sz="4" w:space="0" w:color="000000"/>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1580" w:type="dxa"/>
            <w:gridSpan w:val="5"/>
            <w:vMerge/>
            <w:tcBorders>
              <w:top w:val="single" w:sz="4" w:space="0" w:color="auto"/>
              <w:left w:val="single" w:sz="4" w:space="0" w:color="auto"/>
              <w:bottom w:val="single" w:sz="4" w:space="0" w:color="000000"/>
              <w:right w:val="single" w:sz="4" w:space="0" w:color="000000"/>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1618" w:type="dxa"/>
            <w:gridSpan w:val="5"/>
            <w:vMerge/>
            <w:tcBorders>
              <w:top w:val="single" w:sz="4" w:space="0" w:color="auto"/>
              <w:left w:val="single" w:sz="4" w:space="0" w:color="auto"/>
              <w:bottom w:val="single" w:sz="4" w:space="0" w:color="000000"/>
              <w:right w:val="nil"/>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400" w:type="dxa"/>
            <w:gridSpan w:val="2"/>
            <w:tcBorders>
              <w:top w:val="single" w:sz="4" w:space="0" w:color="auto"/>
              <w:left w:val="single" w:sz="4" w:space="0" w:color="auto"/>
              <w:bottom w:val="nil"/>
              <w:right w:val="nil"/>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gridSpan w:val="2"/>
            <w:tcBorders>
              <w:top w:val="single" w:sz="4" w:space="0" w:color="auto"/>
              <w:left w:val="nil"/>
              <w:bottom w:val="nil"/>
              <w:right w:val="nil"/>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gridSpan w:val="2"/>
            <w:tcBorders>
              <w:top w:val="single" w:sz="4" w:space="0" w:color="auto"/>
              <w:left w:val="nil"/>
              <w:bottom w:val="nil"/>
              <w:right w:val="single" w:sz="4" w:space="0" w:color="auto"/>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gridSpan w:val="2"/>
            <w:tcBorders>
              <w:top w:val="single" w:sz="4" w:space="0" w:color="auto"/>
              <w:left w:val="nil"/>
              <w:bottom w:val="nil"/>
              <w:right w:val="nil"/>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gridSpan w:val="3"/>
            <w:tcBorders>
              <w:top w:val="single" w:sz="4" w:space="0" w:color="auto"/>
              <w:left w:val="nil"/>
              <w:bottom w:val="nil"/>
              <w:right w:val="nil"/>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20" w:type="dxa"/>
            <w:tcBorders>
              <w:top w:val="single" w:sz="4" w:space="0" w:color="auto"/>
              <w:left w:val="nil"/>
              <w:bottom w:val="nil"/>
              <w:right w:val="nil"/>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tcBorders>
              <w:top w:val="single" w:sz="4" w:space="0" w:color="auto"/>
              <w:left w:val="nil"/>
              <w:bottom w:val="nil"/>
              <w:right w:val="nil"/>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6" w:type="dxa"/>
            <w:gridSpan w:val="2"/>
            <w:tcBorders>
              <w:top w:val="single" w:sz="4" w:space="0" w:color="auto"/>
              <w:left w:val="nil"/>
              <w:bottom w:val="nil"/>
              <w:right w:val="single" w:sz="4" w:space="0" w:color="auto"/>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tcBorders>
              <w:top w:val="single" w:sz="4" w:space="0" w:color="auto"/>
              <w:left w:val="nil"/>
              <w:bottom w:val="nil"/>
              <w:right w:val="nil"/>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gridSpan w:val="2"/>
            <w:tcBorders>
              <w:top w:val="single" w:sz="4" w:space="0" w:color="auto"/>
              <w:left w:val="nil"/>
              <w:bottom w:val="nil"/>
              <w:right w:val="nil"/>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tcBorders>
              <w:top w:val="single" w:sz="4" w:space="0" w:color="auto"/>
              <w:left w:val="nil"/>
              <w:bottom w:val="nil"/>
              <w:right w:val="nil"/>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tcBorders>
              <w:top w:val="single" w:sz="4" w:space="0" w:color="auto"/>
              <w:left w:val="nil"/>
              <w:bottom w:val="nil"/>
              <w:right w:val="single" w:sz="8" w:space="0" w:color="auto"/>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r w:rsidR="005A53E8" w:rsidRPr="00F30A16" w:rsidTr="0036066B">
        <w:trPr>
          <w:trHeight w:val="317"/>
        </w:trPr>
        <w:tc>
          <w:tcPr>
            <w:tcW w:w="1634" w:type="dxa"/>
            <w:gridSpan w:val="6"/>
            <w:tcBorders>
              <w:top w:val="single" w:sz="4" w:space="0" w:color="auto"/>
              <w:left w:val="single" w:sz="8" w:space="0" w:color="auto"/>
              <w:bottom w:val="single" w:sz="4" w:space="0" w:color="auto"/>
              <w:right w:val="single" w:sz="4" w:space="0" w:color="000000"/>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E12. Costo flete total (USD)</w:t>
            </w:r>
          </w:p>
        </w:tc>
        <w:tc>
          <w:tcPr>
            <w:tcW w:w="1580" w:type="dxa"/>
            <w:gridSpan w:val="5"/>
            <w:tcBorders>
              <w:top w:val="single" w:sz="4" w:space="0" w:color="auto"/>
              <w:left w:val="nil"/>
              <w:bottom w:val="single" w:sz="4" w:space="0" w:color="auto"/>
              <w:right w:val="single" w:sz="4" w:space="0" w:color="000000"/>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E13. Costo flete interno (USD)</w:t>
            </w:r>
            <w:r w:rsidRPr="004F242C">
              <w:rPr>
                <w:rFonts w:ascii="Times New Roman" w:eastAsia="Times New Roman" w:hAnsi="Times New Roman" w:cs="Times New Roman"/>
                <w:color w:val="000000"/>
                <w:sz w:val="12"/>
                <w:szCs w:val="12"/>
                <w:lang w:eastAsia="es-BO"/>
              </w:rPr>
              <w:br/>
              <w:t xml:space="preserve">                                </w:t>
            </w:r>
          </w:p>
        </w:tc>
        <w:tc>
          <w:tcPr>
            <w:tcW w:w="1618" w:type="dxa"/>
            <w:gridSpan w:val="5"/>
            <w:tcBorders>
              <w:top w:val="single" w:sz="4" w:space="0" w:color="auto"/>
              <w:left w:val="nil"/>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E14. Costo total seguro (USD)</w:t>
            </w:r>
          </w:p>
        </w:tc>
        <w:tc>
          <w:tcPr>
            <w:tcW w:w="400" w:type="dxa"/>
            <w:gridSpan w:val="2"/>
            <w:tcBorders>
              <w:top w:val="nil"/>
              <w:left w:val="single" w:sz="4" w:space="0" w:color="auto"/>
              <w:right w:val="nil"/>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gridSpan w:val="2"/>
            <w:tcBorders>
              <w:top w:val="nil"/>
              <w:left w:val="nil"/>
              <w:right w:val="nil"/>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gridSpan w:val="2"/>
            <w:tcBorders>
              <w:top w:val="nil"/>
              <w:left w:val="nil"/>
              <w:right w:val="single" w:sz="4"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gridSpan w:val="2"/>
            <w:tcBorders>
              <w:top w:val="nil"/>
              <w:left w:val="nil"/>
              <w:right w:val="nil"/>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gridSpan w:val="3"/>
            <w:tcBorders>
              <w:top w:val="nil"/>
              <w:left w:val="nil"/>
              <w:right w:val="nil"/>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20" w:type="dxa"/>
            <w:tcBorders>
              <w:top w:val="nil"/>
              <w:left w:val="nil"/>
              <w:right w:val="nil"/>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tcBorders>
              <w:top w:val="nil"/>
              <w:left w:val="nil"/>
              <w:right w:val="nil"/>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6" w:type="dxa"/>
            <w:gridSpan w:val="2"/>
            <w:tcBorders>
              <w:top w:val="nil"/>
              <w:left w:val="nil"/>
              <w:right w:val="single" w:sz="4"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tcBorders>
              <w:top w:val="nil"/>
              <w:left w:val="nil"/>
              <w:right w:val="nil"/>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gridSpan w:val="2"/>
            <w:tcBorders>
              <w:top w:val="nil"/>
              <w:left w:val="nil"/>
              <w:right w:val="nil"/>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tcBorders>
              <w:top w:val="nil"/>
              <w:left w:val="nil"/>
              <w:right w:val="nil"/>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tcBorders>
              <w:top w:val="nil"/>
              <w:left w:val="nil"/>
              <w:right w:val="single" w:sz="8"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r w:rsidR="005A53E8" w:rsidRPr="00F30A16" w:rsidTr="0036066B">
        <w:trPr>
          <w:trHeight w:val="66"/>
        </w:trPr>
        <w:tc>
          <w:tcPr>
            <w:tcW w:w="4832" w:type="dxa"/>
            <w:gridSpan w:val="16"/>
            <w:tcBorders>
              <w:top w:val="single" w:sz="4" w:space="0" w:color="auto"/>
              <w:left w:val="single" w:sz="8" w:space="0" w:color="auto"/>
              <w:bottom w:val="single" w:sz="4" w:space="0" w:color="auto"/>
              <w:right w:val="nil"/>
            </w:tcBorders>
            <w:shd w:val="clear" w:color="auto" w:fill="D9D9D9" w:themeFill="background1" w:themeFillShade="D9"/>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xml:space="preserve">F. Totales para control </w:t>
            </w:r>
          </w:p>
        </w:tc>
        <w:tc>
          <w:tcPr>
            <w:tcW w:w="400" w:type="dxa"/>
            <w:gridSpan w:val="2"/>
            <w:tcBorders>
              <w:top w:val="nil"/>
              <w:left w:val="single" w:sz="4" w:space="0" w:color="auto"/>
              <w:bottom w:val="nil"/>
              <w:right w:val="nil"/>
            </w:tcBorders>
            <w:shd w:val="clear" w:color="auto" w:fill="FFFFFF" w:themeFill="background1"/>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w:t>
            </w:r>
          </w:p>
        </w:tc>
        <w:tc>
          <w:tcPr>
            <w:tcW w:w="400" w:type="dxa"/>
            <w:gridSpan w:val="2"/>
            <w:tcBorders>
              <w:top w:val="nil"/>
              <w:left w:val="nil"/>
              <w:bottom w:val="nil"/>
              <w:right w:val="nil"/>
            </w:tcBorders>
            <w:shd w:val="clear" w:color="auto" w:fill="FFFFFF" w:themeFill="background1"/>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w:t>
            </w:r>
          </w:p>
        </w:tc>
        <w:tc>
          <w:tcPr>
            <w:tcW w:w="400" w:type="dxa"/>
            <w:gridSpan w:val="2"/>
            <w:tcBorders>
              <w:top w:val="nil"/>
              <w:left w:val="nil"/>
              <w:bottom w:val="nil"/>
              <w:right w:val="single" w:sz="4" w:space="0" w:color="auto"/>
            </w:tcBorders>
            <w:shd w:val="clear" w:color="auto" w:fill="FFFFFF" w:themeFill="background1"/>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w:t>
            </w:r>
          </w:p>
        </w:tc>
        <w:tc>
          <w:tcPr>
            <w:tcW w:w="400" w:type="dxa"/>
            <w:gridSpan w:val="2"/>
            <w:tcBorders>
              <w:top w:val="nil"/>
              <w:left w:val="nil"/>
              <w:bottom w:val="nil"/>
              <w:right w:val="nil"/>
            </w:tcBorders>
            <w:shd w:val="clear" w:color="auto" w:fill="FFFFFF" w:themeFill="background1"/>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w:t>
            </w:r>
          </w:p>
        </w:tc>
        <w:tc>
          <w:tcPr>
            <w:tcW w:w="400" w:type="dxa"/>
            <w:gridSpan w:val="3"/>
            <w:tcBorders>
              <w:top w:val="nil"/>
              <w:left w:val="nil"/>
              <w:bottom w:val="nil"/>
              <w:right w:val="nil"/>
            </w:tcBorders>
            <w:shd w:val="clear" w:color="auto" w:fill="FFFFFF" w:themeFill="background1"/>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w:t>
            </w:r>
          </w:p>
        </w:tc>
        <w:tc>
          <w:tcPr>
            <w:tcW w:w="420" w:type="dxa"/>
            <w:tcBorders>
              <w:top w:val="nil"/>
              <w:left w:val="nil"/>
              <w:bottom w:val="nil"/>
              <w:right w:val="nil"/>
            </w:tcBorders>
            <w:shd w:val="clear" w:color="auto" w:fill="FFFFFF" w:themeFill="background1"/>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w:t>
            </w:r>
          </w:p>
        </w:tc>
        <w:tc>
          <w:tcPr>
            <w:tcW w:w="400" w:type="dxa"/>
            <w:tcBorders>
              <w:top w:val="nil"/>
              <w:left w:val="nil"/>
              <w:bottom w:val="nil"/>
              <w:right w:val="nil"/>
            </w:tcBorders>
            <w:shd w:val="clear" w:color="auto" w:fill="FFFFFF" w:themeFill="background1"/>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w:t>
            </w:r>
          </w:p>
        </w:tc>
        <w:tc>
          <w:tcPr>
            <w:tcW w:w="406" w:type="dxa"/>
            <w:gridSpan w:val="2"/>
            <w:tcBorders>
              <w:top w:val="nil"/>
              <w:left w:val="nil"/>
              <w:bottom w:val="nil"/>
              <w:right w:val="single" w:sz="4" w:space="0" w:color="auto"/>
            </w:tcBorders>
            <w:shd w:val="clear" w:color="auto" w:fill="FFFFFF" w:themeFill="background1"/>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w:t>
            </w:r>
          </w:p>
        </w:tc>
        <w:tc>
          <w:tcPr>
            <w:tcW w:w="400" w:type="dxa"/>
            <w:tcBorders>
              <w:top w:val="nil"/>
              <w:left w:val="nil"/>
              <w:bottom w:val="nil"/>
              <w:right w:val="nil"/>
            </w:tcBorders>
            <w:shd w:val="clear" w:color="auto" w:fill="FFFFFF" w:themeFill="background1"/>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w:t>
            </w:r>
          </w:p>
        </w:tc>
        <w:tc>
          <w:tcPr>
            <w:tcW w:w="400" w:type="dxa"/>
            <w:gridSpan w:val="2"/>
            <w:tcBorders>
              <w:top w:val="nil"/>
              <w:left w:val="nil"/>
              <w:bottom w:val="nil"/>
              <w:right w:val="nil"/>
            </w:tcBorders>
            <w:shd w:val="clear" w:color="auto" w:fill="FFFFFF" w:themeFill="background1"/>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w:t>
            </w:r>
          </w:p>
        </w:tc>
        <w:tc>
          <w:tcPr>
            <w:tcW w:w="400" w:type="dxa"/>
            <w:tcBorders>
              <w:top w:val="nil"/>
              <w:left w:val="nil"/>
              <w:bottom w:val="nil"/>
              <w:right w:val="nil"/>
            </w:tcBorders>
            <w:shd w:val="clear" w:color="auto" w:fill="FFFFFF" w:themeFill="background1"/>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w:t>
            </w:r>
          </w:p>
        </w:tc>
        <w:tc>
          <w:tcPr>
            <w:tcW w:w="400" w:type="dxa"/>
            <w:tcBorders>
              <w:top w:val="nil"/>
              <w:left w:val="nil"/>
              <w:bottom w:val="nil"/>
              <w:right w:val="single" w:sz="8" w:space="0" w:color="auto"/>
            </w:tcBorders>
            <w:shd w:val="clear" w:color="auto" w:fill="FFFFFF" w:themeFill="background1"/>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w:t>
            </w:r>
          </w:p>
        </w:tc>
      </w:tr>
      <w:tr w:rsidR="009931B2" w:rsidRPr="00F30A16" w:rsidTr="0001489B">
        <w:trPr>
          <w:trHeight w:val="128"/>
        </w:trPr>
        <w:tc>
          <w:tcPr>
            <w:tcW w:w="836" w:type="dxa"/>
            <w:gridSpan w:val="2"/>
            <w:vMerge w:val="restart"/>
            <w:tcBorders>
              <w:top w:val="single" w:sz="4" w:space="0" w:color="auto"/>
              <w:left w:val="single" w:sz="8" w:space="0" w:color="auto"/>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F1.Total páginas</w:t>
            </w:r>
          </w:p>
        </w:tc>
        <w:tc>
          <w:tcPr>
            <w:tcW w:w="798"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F2. Total ítems</w:t>
            </w:r>
            <w:r w:rsidRPr="004F242C">
              <w:rPr>
                <w:rFonts w:ascii="Times New Roman" w:eastAsia="Times New Roman" w:hAnsi="Times New Roman" w:cs="Times New Roman"/>
                <w:color w:val="000000"/>
                <w:sz w:val="12"/>
                <w:szCs w:val="12"/>
                <w:lang w:eastAsia="es-BO"/>
              </w:rPr>
              <w:br/>
              <w:t xml:space="preserve">                           </w:t>
            </w:r>
          </w:p>
        </w:tc>
        <w:tc>
          <w:tcPr>
            <w:tcW w:w="8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F3. Total bultos</w:t>
            </w:r>
            <w:r w:rsidRPr="004F242C">
              <w:rPr>
                <w:rFonts w:ascii="Times New Roman" w:eastAsia="Times New Roman" w:hAnsi="Times New Roman" w:cs="Times New Roman"/>
                <w:color w:val="000000"/>
                <w:sz w:val="12"/>
                <w:szCs w:val="12"/>
                <w:lang w:eastAsia="es-BO"/>
              </w:rPr>
              <w:br/>
              <w:t xml:space="preserve">                 </w:t>
            </w:r>
          </w:p>
        </w:tc>
        <w:tc>
          <w:tcPr>
            <w:tcW w:w="1189"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F4. Total peso bruto (kg)</w:t>
            </w:r>
            <w:r w:rsidRPr="004F242C">
              <w:rPr>
                <w:rFonts w:ascii="Times New Roman" w:eastAsia="Times New Roman" w:hAnsi="Times New Roman" w:cs="Times New Roman"/>
                <w:color w:val="000000"/>
                <w:sz w:val="12"/>
                <w:szCs w:val="12"/>
                <w:lang w:eastAsia="es-BO"/>
              </w:rPr>
              <w:br/>
              <w:t xml:space="preserve">           </w:t>
            </w:r>
          </w:p>
        </w:tc>
        <w:tc>
          <w:tcPr>
            <w:tcW w:w="1209"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F5. Total peso neto (kg)</w:t>
            </w:r>
            <w:r w:rsidRPr="004F242C">
              <w:rPr>
                <w:rFonts w:ascii="Times New Roman" w:eastAsia="Times New Roman" w:hAnsi="Times New Roman" w:cs="Times New Roman"/>
                <w:color w:val="000000"/>
                <w:sz w:val="12"/>
                <w:szCs w:val="12"/>
                <w:lang w:eastAsia="es-BO"/>
              </w:rPr>
              <w:br/>
              <w:t xml:space="preserve">           </w:t>
            </w:r>
          </w:p>
        </w:tc>
        <w:tc>
          <w:tcPr>
            <w:tcW w:w="400" w:type="dxa"/>
            <w:gridSpan w:val="2"/>
            <w:tcBorders>
              <w:top w:val="nil"/>
              <w:left w:val="nil"/>
              <w:bottom w:val="single" w:sz="4" w:space="0" w:color="000000"/>
              <w:right w:val="nil"/>
            </w:tcBorders>
            <w:shd w:val="clear" w:color="000000" w:fill="FFFFFF"/>
            <w:vAlign w:val="bottom"/>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gridSpan w:val="2"/>
            <w:tcBorders>
              <w:top w:val="nil"/>
              <w:left w:val="nil"/>
              <w:bottom w:val="single" w:sz="4" w:space="0" w:color="000000"/>
              <w:right w:val="nil"/>
            </w:tcBorders>
            <w:shd w:val="clear" w:color="000000" w:fill="FFFFFF"/>
            <w:vAlign w:val="bottom"/>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gridSpan w:val="2"/>
            <w:tcBorders>
              <w:top w:val="nil"/>
              <w:left w:val="nil"/>
              <w:bottom w:val="single" w:sz="4" w:space="0" w:color="000000"/>
              <w:right w:val="single" w:sz="4" w:space="0" w:color="auto"/>
            </w:tcBorders>
            <w:shd w:val="clear" w:color="000000" w:fill="FFFFFF"/>
            <w:vAlign w:val="bottom"/>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gridSpan w:val="2"/>
            <w:tcBorders>
              <w:top w:val="nil"/>
              <w:left w:val="nil"/>
              <w:bottom w:val="single" w:sz="4" w:space="0" w:color="000000"/>
              <w:right w:val="nil"/>
            </w:tcBorders>
            <w:shd w:val="clear" w:color="000000" w:fill="FFFFFF"/>
            <w:vAlign w:val="bottom"/>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gridSpan w:val="3"/>
            <w:tcBorders>
              <w:top w:val="nil"/>
              <w:left w:val="nil"/>
              <w:bottom w:val="single" w:sz="4" w:space="0" w:color="000000"/>
              <w:right w:val="nil"/>
            </w:tcBorders>
            <w:shd w:val="clear" w:color="000000" w:fill="FFFFFF"/>
            <w:vAlign w:val="bottom"/>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20" w:type="dxa"/>
            <w:tcBorders>
              <w:top w:val="nil"/>
              <w:left w:val="nil"/>
              <w:bottom w:val="single" w:sz="4" w:space="0" w:color="000000"/>
              <w:right w:val="nil"/>
            </w:tcBorders>
            <w:shd w:val="clear" w:color="000000" w:fill="FFFFFF"/>
            <w:vAlign w:val="bottom"/>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tcBorders>
              <w:top w:val="nil"/>
              <w:left w:val="nil"/>
              <w:bottom w:val="single" w:sz="4" w:space="0" w:color="000000"/>
              <w:right w:val="nil"/>
            </w:tcBorders>
            <w:shd w:val="clear" w:color="000000" w:fill="FFFFFF"/>
            <w:vAlign w:val="bottom"/>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6" w:type="dxa"/>
            <w:gridSpan w:val="2"/>
            <w:tcBorders>
              <w:top w:val="nil"/>
              <w:left w:val="nil"/>
              <w:bottom w:val="single" w:sz="4" w:space="0" w:color="000000"/>
              <w:right w:val="single" w:sz="4" w:space="0" w:color="auto"/>
            </w:tcBorders>
            <w:shd w:val="clear" w:color="000000" w:fill="FFFFFF"/>
            <w:vAlign w:val="bottom"/>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tcBorders>
              <w:top w:val="nil"/>
              <w:left w:val="nil"/>
              <w:bottom w:val="single" w:sz="4" w:space="0" w:color="000000"/>
              <w:right w:val="nil"/>
            </w:tcBorders>
            <w:shd w:val="clear" w:color="000000" w:fill="FFFFFF"/>
            <w:vAlign w:val="bottom"/>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gridSpan w:val="2"/>
            <w:tcBorders>
              <w:top w:val="nil"/>
              <w:left w:val="nil"/>
              <w:bottom w:val="single" w:sz="4" w:space="0" w:color="000000"/>
              <w:right w:val="nil"/>
            </w:tcBorders>
            <w:shd w:val="clear" w:color="000000" w:fill="FFFFFF"/>
            <w:vAlign w:val="bottom"/>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tcBorders>
              <w:top w:val="nil"/>
              <w:left w:val="nil"/>
              <w:bottom w:val="single" w:sz="4" w:space="0" w:color="000000"/>
              <w:right w:val="nil"/>
            </w:tcBorders>
            <w:shd w:val="clear" w:color="000000" w:fill="FFFFFF"/>
            <w:vAlign w:val="bottom"/>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tcBorders>
              <w:top w:val="nil"/>
              <w:left w:val="nil"/>
              <w:bottom w:val="single" w:sz="4" w:space="0" w:color="000000"/>
              <w:right w:val="single" w:sz="8" w:space="0" w:color="auto"/>
            </w:tcBorders>
            <w:shd w:val="clear" w:color="000000" w:fill="FFFFFF"/>
            <w:vAlign w:val="bottom"/>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r w:rsidR="008D6586" w:rsidRPr="00F30A16" w:rsidTr="004F242C">
        <w:trPr>
          <w:trHeight w:val="156"/>
        </w:trPr>
        <w:tc>
          <w:tcPr>
            <w:tcW w:w="836" w:type="dxa"/>
            <w:gridSpan w:val="2"/>
            <w:vMerge/>
            <w:tcBorders>
              <w:top w:val="single" w:sz="4" w:space="0" w:color="auto"/>
              <w:left w:val="single" w:sz="8" w:space="0" w:color="auto"/>
              <w:bottom w:val="single" w:sz="4" w:space="0" w:color="auto"/>
              <w:right w:val="single" w:sz="4"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798" w:type="dxa"/>
            <w:gridSpan w:val="4"/>
            <w:vMerge/>
            <w:tcBorders>
              <w:top w:val="single" w:sz="4" w:space="0" w:color="auto"/>
              <w:left w:val="single" w:sz="4" w:space="0" w:color="auto"/>
              <w:bottom w:val="single" w:sz="4" w:space="0" w:color="auto"/>
              <w:right w:val="single" w:sz="4"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1189" w:type="dxa"/>
            <w:gridSpan w:val="3"/>
            <w:vMerge/>
            <w:tcBorders>
              <w:top w:val="single" w:sz="4" w:space="0" w:color="auto"/>
              <w:left w:val="single" w:sz="4" w:space="0" w:color="auto"/>
              <w:bottom w:val="single" w:sz="4" w:space="0" w:color="auto"/>
              <w:right w:val="single" w:sz="4"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1209" w:type="dxa"/>
            <w:gridSpan w:val="4"/>
            <w:vMerge/>
            <w:tcBorders>
              <w:top w:val="single" w:sz="4" w:space="0" w:color="auto"/>
              <w:left w:val="single" w:sz="4" w:space="0" w:color="auto"/>
              <w:bottom w:val="single" w:sz="4" w:space="0" w:color="auto"/>
              <w:right w:val="single" w:sz="4" w:space="0" w:color="000000"/>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3226" w:type="dxa"/>
            <w:gridSpan w:val="15"/>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Total a pagar/garantizar</w:t>
            </w:r>
          </w:p>
        </w:tc>
        <w:tc>
          <w:tcPr>
            <w:tcW w:w="1600"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r w:rsidR="008D6586" w:rsidRPr="00F30A16" w:rsidTr="004F242C">
        <w:trPr>
          <w:trHeight w:val="118"/>
        </w:trPr>
        <w:tc>
          <w:tcPr>
            <w:tcW w:w="9658" w:type="dxa"/>
            <w:gridSpan w:val="36"/>
            <w:tcBorders>
              <w:top w:val="nil"/>
              <w:left w:val="single" w:sz="8" w:space="0" w:color="auto"/>
              <w:bottom w:val="nil"/>
              <w:right w:val="single" w:sz="8" w:space="0" w:color="000000"/>
            </w:tcBorders>
            <w:shd w:val="clear" w:color="auto" w:fill="D9D9D9" w:themeFill="background1" w:themeFillShade="D9"/>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G. Observaciones generales</w:t>
            </w:r>
          </w:p>
        </w:tc>
      </w:tr>
      <w:tr w:rsidR="008D6586" w:rsidRPr="00F30A16" w:rsidTr="008D6586">
        <w:trPr>
          <w:trHeight w:val="247"/>
        </w:trPr>
        <w:tc>
          <w:tcPr>
            <w:tcW w:w="9658" w:type="dxa"/>
            <w:gridSpan w:val="36"/>
            <w:tcBorders>
              <w:top w:val="single" w:sz="4" w:space="0" w:color="auto"/>
              <w:left w:val="single" w:sz="8" w:space="0" w:color="auto"/>
              <w:bottom w:val="single" w:sz="4" w:space="0" w:color="auto"/>
              <w:right w:val="single" w:sz="8" w:space="0" w:color="000000"/>
            </w:tcBorders>
            <w:shd w:val="clear" w:color="auto" w:fill="auto"/>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r w:rsidR="008D6586" w:rsidRPr="00F30A16" w:rsidTr="004F242C">
        <w:trPr>
          <w:trHeight w:val="158"/>
        </w:trPr>
        <w:tc>
          <w:tcPr>
            <w:tcW w:w="9658" w:type="dxa"/>
            <w:gridSpan w:val="36"/>
            <w:tcBorders>
              <w:top w:val="nil"/>
              <w:left w:val="single" w:sz="8" w:space="0" w:color="auto"/>
              <w:bottom w:val="nil"/>
              <w:right w:val="single" w:sz="8" w:space="0" w:color="000000"/>
            </w:tcBorders>
            <w:shd w:val="clear" w:color="auto" w:fill="D9D9D9" w:themeFill="background1" w:themeFillShade="D9"/>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H. Identificación de la mercancía por ítem</w:t>
            </w:r>
          </w:p>
        </w:tc>
      </w:tr>
      <w:tr w:rsidR="00B24F45" w:rsidRPr="00F30A16" w:rsidTr="004F242C">
        <w:trPr>
          <w:trHeight w:val="423"/>
        </w:trPr>
        <w:tc>
          <w:tcPr>
            <w:tcW w:w="722" w:type="dxa"/>
            <w:tcBorders>
              <w:top w:val="single" w:sz="4" w:space="0" w:color="auto"/>
              <w:left w:val="single" w:sz="8" w:space="0" w:color="auto"/>
              <w:bottom w:val="single" w:sz="4" w:space="0" w:color="auto"/>
              <w:right w:val="nil"/>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 N°   Ítem</w:t>
            </w:r>
          </w:p>
        </w:tc>
        <w:tc>
          <w:tcPr>
            <w:tcW w:w="705" w:type="dxa"/>
            <w:gridSpan w:val="3"/>
            <w:tcBorders>
              <w:top w:val="single" w:sz="4" w:space="0" w:color="auto"/>
              <w:left w:val="single" w:sz="4" w:space="0" w:color="auto"/>
              <w:bottom w:val="single" w:sz="4" w:space="0" w:color="auto"/>
              <w:right w:val="nil"/>
            </w:tcBorders>
            <w:shd w:val="clear" w:color="000000" w:fill="FFFFFF"/>
            <w:hideMark/>
          </w:tcPr>
          <w:p w:rsidR="008D6586" w:rsidRPr="004F242C" w:rsidRDefault="00241E5E">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w:t>
            </w:r>
            <w:r w:rsidR="008D6586" w:rsidRPr="004F242C">
              <w:rPr>
                <w:rFonts w:ascii="Times New Roman" w:eastAsia="Times New Roman" w:hAnsi="Times New Roman" w:cs="Times New Roman"/>
                <w:color w:val="000000"/>
                <w:sz w:val="12"/>
                <w:szCs w:val="12"/>
                <w:lang w:eastAsia="es-BO"/>
              </w:rPr>
              <w:t>Reg</w:t>
            </w:r>
            <w:r w:rsidRPr="004F242C">
              <w:rPr>
                <w:rFonts w:ascii="Times New Roman" w:eastAsia="Times New Roman" w:hAnsi="Times New Roman" w:cs="Times New Roman"/>
                <w:color w:val="000000"/>
                <w:sz w:val="12"/>
                <w:szCs w:val="12"/>
                <w:lang w:eastAsia="es-BO"/>
              </w:rPr>
              <w:t>.</w:t>
            </w:r>
            <w:r w:rsidR="008D6586" w:rsidRPr="004F242C">
              <w:rPr>
                <w:rFonts w:ascii="Times New Roman" w:eastAsia="Times New Roman" w:hAnsi="Times New Roman" w:cs="Times New Roman"/>
                <w:color w:val="000000"/>
                <w:sz w:val="12"/>
                <w:szCs w:val="12"/>
                <w:lang w:eastAsia="es-BO"/>
              </w:rPr>
              <w:t>Cod.Nal</w:t>
            </w:r>
          </w:p>
        </w:tc>
        <w:tc>
          <w:tcPr>
            <w:tcW w:w="1134" w:type="dxa"/>
            <w:gridSpan w:val="6"/>
            <w:tcBorders>
              <w:top w:val="single" w:sz="4" w:space="0" w:color="auto"/>
              <w:left w:val="single" w:sz="4" w:space="0" w:color="auto"/>
              <w:bottom w:val="single" w:sz="4" w:space="0" w:color="auto"/>
              <w:right w:val="nil"/>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H3. Subpartida arancelaria</w:t>
            </w:r>
          </w:p>
        </w:tc>
        <w:tc>
          <w:tcPr>
            <w:tcW w:w="1137" w:type="dxa"/>
            <w:gridSpan w:val="3"/>
            <w:tcBorders>
              <w:top w:val="single" w:sz="4" w:space="0" w:color="auto"/>
              <w:left w:val="single" w:sz="4" w:space="0" w:color="auto"/>
              <w:bottom w:val="single" w:sz="4" w:space="0" w:color="auto"/>
              <w:right w:val="single" w:sz="4" w:space="0" w:color="000000"/>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H4. Cod.Compl.</w:t>
            </w:r>
          </w:p>
        </w:tc>
        <w:tc>
          <w:tcPr>
            <w:tcW w:w="1134" w:type="dxa"/>
            <w:gridSpan w:val="3"/>
            <w:tcBorders>
              <w:top w:val="single" w:sz="4" w:space="0" w:color="auto"/>
              <w:left w:val="nil"/>
              <w:bottom w:val="single" w:sz="4" w:space="0" w:color="auto"/>
              <w:right w:val="nil"/>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H5. Cod. Supl.</w:t>
            </w:r>
          </w:p>
        </w:tc>
        <w:tc>
          <w:tcPr>
            <w:tcW w:w="2835" w:type="dxa"/>
            <w:gridSpan w:val="14"/>
            <w:tcBorders>
              <w:top w:val="single" w:sz="4" w:space="0" w:color="auto"/>
              <w:left w:val="single" w:sz="4" w:space="0" w:color="auto"/>
              <w:bottom w:val="single" w:sz="4" w:space="0" w:color="auto"/>
              <w:right w:val="single" w:sz="4"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Descripción arancelaria</w:t>
            </w:r>
          </w:p>
        </w:tc>
        <w:tc>
          <w:tcPr>
            <w:tcW w:w="992" w:type="dxa"/>
            <w:gridSpan w:val="3"/>
            <w:tcBorders>
              <w:top w:val="single" w:sz="4" w:space="0" w:color="auto"/>
              <w:left w:val="nil"/>
              <w:bottom w:val="single" w:sz="4" w:space="0" w:color="auto"/>
              <w:right w:val="single" w:sz="4" w:space="0" w:color="000000"/>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H6. Unidad física</w:t>
            </w:r>
          </w:p>
        </w:tc>
        <w:tc>
          <w:tcPr>
            <w:tcW w:w="999" w:type="dxa"/>
            <w:gridSpan w:val="3"/>
            <w:tcBorders>
              <w:top w:val="single" w:sz="4" w:space="0" w:color="auto"/>
              <w:left w:val="nil"/>
              <w:bottom w:val="single" w:sz="4" w:space="0" w:color="auto"/>
              <w:right w:val="single" w:sz="8" w:space="0" w:color="000000"/>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H7. Cantidad física</w:t>
            </w:r>
          </w:p>
        </w:tc>
      </w:tr>
      <w:tr w:rsidR="00F30A16" w:rsidRPr="00F30A16" w:rsidTr="0001489B">
        <w:trPr>
          <w:trHeight w:val="460"/>
        </w:trPr>
        <w:tc>
          <w:tcPr>
            <w:tcW w:w="6819" w:type="dxa"/>
            <w:gridSpan w:val="26"/>
            <w:tcBorders>
              <w:top w:val="single" w:sz="4" w:space="0" w:color="auto"/>
              <w:left w:val="single" w:sz="8" w:space="0" w:color="auto"/>
              <w:bottom w:val="single" w:sz="4" w:space="0" w:color="auto"/>
              <w:right w:val="nil"/>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H8. Descripción comercial de la mercancía</w:t>
            </w:r>
          </w:p>
        </w:tc>
        <w:tc>
          <w:tcPr>
            <w:tcW w:w="848"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H9. Unidad comercial</w:t>
            </w:r>
          </w:p>
        </w:tc>
        <w:tc>
          <w:tcPr>
            <w:tcW w:w="992" w:type="dxa"/>
            <w:gridSpan w:val="3"/>
            <w:tcBorders>
              <w:top w:val="single" w:sz="4" w:space="0" w:color="auto"/>
              <w:left w:val="nil"/>
              <w:bottom w:val="single" w:sz="4" w:space="0" w:color="auto"/>
              <w:right w:val="single" w:sz="4"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H10. Cantidad comercial</w:t>
            </w:r>
          </w:p>
        </w:tc>
        <w:tc>
          <w:tcPr>
            <w:tcW w:w="999" w:type="dxa"/>
            <w:gridSpan w:val="3"/>
            <w:tcBorders>
              <w:top w:val="single" w:sz="4" w:space="0" w:color="auto"/>
              <w:left w:val="nil"/>
              <w:bottom w:val="single" w:sz="4" w:space="0" w:color="auto"/>
              <w:right w:val="single" w:sz="8" w:space="0" w:color="000000"/>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H11. Precio unitario</w:t>
            </w:r>
          </w:p>
        </w:tc>
      </w:tr>
      <w:tr w:rsidR="0001489B" w:rsidRPr="00F30A16" w:rsidTr="004F242C">
        <w:trPr>
          <w:trHeight w:val="369"/>
        </w:trPr>
        <w:tc>
          <w:tcPr>
            <w:tcW w:w="836" w:type="dxa"/>
            <w:gridSpan w:val="2"/>
            <w:tcBorders>
              <w:top w:val="single" w:sz="4" w:space="0" w:color="auto"/>
              <w:left w:val="single" w:sz="8" w:space="0" w:color="auto"/>
              <w:bottom w:val="single" w:sz="4" w:space="0" w:color="auto"/>
              <w:right w:val="nil"/>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H12. País de origen</w:t>
            </w:r>
          </w:p>
        </w:tc>
        <w:tc>
          <w:tcPr>
            <w:tcW w:w="1198" w:type="dxa"/>
            <w:gridSpan w:val="5"/>
            <w:tcBorders>
              <w:top w:val="single" w:sz="4" w:space="0" w:color="auto"/>
              <w:left w:val="single" w:sz="4" w:space="0" w:color="auto"/>
              <w:bottom w:val="single" w:sz="4" w:space="0" w:color="auto"/>
              <w:right w:val="nil"/>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H13. Departamento</w:t>
            </w:r>
          </w:p>
        </w:tc>
        <w:tc>
          <w:tcPr>
            <w:tcW w:w="1180" w:type="dxa"/>
            <w:gridSpan w:val="4"/>
            <w:tcBorders>
              <w:top w:val="single" w:sz="4" w:space="0" w:color="auto"/>
              <w:left w:val="single" w:sz="4" w:space="0" w:color="auto"/>
              <w:bottom w:val="single" w:sz="4" w:space="0" w:color="auto"/>
              <w:right w:val="nil"/>
            </w:tcBorders>
            <w:shd w:val="clear" w:color="auto" w:fill="auto"/>
            <w:noWrap/>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H14. Acuerdo comercial</w:t>
            </w:r>
          </w:p>
        </w:tc>
        <w:tc>
          <w:tcPr>
            <w:tcW w:w="81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H15. Embalaje</w:t>
            </w:r>
          </w:p>
        </w:tc>
        <w:tc>
          <w:tcPr>
            <w:tcW w:w="945" w:type="dxa"/>
            <w:gridSpan w:val="3"/>
            <w:tcBorders>
              <w:top w:val="single" w:sz="4" w:space="0" w:color="auto"/>
              <w:left w:val="nil"/>
              <w:bottom w:val="single" w:sz="4" w:space="0" w:color="auto"/>
              <w:right w:val="single" w:sz="4"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H16. Cantidad de bultos</w:t>
            </w:r>
          </w:p>
        </w:tc>
        <w:tc>
          <w:tcPr>
            <w:tcW w:w="850" w:type="dxa"/>
            <w:gridSpan w:val="4"/>
            <w:tcBorders>
              <w:top w:val="single" w:sz="4" w:space="0" w:color="auto"/>
              <w:left w:val="nil"/>
              <w:bottom w:val="single" w:sz="4" w:space="0" w:color="auto"/>
              <w:right w:val="single" w:sz="4" w:space="0" w:color="000000"/>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H17. Peso bruto (kg)</w:t>
            </w:r>
          </w:p>
        </w:tc>
        <w:tc>
          <w:tcPr>
            <w:tcW w:w="992" w:type="dxa"/>
            <w:gridSpan w:val="5"/>
            <w:tcBorders>
              <w:top w:val="single" w:sz="4" w:space="0" w:color="auto"/>
              <w:left w:val="nil"/>
              <w:bottom w:val="single" w:sz="4" w:space="0" w:color="auto"/>
              <w:right w:val="single" w:sz="4" w:space="0" w:color="000000"/>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H18. Peso neto (kg)</w:t>
            </w:r>
          </w:p>
        </w:tc>
        <w:tc>
          <w:tcPr>
            <w:tcW w:w="1840" w:type="dxa"/>
            <w:gridSpan w:val="7"/>
            <w:tcBorders>
              <w:top w:val="single" w:sz="4" w:space="0" w:color="auto"/>
              <w:left w:val="nil"/>
              <w:bottom w:val="single" w:sz="4" w:space="0" w:color="auto"/>
              <w:right w:val="single" w:sz="4" w:space="0" w:color="000000"/>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H19.Marcas</w:t>
            </w:r>
          </w:p>
        </w:tc>
        <w:tc>
          <w:tcPr>
            <w:tcW w:w="999" w:type="dxa"/>
            <w:gridSpan w:val="3"/>
            <w:tcBorders>
              <w:top w:val="single" w:sz="4" w:space="0" w:color="auto"/>
              <w:left w:val="nil"/>
              <w:bottom w:val="single" w:sz="4" w:space="0" w:color="auto"/>
              <w:right w:val="single" w:sz="8" w:space="0" w:color="000000"/>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H20. Estado</w:t>
            </w:r>
          </w:p>
        </w:tc>
      </w:tr>
      <w:tr w:rsidR="008D6586" w:rsidRPr="00F30A16" w:rsidTr="004F242C">
        <w:trPr>
          <w:trHeight w:val="100"/>
        </w:trPr>
        <w:tc>
          <w:tcPr>
            <w:tcW w:w="836" w:type="dxa"/>
            <w:gridSpan w:val="2"/>
            <w:vMerge w:val="restart"/>
            <w:tcBorders>
              <w:top w:val="single" w:sz="4" w:space="0" w:color="auto"/>
              <w:left w:val="single" w:sz="8" w:space="0" w:color="auto"/>
              <w:bottom w:val="single" w:sz="4" w:space="0" w:color="auto"/>
              <w:right w:val="single" w:sz="4"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H21. Resolución RITEX</w:t>
            </w:r>
          </w:p>
        </w:tc>
        <w:tc>
          <w:tcPr>
            <w:tcW w:w="733" w:type="dxa"/>
            <w:gridSpan w:val="3"/>
            <w:vMerge w:val="restart"/>
            <w:tcBorders>
              <w:top w:val="single" w:sz="4" w:space="0" w:color="auto"/>
              <w:left w:val="single" w:sz="4" w:space="0" w:color="auto"/>
              <w:bottom w:val="single" w:sz="4" w:space="0" w:color="auto"/>
              <w:right w:val="single" w:sz="4"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H22. Código RITEX</w:t>
            </w:r>
          </w:p>
        </w:tc>
        <w:tc>
          <w:tcPr>
            <w:tcW w:w="737" w:type="dxa"/>
            <w:gridSpan w:val="3"/>
            <w:vMerge w:val="restart"/>
            <w:tcBorders>
              <w:top w:val="single" w:sz="4" w:space="0" w:color="auto"/>
              <w:left w:val="single" w:sz="4" w:space="0" w:color="auto"/>
              <w:bottom w:val="single" w:sz="4" w:space="0" w:color="auto"/>
              <w:right w:val="single" w:sz="4"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H23. Cantidad RITEX</w:t>
            </w:r>
          </w:p>
        </w:tc>
        <w:tc>
          <w:tcPr>
            <w:tcW w:w="908"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H24.N°Declaración precedente</w:t>
            </w:r>
          </w:p>
        </w:tc>
        <w:tc>
          <w:tcPr>
            <w:tcW w:w="818" w:type="dxa"/>
            <w:gridSpan w:val="3"/>
            <w:vMerge w:val="restart"/>
            <w:tcBorders>
              <w:top w:val="single" w:sz="4" w:space="0" w:color="auto"/>
              <w:left w:val="single" w:sz="4" w:space="0" w:color="auto"/>
              <w:bottom w:val="single" w:sz="4" w:space="0" w:color="auto"/>
              <w:right w:val="single" w:sz="4"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H25.</w:t>
            </w:r>
            <w:r w:rsidR="006650B3" w:rsidRPr="004F242C">
              <w:rPr>
                <w:rFonts w:ascii="Times New Roman" w:eastAsia="Times New Roman" w:hAnsi="Times New Roman" w:cs="Times New Roman"/>
                <w:color w:val="000000"/>
                <w:sz w:val="12"/>
                <w:szCs w:val="12"/>
                <w:lang w:eastAsia="es-BO"/>
              </w:rPr>
              <w:t xml:space="preserve">Mod. </w:t>
            </w:r>
            <w:r w:rsidRPr="004F242C">
              <w:rPr>
                <w:rFonts w:ascii="Times New Roman" w:eastAsia="Times New Roman" w:hAnsi="Times New Roman" w:cs="Times New Roman"/>
                <w:color w:val="000000"/>
                <w:sz w:val="12"/>
                <w:szCs w:val="12"/>
                <w:lang w:eastAsia="es-BO"/>
              </w:rPr>
              <w:t>r</w:t>
            </w:r>
            <w:r w:rsidR="006650B3" w:rsidRPr="004F242C">
              <w:rPr>
                <w:rFonts w:ascii="Times New Roman" w:eastAsia="Times New Roman" w:hAnsi="Times New Roman" w:cs="Times New Roman"/>
                <w:color w:val="000000"/>
                <w:sz w:val="12"/>
                <w:szCs w:val="12"/>
                <w:lang w:eastAsia="es-BO"/>
              </w:rPr>
              <w:t>e</w:t>
            </w:r>
            <w:r w:rsidRPr="004F242C">
              <w:rPr>
                <w:rFonts w:ascii="Times New Roman" w:eastAsia="Times New Roman" w:hAnsi="Times New Roman" w:cs="Times New Roman"/>
                <w:color w:val="000000"/>
                <w:sz w:val="12"/>
                <w:szCs w:val="12"/>
                <w:lang w:eastAsia="es-BO"/>
              </w:rPr>
              <w:t>g</w:t>
            </w:r>
            <w:r w:rsidR="006650B3" w:rsidRPr="004F242C">
              <w:rPr>
                <w:rFonts w:ascii="Times New Roman" w:eastAsia="Times New Roman" w:hAnsi="Times New Roman" w:cs="Times New Roman"/>
                <w:color w:val="000000"/>
                <w:sz w:val="12"/>
                <w:szCs w:val="12"/>
                <w:lang w:eastAsia="es-BO"/>
              </w:rPr>
              <w:t>.</w:t>
            </w:r>
            <w:r w:rsidRPr="004F242C">
              <w:rPr>
                <w:rFonts w:ascii="Times New Roman" w:eastAsia="Times New Roman" w:hAnsi="Times New Roman" w:cs="Times New Roman"/>
                <w:color w:val="000000"/>
                <w:sz w:val="12"/>
                <w:szCs w:val="12"/>
                <w:lang w:eastAsia="es-BO"/>
              </w:rPr>
              <w:t xml:space="preserve"> precedente</w:t>
            </w:r>
          </w:p>
        </w:tc>
        <w:tc>
          <w:tcPr>
            <w:tcW w:w="945" w:type="dxa"/>
            <w:gridSpan w:val="3"/>
            <w:vMerge w:val="restart"/>
            <w:tcBorders>
              <w:top w:val="single" w:sz="4" w:space="0" w:color="auto"/>
              <w:left w:val="single" w:sz="4" w:space="0" w:color="auto"/>
              <w:bottom w:val="single" w:sz="4" w:space="0" w:color="auto"/>
              <w:right w:val="single" w:sz="4"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H26. Ítem precedente</w:t>
            </w:r>
          </w:p>
        </w:tc>
        <w:tc>
          <w:tcPr>
            <w:tcW w:w="4681" w:type="dxa"/>
            <w:gridSpan w:val="19"/>
            <w:tcBorders>
              <w:top w:val="single" w:sz="4" w:space="0" w:color="auto"/>
              <w:left w:val="nil"/>
              <w:bottom w:val="single" w:sz="4" w:space="0" w:color="auto"/>
              <w:right w:val="single" w:sz="8" w:space="0" w:color="000000"/>
            </w:tcBorders>
            <w:shd w:val="clear" w:color="000000" w:fill="D9D9D9"/>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I. Información y valores de transacción por ítem</w:t>
            </w:r>
          </w:p>
        </w:tc>
      </w:tr>
      <w:tr w:rsidR="008D6586" w:rsidRPr="00F30A16" w:rsidTr="004F242C">
        <w:trPr>
          <w:trHeight w:val="350"/>
        </w:trPr>
        <w:tc>
          <w:tcPr>
            <w:tcW w:w="836" w:type="dxa"/>
            <w:gridSpan w:val="2"/>
            <w:vMerge/>
            <w:tcBorders>
              <w:top w:val="single" w:sz="4" w:space="0" w:color="auto"/>
              <w:left w:val="single" w:sz="8" w:space="0" w:color="auto"/>
              <w:bottom w:val="single" w:sz="4" w:space="0" w:color="auto"/>
              <w:right w:val="single" w:sz="4"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733" w:type="dxa"/>
            <w:gridSpan w:val="3"/>
            <w:vMerge/>
            <w:tcBorders>
              <w:top w:val="single" w:sz="4" w:space="0" w:color="auto"/>
              <w:left w:val="single" w:sz="4" w:space="0" w:color="auto"/>
              <w:bottom w:val="single" w:sz="4" w:space="0" w:color="auto"/>
              <w:right w:val="single" w:sz="4"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737" w:type="dxa"/>
            <w:gridSpan w:val="3"/>
            <w:vMerge/>
            <w:tcBorders>
              <w:top w:val="single" w:sz="4" w:space="0" w:color="auto"/>
              <w:left w:val="single" w:sz="4" w:space="0" w:color="auto"/>
              <w:bottom w:val="single" w:sz="4" w:space="0" w:color="auto"/>
              <w:right w:val="single" w:sz="4"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908" w:type="dxa"/>
            <w:gridSpan w:val="3"/>
            <w:vMerge/>
            <w:tcBorders>
              <w:top w:val="single" w:sz="4" w:space="0" w:color="auto"/>
              <w:left w:val="single" w:sz="4" w:space="0" w:color="auto"/>
              <w:bottom w:val="single" w:sz="4" w:space="0" w:color="auto"/>
              <w:right w:val="single" w:sz="4"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818" w:type="dxa"/>
            <w:gridSpan w:val="3"/>
            <w:vMerge/>
            <w:tcBorders>
              <w:top w:val="single" w:sz="4" w:space="0" w:color="auto"/>
              <w:left w:val="single" w:sz="4" w:space="0" w:color="auto"/>
              <w:bottom w:val="single" w:sz="4" w:space="0" w:color="auto"/>
              <w:right w:val="single" w:sz="4"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945" w:type="dxa"/>
            <w:gridSpan w:val="3"/>
            <w:vMerge/>
            <w:tcBorders>
              <w:top w:val="single" w:sz="4" w:space="0" w:color="auto"/>
              <w:left w:val="single" w:sz="4" w:space="0" w:color="auto"/>
              <w:bottom w:val="single" w:sz="4" w:space="0" w:color="auto"/>
              <w:right w:val="single" w:sz="4"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1055" w:type="dxa"/>
            <w:gridSpan w:val="5"/>
            <w:tcBorders>
              <w:top w:val="single" w:sz="4" w:space="0" w:color="auto"/>
              <w:left w:val="nil"/>
              <w:bottom w:val="single" w:sz="4" w:space="0" w:color="auto"/>
              <w:right w:val="single" w:sz="4"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val="pt-BR" w:eastAsia="es-BO"/>
              </w:rPr>
            </w:pPr>
            <w:r w:rsidRPr="004F242C">
              <w:rPr>
                <w:rFonts w:ascii="Times New Roman" w:eastAsia="Times New Roman" w:hAnsi="Times New Roman" w:cs="Times New Roman"/>
                <w:color w:val="000000"/>
                <w:sz w:val="12"/>
                <w:szCs w:val="12"/>
                <w:lang w:val="pt-BR" w:eastAsia="es-BO"/>
              </w:rPr>
              <w:t>I1. Valor FOB del ítem (USD)</w:t>
            </w:r>
          </w:p>
        </w:tc>
        <w:tc>
          <w:tcPr>
            <w:tcW w:w="1220" w:type="dxa"/>
            <w:gridSpan w:val="6"/>
            <w:tcBorders>
              <w:top w:val="single" w:sz="4" w:space="0" w:color="auto"/>
              <w:left w:val="nil"/>
              <w:bottom w:val="single" w:sz="4" w:space="0" w:color="auto"/>
              <w:right w:val="single" w:sz="4"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I2. Valor transacción del ítem</w:t>
            </w:r>
          </w:p>
        </w:tc>
        <w:tc>
          <w:tcPr>
            <w:tcW w:w="1206" w:type="dxa"/>
            <w:gridSpan w:val="4"/>
            <w:tcBorders>
              <w:top w:val="single" w:sz="4" w:space="0" w:color="auto"/>
              <w:left w:val="nil"/>
              <w:bottom w:val="single" w:sz="4" w:space="0" w:color="auto"/>
              <w:right w:val="single" w:sz="4"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I3. Costo del flete interno del ítem (USD)</w:t>
            </w:r>
          </w:p>
        </w:tc>
        <w:tc>
          <w:tcPr>
            <w:tcW w:w="1200" w:type="dxa"/>
            <w:gridSpan w:val="4"/>
            <w:tcBorders>
              <w:top w:val="single" w:sz="4" w:space="0" w:color="auto"/>
              <w:left w:val="nil"/>
              <w:bottom w:val="single" w:sz="4" w:space="0" w:color="auto"/>
              <w:right w:val="single" w:sz="8" w:space="0" w:color="000000"/>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I4. Costo del seguro del ítem (USD)</w:t>
            </w:r>
          </w:p>
        </w:tc>
      </w:tr>
      <w:tr w:rsidR="008D6586" w:rsidRPr="00F30A16" w:rsidTr="004F242C">
        <w:trPr>
          <w:trHeight w:val="140"/>
        </w:trPr>
        <w:tc>
          <w:tcPr>
            <w:tcW w:w="4977" w:type="dxa"/>
            <w:gridSpan w:val="17"/>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J. Observaciones del ítem</w:t>
            </w:r>
          </w:p>
        </w:tc>
        <w:tc>
          <w:tcPr>
            <w:tcW w:w="4681" w:type="dxa"/>
            <w:gridSpan w:val="19"/>
            <w:tcBorders>
              <w:top w:val="single" w:sz="4" w:space="0" w:color="auto"/>
              <w:left w:val="nil"/>
              <w:bottom w:val="nil"/>
              <w:right w:val="single" w:sz="8" w:space="0" w:color="000000"/>
            </w:tcBorders>
            <w:shd w:val="clear" w:color="auto" w:fill="D9D9D9" w:themeFill="background1" w:themeFillShade="D9"/>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I5. Liquidación de impuestos, recargos, tasas, sanciones e intereses</w:t>
            </w:r>
          </w:p>
        </w:tc>
      </w:tr>
      <w:tr w:rsidR="008D6586" w:rsidRPr="00F30A16" w:rsidTr="004F242C">
        <w:trPr>
          <w:trHeight w:val="87"/>
        </w:trPr>
        <w:tc>
          <w:tcPr>
            <w:tcW w:w="4977" w:type="dxa"/>
            <w:gridSpan w:val="17"/>
            <w:vMerge w:val="restart"/>
            <w:tcBorders>
              <w:top w:val="single" w:sz="4" w:space="0" w:color="auto"/>
              <w:left w:val="single" w:sz="8" w:space="0" w:color="auto"/>
              <w:bottom w:val="single" w:sz="4" w:space="0" w:color="auto"/>
              <w:right w:val="single" w:sz="4" w:space="0" w:color="auto"/>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25" w:type="dxa"/>
            <w:gridSpan w:val="2"/>
            <w:tcBorders>
              <w:top w:val="single" w:sz="4" w:space="0" w:color="auto"/>
              <w:left w:val="nil"/>
              <w:bottom w:val="single" w:sz="4" w:space="0" w:color="auto"/>
              <w:right w:val="single" w:sz="4"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Tipo</w:t>
            </w:r>
          </w:p>
        </w:tc>
        <w:tc>
          <w:tcPr>
            <w:tcW w:w="1030" w:type="dxa"/>
            <w:gridSpan w:val="5"/>
            <w:tcBorders>
              <w:top w:val="single" w:sz="4" w:space="0" w:color="auto"/>
              <w:left w:val="nil"/>
              <w:bottom w:val="single" w:sz="4" w:space="0" w:color="auto"/>
              <w:right w:val="single" w:sz="4" w:space="0" w:color="auto"/>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Descripción</w:t>
            </w:r>
          </w:p>
        </w:tc>
        <w:tc>
          <w:tcPr>
            <w:tcW w:w="1220" w:type="dxa"/>
            <w:gridSpan w:val="5"/>
            <w:tcBorders>
              <w:top w:val="single" w:sz="4" w:space="0" w:color="auto"/>
              <w:left w:val="nil"/>
              <w:bottom w:val="single" w:sz="4" w:space="0" w:color="auto"/>
              <w:right w:val="single" w:sz="4" w:space="0" w:color="auto"/>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Base imponible (Bs)</w:t>
            </w:r>
          </w:p>
        </w:tc>
        <w:tc>
          <w:tcPr>
            <w:tcW w:w="806" w:type="dxa"/>
            <w:gridSpan w:val="3"/>
            <w:tcBorders>
              <w:top w:val="single" w:sz="4" w:space="0" w:color="auto"/>
              <w:left w:val="nil"/>
              <w:bottom w:val="single" w:sz="4" w:space="0" w:color="auto"/>
              <w:right w:val="single" w:sz="4" w:space="0" w:color="auto"/>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Alícuota %</w:t>
            </w:r>
          </w:p>
        </w:tc>
        <w:tc>
          <w:tcPr>
            <w:tcW w:w="800" w:type="dxa"/>
            <w:gridSpan w:val="3"/>
            <w:tcBorders>
              <w:top w:val="single" w:sz="4" w:space="0" w:color="auto"/>
              <w:left w:val="nil"/>
              <w:bottom w:val="single" w:sz="4" w:space="0" w:color="auto"/>
              <w:right w:val="single" w:sz="4" w:space="0" w:color="auto"/>
            </w:tcBorders>
            <w:shd w:val="clear" w:color="000000" w:fill="FFFFFF"/>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Monto (Bs)</w:t>
            </w:r>
          </w:p>
        </w:tc>
        <w:tc>
          <w:tcPr>
            <w:tcW w:w="400" w:type="dxa"/>
            <w:tcBorders>
              <w:top w:val="single" w:sz="4" w:space="0" w:color="auto"/>
              <w:left w:val="nil"/>
              <w:bottom w:val="single" w:sz="4" w:space="0" w:color="auto"/>
              <w:right w:val="single" w:sz="8" w:space="0" w:color="auto"/>
            </w:tcBorders>
            <w:shd w:val="clear" w:color="000000" w:fill="FFFFFF"/>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MP</w:t>
            </w:r>
          </w:p>
        </w:tc>
      </w:tr>
      <w:tr w:rsidR="008D6586" w:rsidRPr="00F30A16" w:rsidTr="004F242C">
        <w:trPr>
          <w:trHeight w:val="234"/>
        </w:trPr>
        <w:tc>
          <w:tcPr>
            <w:tcW w:w="4977" w:type="dxa"/>
            <w:gridSpan w:val="17"/>
            <w:vMerge/>
            <w:tcBorders>
              <w:top w:val="single" w:sz="4" w:space="0" w:color="auto"/>
              <w:left w:val="single" w:sz="8" w:space="0" w:color="auto"/>
              <w:bottom w:val="single" w:sz="4" w:space="0" w:color="auto"/>
              <w:right w:val="single" w:sz="4"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425" w:type="dxa"/>
            <w:gridSpan w:val="2"/>
            <w:tcBorders>
              <w:top w:val="nil"/>
              <w:left w:val="single" w:sz="4" w:space="0" w:color="auto"/>
              <w:bottom w:val="single" w:sz="4" w:space="0" w:color="auto"/>
              <w:right w:val="single" w:sz="4"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1030" w:type="dxa"/>
            <w:gridSpan w:val="5"/>
            <w:tcBorders>
              <w:top w:val="single" w:sz="4" w:space="0" w:color="auto"/>
              <w:left w:val="single" w:sz="4" w:space="0" w:color="auto"/>
              <w:bottom w:val="single" w:sz="4" w:space="0" w:color="auto"/>
              <w:right w:val="single" w:sz="4"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1220" w:type="dxa"/>
            <w:gridSpan w:val="5"/>
            <w:tcBorders>
              <w:top w:val="single" w:sz="4" w:space="0" w:color="auto"/>
              <w:left w:val="single" w:sz="4" w:space="0" w:color="auto"/>
              <w:bottom w:val="single" w:sz="4" w:space="0" w:color="auto"/>
              <w:right w:val="single" w:sz="4"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806" w:type="dxa"/>
            <w:gridSpan w:val="3"/>
            <w:tcBorders>
              <w:top w:val="single" w:sz="4" w:space="0" w:color="auto"/>
              <w:left w:val="single" w:sz="4" w:space="0" w:color="auto"/>
              <w:bottom w:val="single" w:sz="4" w:space="0" w:color="auto"/>
              <w:right w:val="single" w:sz="4"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800" w:type="dxa"/>
            <w:gridSpan w:val="3"/>
            <w:tcBorders>
              <w:top w:val="single" w:sz="4" w:space="0" w:color="auto"/>
              <w:left w:val="single" w:sz="4" w:space="0" w:color="auto"/>
              <w:bottom w:val="single" w:sz="4" w:space="0" w:color="auto"/>
              <w:right w:val="single" w:sz="4"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400" w:type="dxa"/>
            <w:tcBorders>
              <w:top w:val="nil"/>
              <w:left w:val="single" w:sz="4" w:space="0" w:color="auto"/>
              <w:bottom w:val="single" w:sz="4" w:space="0" w:color="auto"/>
              <w:right w:val="single" w:sz="8"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r>
      <w:tr w:rsidR="008D6586" w:rsidRPr="00F30A16" w:rsidTr="004F242C">
        <w:trPr>
          <w:trHeight w:val="43"/>
        </w:trPr>
        <w:tc>
          <w:tcPr>
            <w:tcW w:w="4977" w:type="dxa"/>
            <w:gridSpan w:val="17"/>
            <w:vMerge/>
            <w:tcBorders>
              <w:top w:val="single" w:sz="4" w:space="0" w:color="auto"/>
              <w:left w:val="single" w:sz="8" w:space="0" w:color="auto"/>
              <w:bottom w:val="single" w:sz="4" w:space="0" w:color="auto"/>
              <w:right w:val="single" w:sz="4" w:space="0" w:color="auto"/>
            </w:tcBorders>
            <w:vAlign w:val="center"/>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p>
        </w:tc>
        <w:tc>
          <w:tcPr>
            <w:tcW w:w="3481" w:type="dxa"/>
            <w:gridSpan w:val="15"/>
            <w:tcBorders>
              <w:top w:val="single" w:sz="4" w:space="0" w:color="auto"/>
              <w:left w:val="nil"/>
              <w:bottom w:val="single" w:sz="4" w:space="0" w:color="auto"/>
              <w:right w:val="single" w:sz="4" w:space="0" w:color="auto"/>
            </w:tcBorders>
            <w:shd w:val="clear" w:color="000000" w:fill="FFFFFF"/>
            <w:vAlign w:val="bottom"/>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Total a pagar/garantizar</w:t>
            </w:r>
          </w:p>
        </w:tc>
        <w:tc>
          <w:tcPr>
            <w:tcW w:w="400" w:type="dxa"/>
            <w:gridSpan w:val="2"/>
            <w:tcBorders>
              <w:top w:val="nil"/>
              <w:left w:val="nil"/>
              <w:bottom w:val="single" w:sz="4" w:space="0" w:color="auto"/>
              <w:right w:val="nil"/>
            </w:tcBorders>
            <w:shd w:val="clear" w:color="000000" w:fill="FFFFFF"/>
            <w:vAlign w:val="bottom"/>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tcBorders>
              <w:top w:val="nil"/>
              <w:left w:val="nil"/>
              <w:bottom w:val="single" w:sz="4" w:space="0" w:color="auto"/>
              <w:right w:val="nil"/>
            </w:tcBorders>
            <w:shd w:val="clear" w:color="000000" w:fill="FFFFFF"/>
            <w:vAlign w:val="bottom"/>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400" w:type="dxa"/>
            <w:tcBorders>
              <w:top w:val="nil"/>
              <w:left w:val="nil"/>
              <w:bottom w:val="single" w:sz="4" w:space="0" w:color="auto"/>
              <w:right w:val="single" w:sz="8" w:space="0" w:color="auto"/>
            </w:tcBorders>
            <w:shd w:val="clear" w:color="000000" w:fill="FFFFFF"/>
            <w:vAlign w:val="bottom"/>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r w:rsidR="008D6586" w:rsidRPr="00F30A16" w:rsidTr="004F242C">
        <w:trPr>
          <w:trHeight w:val="114"/>
        </w:trPr>
        <w:tc>
          <w:tcPr>
            <w:tcW w:w="7252" w:type="dxa"/>
            <w:gridSpan w:val="28"/>
            <w:tcBorders>
              <w:top w:val="single" w:sz="4" w:space="0" w:color="auto"/>
              <w:left w:val="single" w:sz="8" w:space="0" w:color="auto"/>
              <w:bottom w:val="single" w:sz="4" w:space="0" w:color="auto"/>
              <w:right w:val="single" w:sz="4" w:space="0" w:color="000000"/>
            </w:tcBorders>
            <w:shd w:val="clear" w:color="auto" w:fill="D9D9D9" w:themeFill="background1" w:themeFillShade="D9"/>
            <w:vAlign w:val="center"/>
            <w:hideMark/>
          </w:tcPr>
          <w:p w:rsidR="008D6586" w:rsidRPr="004F242C" w:rsidRDefault="008D6586">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L. Actuaciones</w:t>
            </w:r>
          </w:p>
        </w:tc>
        <w:tc>
          <w:tcPr>
            <w:tcW w:w="2406" w:type="dxa"/>
            <w:gridSpan w:val="8"/>
            <w:tcBorders>
              <w:top w:val="nil"/>
              <w:left w:val="nil"/>
              <w:bottom w:val="single" w:sz="4" w:space="0" w:color="auto"/>
              <w:right w:val="single" w:sz="8" w:space="0" w:color="000000"/>
            </w:tcBorders>
            <w:shd w:val="clear" w:color="auto" w:fill="D9D9D9" w:themeFill="background1" w:themeFillShade="D9"/>
            <w:vAlign w:val="center"/>
            <w:hideMark/>
          </w:tcPr>
          <w:p w:rsidR="008D6586" w:rsidRPr="004F242C" w:rsidRDefault="008D6586" w:rsidP="004F242C">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Código de seguridad</w:t>
            </w:r>
          </w:p>
        </w:tc>
      </w:tr>
      <w:tr w:rsidR="008D6586" w:rsidRPr="00F30A16" w:rsidTr="004F242C">
        <w:trPr>
          <w:trHeight w:val="730"/>
        </w:trPr>
        <w:tc>
          <w:tcPr>
            <w:tcW w:w="2434" w:type="dxa"/>
            <w:gridSpan w:val="9"/>
            <w:tcBorders>
              <w:top w:val="single" w:sz="4" w:space="0" w:color="auto"/>
              <w:left w:val="single" w:sz="8" w:space="0" w:color="auto"/>
              <w:bottom w:val="single" w:sz="8" w:space="0" w:color="auto"/>
              <w:right w:val="single" w:sz="4" w:space="0" w:color="auto"/>
            </w:tcBorders>
            <w:shd w:val="clear" w:color="auto" w:fill="auto"/>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L1. Declarante</w:t>
            </w:r>
          </w:p>
        </w:tc>
        <w:tc>
          <w:tcPr>
            <w:tcW w:w="2398" w:type="dxa"/>
            <w:gridSpan w:val="7"/>
            <w:tcBorders>
              <w:top w:val="single" w:sz="4" w:space="0" w:color="auto"/>
              <w:left w:val="nil"/>
              <w:bottom w:val="single" w:sz="8" w:space="0" w:color="auto"/>
              <w:right w:val="single" w:sz="4" w:space="0" w:color="auto"/>
            </w:tcBorders>
            <w:shd w:val="clear" w:color="auto" w:fill="auto"/>
            <w:noWrap/>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L2. Actuación aduanera</w:t>
            </w:r>
          </w:p>
        </w:tc>
        <w:tc>
          <w:tcPr>
            <w:tcW w:w="2420" w:type="dxa"/>
            <w:gridSpan w:val="12"/>
            <w:tcBorders>
              <w:top w:val="single" w:sz="4" w:space="0" w:color="auto"/>
              <w:left w:val="nil"/>
              <w:bottom w:val="single" w:sz="8" w:space="0" w:color="auto"/>
              <w:right w:val="single" w:sz="4" w:space="0" w:color="auto"/>
            </w:tcBorders>
            <w:shd w:val="clear" w:color="auto" w:fill="auto"/>
            <w:noWrap/>
            <w:hideMark/>
          </w:tcPr>
          <w:p w:rsidR="008D6586" w:rsidRPr="004F242C" w:rsidRDefault="008D6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L3. Banco</w:t>
            </w:r>
          </w:p>
        </w:tc>
        <w:tc>
          <w:tcPr>
            <w:tcW w:w="2406" w:type="dxa"/>
            <w:gridSpan w:val="8"/>
            <w:tcBorders>
              <w:top w:val="single" w:sz="4" w:space="0" w:color="auto"/>
              <w:left w:val="nil"/>
              <w:bottom w:val="single" w:sz="8" w:space="0" w:color="auto"/>
              <w:right w:val="single" w:sz="8" w:space="0" w:color="000000"/>
            </w:tcBorders>
            <w:shd w:val="clear" w:color="auto" w:fill="auto"/>
            <w:noWrap/>
            <w:vAlign w:val="bottom"/>
            <w:hideMark/>
          </w:tcPr>
          <w:p w:rsidR="008D6586" w:rsidRPr="004F242C" w:rsidRDefault="008D6586">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bl>
    <w:p w:rsidR="007107D9" w:rsidRPr="004F242C" w:rsidRDefault="007107D9" w:rsidP="00C865F2">
      <w:pPr>
        <w:pStyle w:val="Normal1"/>
        <w:spacing w:after="0"/>
        <w:jc w:val="center"/>
        <w:rPr>
          <w:rFonts w:ascii="Times New Roman" w:hAnsi="Times New Roman"/>
          <w:noProof/>
          <w:sz w:val="24"/>
          <w:lang w:val="es-ES" w:eastAsia="es-BO"/>
        </w:rPr>
      </w:pPr>
    </w:p>
    <w:tbl>
      <w:tblPr>
        <w:tblW w:w="9640" w:type="dxa"/>
        <w:tblInd w:w="55" w:type="dxa"/>
        <w:tblCellMar>
          <w:left w:w="70" w:type="dxa"/>
          <w:right w:w="70" w:type="dxa"/>
        </w:tblCellMar>
        <w:tblLook w:val="04A0" w:firstRow="1" w:lastRow="0" w:firstColumn="1" w:lastColumn="0" w:noHBand="0" w:noVBand="1"/>
      </w:tblPr>
      <w:tblGrid>
        <w:gridCol w:w="400"/>
        <w:gridCol w:w="1033"/>
        <w:gridCol w:w="1038"/>
        <w:gridCol w:w="398"/>
        <w:gridCol w:w="2383"/>
        <w:gridCol w:w="1590"/>
        <w:gridCol w:w="400"/>
        <w:gridCol w:w="1200"/>
        <w:gridCol w:w="1198"/>
      </w:tblGrid>
      <w:tr w:rsidR="004D2651" w:rsidRPr="00F30A16" w:rsidTr="00515115">
        <w:trPr>
          <w:trHeight w:val="705"/>
        </w:trPr>
        <w:tc>
          <w:tcPr>
            <w:tcW w:w="2471" w:type="dxa"/>
            <w:gridSpan w:val="3"/>
            <w:tcBorders>
              <w:top w:val="single" w:sz="8" w:space="0" w:color="auto"/>
              <w:left w:val="single" w:sz="8" w:space="0" w:color="auto"/>
              <w:bottom w:val="single" w:sz="8" w:space="0" w:color="auto"/>
              <w:right w:val="single" w:sz="4" w:space="0" w:color="auto"/>
            </w:tcBorders>
            <w:shd w:val="clear" w:color="000000" w:fill="FFFFFF"/>
            <w:hideMark/>
          </w:tcPr>
          <w:p w:rsidR="004D2651" w:rsidRPr="004F242C" w:rsidRDefault="007233A2"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hAnsi="Times New Roman" w:cs="Times New Roman"/>
                <w:noProof/>
                <w:sz w:val="12"/>
                <w:szCs w:val="12"/>
                <w:lang w:val="es-BO" w:eastAsia="es-BO"/>
              </w:rPr>
              <w:drawing>
                <wp:anchor distT="0" distB="0" distL="114300" distR="114300" simplePos="0" relativeHeight="251719680" behindDoc="0" locked="0" layoutInCell="1" allowOverlap="1" wp14:anchorId="4899D33D" wp14:editId="5049AF7D">
                  <wp:simplePos x="0" y="0"/>
                  <wp:positionH relativeFrom="column">
                    <wp:posOffset>-31521</wp:posOffset>
                  </wp:positionH>
                  <wp:positionV relativeFrom="paragraph">
                    <wp:posOffset>9180</wp:posOffset>
                  </wp:positionV>
                  <wp:extent cx="1538094" cy="412192"/>
                  <wp:effectExtent l="0" t="0" r="5080" b="6985"/>
                  <wp:wrapNone/>
                  <wp:docPr id="5" name="Imagen 1" descr="Descripción: Descripción: Descripción: Descripción: LOGO OFICIAL AZUL LAR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Descripción: Descripción: Descripción: Descripción: LOGO OFICIAL AZUL LARGO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7808" cy="412115"/>
                          </a:xfrm>
                          <a:prstGeom prst="rect">
                            <a:avLst/>
                          </a:prstGeom>
                          <a:noFill/>
                          <a:extLst/>
                        </pic:spPr>
                      </pic:pic>
                    </a:graphicData>
                  </a:graphic>
                  <wp14:sizeRelH relativeFrom="page">
                    <wp14:pctWidth>0</wp14:pctWidth>
                  </wp14:sizeRelH>
                  <wp14:sizeRelV relativeFrom="page">
                    <wp14:pctHeight>0</wp14:pctHeight>
                  </wp14:sizeRelV>
                </wp:anchor>
              </w:drawing>
            </w:r>
            <w:r w:rsidR="004D2651" w:rsidRPr="004F242C">
              <w:rPr>
                <w:rFonts w:ascii="Times New Roman" w:eastAsia="Times New Roman" w:hAnsi="Times New Roman" w:cs="Times New Roman"/>
                <w:color w:val="000000"/>
                <w:sz w:val="12"/>
                <w:szCs w:val="12"/>
                <w:lang w:eastAsia="es-BO"/>
              </w:rPr>
              <w:t> </w:t>
            </w:r>
          </w:p>
        </w:tc>
        <w:tc>
          <w:tcPr>
            <w:tcW w:w="4771"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4D2651" w:rsidRPr="004F242C" w:rsidRDefault="004D2651" w:rsidP="00241E5E">
            <w:pPr>
              <w:spacing w:after="0" w:line="240" w:lineRule="auto"/>
              <w:jc w:val="center"/>
              <w:rPr>
                <w:rFonts w:ascii="Times New Roman" w:eastAsia="Times New Roman" w:hAnsi="Times New Roman" w:cs="Times New Roman"/>
                <w:b/>
                <w:bCs/>
                <w:sz w:val="12"/>
                <w:szCs w:val="12"/>
                <w:lang w:eastAsia="es-BO"/>
              </w:rPr>
            </w:pPr>
            <w:r w:rsidRPr="004F242C">
              <w:rPr>
                <w:rFonts w:ascii="Times New Roman" w:eastAsia="Times New Roman" w:hAnsi="Times New Roman" w:cs="Times New Roman"/>
                <w:b/>
                <w:bCs/>
                <w:sz w:val="16"/>
                <w:szCs w:val="12"/>
                <w:lang w:eastAsia="es-BO"/>
              </w:rPr>
              <w:t>DECLARACI</w:t>
            </w:r>
            <w:r w:rsidR="00241E5E" w:rsidRPr="004F242C">
              <w:rPr>
                <w:rFonts w:ascii="Times New Roman" w:eastAsia="Times New Roman" w:hAnsi="Times New Roman" w:cs="Times New Roman"/>
                <w:b/>
                <w:bCs/>
                <w:sz w:val="16"/>
                <w:szCs w:val="12"/>
                <w:lang w:eastAsia="es-BO"/>
              </w:rPr>
              <w:t>Ó</w:t>
            </w:r>
            <w:r w:rsidRPr="004F242C">
              <w:rPr>
                <w:rFonts w:ascii="Times New Roman" w:eastAsia="Times New Roman" w:hAnsi="Times New Roman" w:cs="Times New Roman"/>
                <w:b/>
                <w:bCs/>
                <w:sz w:val="16"/>
                <w:szCs w:val="12"/>
                <w:lang w:eastAsia="es-BO"/>
              </w:rPr>
              <w:t>N DE MERCANC</w:t>
            </w:r>
            <w:r w:rsidR="00241E5E" w:rsidRPr="004F242C">
              <w:rPr>
                <w:rFonts w:ascii="Times New Roman" w:eastAsia="Times New Roman" w:hAnsi="Times New Roman" w:cs="Times New Roman"/>
                <w:b/>
                <w:bCs/>
                <w:sz w:val="16"/>
                <w:szCs w:val="12"/>
                <w:lang w:eastAsia="es-BO"/>
              </w:rPr>
              <w:t>Í</w:t>
            </w:r>
            <w:r w:rsidRPr="004F242C">
              <w:rPr>
                <w:rFonts w:ascii="Times New Roman" w:eastAsia="Times New Roman" w:hAnsi="Times New Roman" w:cs="Times New Roman"/>
                <w:b/>
                <w:bCs/>
                <w:sz w:val="16"/>
                <w:szCs w:val="12"/>
                <w:lang w:eastAsia="es-BO"/>
              </w:rPr>
              <w:t xml:space="preserve">AS </w:t>
            </w:r>
            <w:r w:rsidRPr="004F242C">
              <w:rPr>
                <w:rFonts w:ascii="Times New Roman" w:eastAsia="Times New Roman" w:hAnsi="Times New Roman" w:cs="Times New Roman"/>
                <w:b/>
                <w:bCs/>
                <w:sz w:val="16"/>
                <w:szCs w:val="12"/>
                <w:lang w:eastAsia="es-BO"/>
              </w:rPr>
              <w:br w:type="page"/>
              <w:t>DE EXPORTACI</w:t>
            </w:r>
            <w:r w:rsidR="00241E5E" w:rsidRPr="004F242C">
              <w:rPr>
                <w:rFonts w:ascii="Times New Roman" w:eastAsia="Times New Roman" w:hAnsi="Times New Roman" w:cs="Times New Roman"/>
                <w:b/>
                <w:bCs/>
                <w:sz w:val="16"/>
                <w:szCs w:val="12"/>
                <w:lang w:eastAsia="es-BO"/>
              </w:rPr>
              <w:t>Ó</w:t>
            </w:r>
            <w:r w:rsidRPr="004F242C">
              <w:rPr>
                <w:rFonts w:ascii="Times New Roman" w:eastAsia="Times New Roman" w:hAnsi="Times New Roman" w:cs="Times New Roman"/>
                <w:b/>
                <w:bCs/>
                <w:sz w:val="16"/>
                <w:szCs w:val="12"/>
                <w:lang w:eastAsia="es-BO"/>
              </w:rPr>
              <w:t xml:space="preserve">N </w:t>
            </w:r>
          </w:p>
        </w:tc>
        <w:tc>
          <w:tcPr>
            <w:tcW w:w="2398" w:type="dxa"/>
            <w:gridSpan w:val="2"/>
            <w:tcBorders>
              <w:top w:val="single" w:sz="8" w:space="0" w:color="auto"/>
              <w:left w:val="nil"/>
              <w:bottom w:val="single" w:sz="8" w:space="0" w:color="auto"/>
              <w:right w:val="single" w:sz="8" w:space="0" w:color="000000"/>
            </w:tcBorders>
            <w:shd w:val="clear" w:color="auto" w:fill="auto"/>
            <w:vAlign w:val="center"/>
            <w:hideMark/>
          </w:tcPr>
          <w:p w:rsidR="004D2651" w:rsidRPr="004F242C" w:rsidRDefault="004D2651"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b/>
                <w:bCs/>
                <w:color w:val="000000"/>
                <w:sz w:val="12"/>
                <w:szCs w:val="12"/>
                <w:lang w:eastAsia="es-BO"/>
              </w:rPr>
              <w:t>DS-YYYY-AAA-NNNNNN</w:t>
            </w:r>
            <w:r w:rsidRPr="004F242C">
              <w:rPr>
                <w:rFonts w:ascii="Times New Roman" w:eastAsia="Times New Roman" w:hAnsi="Times New Roman" w:cs="Times New Roman"/>
                <w:color w:val="000000"/>
                <w:sz w:val="12"/>
                <w:szCs w:val="12"/>
                <w:lang w:eastAsia="es-BO"/>
              </w:rPr>
              <w:br w:type="page"/>
            </w:r>
          </w:p>
          <w:p w:rsidR="004D2651" w:rsidRPr="004F242C" w:rsidRDefault="004D2651"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EXPORTACIÓN DEFINITIVA</w:t>
            </w:r>
            <w:r w:rsidRPr="004F242C">
              <w:rPr>
                <w:rFonts w:ascii="Times New Roman" w:eastAsia="Times New Roman" w:hAnsi="Times New Roman" w:cs="Times New Roman"/>
                <w:color w:val="000000"/>
                <w:sz w:val="12"/>
                <w:szCs w:val="12"/>
                <w:lang w:eastAsia="es-BO"/>
              </w:rPr>
              <w:br w:type="page"/>
            </w:r>
          </w:p>
          <w:p w:rsidR="004D2651" w:rsidRPr="004F242C" w:rsidRDefault="004D2651"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xml:space="preserve">Hoja N°          de </w:t>
            </w:r>
          </w:p>
        </w:tc>
      </w:tr>
      <w:tr w:rsidR="004D2651" w:rsidRPr="00F30A16" w:rsidTr="004F242C">
        <w:trPr>
          <w:trHeight w:val="163"/>
        </w:trPr>
        <w:tc>
          <w:tcPr>
            <w:tcW w:w="9640" w:type="dxa"/>
            <w:gridSpan w:val="9"/>
            <w:tcBorders>
              <w:top w:val="nil"/>
              <w:left w:val="single" w:sz="8" w:space="0" w:color="auto"/>
              <w:bottom w:val="single" w:sz="4" w:space="0" w:color="auto"/>
              <w:right w:val="single" w:sz="8" w:space="0" w:color="000000"/>
            </w:tcBorders>
            <w:shd w:val="clear" w:color="auto" w:fill="D9D9D9" w:themeFill="background1" w:themeFillShade="D9"/>
            <w:vAlign w:val="center"/>
            <w:hideMark/>
          </w:tcPr>
          <w:p w:rsidR="004D2651" w:rsidRPr="004F242C" w:rsidRDefault="004D2651" w:rsidP="00515115">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K. Documentos de la Declaración</w:t>
            </w:r>
          </w:p>
        </w:tc>
      </w:tr>
      <w:tr w:rsidR="004D2651" w:rsidRPr="00F30A16" w:rsidTr="004D4BB1">
        <w:trPr>
          <w:trHeight w:val="122"/>
        </w:trPr>
        <w:tc>
          <w:tcPr>
            <w:tcW w:w="9640" w:type="dxa"/>
            <w:gridSpan w:val="9"/>
            <w:tcBorders>
              <w:top w:val="single" w:sz="4" w:space="0" w:color="auto"/>
              <w:left w:val="single" w:sz="8" w:space="0" w:color="auto"/>
              <w:bottom w:val="single" w:sz="4" w:space="0" w:color="auto"/>
              <w:right w:val="single" w:sz="8" w:space="0" w:color="000000"/>
            </w:tcBorders>
            <w:shd w:val="clear" w:color="000000" w:fill="D9D9D9"/>
            <w:vAlign w:val="center"/>
            <w:hideMark/>
          </w:tcPr>
          <w:p w:rsidR="004D2651" w:rsidRPr="004F242C" w:rsidRDefault="004D2651" w:rsidP="00515115">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K1. Documentos soporte</w:t>
            </w:r>
          </w:p>
        </w:tc>
      </w:tr>
      <w:tr w:rsidR="004D2651" w:rsidRPr="00F30A16" w:rsidTr="004D4BB1">
        <w:trPr>
          <w:trHeight w:val="109"/>
        </w:trPr>
        <w:tc>
          <w:tcPr>
            <w:tcW w:w="400" w:type="dxa"/>
            <w:tcBorders>
              <w:top w:val="nil"/>
              <w:left w:val="single" w:sz="8" w:space="0" w:color="auto"/>
              <w:bottom w:val="single" w:sz="4" w:space="0" w:color="auto"/>
              <w:right w:val="single" w:sz="4" w:space="0" w:color="auto"/>
            </w:tcBorders>
            <w:shd w:val="clear" w:color="000000" w:fill="D9D9D9"/>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N°</w:t>
            </w:r>
          </w:p>
        </w:tc>
        <w:tc>
          <w:tcPr>
            <w:tcW w:w="1033" w:type="dxa"/>
            <w:tcBorders>
              <w:top w:val="single" w:sz="4" w:space="0" w:color="auto"/>
              <w:left w:val="nil"/>
              <w:bottom w:val="single" w:sz="4" w:space="0" w:color="auto"/>
              <w:right w:val="single" w:sz="4" w:space="0" w:color="auto"/>
            </w:tcBorders>
            <w:shd w:val="clear" w:color="000000" w:fill="D9D9D9"/>
            <w:hideMark/>
          </w:tcPr>
          <w:p w:rsidR="004D2651" w:rsidRPr="004F242C" w:rsidRDefault="004D2651">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xml:space="preserve">Tipo </w:t>
            </w:r>
            <w:r w:rsidR="003B5163" w:rsidRPr="004F242C">
              <w:rPr>
                <w:rFonts w:ascii="Times New Roman" w:eastAsia="Times New Roman" w:hAnsi="Times New Roman" w:cs="Times New Roman"/>
                <w:color w:val="000000"/>
                <w:sz w:val="12"/>
                <w:szCs w:val="12"/>
                <w:lang w:eastAsia="es-BO"/>
              </w:rPr>
              <w:t>de d</w:t>
            </w:r>
            <w:r w:rsidRPr="004F242C">
              <w:rPr>
                <w:rFonts w:ascii="Times New Roman" w:eastAsia="Times New Roman" w:hAnsi="Times New Roman" w:cs="Times New Roman"/>
                <w:color w:val="000000"/>
                <w:sz w:val="12"/>
                <w:szCs w:val="12"/>
                <w:lang w:eastAsia="es-BO"/>
              </w:rPr>
              <w:t>ocumento</w:t>
            </w:r>
          </w:p>
        </w:tc>
        <w:tc>
          <w:tcPr>
            <w:tcW w:w="1436" w:type="dxa"/>
            <w:gridSpan w:val="2"/>
            <w:tcBorders>
              <w:top w:val="single" w:sz="4" w:space="0" w:color="auto"/>
              <w:left w:val="nil"/>
              <w:bottom w:val="single" w:sz="4" w:space="0" w:color="auto"/>
              <w:right w:val="single" w:sz="4" w:space="0" w:color="auto"/>
            </w:tcBorders>
            <w:shd w:val="clear" w:color="000000" w:fill="D9D9D9"/>
            <w:hideMark/>
          </w:tcPr>
          <w:p w:rsidR="004D2651" w:rsidRPr="004F242C" w:rsidRDefault="004D2651" w:rsidP="009373D8">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xml:space="preserve">N° </w:t>
            </w:r>
            <w:r w:rsidR="009373D8" w:rsidRPr="004F242C">
              <w:rPr>
                <w:rFonts w:ascii="Times New Roman" w:eastAsia="Times New Roman" w:hAnsi="Times New Roman" w:cs="Times New Roman"/>
                <w:color w:val="000000"/>
                <w:sz w:val="12"/>
                <w:szCs w:val="12"/>
                <w:lang w:eastAsia="es-BO"/>
              </w:rPr>
              <w:t xml:space="preserve"> de d</w:t>
            </w:r>
            <w:r w:rsidRPr="004F242C">
              <w:rPr>
                <w:rFonts w:ascii="Times New Roman" w:eastAsia="Times New Roman" w:hAnsi="Times New Roman" w:cs="Times New Roman"/>
                <w:color w:val="000000"/>
                <w:sz w:val="12"/>
                <w:szCs w:val="12"/>
                <w:lang w:eastAsia="es-BO"/>
              </w:rPr>
              <w:t>ocumento</w:t>
            </w:r>
          </w:p>
        </w:tc>
        <w:tc>
          <w:tcPr>
            <w:tcW w:w="2383" w:type="dxa"/>
            <w:tcBorders>
              <w:top w:val="single" w:sz="4" w:space="0" w:color="auto"/>
              <w:left w:val="nil"/>
              <w:bottom w:val="single" w:sz="4" w:space="0" w:color="auto"/>
              <w:right w:val="single" w:sz="4" w:space="0" w:color="auto"/>
            </w:tcBorders>
            <w:shd w:val="clear" w:color="000000" w:fill="D9D9D9"/>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Emisor</w:t>
            </w:r>
          </w:p>
        </w:tc>
        <w:tc>
          <w:tcPr>
            <w:tcW w:w="1590" w:type="dxa"/>
            <w:tcBorders>
              <w:top w:val="single" w:sz="4" w:space="0" w:color="auto"/>
              <w:left w:val="nil"/>
              <w:bottom w:val="single" w:sz="4" w:space="0" w:color="auto"/>
              <w:right w:val="single" w:sz="4" w:space="0" w:color="auto"/>
            </w:tcBorders>
            <w:shd w:val="clear" w:color="000000" w:fill="D9D9D9"/>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Fecha de emisión</w:t>
            </w:r>
          </w:p>
        </w:tc>
        <w:tc>
          <w:tcPr>
            <w:tcW w:w="1600" w:type="dxa"/>
            <w:gridSpan w:val="2"/>
            <w:tcBorders>
              <w:top w:val="single" w:sz="4" w:space="0" w:color="auto"/>
              <w:left w:val="nil"/>
              <w:bottom w:val="single" w:sz="4" w:space="0" w:color="auto"/>
              <w:right w:val="single" w:sz="4" w:space="0" w:color="auto"/>
            </w:tcBorders>
            <w:shd w:val="clear" w:color="000000" w:fill="D9D9D9"/>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Fecha de vencimiento</w:t>
            </w:r>
          </w:p>
        </w:tc>
        <w:tc>
          <w:tcPr>
            <w:tcW w:w="1198" w:type="dxa"/>
            <w:tcBorders>
              <w:top w:val="single" w:sz="4" w:space="0" w:color="auto"/>
              <w:left w:val="nil"/>
              <w:bottom w:val="single" w:sz="4" w:space="0" w:color="auto"/>
              <w:right w:val="single" w:sz="8" w:space="0" w:color="000000"/>
            </w:tcBorders>
            <w:shd w:val="clear" w:color="000000" w:fill="D9D9D9"/>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Ítems asociados</w:t>
            </w:r>
          </w:p>
        </w:tc>
      </w:tr>
      <w:tr w:rsidR="004D4BB1" w:rsidRPr="00F30A16" w:rsidTr="004D4BB1">
        <w:trPr>
          <w:trHeight w:val="1402"/>
        </w:trPr>
        <w:tc>
          <w:tcPr>
            <w:tcW w:w="400" w:type="dxa"/>
            <w:tcBorders>
              <w:top w:val="nil"/>
              <w:left w:val="single" w:sz="8" w:space="0" w:color="auto"/>
              <w:bottom w:val="single" w:sz="4" w:space="0" w:color="auto"/>
              <w:right w:val="single" w:sz="4" w:space="0" w:color="auto"/>
            </w:tcBorders>
            <w:shd w:val="clear" w:color="auto" w:fill="auto"/>
            <w:textDirection w:val="btLr"/>
            <w:vAlign w:val="center"/>
            <w:hideMark/>
          </w:tcPr>
          <w:p w:rsidR="004D2651" w:rsidRPr="004F242C" w:rsidRDefault="004D2651"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1033" w:type="dxa"/>
            <w:tcBorders>
              <w:top w:val="single" w:sz="4" w:space="0" w:color="auto"/>
              <w:left w:val="nil"/>
              <w:bottom w:val="single" w:sz="4" w:space="0" w:color="auto"/>
              <w:right w:val="single" w:sz="4" w:space="0" w:color="auto"/>
            </w:tcBorders>
            <w:shd w:val="clear" w:color="auto" w:fill="auto"/>
            <w:textDirection w:val="btLr"/>
            <w:vAlign w:val="center"/>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1436" w:type="dxa"/>
            <w:gridSpan w:val="2"/>
            <w:tcBorders>
              <w:top w:val="single" w:sz="4" w:space="0" w:color="auto"/>
              <w:left w:val="nil"/>
              <w:bottom w:val="single" w:sz="4" w:space="0" w:color="auto"/>
              <w:right w:val="single" w:sz="4" w:space="0" w:color="auto"/>
            </w:tcBorders>
            <w:shd w:val="clear" w:color="auto" w:fill="auto"/>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2383" w:type="dxa"/>
            <w:tcBorders>
              <w:top w:val="single" w:sz="4" w:space="0" w:color="auto"/>
              <w:left w:val="nil"/>
              <w:bottom w:val="single" w:sz="4" w:space="0" w:color="auto"/>
              <w:right w:val="single" w:sz="4" w:space="0" w:color="auto"/>
            </w:tcBorders>
            <w:shd w:val="clear" w:color="auto" w:fill="auto"/>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1198" w:type="dxa"/>
            <w:tcBorders>
              <w:top w:val="single" w:sz="4" w:space="0" w:color="auto"/>
              <w:left w:val="nil"/>
              <w:bottom w:val="single" w:sz="4" w:space="0" w:color="auto"/>
              <w:right w:val="single" w:sz="8" w:space="0" w:color="000000"/>
            </w:tcBorders>
            <w:shd w:val="clear" w:color="auto" w:fill="auto"/>
            <w:vAlign w:val="center"/>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r w:rsidR="004D2651" w:rsidRPr="00F30A16" w:rsidTr="004D4BB1">
        <w:trPr>
          <w:trHeight w:val="176"/>
        </w:trPr>
        <w:tc>
          <w:tcPr>
            <w:tcW w:w="9640" w:type="dxa"/>
            <w:gridSpan w:val="9"/>
            <w:tcBorders>
              <w:top w:val="single" w:sz="4" w:space="0" w:color="auto"/>
              <w:left w:val="single" w:sz="8" w:space="0" w:color="auto"/>
              <w:bottom w:val="single" w:sz="4" w:space="0" w:color="auto"/>
              <w:right w:val="single" w:sz="8" w:space="0" w:color="000000"/>
            </w:tcBorders>
            <w:shd w:val="clear" w:color="000000" w:fill="D9D9D9"/>
            <w:vAlign w:val="center"/>
            <w:hideMark/>
          </w:tcPr>
          <w:p w:rsidR="004D2651" w:rsidRPr="004F242C" w:rsidRDefault="004D2651" w:rsidP="00515115">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xml:space="preserve">K2. Otros documentos </w:t>
            </w:r>
          </w:p>
        </w:tc>
      </w:tr>
      <w:tr w:rsidR="004D2651" w:rsidRPr="00F30A16" w:rsidTr="004D4BB1">
        <w:trPr>
          <w:trHeight w:val="148"/>
        </w:trPr>
        <w:tc>
          <w:tcPr>
            <w:tcW w:w="400" w:type="dxa"/>
            <w:tcBorders>
              <w:top w:val="nil"/>
              <w:left w:val="single" w:sz="8" w:space="0" w:color="auto"/>
              <w:bottom w:val="single" w:sz="4" w:space="0" w:color="auto"/>
              <w:right w:val="single" w:sz="4" w:space="0" w:color="auto"/>
            </w:tcBorders>
            <w:shd w:val="clear" w:color="000000" w:fill="D9D9D9"/>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N°</w:t>
            </w:r>
          </w:p>
        </w:tc>
        <w:tc>
          <w:tcPr>
            <w:tcW w:w="1033" w:type="dxa"/>
            <w:tcBorders>
              <w:top w:val="single" w:sz="4" w:space="0" w:color="auto"/>
              <w:left w:val="nil"/>
              <w:bottom w:val="single" w:sz="4" w:space="0" w:color="auto"/>
              <w:right w:val="single" w:sz="4" w:space="0" w:color="auto"/>
            </w:tcBorders>
            <w:shd w:val="clear" w:color="000000" w:fill="D9D9D9"/>
            <w:hideMark/>
          </w:tcPr>
          <w:p w:rsidR="004D2651" w:rsidRPr="004F242C" w:rsidRDefault="004D2651">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xml:space="preserve">Tipo </w:t>
            </w:r>
            <w:r w:rsidR="003B5163" w:rsidRPr="004F242C">
              <w:rPr>
                <w:rFonts w:ascii="Times New Roman" w:eastAsia="Times New Roman" w:hAnsi="Times New Roman" w:cs="Times New Roman"/>
                <w:color w:val="000000"/>
                <w:sz w:val="12"/>
                <w:szCs w:val="12"/>
                <w:lang w:eastAsia="es-BO"/>
              </w:rPr>
              <w:t>de d</w:t>
            </w:r>
            <w:r w:rsidRPr="004F242C">
              <w:rPr>
                <w:rFonts w:ascii="Times New Roman" w:eastAsia="Times New Roman" w:hAnsi="Times New Roman" w:cs="Times New Roman"/>
                <w:color w:val="000000"/>
                <w:sz w:val="12"/>
                <w:szCs w:val="12"/>
                <w:lang w:eastAsia="es-BO"/>
              </w:rPr>
              <w:t>ocumento</w:t>
            </w:r>
          </w:p>
        </w:tc>
        <w:tc>
          <w:tcPr>
            <w:tcW w:w="1436" w:type="dxa"/>
            <w:gridSpan w:val="2"/>
            <w:tcBorders>
              <w:top w:val="single" w:sz="4" w:space="0" w:color="auto"/>
              <w:left w:val="nil"/>
              <w:bottom w:val="single" w:sz="4" w:space="0" w:color="auto"/>
              <w:right w:val="single" w:sz="4" w:space="0" w:color="auto"/>
            </w:tcBorders>
            <w:shd w:val="clear" w:color="000000" w:fill="D9D9D9"/>
            <w:hideMark/>
          </w:tcPr>
          <w:p w:rsidR="004D2651" w:rsidRPr="004F242C" w:rsidRDefault="004D2651" w:rsidP="009373D8">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xml:space="preserve">N° </w:t>
            </w:r>
            <w:r w:rsidR="009373D8" w:rsidRPr="004F242C">
              <w:rPr>
                <w:rFonts w:ascii="Times New Roman" w:eastAsia="Times New Roman" w:hAnsi="Times New Roman" w:cs="Times New Roman"/>
                <w:color w:val="000000"/>
                <w:sz w:val="12"/>
                <w:szCs w:val="12"/>
                <w:lang w:eastAsia="es-BO"/>
              </w:rPr>
              <w:t>de d</w:t>
            </w:r>
            <w:r w:rsidRPr="004F242C">
              <w:rPr>
                <w:rFonts w:ascii="Times New Roman" w:eastAsia="Times New Roman" w:hAnsi="Times New Roman" w:cs="Times New Roman"/>
                <w:color w:val="000000"/>
                <w:sz w:val="12"/>
                <w:szCs w:val="12"/>
                <w:lang w:eastAsia="es-BO"/>
              </w:rPr>
              <w:t>ocumento</w:t>
            </w:r>
          </w:p>
        </w:tc>
        <w:tc>
          <w:tcPr>
            <w:tcW w:w="2383" w:type="dxa"/>
            <w:tcBorders>
              <w:top w:val="single" w:sz="4" w:space="0" w:color="auto"/>
              <w:left w:val="nil"/>
              <w:bottom w:val="single" w:sz="4" w:space="0" w:color="auto"/>
              <w:right w:val="single" w:sz="4" w:space="0" w:color="auto"/>
            </w:tcBorders>
            <w:shd w:val="clear" w:color="000000" w:fill="D9D9D9"/>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Emisor</w:t>
            </w:r>
          </w:p>
        </w:tc>
        <w:tc>
          <w:tcPr>
            <w:tcW w:w="1590" w:type="dxa"/>
            <w:tcBorders>
              <w:top w:val="single" w:sz="4" w:space="0" w:color="auto"/>
              <w:left w:val="nil"/>
              <w:bottom w:val="single" w:sz="4" w:space="0" w:color="auto"/>
              <w:right w:val="single" w:sz="4" w:space="0" w:color="auto"/>
            </w:tcBorders>
            <w:shd w:val="clear" w:color="000000" w:fill="D9D9D9"/>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Fecha de emisión</w:t>
            </w:r>
          </w:p>
        </w:tc>
        <w:tc>
          <w:tcPr>
            <w:tcW w:w="1600" w:type="dxa"/>
            <w:gridSpan w:val="2"/>
            <w:tcBorders>
              <w:top w:val="single" w:sz="4" w:space="0" w:color="auto"/>
              <w:left w:val="nil"/>
              <w:bottom w:val="single" w:sz="4" w:space="0" w:color="auto"/>
              <w:right w:val="single" w:sz="4" w:space="0" w:color="auto"/>
            </w:tcBorders>
            <w:shd w:val="clear" w:color="000000" w:fill="D9D9D9"/>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Fecha de vencimiento</w:t>
            </w:r>
          </w:p>
        </w:tc>
        <w:tc>
          <w:tcPr>
            <w:tcW w:w="1198" w:type="dxa"/>
            <w:tcBorders>
              <w:top w:val="single" w:sz="4" w:space="0" w:color="auto"/>
              <w:left w:val="nil"/>
              <w:bottom w:val="single" w:sz="4" w:space="0" w:color="auto"/>
              <w:right w:val="single" w:sz="8" w:space="0" w:color="000000"/>
            </w:tcBorders>
            <w:shd w:val="clear" w:color="000000" w:fill="D9D9D9"/>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Ítems asociados</w:t>
            </w:r>
          </w:p>
        </w:tc>
      </w:tr>
      <w:tr w:rsidR="004D2651" w:rsidRPr="00F30A16" w:rsidTr="004D4BB1">
        <w:trPr>
          <w:trHeight w:val="1381"/>
        </w:trPr>
        <w:tc>
          <w:tcPr>
            <w:tcW w:w="400" w:type="dxa"/>
            <w:tcBorders>
              <w:top w:val="nil"/>
              <w:left w:val="single" w:sz="8" w:space="0" w:color="auto"/>
              <w:bottom w:val="single" w:sz="4" w:space="0" w:color="auto"/>
              <w:right w:val="single" w:sz="4" w:space="0" w:color="auto"/>
            </w:tcBorders>
            <w:shd w:val="clear" w:color="auto" w:fill="auto"/>
            <w:textDirection w:val="btLr"/>
            <w:vAlign w:val="center"/>
            <w:hideMark/>
          </w:tcPr>
          <w:p w:rsidR="004D2651" w:rsidRPr="004F242C" w:rsidRDefault="004D2651"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1033" w:type="dxa"/>
            <w:tcBorders>
              <w:top w:val="single" w:sz="4" w:space="0" w:color="auto"/>
              <w:left w:val="nil"/>
              <w:bottom w:val="single" w:sz="4" w:space="0" w:color="auto"/>
              <w:right w:val="single" w:sz="4" w:space="0" w:color="auto"/>
            </w:tcBorders>
            <w:shd w:val="clear" w:color="auto" w:fill="auto"/>
            <w:textDirection w:val="btLr"/>
            <w:vAlign w:val="center"/>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1436" w:type="dxa"/>
            <w:gridSpan w:val="2"/>
            <w:tcBorders>
              <w:top w:val="single" w:sz="4" w:space="0" w:color="auto"/>
              <w:left w:val="nil"/>
              <w:bottom w:val="single" w:sz="4" w:space="0" w:color="auto"/>
              <w:right w:val="single" w:sz="4" w:space="0" w:color="auto"/>
            </w:tcBorders>
            <w:shd w:val="clear" w:color="auto" w:fill="auto"/>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2383" w:type="dxa"/>
            <w:tcBorders>
              <w:top w:val="single" w:sz="4" w:space="0" w:color="auto"/>
              <w:left w:val="nil"/>
              <w:bottom w:val="single" w:sz="4" w:space="0" w:color="auto"/>
              <w:right w:val="single" w:sz="4" w:space="0" w:color="auto"/>
            </w:tcBorders>
            <w:shd w:val="clear" w:color="auto" w:fill="auto"/>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1198" w:type="dxa"/>
            <w:tcBorders>
              <w:top w:val="single" w:sz="4" w:space="0" w:color="auto"/>
              <w:left w:val="nil"/>
              <w:bottom w:val="single" w:sz="4" w:space="0" w:color="auto"/>
              <w:right w:val="single" w:sz="8" w:space="0" w:color="000000"/>
            </w:tcBorders>
            <w:shd w:val="clear" w:color="auto" w:fill="auto"/>
            <w:vAlign w:val="center"/>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r w:rsidR="004D2651" w:rsidRPr="00F30A16" w:rsidTr="004F242C">
        <w:trPr>
          <w:trHeight w:val="300"/>
        </w:trPr>
        <w:tc>
          <w:tcPr>
            <w:tcW w:w="9640" w:type="dxa"/>
            <w:gridSpan w:val="9"/>
            <w:tcBorders>
              <w:top w:val="single" w:sz="4" w:space="0" w:color="auto"/>
              <w:left w:val="single" w:sz="8" w:space="0" w:color="auto"/>
              <w:bottom w:val="single" w:sz="4" w:space="0" w:color="auto"/>
              <w:right w:val="single" w:sz="8" w:space="0" w:color="000000"/>
            </w:tcBorders>
            <w:shd w:val="clear" w:color="auto" w:fill="D9D9D9" w:themeFill="background1" w:themeFillShade="D9"/>
            <w:vAlign w:val="center"/>
            <w:hideMark/>
          </w:tcPr>
          <w:p w:rsidR="004D2651" w:rsidRPr="004F242C" w:rsidRDefault="004D2651" w:rsidP="00515115">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M. Información adicional</w:t>
            </w:r>
          </w:p>
        </w:tc>
      </w:tr>
      <w:tr w:rsidR="004D2651" w:rsidRPr="00F30A16" w:rsidTr="00515115">
        <w:trPr>
          <w:trHeight w:val="300"/>
        </w:trPr>
        <w:tc>
          <w:tcPr>
            <w:tcW w:w="9640" w:type="dxa"/>
            <w:gridSpan w:val="9"/>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rsidR="004D2651" w:rsidRPr="004F242C" w:rsidRDefault="004D2651"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r w:rsidR="004D2651" w:rsidRPr="00F30A16" w:rsidTr="00515115">
        <w:trPr>
          <w:trHeight w:val="300"/>
        </w:trPr>
        <w:tc>
          <w:tcPr>
            <w:tcW w:w="9640" w:type="dxa"/>
            <w:gridSpan w:val="9"/>
            <w:vMerge/>
            <w:tcBorders>
              <w:top w:val="single" w:sz="4" w:space="0" w:color="auto"/>
              <w:left w:val="single" w:sz="8" w:space="0" w:color="auto"/>
              <w:bottom w:val="single" w:sz="8" w:space="0" w:color="000000"/>
              <w:right w:val="single" w:sz="8" w:space="0" w:color="000000"/>
            </w:tcBorders>
            <w:vAlign w:val="center"/>
            <w:hideMark/>
          </w:tcPr>
          <w:p w:rsidR="004D2651" w:rsidRPr="004F242C" w:rsidRDefault="004D2651" w:rsidP="00515115">
            <w:pPr>
              <w:spacing w:after="0" w:line="240" w:lineRule="auto"/>
              <w:rPr>
                <w:rFonts w:ascii="Times New Roman" w:eastAsia="Times New Roman" w:hAnsi="Times New Roman" w:cs="Times New Roman"/>
                <w:color w:val="000000"/>
                <w:sz w:val="12"/>
                <w:szCs w:val="12"/>
                <w:lang w:eastAsia="es-BO"/>
              </w:rPr>
            </w:pPr>
          </w:p>
        </w:tc>
      </w:tr>
      <w:tr w:rsidR="004D2651" w:rsidRPr="00F30A16" w:rsidTr="00515115">
        <w:trPr>
          <w:trHeight w:val="300"/>
        </w:trPr>
        <w:tc>
          <w:tcPr>
            <w:tcW w:w="9640" w:type="dxa"/>
            <w:gridSpan w:val="9"/>
            <w:vMerge/>
            <w:tcBorders>
              <w:top w:val="single" w:sz="4" w:space="0" w:color="auto"/>
              <w:left w:val="single" w:sz="8" w:space="0" w:color="auto"/>
              <w:bottom w:val="single" w:sz="8" w:space="0" w:color="000000"/>
              <w:right w:val="single" w:sz="8" w:space="0" w:color="000000"/>
            </w:tcBorders>
            <w:vAlign w:val="center"/>
            <w:hideMark/>
          </w:tcPr>
          <w:p w:rsidR="004D2651" w:rsidRPr="004F242C" w:rsidRDefault="004D2651" w:rsidP="00515115">
            <w:pPr>
              <w:spacing w:after="0" w:line="240" w:lineRule="auto"/>
              <w:rPr>
                <w:rFonts w:ascii="Times New Roman" w:eastAsia="Times New Roman" w:hAnsi="Times New Roman" w:cs="Times New Roman"/>
                <w:color w:val="000000"/>
                <w:sz w:val="12"/>
                <w:szCs w:val="12"/>
                <w:lang w:eastAsia="es-BO"/>
              </w:rPr>
            </w:pPr>
          </w:p>
        </w:tc>
      </w:tr>
      <w:tr w:rsidR="004D2651" w:rsidRPr="00F30A16" w:rsidTr="00515115">
        <w:trPr>
          <w:trHeight w:val="300"/>
        </w:trPr>
        <w:tc>
          <w:tcPr>
            <w:tcW w:w="9640" w:type="dxa"/>
            <w:gridSpan w:val="9"/>
            <w:vMerge/>
            <w:tcBorders>
              <w:top w:val="single" w:sz="4" w:space="0" w:color="auto"/>
              <w:left w:val="single" w:sz="8" w:space="0" w:color="auto"/>
              <w:bottom w:val="single" w:sz="8" w:space="0" w:color="000000"/>
              <w:right w:val="single" w:sz="8" w:space="0" w:color="000000"/>
            </w:tcBorders>
            <w:vAlign w:val="center"/>
            <w:hideMark/>
          </w:tcPr>
          <w:p w:rsidR="004D2651" w:rsidRPr="004F242C" w:rsidRDefault="004D2651" w:rsidP="00515115">
            <w:pPr>
              <w:spacing w:after="0" w:line="240" w:lineRule="auto"/>
              <w:rPr>
                <w:rFonts w:ascii="Times New Roman" w:eastAsia="Times New Roman" w:hAnsi="Times New Roman" w:cs="Times New Roman"/>
                <w:color w:val="000000"/>
                <w:sz w:val="12"/>
                <w:szCs w:val="12"/>
                <w:lang w:eastAsia="es-BO"/>
              </w:rPr>
            </w:pPr>
          </w:p>
        </w:tc>
      </w:tr>
      <w:tr w:rsidR="004D2651" w:rsidRPr="00F30A16" w:rsidTr="00515115">
        <w:trPr>
          <w:trHeight w:val="300"/>
        </w:trPr>
        <w:tc>
          <w:tcPr>
            <w:tcW w:w="9640" w:type="dxa"/>
            <w:gridSpan w:val="9"/>
            <w:vMerge/>
            <w:tcBorders>
              <w:top w:val="single" w:sz="4" w:space="0" w:color="auto"/>
              <w:left w:val="single" w:sz="8" w:space="0" w:color="auto"/>
              <w:bottom w:val="single" w:sz="8" w:space="0" w:color="000000"/>
              <w:right w:val="single" w:sz="8" w:space="0" w:color="000000"/>
            </w:tcBorders>
            <w:vAlign w:val="center"/>
            <w:hideMark/>
          </w:tcPr>
          <w:p w:rsidR="004D2651" w:rsidRPr="004F242C" w:rsidRDefault="004D2651" w:rsidP="00515115">
            <w:pPr>
              <w:spacing w:after="0" w:line="240" w:lineRule="auto"/>
              <w:rPr>
                <w:rFonts w:ascii="Times New Roman" w:eastAsia="Times New Roman" w:hAnsi="Times New Roman" w:cs="Times New Roman"/>
                <w:color w:val="000000"/>
                <w:sz w:val="12"/>
                <w:szCs w:val="12"/>
                <w:lang w:eastAsia="es-BO"/>
              </w:rPr>
            </w:pPr>
          </w:p>
        </w:tc>
      </w:tr>
      <w:tr w:rsidR="004D2651" w:rsidRPr="00F30A16" w:rsidTr="00515115">
        <w:trPr>
          <w:trHeight w:val="300"/>
        </w:trPr>
        <w:tc>
          <w:tcPr>
            <w:tcW w:w="9640" w:type="dxa"/>
            <w:gridSpan w:val="9"/>
            <w:vMerge/>
            <w:tcBorders>
              <w:top w:val="single" w:sz="4" w:space="0" w:color="auto"/>
              <w:left w:val="single" w:sz="8" w:space="0" w:color="auto"/>
              <w:bottom w:val="single" w:sz="8" w:space="0" w:color="000000"/>
              <w:right w:val="single" w:sz="8" w:space="0" w:color="000000"/>
            </w:tcBorders>
            <w:vAlign w:val="center"/>
            <w:hideMark/>
          </w:tcPr>
          <w:p w:rsidR="004D2651" w:rsidRPr="004F242C" w:rsidRDefault="004D2651" w:rsidP="00515115">
            <w:pPr>
              <w:spacing w:after="0" w:line="240" w:lineRule="auto"/>
              <w:rPr>
                <w:rFonts w:ascii="Times New Roman" w:eastAsia="Times New Roman" w:hAnsi="Times New Roman" w:cs="Times New Roman"/>
                <w:color w:val="000000"/>
                <w:sz w:val="12"/>
                <w:szCs w:val="12"/>
                <w:lang w:eastAsia="es-BO"/>
              </w:rPr>
            </w:pPr>
          </w:p>
        </w:tc>
      </w:tr>
      <w:tr w:rsidR="004D2651" w:rsidRPr="00F30A16" w:rsidTr="00515115">
        <w:trPr>
          <w:trHeight w:val="300"/>
        </w:trPr>
        <w:tc>
          <w:tcPr>
            <w:tcW w:w="9640" w:type="dxa"/>
            <w:gridSpan w:val="9"/>
            <w:vMerge/>
            <w:tcBorders>
              <w:top w:val="single" w:sz="4" w:space="0" w:color="auto"/>
              <w:left w:val="single" w:sz="8" w:space="0" w:color="auto"/>
              <w:bottom w:val="single" w:sz="8" w:space="0" w:color="000000"/>
              <w:right w:val="single" w:sz="8" w:space="0" w:color="000000"/>
            </w:tcBorders>
            <w:vAlign w:val="center"/>
            <w:hideMark/>
          </w:tcPr>
          <w:p w:rsidR="004D2651" w:rsidRPr="004F242C" w:rsidRDefault="004D2651" w:rsidP="00515115">
            <w:pPr>
              <w:spacing w:after="0" w:line="240" w:lineRule="auto"/>
              <w:rPr>
                <w:rFonts w:ascii="Times New Roman" w:eastAsia="Times New Roman" w:hAnsi="Times New Roman" w:cs="Times New Roman"/>
                <w:color w:val="000000"/>
                <w:sz w:val="12"/>
                <w:szCs w:val="12"/>
                <w:lang w:eastAsia="es-BO"/>
              </w:rPr>
            </w:pPr>
          </w:p>
        </w:tc>
      </w:tr>
      <w:tr w:rsidR="004D2651" w:rsidRPr="00F30A16" w:rsidTr="00515115">
        <w:trPr>
          <w:trHeight w:val="300"/>
        </w:trPr>
        <w:tc>
          <w:tcPr>
            <w:tcW w:w="9640" w:type="dxa"/>
            <w:gridSpan w:val="9"/>
            <w:vMerge/>
            <w:tcBorders>
              <w:top w:val="single" w:sz="4" w:space="0" w:color="auto"/>
              <w:left w:val="single" w:sz="8" w:space="0" w:color="auto"/>
              <w:bottom w:val="single" w:sz="8" w:space="0" w:color="000000"/>
              <w:right w:val="single" w:sz="8" w:space="0" w:color="000000"/>
            </w:tcBorders>
            <w:vAlign w:val="center"/>
            <w:hideMark/>
          </w:tcPr>
          <w:p w:rsidR="004D2651" w:rsidRPr="004F242C" w:rsidRDefault="004D2651" w:rsidP="00515115">
            <w:pPr>
              <w:spacing w:after="0" w:line="240" w:lineRule="auto"/>
              <w:rPr>
                <w:rFonts w:ascii="Times New Roman" w:eastAsia="Times New Roman" w:hAnsi="Times New Roman" w:cs="Times New Roman"/>
                <w:color w:val="000000"/>
                <w:sz w:val="12"/>
                <w:szCs w:val="12"/>
                <w:lang w:eastAsia="es-BO"/>
              </w:rPr>
            </w:pPr>
          </w:p>
        </w:tc>
      </w:tr>
      <w:tr w:rsidR="004D2651" w:rsidRPr="00F30A16" w:rsidTr="00515115">
        <w:trPr>
          <w:trHeight w:val="300"/>
        </w:trPr>
        <w:tc>
          <w:tcPr>
            <w:tcW w:w="9640" w:type="dxa"/>
            <w:gridSpan w:val="9"/>
            <w:vMerge/>
            <w:tcBorders>
              <w:top w:val="single" w:sz="4" w:space="0" w:color="auto"/>
              <w:left w:val="single" w:sz="8" w:space="0" w:color="auto"/>
              <w:bottom w:val="single" w:sz="8" w:space="0" w:color="000000"/>
              <w:right w:val="single" w:sz="8" w:space="0" w:color="000000"/>
            </w:tcBorders>
            <w:vAlign w:val="center"/>
            <w:hideMark/>
          </w:tcPr>
          <w:p w:rsidR="004D2651" w:rsidRPr="004F242C" w:rsidRDefault="004D2651" w:rsidP="00515115">
            <w:pPr>
              <w:spacing w:after="0" w:line="240" w:lineRule="auto"/>
              <w:rPr>
                <w:rFonts w:ascii="Times New Roman" w:eastAsia="Times New Roman" w:hAnsi="Times New Roman" w:cs="Times New Roman"/>
                <w:color w:val="000000"/>
                <w:sz w:val="12"/>
                <w:szCs w:val="12"/>
                <w:lang w:eastAsia="es-BO"/>
              </w:rPr>
            </w:pPr>
          </w:p>
        </w:tc>
      </w:tr>
      <w:tr w:rsidR="004D2651" w:rsidRPr="00F30A16" w:rsidTr="00515115">
        <w:trPr>
          <w:trHeight w:val="300"/>
        </w:trPr>
        <w:tc>
          <w:tcPr>
            <w:tcW w:w="9640" w:type="dxa"/>
            <w:gridSpan w:val="9"/>
            <w:vMerge/>
            <w:tcBorders>
              <w:top w:val="single" w:sz="4" w:space="0" w:color="auto"/>
              <w:left w:val="single" w:sz="8" w:space="0" w:color="auto"/>
              <w:bottom w:val="single" w:sz="8" w:space="0" w:color="000000"/>
              <w:right w:val="single" w:sz="8" w:space="0" w:color="000000"/>
            </w:tcBorders>
            <w:vAlign w:val="center"/>
            <w:hideMark/>
          </w:tcPr>
          <w:p w:rsidR="004D2651" w:rsidRPr="004F242C" w:rsidRDefault="004D2651" w:rsidP="00515115">
            <w:pPr>
              <w:spacing w:after="0" w:line="240" w:lineRule="auto"/>
              <w:rPr>
                <w:rFonts w:ascii="Times New Roman" w:eastAsia="Times New Roman" w:hAnsi="Times New Roman" w:cs="Times New Roman"/>
                <w:color w:val="000000"/>
                <w:sz w:val="12"/>
                <w:szCs w:val="12"/>
                <w:lang w:eastAsia="es-BO"/>
              </w:rPr>
            </w:pPr>
          </w:p>
        </w:tc>
      </w:tr>
      <w:tr w:rsidR="004D2651" w:rsidRPr="00F30A16" w:rsidTr="00515115">
        <w:trPr>
          <w:trHeight w:val="300"/>
        </w:trPr>
        <w:tc>
          <w:tcPr>
            <w:tcW w:w="9640" w:type="dxa"/>
            <w:gridSpan w:val="9"/>
            <w:vMerge/>
            <w:tcBorders>
              <w:top w:val="single" w:sz="4" w:space="0" w:color="auto"/>
              <w:left w:val="single" w:sz="8" w:space="0" w:color="auto"/>
              <w:bottom w:val="single" w:sz="8" w:space="0" w:color="000000"/>
              <w:right w:val="single" w:sz="8" w:space="0" w:color="000000"/>
            </w:tcBorders>
            <w:vAlign w:val="center"/>
            <w:hideMark/>
          </w:tcPr>
          <w:p w:rsidR="004D2651" w:rsidRPr="004F242C" w:rsidRDefault="004D2651" w:rsidP="00515115">
            <w:pPr>
              <w:spacing w:after="0" w:line="240" w:lineRule="auto"/>
              <w:rPr>
                <w:rFonts w:ascii="Times New Roman" w:eastAsia="Times New Roman" w:hAnsi="Times New Roman" w:cs="Times New Roman"/>
                <w:color w:val="000000"/>
                <w:sz w:val="12"/>
                <w:szCs w:val="12"/>
                <w:lang w:eastAsia="es-BO"/>
              </w:rPr>
            </w:pPr>
          </w:p>
        </w:tc>
      </w:tr>
      <w:tr w:rsidR="004D2651" w:rsidRPr="00F30A16" w:rsidTr="004D2651">
        <w:trPr>
          <w:trHeight w:val="1285"/>
        </w:trPr>
        <w:tc>
          <w:tcPr>
            <w:tcW w:w="9640" w:type="dxa"/>
            <w:gridSpan w:val="9"/>
            <w:vMerge/>
            <w:tcBorders>
              <w:top w:val="single" w:sz="4" w:space="0" w:color="auto"/>
              <w:left w:val="single" w:sz="8" w:space="0" w:color="auto"/>
              <w:bottom w:val="single" w:sz="8" w:space="0" w:color="000000"/>
              <w:right w:val="single" w:sz="8" w:space="0" w:color="000000"/>
            </w:tcBorders>
            <w:vAlign w:val="center"/>
            <w:hideMark/>
          </w:tcPr>
          <w:p w:rsidR="004D2651" w:rsidRPr="004F242C" w:rsidRDefault="004D2651" w:rsidP="00515115">
            <w:pPr>
              <w:spacing w:after="0" w:line="240" w:lineRule="auto"/>
              <w:rPr>
                <w:rFonts w:ascii="Times New Roman" w:eastAsia="Times New Roman" w:hAnsi="Times New Roman" w:cs="Times New Roman"/>
                <w:color w:val="000000"/>
                <w:sz w:val="12"/>
                <w:szCs w:val="12"/>
                <w:lang w:eastAsia="es-BO"/>
              </w:rPr>
            </w:pPr>
          </w:p>
        </w:tc>
      </w:tr>
    </w:tbl>
    <w:p w:rsidR="004D2651" w:rsidRPr="004F242C" w:rsidRDefault="004D2651" w:rsidP="00C865F2">
      <w:pPr>
        <w:pStyle w:val="Normal1"/>
        <w:spacing w:after="0"/>
        <w:jc w:val="center"/>
        <w:rPr>
          <w:rFonts w:ascii="Times New Roman" w:hAnsi="Times New Roman"/>
          <w:noProof/>
          <w:sz w:val="24"/>
          <w:lang w:val="es-ES" w:eastAsia="es-BO"/>
        </w:rPr>
      </w:pPr>
    </w:p>
    <w:p w:rsidR="000738E8" w:rsidRPr="004F242C" w:rsidRDefault="000738E8" w:rsidP="00B1217B">
      <w:pPr>
        <w:pStyle w:val="Normal1"/>
        <w:ind w:left="0"/>
        <w:jc w:val="center"/>
        <w:rPr>
          <w:rFonts w:ascii="Times New Roman" w:hAnsi="Times New Roman"/>
          <w:b/>
          <w:sz w:val="24"/>
          <w:lang w:val="es-ES"/>
        </w:rPr>
      </w:pPr>
    </w:p>
    <w:p w:rsidR="000738E8" w:rsidRPr="004F242C" w:rsidRDefault="000738E8" w:rsidP="00955018">
      <w:pPr>
        <w:pStyle w:val="Normal1"/>
        <w:ind w:left="0"/>
        <w:jc w:val="left"/>
        <w:rPr>
          <w:rFonts w:ascii="Times New Roman" w:hAnsi="Times New Roman"/>
          <w:b/>
          <w:sz w:val="24"/>
          <w:lang w:val="es-ES"/>
        </w:rPr>
      </w:pPr>
    </w:p>
    <w:p w:rsidR="007107D9" w:rsidRPr="004F242C" w:rsidRDefault="006445A0" w:rsidP="00D749B1">
      <w:pPr>
        <w:pStyle w:val="Normal1"/>
        <w:ind w:left="0"/>
        <w:jc w:val="center"/>
        <w:rPr>
          <w:rFonts w:ascii="Times New Roman" w:hAnsi="Times New Roman"/>
          <w:b/>
          <w:sz w:val="24"/>
          <w:lang w:val="es-ES"/>
        </w:rPr>
      </w:pPr>
      <w:r w:rsidRPr="004F242C">
        <w:rPr>
          <w:rFonts w:ascii="Times New Roman" w:hAnsi="Times New Roman"/>
          <w:b/>
          <w:sz w:val="24"/>
          <w:lang w:val="es-ES"/>
        </w:rPr>
        <w:t xml:space="preserve">FORMATO DE LA </w:t>
      </w:r>
      <w:r w:rsidR="000738E8" w:rsidRPr="004F242C">
        <w:rPr>
          <w:rFonts w:ascii="Times New Roman" w:hAnsi="Times New Roman"/>
          <w:b/>
          <w:sz w:val="24"/>
          <w:lang w:val="es-ES"/>
        </w:rPr>
        <w:t xml:space="preserve">DECLARACIÓN DE </w:t>
      </w:r>
      <w:r w:rsidR="003D5533" w:rsidRPr="004F242C">
        <w:rPr>
          <w:rFonts w:ascii="Times New Roman" w:hAnsi="Times New Roman"/>
          <w:b/>
          <w:sz w:val="24"/>
          <w:lang w:val="es-ES"/>
        </w:rPr>
        <w:t xml:space="preserve">MERCANCÍAS DE </w:t>
      </w:r>
      <w:r w:rsidR="000738E8" w:rsidRPr="004F242C">
        <w:rPr>
          <w:rFonts w:ascii="Times New Roman" w:hAnsi="Times New Roman"/>
          <w:b/>
          <w:sz w:val="24"/>
          <w:lang w:val="es-ES"/>
        </w:rPr>
        <w:t xml:space="preserve">EXPORTACIÓN </w:t>
      </w:r>
      <w:r w:rsidR="00A57191" w:rsidRPr="004F242C">
        <w:rPr>
          <w:rFonts w:ascii="Times New Roman" w:hAnsi="Times New Roman"/>
          <w:b/>
          <w:sz w:val="24"/>
          <w:lang w:val="es-ES"/>
        </w:rPr>
        <w:t>SIMPLIFICADA (DEXS)</w:t>
      </w:r>
      <w:r w:rsidR="00D749B1" w:rsidRPr="004F242C">
        <w:rPr>
          <w:rFonts w:ascii="Times New Roman" w:hAnsi="Times New Roman"/>
          <w:b/>
          <w:sz w:val="24"/>
          <w:lang w:val="es-ES"/>
        </w:rPr>
        <w:t xml:space="preserve"> </w:t>
      </w:r>
    </w:p>
    <w:tbl>
      <w:tblPr>
        <w:tblW w:w="9214" w:type="dxa"/>
        <w:tblInd w:w="70" w:type="dxa"/>
        <w:tblBorders>
          <w:top w:val="single" w:sz="2" w:space="0" w:color="auto"/>
          <w:left w:val="single" w:sz="4"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810"/>
        <w:gridCol w:w="541"/>
        <w:gridCol w:w="153"/>
        <w:gridCol w:w="363"/>
        <w:gridCol w:w="420"/>
        <w:gridCol w:w="400"/>
        <w:gridCol w:w="279"/>
        <w:gridCol w:w="521"/>
        <w:gridCol w:w="400"/>
        <w:gridCol w:w="400"/>
        <w:gridCol w:w="97"/>
        <w:gridCol w:w="567"/>
        <w:gridCol w:w="136"/>
        <w:gridCol w:w="147"/>
        <w:gridCol w:w="653"/>
        <w:gridCol w:w="400"/>
        <w:gridCol w:w="400"/>
        <w:gridCol w:w="502"/>
        <w:gridCol w:w="392"/>
        <w:gridCol w:w="63"/>
        <w:gridCol w:w="425"/>
        <w:gridCol w:w="342"/>
        <w:gridCol w:w="934"/>
      </w:tblGrid>
      <w:tr w:rsidR="00EE7B33" w:rsidRPr="00F30A16" w:rsidTr="00EE7B33">
        <w:trPr>
          <w:trHeight w:val="713"/>
        </w:trPr>
        <w:tc>
          <w:tcPr>
            <w:tcW w:w="2556" w:type="dxa"/>
            <w:gridSpan w:val="6"/>
            <w:shd w:val="clear" w:color="000000" w:fill="FFFFFF" w:themeFill="background1"/>
            <w:noWrap/>
            <w:vAlign w:val="center"/>
          </w:tcPr>
          <w:p w:rsidR="00EE7B33" w:rsidRPr="004F242C" w:rsidRDefault="002B7131" w:rsidP="00EE7B33">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hAnsi="Times New Roman" w:cs="Times New Roman"/>
                <w:noProof/>
                <w:sz w:val="12"/>
                <w:szCs w:val="12"/>
                <w:lang w:val="es-BO" w:eastAsia="es-BO"/>
              </w:rPr>
              <w:drawing>
                <wp:anchor distT="0" distB="0" distL="114300" distR="114300" simplePos="0" relativeHeight="251716608" behindDoc="0" locked="0" layoutInCell="1" allowOverlap="1" wp14:anchorId="35DE3091" wp14:editId="27FA0292">
                  <wp:simplePos x="0" y="0"/>
                  <wp:positionH relativeFrom="column">
                    <wp:posOffset>-41910</wp:posOffset>
                  </wp:positionH>
                  <wp:positionV relativeFrom="paragraph">
                    <wp:posOffset>13335</wp:posOffset>
                  </wp:positionV>
                  <wp:extent cx="1689735" cy="441960"/>
                  <wp:effectExtent l="0" t="0" r="5715" b="0"/>
                  <wp:wrapNone/>
                  <wp:docPr id="2" name="Imagen 1" descr="Descripción: Descripción: Descripción: Descripción: LOGO OFICIAL AZUL LAR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Descripción: Descripción: Descripción: Descripción: LOGO OFICIAL AZUL LARGO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9735" cy="44196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4502" w:type="dxa"/>
            <w:gridSpan w:val="12"/>
            <w:shd w:val="clear" w:color="000000" w:fill="FFFFFF" w:themeFill="background1"/>
            <w:vAlign w:val="center"/>
          </w:tcPr>
          <w:p w:rsidR="00EE7B33" w:rsidRPr="004F242C" w:rsidRDefault="00EE7B33" w:rsidP="00EE7B33">
            <w:pPr>
              <w:spacing w:after="0" w:line="240" w:lineRule="auto"/>
              <w:jc w:val="center"/>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sz w:val="16"/>
                <w:szCs w:val="12"/>
                <w:lang w:eastAsia="es-BO"/>
              </w:rPr>
              <w:t xml:space="preserve">DECLARACIÓN DE MERCANCÍAS </w:t>
            </w:r>
            <w:r w:rsidRPr="004F242C">
              <w:rPr>
                <w:rFonts w:ascii="Times New Roman" w:eastAsia="Times New Roman" w:hAnsi="Times New Roman" w:cs="Times New Roman"/>
                <w:b/>
                <w:bCs/>
                <w:sz w:val="16"/>
                <w:szCs w:val="12"/>
                <w:lang w:eastAsia="es-BO"/>
              </w:rPr>
              <w:br/>
              <w:t>DE EXPORTACIÓN SIMPLIFICADA</w:t>
            </w:r>
          </w:p>
        </w:tc>
        <w:tc>
          <w:tcPr>
            <w:tcW w:w="2156" w:type="dxa"/>
            <w:gridSpan w:val="5"/>
            <w:shd w:val="clear" w:color="000000" w:fill="FFFFFF" w:themeFill="background1"/>
            <w:vAlign w:val="center"/>
          </w:tcPr>
          <w:p w:rsidR="00EE7B33" w:rsidRPr="004F242C" w:rsidRDefault="00EE7B33" w:rsidP="00EE7B33">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DS-YYYY-AAA-NNNNNN</w:t>
            </w:r>
            <w:r w:rsidRPr="004F242C">
              <w:rPr>
                <w:rFonts w:ascii="Times New Roman" w:eastAsia="Times New Roman" w:hAnsi="Times New Roman" w:cs="Times New Roman"/>
                <w:color w:val="000000"/>
                <w:sz w:val="12"/>
                <w:szCs w:val="12"/>
                <w:lang w:eastAsia="es-BO"/>
              </w:rPr>
              <w:br/>
              <w:t>EXPORTACIÓN DEFINITIVA</w:t>
            </w:r>
            <w:r w:rsidRPr="004F242C">
              <w:rPr>
                <w:rFonts w:ascii="Times New Roman" w:eastAsia="Times New Roman" w:hAnsi="Times New Roman" w:cs="Times New Roman"/>
                <w:color w:val="000000"/>
                <w:sz w:val="12"/>
                <w:szCs w:val="12"/>
                <w:lang w:eastAsia="es-BO"/>
              </w:rPr>
              <w:br/>
              <w:t>Hoja N°          de</w:t>
            </w:r>
          </w:p>
        </w:tc>
      </w:tr>
      <w:tr w:rsidR="00EE7B33" w:rsidRPr="00F30A16" w:rsidTr="004F242C">
        <w:trPr>
          <w:trHeight w:val="195"/>
        </w:trPr>
        <w:tc>
          <w:tcPr>
            <w:tcW w:w="9214" w:type="dxa"/>
            <w:gridSpan w:val="23"/>
            <w:shd w:val="clear" w:color="auto" w:fill="D9D9D9" w:themeFill="background1" w:themeFillShade="D9"/>
            <w:noWrap/>
            <w:vAlign w:val="center"/>
            <w:hideMark/>
          </w:tcPr>
          <w:p w:rsidR="00EE7B33" w:rsidRPr="004F242C" w:rsidRDefault="00EE7B33" w:rsidP="00EE7B33">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A. Identificación de la Declaración</w:t>
            </w:r>
          </w:p>
        </w:tc>
      </w:tr>
      <w:tr w:rsidR="00EE7B33" w:rsidRPr="00F30A16" w:rsidTr="00EE7B33">
        <w:trPr>
          <w:trHeight w:val="384"/>
        </w:trPr>
        <w:tc>
          <w:tcPr>
            <w:tcW w:w="2556" w:type="dxa"/>
            <w:gridSpan w:val="6"/>
            <w:shd w:val="clear" w:color="auto" w:fill="auto"/>
            <w:hideMark/>
          </w:tcPr>
          <w:p w:rsidR="00EE7B33" w:rsidRPr="004F242C" w:rsidRDefault="00EE7B33" w:rsidP="00EE7B33">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A1. N° de declaración</w:t>
            </w:r>
          </w:p>
        </w:tc>
        <w:tc>
          <w:tcPr>
            <w:tcW w:w="2264" w:type="dxa"/>
            <w:gridSpan w:val="6"/>
            <w:shd w:val="clear" w:color="auto" w:fill="auto"/>
            <w:hideMark/>
          </w:tcPr>
          <w:p w:rsidR="00EE7B33" w:rsidRPr="004F242C" w:rsidRDefault="00EE7B33" w:rsidP="00EE7B33">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A2. Fecha de aceptación</w:t>
            </w:r>
          </w:p>
        </w:tc>
        <w:tc>
          <w:tcPr>
            <w:tcW w:w="2238" w:type="dxa"/>
            <w:gridSpan w:val="6"/>
            <w:shd w:val="clear" w:color="auto" w:fill="auto"/>
            <w:hideMark/>
          </w:tcPr>
          <w:p w:rsidR="00EE7B33" w:rsidRPr="004F242C" w:rsidRDefault="00EE7B33" w:rsidP="00EE7B33">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 xml:space="preserve">A3. N° de referencia </w:t>
            </w:r>
          </w:p>
        </w:tc>
        <w:tc>
          <w:tcPr>
            <w:tcW w:w="2156" w:type="dxa"/>
            <w:gridSpan w:val="5"/>
            <w:shd w:val="clear" w:color="auto" w:fill="auto"/>
            <w:hideMark/>
          </w:tcPr>
          <w:p w:rsidR="00EE7B33" w:rsidRPr="004F242C" w:rsidRDefault="00EE7B33" w:rsidP="00EE7B33">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A4. País de trámite</w:t>
            </w:r>
          </w:p>
        </w:tc>
      </w:tr>
      <w:tr w:rsidR="00EE7B33" w:rsidRPr="00F30A16" w:rsidTr="00EE7B33">
        <w:trPr>
          <w:trHeight w:val="432"/>
        </w:trPr>
        <w:tc>
          <w:tcPr>
            <w:tcW w:w="2556" w:type="dxa"/>
            <w:gridSpan w:val="6"/>
            <w:shd w:val="clear" w:color="auto" w:fill="auto"/>
            <w:hideMark/>
          </w:tcPr>
          <w:p w:rsidR="00EE7B33" w:rsidRPr="004F242C" w:rsidRDefault="00EE7B33" w:rsidP="00EE7B33">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A5. Aduana de despacho</w:t>
            </w:r>
          </w:p>
        </w:tc>
        <w:tc>
          <w:tcPr>
            <w:tcW w:w="2264" w:type="dxa"/>
            <w:gridSpan w:val="6"/>
            <w:shd w:val="clear" w:color="auto" w:fill="auto"/>
            <w:hideMark/>
          </w:tcPr>
          <w:p w:rsidR="00EE7B33" w:rsidRPr="004F242C" w:rsidRDefault="00EE7B33" w:rsidP="00EE7B33">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A6. Destino/Régimen aduanero</w:t>
            </w:r>
          </w:p>
        </w:tc>
        <w:tc>
          <w:tcPr>
            <w:tcW w:w="2238" w:type="dxa"/>
            <w:gridSpan w:val="6"/>
            <w:shd w:val="clear" w:color="auto" w:fill="auto"/>
            <w:hideMark/>
          </w:tcPr>
          <w:p w:rsidR="00EE7B33" w:rsidRPr="004F242C" w:rsidRDefault="00EE7B33">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 xml:space="preserve">A7. </w:t>
            </w:r>
            <w:r w:rsidR="006650B3" w:rsidRPr="004F242C">
              <w:rPr>
                <w:rFonts w:ascii="Times New Roman" w:eastAsia="Times New Roman" w:hAnsi="Times New Roman" w:cs="Times New Roman"/>
                <w:sz w:val="12"/>
                <w:szCs w:val="12"/>
                <w:lang w:eastAsia="es-BO"/>
              </w:rPr>
              <w:t xml:space="preserve">Modalidad del </w:t>
            </w:r>
            <w:r w:rsidRPr="004F242C">
              <w:rPr>
                <w:rFonts w:ascii="Times New Roman" w:eastAsia="Times New Roman" w:hAnsi="Times New Roman" w:cs="Times New Roman"/>
                <w:sz w:val="12"/>
                <w:szCs w:val="12"/>
                <w:lang w:eastAsia="es-BO"/>
              </w:rPr>
              <w:t>régimen</w:t>
            </w:r>
          </w:p>
        </w:tc>
        <w:tc>
          <w:tcPr>
            <w:tcW w:w="2156" w:type="dxa"/>
            <w:gridSpan w:val="5"/>
            <w:shd w:val="clear" w:color="auto" w:fill="auto"/>
            <w:hideMark/>
          </w:tcPr>
          <w:p w:rsidR="00EE7B33" w:rsidRPr="004F242C" w:rsidRDefault="00EE7B33" w:rsidP="00EE7B33">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 </w:t>
            </w:r>
          </w:p>
        </w:tc>
      </w:tr>
      <w:tr w:rsidR="00EE7B33" w:rsidRPr="00F30A16" w:rsidTr="004F242C">
        <w:trPr>
          <w:trHeight w:val="48"/>
        </w:trPr>
        <w:tc>
          <w:tcPr>
            <w:tcW w:w="9214" w:type="dxa"/>
            <w:gridSpan w:val="23"/>
            <w:shd w:val="clear" w:color="auto" w:fill="D9D9D9" w:themeFill="background1" w:themeFillShade="D9"/>
            <w:noWrap/>
            <w:vAlign w:val="center"/>
            <w:hideMark/>
          </w:tcPr>
          <w:p w:rsidR="00EE7B33" w:rsidRPr="004F242C" w:rsidRDefault="00EE7B33" w:rsidP="00EE7B33">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B. Operadores</w:t>
            </w:r>
          </w:p>
        </w:tc>
      </w:tr>
      <w:tr w:rsidR="00EE7B33" w:rsidRPr="00F30A16" w:rsidTr="00EE7B33">
        <w:trPr>
          <w:trHeight w:val="173"/>
        </w:trPr>
        <w:tc>
          <w:tcPr>
            <w:tcW w:w="1284" w:type="dxa"/>
            <w:gridSpan w:val="2"/>
            <w:shd w:val="clear" w:color="000000" w:fill="F2F2F2"/>
            <w:vAlign w:val="center"/>
            <w:hideMark/>
          </w:tcPr>
          <w:p w:rsidR="00EE7B33" w:rsidRPr="004F242C" w:rsidRDefault="00EE7B33" w:rsidP="00EE7B33">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872" w:type="dxa"/>
            <w:gridSpan w:val="3"/>
            <w:shd w:val="clear" w:color="000000" w:fill="F2F2F2"/>
            <w:vAlign w:val="center"/>
            <w:hideMark/>
          </w:tcPr>
          <w:p w:rsidR="00EE7B33" w:rsidRPr="004F242C" w:rsidRDefault="00EE7B33" w:rsidP="00EE7B33">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Tipo de doc.</w:t>
            </w:r>
          </w:p>
        </w:tc>
        <w:tc>
          <w:tcPr>
            <w:tcW w:w="1200" w:type="dxa"/>
            <w:gridSpan w:val="3"/>
            <w:shd w:val="clear" w:color="000000" w:fill="F2F2F2"/>
            <w:vAlign w:val="center"/>
            <w:hideMark/>
          </w:tcPr>
          <w:p w:rsidR="00EE7B33" w:rsidRPr="004F242C" w:rsidRDefault="00EE7B33" w:rsidP="006D173A">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xml:space="preserve">N° </w:t>
            </w:r>
            <w:r w:rsidR="006D173A" w:rsidRPr="004F242C">
              <w:rPr>
                <w:rFonts w:ascii="Times New Roman" w:eastAsia="Times New Roman" w:hAnsi="Times New Roman" w:cs="Times New Roman"/>
                <w:b/>
                <w:bCs/>
                <w:color w:val="000000"/>
                <w:sz w:val="12"/>
                <w:szCs w:val="12"/>
                <w:lang w:eastAsia="es-BO"/>
              </w:rPr>
              <w:t>de d</w:t>
            </w:r>
            <w:r w:rsidRPr="004F242C">
              <w:rPr>
                <w:rFonts w:ascii="Times New Roman" w:eastAsia="Times New Roman" w:hAnsi="Times New Roman" w:cs="Times New Roman"/>
                <w:b/>
                <w:bCs/>
                <w:color w:val="000000"/>
                <w:sz w:val="12"/>
                <w:szCs w:val="12"/>
                <w:lang w:eastAsia="es-BO"/>
              </w:rPr>
              <w:t>ocumento</w:t>
            </w:r>
          </w:p>
        </w:tc>
        <w:tc>
          <w:tcPr>
            <w:tcW w:w="2800" w:type="dxa"/>
            <w:gridSpan w:val="8"/>
            <w:shd w:val="clear" w:color="000000" w:fill="F2F2F2"/>
            <w:noWrap/>
            <w:vAlign w:val="center"/>
            <w:hideMark/>
          </w:tcPr>
          <w:p w:rsidR="00EE7B33" w:rsidRPr="004F242C" w:rsidRDefault="00EE7B33" w:rsidP="00EE7B33">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Nombre/Razón social</w:t>
            </w:r>
          </w:p>
        </w:tc>
        <w:tc>
          <w:tcPr>
            <w:tcW w:w="3058" w:type="dxa"/>
            <w:gridSpan w:val="7"/>
            <w:shd w:val="clear" w:color="000000" w:fill="F2F2F2"/>
            <w:noWrap/>
            <w:vAlign w:val="center"/>
            <w:hideMark/>
          </w:tcPr>
          <w:p w:rsidR="00EE7B33" w:rsidRPr="004F242C" w:rsidRDefault="00EE7B33" w:rsidP="00EE7B33">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Domicilio</w:t>
            </w:r>
          </w:p>
        </w:tc>
      </w:tr>
      <w:tr w:rsidR="00EE7B33" w:rsidRPr="00F30A16" w:rsidTr="00EE7B33">
        <w:trPr>
          <w:trHeight w:val="330"/>
        </w:trPr>
        <w:tc>
          <w:tcPr>
            <w:tcW w:w="1284" w:type="dxa"/>
            <w:gridSpan w:val="2"/>
            <w:shd w:val="clear" w:color="auto" w:fill="auto"/>
            <w:hideMark/>
          </w:tcPr>
          <w:p w:rsidR="00EE7B33" w:rsidRPr="004F242C" w:rsidRDefault="00EE7B33" w:rsidP="00EE7B33">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B1. Exportador</w:t>
            </w:r>
          </w:p>
        </w:tc>
        <w:tc>
          <w:tcPr>
            <w:tcW w:w="872" w:type="dxa"/>
            <w:gridSpan w:val="3"/>
            <w:shd w:val="clear" w:color="auto" w:fill="auto"/>
            <w:hideMark/>
          </w:tcPr>
          <w:p w:rsidR="00EE7B33" w:rsidRPr="004F242C" w:rsidRDefault="00EE7B33" w:rsidP="00EE7B33">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1200" w:type="dxa"/>
            <w:gridSpan w:val="3"/>
            <w:shd w:val="clear" w:color="auto" w:fill="auto"/>
            <w:hideMark/>
          </w:tcPr>
          <w:p w:rsidR="00EE7B33" w:rsidRPr="004F242C" w:rsidRDefault="00EE7B33" w:rsidP="00EE7B33">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2800" w:type="dxa"/>
            <w:gridSpan w:val="8"/>
            <w:shd w:val="clear" w:color="auto" w:fill="auto"/>
            <w:hideMark/>
          </w:tcPr>
          <w:p w:rsidR="00EE7B33" w:rsidRPr="004F242C" w:rsidRDefault="00EE7B33" w:rsidP="00EE7B33">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3058" w:type="dxa"/>
            <w:gridSpan w:val="7"/>
            <w:shd w:val="clear" w:color="auto" w:fill="auto"/>
            <w:noWrap/>
            <w:vAlign w:val="bottom"/>
            <w:hideMark/>
          </w:tcPr>
          <w:p w:rsidR="00EE7B33" w:rsidRPr="004F242C" w:rsidRDefault="00EE7B33" w:rsidP="00EE7B33">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r w:rsidR="00EE7B33" w:rsidRPr="00F30A16" w:rsidTr="00EE7B33">
        <w:trPr>
          <w:trHeight w:val="330"/>
        </w:trPr>
        <w:tc>
          <w:tcPr>
            <w:tcW w:w="1284" w:type="dxa"/>
            <w:gridSpan w:val="2"/>
            <w:shd w:val="clear" w:color="auto" w:fill="auto"/>
            <w:hideMark/>
          </w:tcPr>
          <w:p w:rsidR="00EE7B33" w:rsidRPr="004F242C" w:rsidRDefault="00EE7B33" w:rsidP="00EE7B33">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B3. Consignatario</w:t>
            </w:r>
          </w:p>
        </w:tc>
        <w:tc>
          <w:tcPr>
            <w:tcW w:w="872" w:type="dxa"/>
            <w:gridSpan w:val="3"/>
            <w:shd w:val="clear" w:color="auto" w:fill="auto"/>
            <w:hideMark/>
          </w:tcPr>
          <w:p w:rsidR="00EE7B33" w:rsidRPr="004F242C" w:rsidRDefault="00EE7B33" w:rsidP="00EE7B33">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1200" w:type="dxa"/>
            <w:gridSpan w:val="3"/>
            <w:shd w:val="clear" w:color="auto" w:fill="auto"/>
            <w:hideMark/>
          </w:tcPr>
          <w:p w:rsidR="00EE7B33" w:rsidRPr="004F242C" w:rsidRDefault="00EE7B33" w:rsidP="00EE7B33">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2800" w:type="dxa"/>
            <w:gridSpan w:val="8"/>
            <w:shd w:val="clear" w:color="auto" w:fill="auto"/>
            <w:hideMark/>
          </w:tcPr>
          <w:p w:rsidR="00EE7B33" w:rsidRPr="004F242C" w:rsidRDefault="00EE7B33" w:rsidP="00EE7B33">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3058" w:type="dxa"/>
            <w:gridSpan w:val="7"/>
            <w:shd w:val="clear" w:color="auto" w:fill="auto"/>
            <w:noWrap/>
            <w:vAlign w:val="bottom"/>
            <w:hideMark/>
          </w:tcPr>
          <w:p w:rsidR="00EE7B33" w:rsidRPr="004F242C" w:rsidRDefault="00EE7B33" w:rsidP="00EE7B33">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r w:rsidR="00EE7B33" w:rsidRPr="00F30A16" w:rsidTr="00EE7B33">
        <w:trPr>
          <w:trHeight w:val="330"/>
        </w:trPr>
        <w:tc>
          <w:tcPr>
            <w:tcW w:w="1284" w:type="dxa"/>
            <w:gridSpan w:val="2"/>
            <w:shd w:val="clear" w:color="auto" w:fill="auto"/>
            <w:hideMark/>
          </w:tcPr>
          <w:p w:rsidR="00EE7B33" w:rsidRPr="004F242C" w:rsidRDefault="00EE7B33" w:rsidP="00EE7B33">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B4. Declarante</w:t>
            </w:r>
          </w:p>
        </w:tc>
        <w:tc>
          <w:tcPr>
            <w:tcW w:w="872" w:type="dxa"/>
            <w:gridSpan w:val="3"/>
            <w:shd w:val="clear" w:color="auto" w:fill="auto"/>
            <w:hideMark/>
          </w:tcPr>
          <w:p w:rsidR="00EE7B33" w:rsidRPr="004F242C" w:rsidRDefault="00EE7B33" w:rsidP="00EE7B33">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1200" w:type="dxa"/>
            <w:gridSpan w:val="3"/>
            <w:shd w:val="clear" w:color="auto" w:fill="auto"/>
            <w:hideMark/>
          </w:tcPr>
          <w:p w:rsidR="00EE7B33" w:rsidRPr="004F242C" w:rsidRDefault="00EE7B33" w:rsidP="00EE7B33">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2800" w:type="dxa"/>
            <w:gridSpan w:val="8"/>
            <w:shd w:val="clear" w:color="auto" w:fill="auto"/>
            <w:hideMark/>
          </w:tcPr>
          <w:p w:rsidR="00EE7B33" w:rsidRPr="004F242C" w:rsidRDefault="00EE7B33" w:rsidP="00EE7B33">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3058" w:type="dxa"/>
            <w:gridSpan w:val="7"/>
            <w:shd w:val="clear" w:color="auto" w:fill="auto"/>
            <w:noWrap/>
            <w:vAlign w:val="bottom"/>
            <w:hideMark/>
          </w:tcPr>
          <w:p w:rsidR="00EE7B33" w:rsidRPr="004F242C" w:rsidRDefault="00EE7B33" w:rsidP="00EE7B33">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r w:rsidR="00EE7B33" w:rsidRPr="00F30A16" w:rsidTr="004F242C">
        <w:trPr>
          <w:trHeight w:val="164"/>
        </w:trPr>
        <w:tc>
          <w:tcPr>
            <w:tcW w:w="5756" w:type="dxa"/>
            <w:gridSpan w:val="15"/>
            <w:shd w:val="clear" w:color="auto" w:fill="D9D9D9" w:themeFill="background1" w:themeFillShade="D9"/>
            <w:vAlign w:val="center"/>
            <w:hideMark/>
          </w:tcPr>
          <w:p w:rsidR="00EE7B33" w:rsidRPr="004F242C" w:rsidRDefault="00EE7B33" w:rsidP="00EE7B33">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C. Lugares</w:t>
            </w:r>
          </w:p>
        </w:tc>
        <w:tc>
          <w:tcPr>
            <w:tcW w:w="3458" w:type="dxa"/>
            <w:gridSpan w:val="8"/>
            <w:shd w:val="clear" w:color="auto" w:fill="D9D9D9" w:themeFill="background1" w:themeFillShade="D9"/>
            <w:vAlign w:val="center"/>
            <w:hideMark/>
          </w:tcPr>
          <w:p w:rsidR="00EE7B33" w:rsidRPr="004F242C" w:rsidRDefault="00EE7B33" w:rsidP="00EE7B33">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D. Transporte</w:t>
            </w:r>
          </w:p>
        </w:tc>
      </w:tr>
      <w:tr w:rsidR="00EE7B33" w:rsidRPr="00F30A16" w:rsidTr="00EE7B33">
        <w:trPr>
          <w:trHeight w:val="346"/>
        </w:trPr>
        <w:tc>
          <w:tcPr>
            <w:tcW w:w="1418" w:type="dxa"/>
            <w:gridSpan w:val="3"/>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C1. Lugar de embarque</w:t>
            </w:r>
          </w:p>
        </w:tc>
        <w:tc>
          <w:tcPr>
            <w:tcW w:w="1417" w:type="dxa"/>
            <w:gridSpan w:val="4"/>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C2.Aduana de salida</w:t>
            </w:r>
          </w:p>
        </w:tc>
        <w:tc>
          <w:tcPr>
            <w:tcW w:w="1418" w:type="dxa"/>
            <w:gridSpan w:val="4"/>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val="pt-BR" w:eastAsia="es-BO"/>
              </w:rPr>
            </w:pPr>
            <w:r w:rsidRPr="004F242C">
              <w:rPr>
                <w:rFonts w:ascii="Times New Roman" w:eastAsia="Times New Roman" w:hAnsi="Times New Roman" w:cs="Times New Roman"/>
                <w:color w:val="000000"/>
                <w:sz w:val="12"/>
                <w:szCs w:val="12"/>
                <w:lang w:val="pt-BR" w:eastAsia="es-BO"/>
              </w:rPr>
              <w:t>C3. Pais de destino final</w:t>
            </w:r>
          </w:p>
        </w:tc>
        <w:tc>
          <w:tcPr>
            <w:tcW w:w="1503" w:type="dxa"/>
            <w:gridSpan w:val="4"/>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C5. Lugar de desembarque</w:t>
            </w:r>
          </w:p>
        </w:tc>
        <w:tc>
          <w:tcPr>
            <w:tcW w:w="1757" w:type="dxa"/>
            <w:gridSpan w:val="5"/>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D1. Modalidad de transporte hasta la frontera</w:t>
            </w:r>
          </w:p>
        </w:tc>
        <w:tc>
          <w:tcPr>
            <w:tcW w:w="1701" w:type="dxa"/>
            <w:gridSpan w:val="3"/>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D2. Modalidad de transporte desde la frontera</w:t>
            </w:r>
          </w:p>
        </w:tc>
      </w:tr>
      <w:tr w:rsidR="00EE7B33" w:rsidRPr="00F30A16" w:rsidTr="004F242C">
        <w:trPr>
          <w:trHeight w:val="89"/>
        </w:trPr>
        <w:tc>
          <w:tcPr>
            <w:tcW w:w="9214" w:type="dxa"/>
            <w:gridSpan w:val="23"/>
            <w:shd w:val="clear" w:color="auto" w:fill="D9D9D9" w:themeFill="background1" w:themeFillShade="D9"/>
            <w:vAlign w:val="center"/>
            <w:hideMark/>
          </w:tcPr>
          <w:p w:rsidR="00EE7B33" w:rsidRPr="004F242C" w:rsidRDefault="00EE7B33" w:rsidP="00EE7B33">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E. Información y valores totales de la transacción</w:t>
            </w:r>
          </w:p>
        </w:tc>
      </w:tr>
      <w:tr w:rsidR="00EE7B33" w:rsidRPr="005A53E8" w:rsidTr="00EE7B33">
        <w:trPr>
          <w:trHeight w:val="370"/>
        </w:trPr>
        <w:tc>
          <w:tcPr>
            <w:tcW w:w="1418" w:type="dxa"/>
            <w:gridSpan w:val="3"/>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E1. Condición de entrega</w:t>
            </w:r>
          </w:p>
        </w:tc>
        <w:tc>
          <w:tcPr>
            <w:tcW w:w="1417" w:type="dxa"/>
            <w:gridSpan w:val="4"/>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xml:space="preserve">E2. Lugar de entrega </w:t>
            </w:r>
          </w:p>
        </w:tc>
        <w:tc>
          <w:tcPr>
            <w:tcW w:w="2268" w:type="dxa"/>
            <w:gridSpan w:val="7"/>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E3. Naturaleza de la transacción</w:t>
            </w:r>
          </w:p>
        </w:tc>
        <w:tc>
          <w:tcPr>
            <w:tcW w:w="1453" w:type="dxa"/>
            <w:gridSpan w:val="3"/>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val="pt-BR" w:eastAsia="es-BO"/>
              </w:rPr>
            </w:pPr>
            <w:r w:rsidRPr="004F242C">
              <w:rPr>
                <w:rFonts w:ascii="Times New Roman" w:eastAsia="Times New Roman" w:hAnsi="Times New Roman" w:cs="Times New Roman"/>
                <w:color w:val="000000"/>
                <w:sz w:val="12"/>
                <w:szCs w:val="12"/>
                <w:lang w:val="pt-BR" w:eastAsia="es-BO"/>
              </w:rPr>
              <w:t>E9. Valor FOB total (USD)</w:t>
            </w:r>
          </w:p>
        </w:tc>
        <w:tc>
          <w:tcPr>
            <w:tcW w:w="1382" w:type="dxa"/>
            <w:gridSpan w:val="4"/>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E10. Tipo de cambio  (USD-Bs)</w:t>
            </w:r>
            <w:r w:rsidRPr="004F242C">
              <w:rPr>
                <w:rFonts w:ascii="Times New Roman" w:eastAsia="Times New Roman" w:hAnsi="Times New Roman" w:cs="Times New Roman"/>
                <w:color w:val="000000"/>
                <w:sz w:val="12"/>
                <w:szCs w:val="12"/>
                <w:lang w:eastAsia="es-BO"/>
              </w:rPr>
              <w:br/>
            </w:r>
          </w:p>
        </w:tc>
        <w:tc>
          <w:tcPr>
            <w:tcW w:w="1276" w:type="dxa"/>
            <w:gridSpan w:val="2"/>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val="pt-BR" w:eastAsia="es-BO"/>
              </w:rPr>
            </w:pPr>
            <w:r w:rsidRPr="004F242C">
              <w:rPr>
                <w:rFonts w:ascii="Times New Roman" w:eastAsia="Times New Roman" w:hAnsi="Times New Roman" w:cs="Times New Roman"/>
                <w:color w:val="000000"/>
                <w:sz w:val="12"/>
                <w:szCs w:val="12"/>
                <w:lang w:val="pt-BR" w:eastAsia="es-BO"/>
              </w:rPr>
              <w:t>E11. Valor FOB total (Bs)</w:t>
            </w:r>
          </w:p>
        </w:tc>
      </w:tr>
      <w:tr w:rsidR="00EE7B33" w:rsidRPr="00F30A16" w:rsidTr="004F242C">
        <w:trPr>
          <w:trHeight w:val="49"/>
        </w:trPr>
        <w:tc>
          <w:tcPr>
            <w:tcW w:w="4956" w:type="dxa"/>
            <w:gridSpan w:val="13"/>
            <w:shd w:val="clear" w:color="auto" w:fill="D9D9D9" w:themeFill="background1" w:themeFillShade="D9"/>
            <w:vAlign w:val="center"/>
            <w:hideMark/>
          </w:tcPr>
          <w:p w:rsidR="00EE7B33" w:rsidRPr="004F242C" w:rsidRDefault="00EE7B33" w:rsidP="00EE7B33">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xml:space="preserve">F. Totales para control </w:t>
            </w:r>
          </w:p>
        </w:tc>
        <w:tc>
          <w:tcPr>
            <w:tcW w:w="4258" w:type="dxa"/>
            <w:gridSpan w:val="10"/>
            <w:shd w:val="clear" w:color="auto" w:fill="D9D9D9" w:themeFill="background1" w:themeFillShade="D9"/>
            <w:vAlign w:val="center"/>
            <w:hideMark/>
          </w:tcPr>
          <w:p w:rsidR="00EE7B33" w:rsidRPr="004F242C" w:rsidRDefault="00EE7B33" w:rsidP="00EE7B33">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G. Observaciones generales</w:t>
            </w:r>
          </w:p>
        </w:tc>
      </w:tr>
      <w:tr w:rsidR="00EE7B33" w:rsidRPr="00F30A16" w:rsidTr="00EE7B33">
        <w:trPr>
          <w:trHeight w:val="395"/>
        </w:trPr>
        <w:tc>
          <w:tcPr>
            <w:tcW w:w="1284" w:type="dxa"/>
            <w:gridSpan w:val="2"/>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F1. Total de páginas</w:t>
            </w:r>
          </w:p>
        </w:tc>
        <w:tc>
          <w:tcPr>
            <w:tcW w:w="1272" w:type="dxa"/>
            <w:gridSpan w:val="4"/>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F2. Total ítems</w:t>
            </w:r>
            <w:r w:rsidRPr="004F242C">
              <w:rPr>
                <w:rFonts w:ascii="Times New Roman" w:eastAsia="Times New Roman" w:hAnsi="Times New Roman" w:cs="Times New Roman"/>
                <w:color w:val="000000"/>
                <w:sz w:val="12"/>
                <w:szCs w:val="12"/>
                <w:lang w:eastAsia="es-BO"/>
              </w:rPr>
              <w:br/>
              <w:t xml:space="preserve">                           </w:t>
            </w:r>
          </w:p>
        </w:tc>
        <w:tc>
          <w:tcPr>
            <w:tcW w:w="1200" w:type="dxa"/>
            <w:gridSpan w:val="3"/>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F3. Total bultos</w:t>
            </w:r>
            <w:r w:rsidRPr="004F242C">
              <w:rPr>
                <w:rFonts w:ascii="Times New Roman" w:eastAsia="Times New Roman" w:hAnsi="Times New Roman" w:cs="Times New Roman"/>
                <w:color w:val="000000"/>
                <w:sz w:val="12"/>
                <w:szCs w:val="12"/>
                <w:lang w:eastAsia="es-BO"/>
              </w:rPr>
              <w:br/>
              <w:t xml:space="preserve">                 </w:t>
            </w:r>
          </w:p>
        </w:tc>
        <w:tc>
          <w:tcPr>
            <w:tcW w:w="1200" w:type="dxa"/>
            <w:gridSpan w:val="4"/>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F4. Total peso bruto (kg)</w:t>
            </w:r>
            <w:r w:rsidRPr="004F242C">
              <w:rPr>
                <w:rFonts w:ascii="Times New Roman" w:eastAsia="Times New Roman" w:hAnsi="Times New Roman" w:cs="Times New Roman"/>
                <w:color w:val="000000"/>
                <w:sz w:val="12"/>
                <w:szCs w:val="12"/>
                <w:lang w:eastAsia="es-BO"/>
              </w:rPr>
              <w:br/>
              <w:t xml:space="preserve">                </w:t>
            </w:r>
          </w:p>
        </w:tc>
        <w:tc>
          <w:tcPr>
            <w:tcW w:w="4258" w:type="dxa"/>
            <w:gridSpan w:val="10"/>
            <w:shd w:val="clear" w:color="auto" w:fill="auto"/>
            <w:hideMark/>
          </w:tcPr>
          <w:p w:rsidR="00EE7B33" w:rsidRPr="004F242C" w:rsidRDefault="00EE7B33" w:rsidP="00EE7B33">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r w:rsidR="00EE7B33" w:rsidRPr="00F30A16" w:rsidTr="004F242C">
        <w:trPr>
          <w:trHeight w:val="155"/>
        </w:trPr>
        <w:tc>
          <w:tcPr>
            <w:tcW w:w="9214" w:type="dxa"/>
            <w:gridSpan w:val="23"/>
            <w:shd w:val="clear" w:color="auto" w:fill="D9D9D9" w:themeFill="background1" w:themeFillShade="D9"/>
            <w:vAlign w:val="center"/>
            <w:hideMark/>
          </w:tcPr>
          <w:p w:rsidR="00EE7B33" w:rsidRPr="004F242C" w:rsidRDefault="00EE7B33" w:rsidP="00EE7B33">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H. Identificación de la mercancía por ítem</w:t>
            </w:r>
          </w:p>
        </w:tc>
      </w:tr>
      <w:tr w:rsidR="00EE7B33" w:rsidRPr="00F30A16" w:rsidTr="00EE7B33">
        <w:trPr>
          <w:trHeight w:val="720"/>
        </w:trPr>
        <w:tc>
          <w:tcPr>
            <w:tcW w:w="810" w:type="dxa"/>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  N° de ítem</w:t>
            </w:r>
          </w:p>
        </w:tc>
        <w:tc>
          <w:tcPr>
            <w:tcW w:w="1346" w:type="dxa"/>
            <w:gridSpan w:val="4"/>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H3. Subpartida arancelaria</w:t>
            </w:r>
          </w:p>
        </w:tc>
        <w:tc>
          <w:tcPr>
            <w:tcW w:w="2800" w:type="dxa"/>
            <w:gridSpan w:val="8"/>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Descripción arancelaria</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H6. Unidad física</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H7. Cantidad física</w:t>
            </w:r>
          </w:p>
        </w:tc>
        <w:tc>
          <w:tcPr>
            <w:tcW w:w="2658" w:type="dxa"/>
            <w:gridSpan w:val="6"/>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H8. Descripción comercial de la mercancía</w:t>
            </w:r>
          </w:p>
        </w:tc>
      </w:tr>
      <w:tr w:rsidR="00EE7B33" w:rsidRPr="005A53E8" w:rsidTr="00EE7B33">
        <w:trPr>
          <w:trHeight w:val="733"/>
        </w:trPr>
        <w:tc>
          <w:tcPr>
            <w:tcW w:w="810" w:type="dxa"/>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H12.Pais de origen</w:t>
            </w:r>
          </w:p>
        </w:tc>
        <w:tc>
          <w:tcPr>
            <w:tcW w:w="926" w:type="dxa"/>
            <w:gridSpan w:val="3"/>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H13.Departamento</w:t>
            </w:r>
          </w:p>
        </w:tc>
        <w:tc>
          <w:tcPr>
            <w:tcW w:w="82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H15. Embalaje</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H16. Cantidad de bultos</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H17. Peso bruto (kg)</w:t>
            </w:r>
          </w:p>
        </w:tc>
        <w:tc>
          <w:tcPr>
            <w:tcW w:w="800" w:type="dxa"/>
            <w:gridSpan w:val="3"/>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H18. Peso neto (kg)</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H20. Estado</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H21. Resolución RITEX</w:t>
            </w:r>
          </w:p>
        </w:tc>
        <w:tc>
          <w:tcPr>
            <w:tcW w:w="894"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H22. Código RITEX</w:t>
            </w:r>
          </w:p>
        </w:tc>
        <w:tc>
          <w:tcPr>
            <w:tcW w:w="830" w:type="dxa"/>
            <w:gridSpan w:val="3"/>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H23. Cantidad RITEX</w:t>
            </w:r>
          </w:p>
        </w:tc>
        <w:tc>
          <w:tcPr>
            <w:tcW w:w="934" w:type="dxa"/>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val="pt-BR" w:eastAsia="es-BO"/>
              </w:rPr>
            </w:pPr>
            <w:r w:rsidRPr="004F242C">
              <w:rPr>
                <w:rFonts w:ascii="Times New Roman" w:eastAsia="Times New Roman" w:hAnsi="Times New Roman" w:cs="Times New Roman"/>
                <w:color w:val="000000"/>
                <w:sz w:val="12"/>
                <w:szCs w:val="12"/>
                <w:lang w:val="pt-BR" w:eastAsia="es-BO"/>
              </w:rPr>
              <w:t>I1.  Valor FOB del item (USD)</w:t>
            </w:r>
          </w:p>
        </w:tc>
      </w:tr>
      <w:tr w:rsidR="00EE7B33" w:rsidRPr="005A53E8" w:rsidTr="00EE7B33">
        <w:trPr>
          <w:trHeight w:val="45"/>
        </w:trPr>
        <w:tc>
          <w:tcPr>
            <w:tcW w:w="9214" w:type="dxa"/>
            <w:gridSpan w:val="23"/>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val="pt-BR" w:eastAsia="es-BO"/>
              </w:rPr>
            </w:pPr>
          </w:p>
        </w:tc>
      </w:tr>
      <w:tr w:rsidR="00EE7B33" w:rsidRPr="00F30A16" w:rsidTr="00EE7B33">
        <w:trPr>
          <w:trHeight w:val="720"/>
        </w:trPr>
        <w:tc>
          <w:tcPr>
            <w:tcW w:w="810" w:type="dxa"/>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  N° de ítem</w:t>
            </w:r>
          </w:p>
        </w:tc>
        <w:tc>
          <w:tcPr>
            <w:tcW w:w="1346" w:type="dxa"/>
            <w:gridSpan w:val="4"/>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H3. Subpartida arancelaria</w:t>
            </w:r>
          </w:p>
        </w:tc>
        <w:tc>
          <w:tcPr>
            <w:tcW w:w="2800" w:type="dxa"/>
            <w:gridSpan w:val="8"/>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Descripción arancelaria</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H6. Unidad física</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H7. Cantidad física</w:t>
            </w:r>
          </w:p>
        </w:tc>
        <w:tc>
          <w:tcPr>
            <w:tcW w:w="2658" w:type="dxa"/>
            <w:gridSpan w:val="6"/>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H8. Descripción comercial de la mercancía</w:t>
            </w:r>
          </w:p>
        </w:tc>
      </w:tr>
      <w:tr w:rsidR="00EE7B33" w:rsidRPr="005A53E8" w:rsidTr="00EE7B33">
        <w:trPr>
          <w:trHeight w:val="729"/>
        </w:trPr>
        <w:tc>
          <w:tcPr>
            <w:tcW w:w="810" w:type="dxa"/>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H12.Pais de origen</w:t>
            </w:r>
          </w:p>
        </w:tc>
        <w:tc>
          <w:tcPr>
            <w:tcW w:w="926" w:type="dxa"/>
            <w:gridSpan w:val="3"/>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H13.Departamento</w:t>
            </w:r>
          </w:p>
        </w:tc>
        <w:tc>
          <w:tcPr>
            <w:tcW w:w="82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H15. Embalaje</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H16. Cantidad de bultos</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H17. Peso bruto (kg)</w:t>
            </w:r>
          </w:p>
        </w:tc>
        <w:tc>
          <w:tcPr>
            <w:tcW w:w="800" w:type="dxa"/>
            <w:gridSpan w:val="3"/>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H18. Peso neto (kg)</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H20. Estado</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H21. Resolución RITEX</w:t>
            </w:r>
          </w:p>
        </w:tc>
        <w:tc>
          <w:tcPr>
            <w:tcW w:w="894"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H22. Código RITEX</w:t>
            </w:r>
          </w:p>
        </w:tc>
        <w:tc>
          <w:tcPr>
            <w:tcW w:w="830" w:type="dxa"/>
            <w:gridSpan w:val="3"/>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H23. Cantidad RITEX</w:t>
            </w:r>
          </w:p>
        </w:tc>
        <w:tc>
          <w:tcPr>
            <w:tcW w:w="934" w:type="dxa"/>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val="pt-BR" w:eastAsia="es-BO"/>
              </w:rPr>
            </w:pPr>
            <w:r w:rsidRPr="004F242C">
              <w:rPr>
                <w:rFonts w:ascii="Times New Roman" w:eastAsia="Times New Roman" w:hAnsi="Times New Roman" w:cs="Times New Roman"/>
                <w:color w:val="000000"/>
                <w:sz w:val="12"/>
                <w:szCs w:val="12"/>
                <w:lang w:val="pt-BR" w:eastAsia="es-BO"/>
              </w:rPr>
              <w:t>I1.  Valor FOB del item (USD)</w:t>
            </w:r>
          </w:p>
        </w:tc>
      </w:tr>
      <w:tr w:rsidR="00EE7B33" w:rsidRPr="005A53E8" w:rsidTr="00EE7B33">
        <w:trPr>
          <w:trHeight w:val="34"/>
        </w:trPr>
        <w:tc>
          <w:tcPr>
            <w:tcW w:w="9214" w:type="dxa"/>
            <w:gridSpan w:val="23"/>
            <w:shd w:val="clear" w:color="auto" w:fill="auto"/>
            <w:vAlign w:val="center"/>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val="pt-BR" w:eastAsia="es-BO"/>
              </w:rPr>
            </w:pPr>
          </w:p>
        </w:tc>
      </w:tr>
      <w:tr w:rsidR="00EE7B33" w:rsidRPr="00F30A16" w:rsidTr="00EE7B33">
        <w:trPr>
          <w:trHeight w:val="720"/>
        </w:trPr>
        <w:tc>
          <w:tcPr>
            <w:tcW w:w="810" w:type="dxa"/>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  N° de ítem</w:t>
            </w:r>
          </w:p>
        </w:tc>
        <w:tc>
          <w:tcPr>
            <w:tcW w:w="1346" w:type="dxa"/>
            <w:gridSpan w:val="4"/>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H3. Subpartida arancelaria</w:t>
            </w:r>
          </w:p>
        </w:tc>
        <w:tc>
          <w:tcPr>
            <w:tcW w:w="2800" w:type="dxa"/>
            <w:gridSpan w:val="8"/>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Descripción arancelaria</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H6. Unidad física</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H7. Cantidad física</w:t>
            </w:r>
          </w:p>
        </w:tc>
        <w:tc>
          <w:tcPr>
            <w:tcW w:w="2658" w:type="dxa"/>
            <w:gridSpan w:val="6"/>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H8. Descripción comercial de la mercancía</w:t>
            </w:r>
          </w:p>
        </w:tc>
      </w:tr>
      <w:tr w:rsidR="00EE7B33" w:rsidRPr="005A53E8" w:rsidTr="00EE7B33">
        <w:trPr>
          <w:trHeight w:val="725"/>
        </w:trPr>
        <w:tc>
          <w:tcPr>
            <w:tcW w:w="810" w:type="dxa"/>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H12.Pais de origen</w:t>
            </w:r>
          </w:p>
        </w:tc>
        <w:tc>
          <w:tcPr>
            <w:tcW w:w="926" w:type="dxa"/>
            <w:gridSpan w:val="3"/>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H13.Departamento</w:t>
            </w:r>
          </w:p>
        </w:tc>
        <w:tc>
          <w:tcPr>
            <w:tcW w:w="82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H15. Embalaje</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H16. Cantidad de bultos</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H17. Peso bruto (kg)</w:t>
            </w:r>
          </w:p>
        </w:tc>
        <w:tc>
          <w:tcPr>
            <w:tcW w:w="800" w:type="dxa"/>
            <w:gridSpan w:val="3"/>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H18. Peso neto (kg)</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H20. Estado</w:t>
            </w:r>
          </w:p>
        </w:tc>
        <w:tc>
          <w:tcPr>
            <w:tcW w:w="800"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H21. Resolución RITEX</w:t>
            </w:r>
          </w:p>
        </w:tc>
        <w:tc>
          <w:tcPr>
            <w:tcW w:w="894" w:type="dxa"/>
            <w:gridSpan w:val="2"/>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H22. Código RITEX</w:t>
            </w:r>
          </w:p>
        </w:tc>
        <w:tc>
          <w:tcPr>
            <w:tcW w:w="830" w:type="dxa"/>
            <w:gridSpan w:val="3"/>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H23. Cantidad RITEX</w:t>
            </w:r>
          </w:p>
        </w:tc>
        <w:tc>
          <w:tcPr>
            <w:tcW w:w="934" w:type="dxa"/>
            <w:shd w:val="clear" w:color="000000" w:fill="FFFFFF"/>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val="pt-BR" w:eastAsia="es-BO"/>
              </w:rPr>
            </w:pPr>
            <w:r w:rsidRPr="004F242C">
              <w:rPr>
                <w:rFonts w:ascii="Times New Roman" w:eastAsia="Times New Roman" w:hAnsi="Times New Roman" w:cs="Times New Roman"/>
                <w:color w:val="000000"/>
                <w:sz w:val="12"/>
                <w:szCs w:val="12"/>
                <w:lang w:val="pt-BR" w:eastAsia="es-BO"/>
              </w:rPr>
              <w:t>I1.  Valor FOB del item (USD)</w:t>
            </w:r>
          </w:p>
        </w:tc>
      </w:tr>
      <w:tr w:rsidR="00EE7B33" w:rsidRPr="00F30A16" w:rsidTr="004F242C">
        <w:trPr>
          <w:trHeight w:val="161"/>
        </w:trPr>
        <w:tc>
          <w:tcPr>
            <w:tcW w:w="7450" w:type="dxa"/>
            <w:gridSpan w:val="19"/>
            <w:shd w:val="clear" w:color="auto" w:fill="D9D9D9" w:themeFill="background1" w:themeFillShade="D9"/>
            <w:vAlign w:val="center"/>
            <w:hideMark/>
          </w:tcPr>
          <w:p w:rsidR="00EE7B33" w:rsidRPr="004F242C" w:rsidRDefault="00EE7B33" w:rsidP="00EE7B33">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L. Actuaciones</w:t>
            </w:r>
          </w:p>
        </w:tc>
        <w:tc>
          <w:tcPr>
            <w:tcW w:w="1764" w:type="dxa"/>
            <w:gridSpan w:val="4"/>
            <w:shd w:val="clear" w:color="auto" w:fill="D9D9D9" w:themeFill="background1" w:themeFillShade="D9"/>
            <w:vAlign w:val="center"/>
            <w:hideMark/>
          </w:tcPr>
          <w:p w:rsidR="00EE7B33" w:rsidRPr="004F242C" w:rsidRDefault="00EE7B33" w:rsidP="00EE7B33">
            <w:pPr>
              <w:spacing w:after="0" w:line="240" w:lineRule="auto"/>
              <w:jc w:val="center"/>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Código de seguridad</w:t>
            </w:r>
          </w:p>
        </w:tc>
      </w:tr>
      <w:tr w:rsidR="00EE7B33" w:rsidRPr="00F30A16" w:rsidTr="004F242C">
        <w:trPr>
          <w:trHeight w:val="1018"/>
        </w:trPr>
        <w:tc>
          <w:tcPr>
            <w:tcW w:w="2556" w:type="dxa"/>
            <w:gridSpan w:val="6"/>
            <w:shd w:val="clear" w:color="auto" w:fill="auto"/>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L1. Declarante</w:t>
            </w:r>
          </w:p>
        </w:tc>
        <w:tc>
          <w:tcPr>
            <w:tcW w:w="2400" w:type="dxa"/>
            <w:gridSpan w:val="7"/>
            <w:shd w:val="clear" w:color="auto" w:fill="auto"/>
            <w:noWrap/>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L2. Actuación aduanera</w:t>
            </w:r>
          </w:p>
        </w:tc>
        <w:tc>
          <w:tcPr>
            <w:tcW w:w="2494" w:type="dxa"/>
            <w:gridSpan w:val="6"/>
            <w:shd w:val="clear" w:color="auto" w:fill="auto"/>
            <w:noWrap/>
            <w:hideMark/>
          </w:tcPr>
          <w:p w:rsidR="00EE7B33" w:rsidRPr="004F242C" w:rsidRDefault="00EE7B33" w:rsidP="00EE7B33">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L3. Banco</w:t>
            </w:r>
          </w:p>
        </w:tc>
        <w:tc>
          <w:tcPr>
            <w:tcW w:w="1764" w:type="dxa"/>
            <w:gridSpan w:val="4"/>
            <w:shd w:val="clear" w:color="auto" w:fill="auto"/>
            <w:noWrap/>
            <w:vAlign w:val="bottom"/>
            <w:hideMark/>
          </w:tcPr>
          <w:p w:rsidR="00EE7B33" w:rsidRPr="004F242C" w:rsidRDefault="00EE7B33" w:rsidP="00EE7B33">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bl>
    <w:p w:rsidR="007107D9" w:rsidRPr="004F242C" w:rsidRDefault="004D4BB1" w:rsidP="00D749B1">
      <w:pPr>
        <w:pStyle w:val="Normal1"/>
        <w:ind w:left="0"/>
        <w:jc w:val="center"/>
        <w:rPr>
          <w:rFonts w:ascii="Times New Roman" w:hAnsi="Times New Roman"/>
          <w:b/>
          <w:sz w:val="24"/>
          <w:lang w:val="es-ES"/>
        </w:rPr>
      </w:pPr>
      <w:r w:rsidRPr="004F242C">
        <w:rPr>
          <w:rFonts w:ascii="Times New Roman" w:hAnsi="Times New Roman"/>
          <w:b/>
          <w:sz w:val="24"/>
          <w:lang w:val="es-ES"/>
        </w:rPr>
        <w:t xml:space="preserve">FORMATO DE LA DECLARACIÓN DE MERCANCÍAS DE EXPORTACIÓN SIMPLIFICADA (DEXS Courier) </w:t>
      </w:r>
    </w:p>
    <w:tbl>
      <w:tblPr>
        <w:tblW w:w="921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
        <w:gridCol w:w="398"/>
        <w:gridCol w:w="398"/>
        <w:gridCol w:w="400"/>
        <w:gridCol w:w="400"/>
        <w:gridCol w:w="317"/>
        <w:gridCol w:w="313"/>
        <w:gridCol w:w="657"/>
        <w:gridCol w:w="163"/>
        <w:gridCol w:w="651"/>
        <w:gridCol w:w="336"/>
        <w:gridCol w:w="414"/>
        <w:gridCol w:w="195"/>
        <w:gridCol w:w="294"/>
        <w:gridCol w:w="362"/>
        <w:gridCol w:w="208"/>
        <w:gridCol w:w="359"/>
        <w:gridCol w:w="283"/>
        <w:gridCol w:w="284"/>
        <w:gridCol w:w="510"/>
        <w:gridCol w:w="146"/>
        <w:gridCol w:w="593"/>
        <w:gridCol w:w="740"/>
      </w:tblGrid>
      <w:tr w:rsidR="00A20EF7" w:rsidRPr="00F30A16" w:rsidTr="00A20EF7">
        <w:trPr>
          <w:trHeight w:val="662"/>
        </w:trPr>
        <w:tc>
          <w:tcPr>
            <w:tcW w:w="2417" w:type="dxa"/>
            <w:gridSpan w:val="5"/>
            <w:shd w:val="clear" w:color="000000" w:fill="FFFFFF" w:themeFill="background1"/>
            <w:noWrap/>
            <w:vAlign w:val="center"/>
          </w:tcPr>
          <w:p w:rsidR="00E75586" w:rsidRPr="004F242C" w:rsidRDefault="002B7131" w:rsidP="00515115">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hAnsi="Times New Roman"/>
                <w:noProof/>
                <w:sz w:val="24"/>
                <w:lang w:val="es-BO" w:eastAsia="es-BO"/>
              </w:rPr>
              <w:drawing>
                <wp:anchor distT="0" distB="0" distL="114300" distR="114300" simplePos="0" relativeHeight="251717632" behindDoc="0" locked="0" layoutInCell="1" allowOverlap="1" wp14:anchorId="3D4150FD" wp14:editId="0DCCCB5C">
                  <wp:simplePos x="0" y="0"/>
                  <wp:positionH relativeFrom="column">
                    <wp:posOffset>-42545</wp:posOffset>
                  </wp:positionH>
                  <wp:positionV relativeFrom="paragraph">
                    <wp:posOffset>-53975</wp:posOffset>
                  </wp:positionV>
                  <wp:extent cx="1516380" cy="412115"/>
                  <wp:effectExtent l="0" t="0" r="7620" b="6985"/>
                  <wp:wrapNone/>
                  <wp:docPr id="3" name="Imagen 1" descr="Descripción: Descripción: Descripción: Descripción: LOGO OFICIAL AZUL LAR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Descripción: Descripción: Descripción: Descripción: LOGO OFICIAL AZUL LARGO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6380" cy="41211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4246" w:type="dxa"/>
            <w:gridSpan w:val="12"/>
            <w:shd w:val="clear" w:color="000000" w:fill="FFFFFF" w:themeFill="background1"/>
            <w:vAlign w:val="center"/>
          </w:tcPr>
          <w:p w:rsidR="00E75586" w:rsidRPr="004F242C" w:rsidRDefault="00E75586" w:rsidP="00515115">
            <w:pPr>
              <w:spacing w:after="0" w:line="240" w:lineRule="auto"/>
              <w:jc w:val="center"/>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sz w:val="16"/>
                <w:szCs w:val="12"/>
                <w:lang w:eastAsia="es-BO"/>
              </w:rPr>
              <w:t xml:space="preserve">DECLARACIÓN DE MERCANCÍAS </w:t>
            </w:r>
            <w:r w:rsidRPr="004F242C">
              <w:rPr>
                <w:rFonts w:ascii="Times New Roman" w:eastAsia="Times New Roman" w:hAnsi="Times New Roman" w:cs="Times New Roman"/>
                <w:b/>
                <w:bCs/>
                <w:sz w:val="16"/>
                <w:szCs w:val="12"/>
                <w:lang w:eastAsia="es-BO"/>
              </w:rPr>
              <w:br/>
              <w:t>DE EXPORTACIÓN SIMPLIFICADA</w:t>
            </w:r>
          </w:p>
        </w:tc>
        <w:tc>
          <w:tcPr>
            <w:tcW w:w="2556" w:type="dxa"/>
            <w:gridSpan w:val="6"/>
            <w:shd w:val="clear" w:color="000000" w:fill="FFFFFF" w:themeFill="background1"/>
            <w:vAlign w:val="center"/>
          </w:tcPr>
          <w:p w:rsidR="00E75586" w:rsidRPr="004F242C" w:rsidRDefault="00E75586" w:rsidP="00515115">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DS-YYYY-AAA-NNNNNN</w:t>
            </w:r>
            <w:r w:rsidRPr="004F242C">
              <w:rPr>
                <w:rFonts w:ascii="Times New Roman" w:eastAsia="Times New Roman" w:hAnsi="Times New Roman" w:cs="Times New Roman"/>
                <w:color w:val="000000"/>
                <w:sz w:val="12"/>
                <w:szCs w:val="12"/>
                <w:lang w:eastAsia="es-BO"/>
              </w:rPr>
              <w:br/>
              <w:t>EXPORTACIÓN DEFINITIVA</w:t>
            </w:r>
            <w:r w:rsidRPr="004F242C">
              <w:rPr>
                <w:rFonts w:ascii="Times New Roman" w:eastAsia="Times New Roman" w:hAnsi="Times New Roman" w:cs="Times New Roman"/>
                <w:color w:val="000000"/>
                <w:sz w:val="12"/>
                <w:szCs w:val="12"/>
                <w:lang w:eastAsia="es-BO"/>
              </w:rPr>
              <w:br/>
              <w:t>Hoja N°          de</w:t>
            </w:r>
          </w:p>
        </w:tc>
      </w:tr>
      <w:tr w:rsidR="00E75586" w:rsidRPr="00F30A16" w:rsidTr="004F242C">
        <w:trPr>
          <w:trHeight w:val="149"/>
        </w:trPr>
        <w:tc>
          <w:tcPr>
            <w:tcW w:w="9219" w:type="dxa"/>
            <w:gridSpan w:val="23"/>
            <w:shd w:val="clear" w:color="auto" w:fill="D9D9D9" w:themeFill="background1" w:themeFillShade="D9"/>
            <w:noWrap/>
            <w:vAlign w:val="center"/>
            <w:hideMark/>
          </w:tcPr>
          <w:p w:rsidR="00E75586" w:rsidRPr="004F242C" w:rsidRDefault="00E75586" w:rsidP="00515115">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A. Identificación de la Declaración</w:t>
            </w:r>
          </w:p>
        </w:tc>
      </w:tr>
      <w:tr w:rsidR="00A20EF7" w:rsidRPr="00F30A16" w:rsidTr="00E75586">
        <w:trPr>
          <w:trHeight w:val="390"/>
        </w:trPr>
        <w:tc>
          <w:tcPr>
            <w:tcW w:w="2417" w:type="dxa"/>
            <w:gridSpan w:val="5"/>
            <w:shd w:val="clear" w:color="auto" w:fill="auto"/>
            <w:hideMark/>
          </w:tcPr>
          <w:p w:rsidR="00E75586" w:rsidRPr="004F242C" w:rsidRDefault="00E75586" w:rsidP="00515115">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A1. N° de declaración</w:t>
            </w:r>
          </w:p>
        </w:tc>
        <w:tc>
          <w:tcPr>
            <w:tcW w:w="2078" w:type="dxa"/>
            <w:gridSpan w:val="5"/>
            <w:shd w:val="clear" w:color="auto" w:fill="auto"/>
            <w:hideMark/>
          </w:tcPr>
          <w:p w:rsidR="00E75586" w:rsidRPr="004F242C" w:rsidRDefault="00E75586" w:rsidP="00515115">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A2. Fecha de aceptación</w:t>
            </w:r>
          </w:p>
        </w:tc>
        <w:tc>
          <w:tcPr>
            <w:tcW w:w="2168" w:type="dxa"/>
            <w:gridSpan w:val="7"/>
            <w:shd w:val="clear" w:color="auto" w:fill="auto"/>
            <w:hideMark/>
          </w:tcPr>
          <w:p w:rsidR="00E75586" w:rsidRPr="004F242C" w:rsidRDefault="00E75586" w:rsidP="00515115">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 xml:space="preserve">A3. N° de referencia </w:t>
            </w:r>
          </w:p>
        </w:tc>
        <w:tc>
          <w:tcPr>
            <w:tcW w:w="2556" w:type="dxa"/>
            <w:gridSpan w:val="6"/>
            <w:shd w:val="clear" w:color="auto" w:fill="auto"/>
            <w:hideMark/>
          </w:tcPr>
          <w:p w:rsidR="00E75586" w:rsidRPr="004F242C" w:rsidRDefault="00E75586" w:rsidP="00515115">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A4. País de trámite</w:t>
            </w:r>
          </w:p>
        </w:tc>
      </w:tr>
      <w:tr w:rsidR="00A20EF7" w:rsidRPr="00F30A16" w:rsidTr="00E75586">
        <w:trPr>
          <w:trHeight w:val="409"/>
        </w:trPr>
        <w:tc>
          <w:tcPr>
            <w:tcW w:w="2417" w:type="dxa"/>
            <w:gridSpan w:val="5"/>
            <w:shd w:val="clear" w:color="auto" w:fill="auto"/>
            <w:hideMark/>
          </w:tcPr>
          <w:p w:rsidR="00E75586" w:rsidRPr="004F242C" w:rsidRDefault="00E75586" w:rsidP="00515115">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A5. Aduana de despacho</w:t>
            </w:r>
          </w:p>
        </w:tc>
        <w:tc>
          <w:tcPr>
            <w:tcW w:w="2078" w:type="dxa"/>
            <w:gridSpan w:val="5"/>
            <w:shd w:val="clear" w:color="auto" w:fill="auto"/>
            <w:hideMark/>
          </w:tcPr>
          <w:p w:rsidR="00E75586" w:rsidRPr="004F242C" w:rsidRDefault="00E75586" w:rsidP="00515115">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A6. Destino/Régimen aduanero</w:t>
            </w:r>
          </w:p>
        </w:tc>
        <w:tc>
          <w:tcPr>
            <w:tcW w:w="2168" w:type="dxa"/>
            <w:gridSpan w:val="7"/>
            <w:shd w:val="clear" w:color="auto" w:fill="auto"/>
            <w:hideMark/>
          </w:tcPr>
          <w:p w:rsidR="00E75586" w:rsidRPr="004F242C" w:rsidRDefault="00E75586">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 xml:space="preserve">A7. </w:t>
            </w:r>
            <w:r w:rsidR="006650B3" w:rsidRPr="004F242C">
              <w:rPr>
                <w:rFonts w:ascii="Times New Roman" w:eastAsia="Times New Roman" w:hAnsi="Times New Roman" w:cs="Times New Roman"/>
                <w:sz w:val="12"/>
                <w:szCs w:val="12"/>
                <w:lang w:eastAsia="es-BO"/>
              </w:rPr>
              <w:t xml:space="preserve">Modalidad del </w:t>
            </w:r>
            <w:r w:rsidRPr="004F242C">
              <w:rPr>
                <w:rFonts w:ascii="Times New Roman" w:eastAsia="Times New Roman" w:hAnsi="Times New Roman" w:cs="Times New Roman"/>
                <w:sz w:val="12"/>
                <w:szCs w:val="12"/>
                <w:lang w:eastAsia="es-BO"/>
              </w:rPr>
              <w:t>régimen</w:t>
            </w:r>
          </w:p>
        </w:tc>
        <w:tc>
          <w:tcPr>
            <w:tcW w:w="2556" w:type="dxa"/>
            <w:gridSpan w:val="6"/>
            <w:shd w:val="clear" w:color="auto" w:fill="auto"/>
            <w:hideMark/>
          </w:tcPr>
          <w:p w:rsidR="00E75586" w:rsidRPr="004F242C" w:rsidRDefault="00E75586" w:rsidP="00515115">
            <w:pPr>
              <w:spacing w:after="0" w:line="240" w:lineRule="auto"/>
              <w:rPr>
                <w:rFonts w:ascii="Times New Roman" w:eastAsia="Times New Roman" w:hAnsi="Times New Roman" w:cs="Times New Roman"/>
                <w:sz w:val="12"/>
                <w:szCs w:val="12"/>
                <w:lang w:eastAsia="es-BO"/>
              </w:rPr>
            </w:pPr>
            <w:r w:rsidRPr="004F242C">
              <w:rPr>
                <w:rFonts w:ascii="Times New Roman" w:eastAsia="Times New Roman" w:hAnsi="Times New Roman" w:cs="Times New Roman"/>
                <w:sz w:val="12"/>
                <w:szCs w:val="12"/>
                <w:lang w:eastAsia="es-BO"/>
              </w:rPr>
              <w:t> </w:t>
            </w:r>
          </w:p>
        </w:tc>
      </w:tr>
      <w:tr w:rsidR="00E75586" w:rsidRPr="00F30A16" w:rsidTr="004F242C">
        <w:trPr>
          <w:trHeight w:val="64"/>
        </w:trPr>
        <w:tc>
          <w:tcPr>
            <w:tcW w:w="9219" w:type="dxa"/>
            <w:gridSpan w:val="23"/>
            <w:shd w:val="clear" w:color="auto" w:fill="D9D9D9" w:themeFill="background1" w:themeFillShade="D9"/>
            <w:noWrap/>
            <w:vAlign w:val="center"/>
            <w:hideMark/>
          </w:tcPr>
          <w:p w:rsidR="00E75586" w:rsidRPr="004F242C" w:rsidRDefault="00E75586" w:rsidP="00515115">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B. Operadores</w:t>
            </w:r>
          </w:p>
        </w:tc>
      </w:tr>
      <w:tr w:rsidR="00E75586" w:rsidRPr="00F30A16" w:rsidTr="00A20EF7">
        <w:trPr>
          <w:trHeight w:val="119"/>
        </w:trPr>
        <w:tc>
          <w:tcPr>
            <w:tcW w:w="1219" w:type="dxa"/>
            <w:gridSpan w:val="2"/>
            <w:shd w:val="clear" w:color="000000" w:fill="F2F2F2"/>
            <w:vAlign w:val="center"/>
            <w:hideMark/>
          </w:tcPr>
          <w:p w:rsidR="00E75586" w:rsidRPr="004F242C" w:rsidRDefault="00E75586"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798" w:type="dxa"/>
            <w:gridSpan w:val="2"/>
            <w:shd w:val="clear" w:color="000000" w:fill="F2F2F2"/>
            <w:vAlign w:val="center"/>
            <w:hideMark/>
          </w:tcPr>
          <w:p w:rsidR="00E75586" w:rsidRPr="004F242C" w:rsidRDefault="00E75586" w:rsidP="00515115">
            <w:pPr>
              <w:spacing w:after="0" w:line="240" w:lineRule="auto"/>
              <w:rPr>
                <w:rFonts w:ascii="Times New Roman" w:eastAsia="Times New Roman" w:hAnsi="Times New Roman" w:cs="Times New Roman"/>
                <w:b/>
                <w:color w:val="000000"/>
                <w:sz w:val="12"/>
                <w:szCs w:val="12"/>
                <w:lang w:eastAsia="es-BO"/>
              </w:rPr>
            </w:pPr>
            <w:r w:rsidRPr="004F242C">
              <w:rPr>
                <w:rFonts w:ascii="Times New Roman" w:eastAsia="Times New Roman" w:hAnsi="Times New Roman" w:cs="Times New Roman"/>
                <w:b/>
                <w:color w:val="000000"/>
                <w:sz w:val="12"/>
                <w:szCs w:val="12"/>
                <w:lang w:eastAsia="es-BO"/>
              </w:rPr>
              <w:t>Tipo de doc.</w:t>
            </w:r>
          </w:p>
        </w:tc>
        <w:tc>
          <w:tcPr>
            <w:tcW w:w="1030" w:type="dxa"/>
            <w:gridSpan w:val="3"/>
            <w:shd w:val="clear" w:color="000000" w:fill="F2F2F2"/>
            <w:vAlign w:val="center"/>
            <w:hideMark/>
          </w:tcPr>
          <w:p w:rsidR="00E75586" w:rsidRPr="004F242C" w:rsidRDefault="00E75586" w:rsidP="006D173A">
            <w:pPr>
              <w:spacing w:after="0" w:line="240" w:lineRule="auto"/>
              <w:rPr>
                <w:rFonts w:ascii="Times New Roman" w:eastAsia="Times New Roman" w:hAnsi="Times New Roman" w:cs="Times New Roman"/>
                <w:b/>
                <w:color w:val="000000"/>
                <w:sz w:val="12"/>
                <w:szCs w:val="12"/>
                <w:lang w:eastAsia="es-BO"/>
              </w:rPr>
            </w:pPr>
            <w:r w:rsidRPr="004F242C">
              <w:rPr>
                <w:rFonts w:ascii="Times New Roman" w:eastAsia="Times New Roman" w:hAnsi="Times New Roman" w:cs="Times New Roman"/>
                <w:b/>
                <w:color w:val="000000"/>
                <w:sz w:val="12"/>
                <w:szCs w:val="12"/>
                <w:lang w:eastAsia="es-BO"/>
              </w:rPr>
              <w:t xml:space="preserve">N° </w:t>
            </w:r>
            <w:r w:rsidR="006D173A" w:rsidRPr="004F242C">
              <w:rPr>
                <w:rFonts w:ascii="Times New Roman" w:eastAsia="Times New Roman" w:hAnsi="Times New Roman" w:cs="Times New Roman"/>
                <w:b/>
                <w:color w:val="000000"/>
                <w:sz w:val="12"/>
                <w:szCs w:val="12"/>
                <w:lang w:eastAsia="es-BO"/>
              </w:rPr>
              <w:t>de d</w:t>
            </w:r>
            <w:r w:rsidRPr="004F242C">
              <w:rPr>
                <w:rFonts w:ascii="Times New Roman" w:eastAsia="Times New Roman" w:hAnsi="Times New Roman" w:cs="Times New Roman"/>
                <w:b/>
                <w:color w:val="000000"/>
                <w:sz w:val="12"/>
                <w:szCs w:val="12"/>
                <w:lang w:eastAsia="es-BO"/>
              </w:rPr>
              <w:t>ocumento</w:t>
            </w:r>
          </w:p>
        </w:tc>
        <w:tc>
          <w:tcPr>
            <w:tcW w:w="2393" w:type="dxa"/>
            <w:gridSpan w:val="6"/>
            <w:shd w:val="clear" w:color="000000" w:fill="F2F2F2"/>
            <w:noWrap/>
            <w:vAlign w:val="center"/>
            <w:hideMark/>
          </w:tcPr>
          <w:p w:rsidR="00E75586" w:rsidRPr="004F242C" w:rsidRDefault="00E75586" w:rsidP="00515115">
            <w:pPr>
              <w:spacing w:after="0" w:line="240" w:lineRule="auto"/>
              <w:rPr>
                <w:rFonts w:ascii="Times New Roman" w:eastAsia="Times New Roman" w:hAnsi="Times New Roman" w:cs="Times New Roman"/>
                <w:b/>
                <w:color w:val="000000"/>
                <w:sz w:val="12"/>
                <w:szCs w:val="12"/>
                <w:lang w:eastAsia="es-BO"/>
              </w:rPr>
            </w:pPr>
            <w:r w:rsidRPr="004F242C">
              <w:rPr>
                <w:rFonts w:ascii="Times New Roman" w:eastAsia="Times New Roman" w:hAnsi="Times New Roman" w:cs="Times New Roman"/>
                <w:b/>
                <w:color w:val="000000"/>
                <w:sz w:val="12"/>
                <w:szCs w:val="12"/>
                <w:lang w:eastAsia="es-BO"/>
              </w:rPr>
              <w:t>Nombre/Razón social</w:t>
            </w:r>
          </w:p>
        </w:tc>
        <w:tc>
          <w:tcPr>
            <w:tcW w:w="3779" w:type="dxa"/>
            <w:gridSpan w:val="10"/>
            <w:shd w:val="clear" w:color="000000" w:fill="F2F2F2"/>
            <w:noWrap/>
            <w:vAlign w:val="center"/>
            <w:hideMark/>
          </w:tcPr>
          <w:p w:rsidR="00E75586" w:rsidRPr="004F242C" w:rsidRDefault="00E75586" w:rsidP="00515115">
            <w:pPr>
              <w:spacing w:after="0" w:line="240" w:lineRule="auto"/>
              <w:rPr>
                <w:rFonts w:ascii="Times New Roman" w:eastAsia="Times New Roman" w:hAnsi="Times New Roman" w:cs="Times New Roman"/>
                <w:b/>
                <w:color w:val="000000"/>
                <w:sz w:val="12"/>
                <w:szCs w:val="12"/>
                <w:lang w:eastAsia="es-BO"/>
              </w:rPr>
            </w:pPr>
            <w:r w:rsidRPr="004F242C">
              <w:rPr>
                <w:rFonts w:ascii="Times New Roman" w:eastAsia="Times New Roman" w:hAnsi="Times New Roman" w:cs="Times New Roman"/>
                <w:b/>
                <w:color w:val="000000"/>
                <w:sz w:val="12"/>
                <w:szCs w:val="12"/>
                <w:lang w:eastAsia="es-BO"/>
              </w:rPr>
              <w:t>Domicilio</w:t>
            </w:r>
          </w:p>
        </w:tc>
      </w:tr>
      <w:tr w:rsidR="00A20EF7" w:rsidRPr="00F30A16" w:rsidTr="00E75586">
        <w:trPr>
          <w:trHeight w:val="300"/>
        </w:trPr>
        <w:tc>
          <w:tcPr>
            <w:tcW w:w="1219" w:type="dxa"/>
            <w:gridSpan w:val="2"/>
            <w:shd w:val="clear" w:color="auto" w:fill="auto"/>
            <w:hideMark/>
          </w:tcPr>
          <w:p w:rsidR="00E75586" w:rsidRPr="004F242C" w:rsidRDefault="00E75586" w:rsidP="00515115">
            <w:pPr>
              <w:spacing w:after="0" w:line="240" w:lineRule="auto"/>
              <w:rPr>
                <w:rFonts w:ascii="Times New Roman" w:eastAsia="Times New Roman" w:hAnsi="Times New Roman" w:cs="Times New Roman"/>
                <w:b/>
                <w:color w:val="000000"/>
                <w:sz w:val="12"/>
                <w:szCs w:val="12"/>
                <w:lang w:eastAsia="es-BO"/>
              </w:rPr>
            </w:pPr>
            <w:r w:rsidRPr="004F242C">
              <w:rPr>
                <w:rFonts w:ascii="Times New Roman" w:eastAsia="Times New Roman" w:hAnsi="Times New Roman" w:cs="Times New Roman"/>
                <w:b/>
                <w:color w:val="000000"/>
                <w:sz w:val="12"/>
                <w:szCs w:val="12"/>
                <w:lang w:eastAsia="es-BO"/>
              </w:rPr>
              <w:t>B3. Consignatario</w:t>
            </w:r>
          </w:p>
        </w:tc>
        <w:tc>
          <w:tcPr>
            <w:tcW w:w="798" w:type="dxa"/>
            <w:gridSpan w:val="2"/>
            <w:shd w:val="clear" w:color="auto" w:fill="auto"/>
            <w:hideMark/>
          </w:tcPr>
          <w:p w:rsidR="00E75586" w:rsidRPr="004F242C" w:rsidRDefault="00E75586"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1030" w:type="dxa"/>
            <w:gridSpan w:val="3"/>
            <w:shd w:val="clear" w:color="auto" w:fill="auto"/>
            <w:hideMark/>
          </w:tcPr>
          <w:p w:rsidR="00E75586" w:rsidRPr="004F242C" w:rsidRDefault="00E75586"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2393" w:type="dxa"/>
            <w:gridSpan w:val="6"/>
            <w:shd w:val="clear" w:color="auto" w:fill="auto"/>
            <w:hideMark/>
          </w:tcPr>
          <w:p w:rsidR="00E75586" w:rsidRPr="004F242C" w:rsidRDefault="00E75586"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3779" w:type="dxa"/>
            <w:gridSpan w:val="10"/>
            <w:shd w:val="clear" w:color="auto" w:fill="auto"/>
            <w:noWrap/>
            <w:vAlign w:val="bottom"/>
            <w:hideMark/>
          </w:tcPr>
          <w:p w:rsidR="00E75586" w:rsidRPr="004F242C" w:rsidRDefault="00E75586"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r w:rsidR="00A20EF7" w:rsidRPr="00F30A16" w:rsidTr="00E75586">
        <w:trPr>
          <w:trHeight w:val="300"/>
        </w:trPr>
        <w:tc>
          <w:tcPr>
            <w:tcW w:w="1219" w:type="dxa"/>
            <w:gridSpan w:val="2"/>
            <w:shd w:val="clear" w:color="auto" w:fill="auto"/>
            <w:hideMark/>
          </w:tcPr>
          <w:p w:rsidR="00E75586" w:rsidRPr="004F242C" w:rsidRDefault="00E75586" w:rsidP="00515115">
            <w:pPr>
              <w:spacing w:after="0" w:line="240" w:lineRule="auto"/>
              <w:rPr>
                <w:rFonts w:ascii="Times New Roman" w:eastAsia="Times New Roman" w:hAnsi="Times New Roman" w:cs="Times New Roman"/>
                <w:b/>
                <w:color w:val="000000"/>
                <w:sz w:val="12"/>
                <w:szCs w:val="12"/>
                <w:lang w:eastAsia="es-BO"/>
              </w:rPr>
            </w:pPr>
            <w:r w:rsidRPr="004F242C">
              <w:rPr>
                <w:rFonts w:ascii="Times New Roman" w:eastAsia="Times New Roman" w:hAnsi="Times New Roman" w:cs="Times New Roman"/>
                <w:b/>
                <w:color w:val="000000"/>
                <w:sz w:val="12"/>
                <w:szCs w:val="12"/>
                <w:lang w:eastAsia="es-BO"/>
              </w:rPr>
              <w:t>B4. Declarante</w:t>
            </w:r>
          </w:p>
        </w:tc>
        <w:tc>
          <w:tcPr>
            <w:tcW w:w="798" w:type="dxa"/>
            <w:gridSpan w:val="2"/>
            <w:shd w:val="clear" w:color="auto" w:fill="auto"/>
            <w:hideMark/>
          </w:tcPr>
          <w:p w:rsidR="00E75586" w:rsidRPr="004F242C" w:rsidRDefault="00E75586"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1030" w:type="dxa"/>
            <w:gridSpan w:val="3"/>
            <w:shd w:val="clear" w:color="auto" w:fill="auto"/>
            <w:hideMark/>
          </w:tcPr>
          <w:p w:rsidR="00E75586" w:rsidRPr="004F242C" w:rsidRDefault="00E75586"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2393" w:type="dxa"/>
            <w:gridSpan w:val="6"/>
            <w:shd w:val="clear" w:color="auto" w:fill="auto"/>
            <w:hideMark/>
          </w:tcPr>
          <w:p w:rsidR="00E75586" w:rsidRPr="004F242C" w:rsidRDefault="00E75586"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c>
          <w:tcPr>
            <w:tcW w:w="3779" w:type="dxa"/>
            <w:gridSpan w:val="10"/>
            <w:shd w:val="clear" w:color="auto" w:fill="auto"/>
            <w:noWrap/>
            <w:vAlign w:val="bottom"/>
            <w:hideMark/>
          </w:tcPr>
          <w:p w:rsidR="00E75586" w:rsidRPr="004F242C" w:rsidRDefault="00E75586"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r w:rsidR="00E75586" w:rsidRPr="00F30A16" w:rsidTr="004F242C">
        <w:trPr>
          <w:trHeight w:val="123"/>
        </w:trPr>
        <w:tc>
          <w:tcPr>
            <w:tcW w:w="5245" w:type="dxa"/>
            <w:gridSpan w:val="12"/>
            <w:shd w:val="clear" w:color="auto" w:fill="D9D9D9" w:themeFill="background1" w:themeFillShade="D9"/>
            <w:vAlign w:val="center"/>
            <w:hideMark/>
          </w:tcPr>
          <w:p w:rsidR="00E75586" w:rsidRPr="004F242C" w:rsidRDefault="00E75586" w:rsidP="00515115">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C. Lugares</w:t>
            </w:r>
          </w:p>
        </w:tc>
        <w:tc>
          <w:tcPr>
            <w:tcW w:w="3974" w:type="dxa"/>
            <w:gridSpan w:val="11"/>
            <w:shd w:val="clear" w:color="auto" w:fill="D9D9D9" w:themeFill="background1" w:themeFillShade="D9"/>
            <w:vAlign w:val="center"/>
            <w:hideMark/>
          </w:tcPr>
          <w:p w:rsidR="00E75586" w:rsidRPr="004F242C" w:rsidRDefault="00E75586" w:rsidP="00515115">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D. Transporte</w:t>
            </w:r>
          </w:p>
        </w:tc>
      </w:tr>
      <w:tr w:rsidR="00E75586" w:rsidRPr="00F30A16" w:rsidTr="00E75586">
        <w:trPr>
          <w:trHeight w:val="363"/>
        </w:trPr>
        <w:tc>
          <w:tcPr>
            <w:tcW w:w="1219" w:type="dxa"/>
            <w:gridSpan w:val="2"/>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C1. Lugar de embarque</w:t>
            </w:r>
          </w:p>
        </w:tc>
        <w:tc>
          <w:tcPr>
            <w:tcW w:w="1198" w:type="dxa"/>
            <w:gridSpan w:val="3"/>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C2.Aduana de salida</w:t>
            </w:r>
          </w:p>
        </w:tc>
        <w:tc>
          <w:tcPr>
            <w:tcW w:w="1269" w:type="dxa"/>
            <w:gridSpan w:val="3"/>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val="pt-BR" w:eastAsia="es-BO"/>
              </w:rPr>
            </w:pPr>
            <w:r w:rsidRPr="004F242C">
              <w:rPr>
                <w:rFonts w:ascii="Times New Roman" w:eastAsia="Times New Roman" w:hAnsi="Times New Roman" w:cs="Times New Roman"/>
                <w:color w:val="000000"/>
                <w:sz w:val="12"/>
                <w:szCs w:val="12"/>
                <w:lang w:val="pt-BR" w:eastAsia="es-BO"/>
              </w:rPr>
              <w:t>C3. Pais de destino final</w:t>
            </w:r>
          </w:p>
        </w:tc>
        <w:tc>
          <w:tcPr>
            <w:tcW w:w="1559" w:type="dxa"/>
            <w:gridSpan w:val="4"/>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C5. Lugar de desembarque</w:t>
            </w:r>
          </w:p>
        </w:tc>
        <w:tc>
          <w:tcPr>
            <w:tcW w:w="1985" w:type="dxa"/>
            <w:gridSpan w:val="7"/>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D1. Modalidad de transporte hasta la frontera</w:t>
            </w:r>
          </w:p>
        </w:tc>
        <w:tc>
          <w:tcPr>
            <w:tcW w:w="1989" w:type="dxa"/>
            <w:gridSpan w:val="4"/>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D2. Modalidad de transporte desde la frontera</w:t>
            </w:r>
          </w:p>
        </w:tc>
      </w:tr>
      <w:tr w:rsidR="00E75586" w:rsidRPr="00F30A16" w:rsidTr="004F242C">
        <w:trPr>
          <w:trHeight w:val="176"/>
        </w:trPr>
        <w:tc>
          <w:tcPr>
            <w:tcW w:w="9219" w:type="dxa"/>
            <w:gridSpan w:val="23"/>
            <w:shd w:val="clear" w:color="auto" w:fill="D9D9D9" w:themeFill="background1" w:themeFillShade="D9"/>
            <w:vAlign w:val="center"/>
            <w:hideMark/>
          </w:tcPr>
          <w:p w:rsidR="00E75586" w:rsidRPr="004F242C" w:rsidRDefault="00E75586" w:rsidP="00515115">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E. Información y valores totales de la transacción</w:t>
            </w:r>
          </w:p>
        </w:tc>
      </w:tr>
      <w:tr w:rsidR="00E75586" w:rsidRPr="005A53E8" w:rsidTr="00E75586">
        <w:trPr>
          <w:trHeight w:val="374"/>
        </w:trPr>
        <w:tc>
          <w:tcPr>
            <w:tcW w:w="1617" w:type="dxa"/>
            <w:gridSpan w:val="3"/>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E1. Condición de entrega</w:t>
            </w:r>
          </w:p>
        </w:tc>
        <w:tc>
          <w:tcPr>
            <w:tcW w:w="1117" w:type="dxa"/>
            <w:gridSpan w:val="3"/>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xml:space="preserve">E2. Lugar de entrega </w:t>
            </w:r>
          </w:p>
        </w:tc>
        <w:tc>
          <w:tcPr>
            <w:tcW w:w="2097" w:type="dxa"/>
            <w:gridSpan w:val="5"/>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E3. Naturaleza de la transacción</w:t>
            </w:r>
          </w:p>
        </w:tc>
        <w:tc>
          <w:tcPr>
            <w:tcW w:w="1473" w:type="dxa"/>
            <w:gridSpan w:val="5"/>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val="pt-BR" w:eastAsia="es-BO"/>
              </w:rPr>
            </w:pPr>
            <w:r w:rsidRPr="004F242C">
              <w:rPr>
                <w:rFonts w:ascii="Times New Roman" w:eastAsia="Times New Roman" w:hAnsi="Times New Roman" w:cs="Times New Roman"/>
                <w:color w:val="000000"/>
                <w:sz w:val="12"/>
                <w:szCs w:val="12"/>
                <w:lang w:val="pt-BR" w:eastAsia="es-BO"/>
              </w:rPr>
              <w:t>E9. Valor FOB total (USD)</w:t>
            </w:r>
          </w:p>
        </w:tc>
        <w:tc>
          <w:tcPr>
            <w:tcW w:w="1582" w:type="dxa"/>
            <w:gridSpan w:val="5"/>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E10. Tipo de cambio  (USD-Bs)</w:t>
            </w:r>
            <w:r w:rsidRPr="004F242C">
              <w:rPr>
                <w:rFonts w:ascii="Times New Roman" w:eastAsia="Times New Roman" w:hAnsi="Times New Roman" w:cs="Times New Roman"/>
                <w:color w:val="000000"/>
                <w:sz w:val="12"/>
                <w:szCs w:val="12"/>
                <w:lang w:eastAsia="es-BO"/>
              </w:rPr>
              <w:br/>
              <w:t xml:space="preserve">                                </w:t>
            </w:r>
          </w:p>
        </w:tc>
        <w:tc>
          <w:tcPr>
            <w:tcW w:w="1333" w:type="dxa"/>
            <w:gridSpan w:val="2"/>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val="pt-BR" w:eastAsia="es-BO"/>
              </w:rPr>
            </w:pPr>
            <w:r w:rsidRPr="004F242C">
              <w:rPr>
                <w:rFonts w:ascii="Times New Roman" w:eastAsia="Times New Roman" w:hAnsi="Times New Roman" w:cs="Times New Roman"/>
                <w:color w:val="000000"/>
                <w:sz w:val="12"/>
                <w:szCs w:val="12"/>
                <w:lang w:val="pt-BR" w:eastAsia="es-BO"/>
              </w:rPr>
              <w:t>E11. Valor FOB total (Bs)</w:t>
            </w:r>
          </w:p>
        </w:tc>
      </w:tr>
      <w:tr w:rsidR="00E75586" w:rsidRPr="00F30A16" w:rsidTr="004F242C">
        <w:trPr>
          <w:trHeight w:val="172"/>
        </w:trPr>
        <w:tc>
          <w:tcPr>
            <w:tcW w:w="9219" w:type="dxa"/>
            <w:gridSpan w:val="23"/>
            <w:shd w:val="clear" w:color="auto" w:fill="D9D9D9" w:themeFill="background1" w:themeFillShade="D9"/>
            <w:vAlign w:val="center"/>
            <w:hideMark/>
          </w:tcPr>
          <w:p w:rsidR="00E75586" w:rsidRPr="004F242C" w:rsidRDefault="00E75586" w:rsidP="00515115">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 xml:space="preserve">F. Totales para control </w:t>
            </w:r>
          </w:p>
        </w:tc>
      </w:tr>
      <w:tr w:rsidR="00A20EF7" w:rsidRPr="00F30A16" w:rsidTr="00E75586">
        <w:trPr>
          <w:trHeight w:val="335"/>
        </w:trPr>
        <w:tc>
          <w:tcPr>
            <w:tcW w:w="1617" w:type="dxa"/>
            <w:gridSpan w:val="3"/>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F1. Total de páginas</w:t>
            </w:r>
          </w:p>
        </w:tc>
        <w:tc>
          <w:tcPr>
            <w:tcW w:w="1430" w:type="dxa"/>
            <w:gridSpan w:val="4"/>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F2. Total ítems</w:t>
            </w:r>
            <w:r w:rsidRPr="004F242C">
              <w:rPr>
                <w:rFonts w:ascii="Times New Roman" w:eastAsia="Times New Roman" w:hAnsi="Times New Roman" w:cs="Times New Roman"/>
                <w:color w:val="000000"/>
                <w:sz w:val="12"/>
                <w:szCs w:val="12"/>
                <w:lang w:eastAsia="es-BO"/>
              </w:rPr>
              <w:br/>
            </w:r>
          </w:p>
        </w:tc>
        <w:tc>
          <w:tcPr>
            <w:tcW w:w="1448" w:type="dxa"/>
            <w:gridSpan w:val="3"/>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F3. Total bultos</w:t>
            </w:r>
            <w:r w:rsidRPr="004F242C">
              <w:rPr>
                <w:rFonts w:ascii="Times New Roman" w:eastAsia="Times New Roman" w:hAnsi="Times New Roman" w:cs="Times New Roman"/>
                <w:color w:val="000000"/>
                <w:sz w:val="12"/>
                <w:szCs w:val="12"/>
                <w:lang w:eastAsia="es-BO"/>
              </w:rPr>
              <w:br/>
            </w:r>
          </w:p>
        </w:tc>
        <w:tc>
          <w:tcPr>
            <w:tcW w:w="1239" w:type="dxa"/>
            <w:gridSpan w:val="4"/>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F4. Total peso bruto (kg)</w:t>
            </w:r>
            <w:r w:rsidRPr="004F242C">
              <w:rPr>
                <w:rFonts w:ascii="Times New Roman" w:eastAsia="Times New Roman" w:hAnsi="Times New Roman" w:cs="Times New Roman"/>
                <w:color w:val="000000"/>
                <w:sz w:val="12"/>
                <w:szCs w:val="12"/>
                <w:lang w:eastAsia="es-BO"/>
              </w:rPr>
              <w:br/>
            </w:r>
          </w:p>
        </w:tc>
        <w:tc>
          <w:tcPr>
            <w:tcW w:w="2006" w:type="dxa"/>
            <w:gridSpan w:val="6"/>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F6. Total bultos agrupados</w:t>
            </w:r>
          </w:p>
        </w:tc>
        <w:tc>
          <w:tcPr>
            <w:tcW w:w="1479" w:type="dxa"/>
            <w:gridSpan w:val="3"/>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F7. Total peso agrupado</w:t>
            </w:r>
          </w:p>
        </w:tc>
      </w:tr>
      <w:tr w:rsidR="00E75586" w:rsidRPr="00F30A16" w:rsidTr="004F242C">
        <w:trPr>
          <w:trHeight w:val="84"/>
        </w:trPr>
        <w:tc>
          <w:tcPr>
            <w:tcW w:w="9219" w:type="dxa"/>
            <w:gridSpan w:val="23"/>
            <w:shd w:val="clear" w:color="auto" w:fill="D9D9D9" w:themeFill="background1" w:themeFillShade="D9"/>
            <w:vAlign w:val="center"/>
            <w:hideMark/>
          </w:tcPr>
          <w:p w:rsidR="00E75586" w:rsidRPr="004F242C" w:rsidRDefault="00E75586" w:rsidP="00515115">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G. Observaciones generales</w:t>
            </w:r>
          </w:p>
        </w:tc>
      </w:tr>
      <w:tr w:rsidR="00E75586" w:rsidRPr="00F30A16" w:rsidTr="00E75586">
        <w:trPr>
          <w:trHeight w:val="300"/>
        </w:trPr>
        <w:tc>
          <w:tcPr>
            <w:tcW w:w="9219" w:type="dxa"/>
            <w:gridSpan w:val="23"/>
            <w:shd w:val="clear" w:color="auto" w:fill="auto"/>
            <w:hideMark/>
          </w:tcPr>
          <w:p w:rsidR="00E75586" w:rsidRPr="004F242C" w:rsidRDefault="00E75586"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r w:rsidR="00E75586" w:rsidRPr="00F30A16" w:rsidTr="004F242C">
        <w:trPr>
          <w:trHeight w:val="191"/>
        </w:trPr>
        <w:tc>
          <w:tcPr>
            <w:tcW w:w="9219" w:type="dxa"/>
            <w:gridSpan w:val="23"/>
            <w:shd w:val="clear" w:color="auto" w:fill="D9D9D9" w:themeFill="background1" w:themeFillShade="D9"/>
            <w:vAlign w:val="center"/>
            <w:hideMark/>
          </w:tcPr>
          <w:p w:rsidR="00E75586" w:rsidRPr="004F242C" w:rsidRDefault="00E75586" w:rsidP="00515115">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H. Identificación de la mercancía por ítem</w:t>
            </w:r>
          </w:p>
        </w:tc>
      </w:tr>
      <w:tr w:rsidR="00E75586" w:rsidRPr="00F30A16" w:rsidTr="00A20EF7">
        <w:trPr>
          <w:trHeight w:val="720"/>
        </w:trPr>
        <w:tc>
          <w:tcPr>
            <w:tcW w:w="821" w:type="dxa"/>
            <w:shd w:val="clear" w:color="auto" w:fill="auto"/>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  N° Guía</w:t>
            </w:r>
          </w:p>
        </w:tc>
        <w:tc>
          <w:tcPr>
            <w:tcW w:w="1913" w:type="dxa"/>
            <w:gridSpan w:val="5"/>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H1.1  Nombre del remitente</w:t>
            </w:r>
          </w:p>
        </w:tc>
        <w:tc>
          <w:tcPr>
            <w:tcW w:w="1761" w:type="dxa"/>
            <w:gridSpan w:val="4"/>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H1.2 Nombre del consignatario</w:t>
            </w:r>
          </w:p>
        </w:tc>
        <w:tc>
          <w:tcPr>
            <w:tcW w:w="1601" w:type="dxa"/>
            <w:gridSpan w:val="5"/>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H3. Subpartida arancelaria</w:t>
            </w:r>
          </w:p>
        </w:tc>
        <w:tc>
          <w:tcPr>
            <w:tcW w:w="1644" w:type="dxa"/>
            <w:gridSpan w:val="5"/>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Descripción arancelaria</w:t>
            </w:r>
          </w:p>
        </w:tc>
        <w:tc>
          <w:tcPr>
            <w:tcW w:w="739" w:type="dxa"/>
            <w:gridSpan w:val="2"/>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H6. Unidad física</w:t>
            </w:r>
          </w:p>
        </w:tc>
        <w:tc>
          <w:tcPr>
            <w:tcW w:w="740" w:type="dxa"/>
            <w:shd w:val="clear" w:color="000000" w:fill="FFFFFF"/>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H7. Cantidad física</w:t>
            </w:r>
          </w:p>
        </w:tc>
      </w:tr>
      <w:tr w:rsidR="00A20EF7" w:rsidRPr="005A53E8" w:rsidTr="00A20EF7">
        <w:trPr>
          <w:trHeight w:val="716"/>
        </w:trPr>
        <w:tc>
          <w:tcPr>
            <w:tcW w:w="2417" w:type="dxa"/>
            <w:gridSpan w:val="5"/>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H8. Descripción comercial de la mercancía</w:t>
            </w:r>
          </w:p>
        </w:tc>
        <w:tc>
          <w:tcPr>
            <w:tcW w:w="630" w:type="dxa"/>
            <w:gridSpan w:val="2"/>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H12. País de origen</w:t>
            </w:r>
          </w:p>
        </w:tc>
        <w:tc>
          <w:tcPr>
            <w:tcW w:w="797" w:type="dxa"/>
            <w:gridSpan w:val="2"/>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H13. Departamento</w:t>
            </w:r>
          </w:p>
        </w:tc>
        <w:tc>
          <w:tcPr>
            <w:tcW w:w="651" w:type="dxa"/>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H15. Embalaje</w:t>
            </w:r>
          </w:p>
        </w:tc>
        <w:tc>
          <w:tcPr>
            <w:tcW w:w="750" w:type="dxa"/>
            <w:gridSpan w:val="2"/>
            <w:shd w:val="clear" w:color="000000" w:fill="FFFFFF"/>
            <w:hideMark/>
          </w:tcPr>
          <w:p w:rsidR="00E75586" w:rsidRPr="004F242C" w:rsidRDefault="00E75586" w:rsidP="00A20EF7">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xml:space="preserve">H16. </w:t>
            </w:r>
            <w:r w:rsidR="00A20EF7" w:rsidRPr="004F242C">
              <w:rPr>
                <w:rFonts w:ascii="Times New Roman" w:eastAsia="Times New Roman" w:hAnsi="Times New Roman" w:cs="Times New Roman"/>
                <w:color w:val="000000"/>
                <w:sz w:val="12"/>
                <w:szCs w:val="12"/>
                <w:lang w:eastAsia="es-BO"/>
              </w:rPr>
              <w:t>C</w:t>
            </w:r>
            <w:r w:rsidRPr="004F242C">
              <w:rPr>
                <w:rFonts w:ascii="Times New Roman" w:eastAsia="Times New Roman" w:hAnsi="Times New Roman" w:cs="Times New Roman"/>
                <w:color w:val="000000"/>
                <w:sz w:val="12"/>
                <w:szCs w:val="12"/>
                <w:lang w:eastAsia="es-BO"/>
              </w:rPr>
              <w:t>antidad de bultos</w:t>
            </w:r>
          </w:p>
        </w:tc>
        <w:tc>
          <w:tcPr>
            <w:tcW w:w="851" w:type="dxa"/>
            <w:gridSpan w:val="3"/>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H17. Peso bruto (kg)</w:t>
            </w:r>
          </w:p>
        </w:tc>
        <w:tc>
          <w:tcPr>
            <w:tcW w:w="850" w:type="dxa"/>
            <w:gridSpan w:val="3"/>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H18. Peso neto (kg)</w:t>
            </w:r>
          </w:p>
        </w:tc>
        <w:tc>
          <w:tcPr>
            <w:tcW w:w="794" w:type="dxa"/>
            <w:gridSpan w:val="2"/>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H20. Estado</w:t>
            </w:r>
          </w:p>
        </w:tc>
        <w:tc>
          <w:tcPr>
            <w:tcW w:w="1479" w:type="dxa"/>
            <w:gridSpan w:val="3"/>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val="pt-BR" w:eastAsia="es-BO"/>
              </w:rPr>
            </w:pPr>
            <w:r w:rsidRPr="004F242C">
              <w:rPr>
                <w:rFonts w:ascii="Times New Roman" w:eastAsia="Times New Roman" w:hAnsi="Times New Roman" w:cs="Times New Roman"/>
                <w:color w:val="000000"/>
                <w:sz w:val="12"/>
                <w:szCs w:val="12"/>
                <w:lang w:val="pt-BR" w:eastAsia="es-BO"/>
              </w:rPr>
              <w:t>I1.  Valor FOB del item (USD)</w:t>
            </w:r>
          </w:p>
        </w:tc>
      </w:tr>
      <w:tr w:rsidR="00E75586" w:rsidRPr="005A53E8" w:rsidTr="00E75586">
        <w:trPr>
          <w:trHeight w:val="56"/>
        </w:trPr>
        <w:tc>
          <w:tcPr>
            <w:tcW w:w="9219" w:type="dxa"/>
            <w:gridSpan w:val="23"/>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val="pt-BR" w:eastAsia="es-BO"/>
              </w:rPr>
            </w:pPr>
          </w:p>
        </w:tc>
      </w:tr>
      <w:tr w:rsidR="00E75586" w:rsidRPr="00F30A16" w:rsidTr="00A20EF7">
        <w:trPr>
          <w:trHeight w:val="720"/>
        </w:trPr>
        <w:tc>
          <w:tcPr>
            <w:tcW w:w="821" w:type="dxa"/>
            <w:shd w:val="clear" w:color="auto" w:fill="auto"/>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  N° Guía</w:t>
            </w:r>
          </w:p>
        </w:tc>
        <w:tc>
          <w:tcPr>
            <w:tcW w:w="1913" w:type="dxa"/>
            <w:gridSpan w:val="5"/>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H1.1  Nombre del remitente</w:t>
            </w:r>
          </w:p>
        </w:tc>
        <w:tc>
          <w:tcPr>
            <w:tcW w:w="1761" w:type="dxa"/>
            <w:gridSpan w:val="4"/>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H1.2 Nombre del consignatario</w:t>
            </w:r>
          </w:p>
        </w:tc>
        <w:tc>
          <w:tcPr>
            <w:tcW w:w="1601" w:type="dxa"/>
            <w:gridSpan w:val="5"/>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H3. Subpartida arancelaria</w:t>
            </w:r>
          </w:p>
        </w:tc>
        <w:tc>
          <w:tcPr>
            <w:tcW w:w="1644" w:type="dxa"/>
            <w:gridSpan w:val="5"/>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Descripción arancelaria</w:t>
            </w:r>
          </w:p>
        </w:tc>
        <w:tc>
          <w:tcPr>
            <w:tcW w:w="739" w:type="dxa"/>
            <w:gridSpan w:val="2"/>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H6. Unidad física</w:t>
            </w:r>
          </w:p>
        </w:tc>
        <w:tc>
          <w:tcPr>
            <w:tcW w:w="740" w:type="dxa"/>
            <w:shd w:val="clear" w:color="000000" w:fill="FFFFFF"/>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H7. Cantidad física</w:t>
            </w:r>
          </w:p>
        </w:tc>
      </w:tr>
      <w:tr w:rsidR="00A20EF7" w:rsidRPr="005A53E8" w:rsidTr="00A20EF7">
        <w:trPr>
          <w:trHeight w:val="752"/>
        </w:trPr>
        <w:tc>
          <w:tcPr>
            <w:tcW w:w="2417" w:type="dxa"/>
            <w:gridSpan w:val="5"/>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H8. Descripción comercial de la mercancía</w:t>
            </w:r>
          </w:p>
        </w:tc>
        <w:tc>
          <w:tcPr>
            <w:tcW w:w="630" w:type="dxa"/>
            <w:gridSpan w:val="2"/>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H12. País de origen</w:t>
            </w:r>
          </w:p>
        </w:tc>
        <w:tc>
          <w:tcPr>
            <w:tcW w:w="797" w:type="dxa"/>
            <w:gridSpan w:val="2"/>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H13. Departamento</w:t>
            </w:r>
          </w:p>
        </w:tc>
        <w:tc>
          <w:tcPr>
            <w:tcW w:w="651" w:type="dxa"/>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H15. Embalaje</w:t>
            </w:r>
          </w:p>
        </w:tc>
        <w:tc>
          <w:tcPr>
            <w:tcW w:w="750" w:type="dxa"/>
            <w:gridSpan w:val="2"/>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H16. Cantidad de bultos</w:t>
            </w:r>
          </w:p>
        </w:tc>
        <w:tc>
          <w:tcPr>
            <w:tcW w:w="851" w:type="dxa"/>
            <w:gridSpan w:val="3"/>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H17. Peso bruto (kg)</w:t>
            </w:r>
          </w:p>
        </w:tc>
        <w:tc>
          <w:tcPr>
            <w:tcW w:w="850" w:type="dxa"/>
            <w:gridSpan w:val="3"/>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H18. Peso neto (kg)</w:t>
            </w:r>
          </w:p>
        </w:tc>
        <w:tc>
          <w:tcPr>
            <w:tcW w:w="794" w:type="dxa"/>
            <w:gridSpan w:val="2"/>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H20. Estado</w:t>
            </w:r>
          </w:p>
        </w:tc>
        <w:tc>
          <w:tcPr>
            <w:tcW w:w="1479" w:type="dxa"/>
            <w:gridSpan w:val="3"/>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val="pt-BR" w:eastAsia="es-BO"/>
              </w:rPr>
            </w:pPr>
            <w:r w:rsidRPr="004F242C">
              <w:rPr>
                <w:rFonts w:ascii="Times New Roman" w:eastAsia="Times New Roman" w:hAnsi="Times New Roman" w:cs="Times New Roman"/>
                <w:color w:val="000000"/>
                <w:sz w:val="12"/>
                <w:szCs w:val="12"/>
                <w:lang w:val="pt-BR" w:eastAsia="es-BO"/>
              </w:rPr>
              <w:t>I1.  Valor FOB del item (USD)</w:t>
            </w:r>
          </w:p>
        </w:tc>
      </w:tr>
      <w:tr w:rsidR="00E75586" w:rsidRPr="005A53E8" w:rsidTr="00E75586">
        <w:trPr>
          <w:trHeight w:val="44"/>
        </w:trPr>
        <w:tc>
          <w:tcPr>
            <w:tcW w:w="9219" w:type="dxa"/>
            <w:gridSpan w:val="23"/>
            <w:shd w:val="clear" w:color="auto" w:fill="auto"/>
            <w:vAlign w:val="center"/>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val="pt-BR" w:eastAsia="es-BO"/>
              </w:rPr>
            </w:pPr>
          </w:p>
        </w:tc>
      </w:tr>
      <w:tr w:rsidR="00E75586" w:rsidRPr="00F30A16" w:rsidTr="00A20EF7">
        <w:trPr>
          <w:trHeight w:val="720"/>
        </w:trPr>
        <w:tc>
          <w:tcPr>
            <w:tcW w:w="821" w:type="dxa"/>
            <w:shd w:val="clear" w:color="auto" w:fill="auto"/>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  N° Guía</w:t>
            </w:r>
          </w:p>
        </w:tc>
        <w:tc>
          <w:tcPr>
            <w:tcW w:w="1913" w:type="dxa"/>
            <w:gridSpan w:val="5"/>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H1.1  Nombre del remitente</w:t>
            </w:r>
          </w:p>
        </w:tc>
        <w:tc>
          <w:tcPr>
            <w:tcW w:w="1761" w:type="dxa"/>
            <w:gridSpan w:val="4"/>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H1.2 Nombre del consignatario</w:t>
            </w:r>
          </w:p>
        </w:tc>
        <w:tc>
          <w:tcPr>
            <w:tcW w:w="1601" w:type="dxa"/>
            <w:gridSpan w:val="5"/>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H3. Subpartida arancelaria</w:t>
            </w:r>
          </w:p>
        </w:tc>
        <w:tc>
          <w:tcPr>
            <w:tcW w:w="1644" w:type="dxa"/>
            <w:gridSpan w:val="5"/>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Descripción arancelaria</w:t>
            </w:r>
          </w:p>
        </w:tc>
        <w:tc>
          <w:tcPr>
            <w:tcW w:w="739" w:type="dxa"/>
            <w:gridSpan w:val="2"/>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H6. Unidad física</w:t>
            </w:r>
          </w:p>
        </w:tc>
        <w:tc>
          <w:tcPr>
            <w:tcW w:w="740" w:type="dxa"/>
            <w:shd w:val="clear" w:color="000000" w:fill="FFFFFF"/>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H7. Cantidad física</w:t>
            </w:r>
          </w:p>
        </w:tc>
      </w:tr>
      <w:tr w:rsidR="00A20EF7" w:rsidRPr="005A53E8" w:rsidTr="00A20EF7">
        <w:trPr>
          <w:trHeight w:val="761"/>
        </w:trPr>
        <w:tc>
          <w:tcPr>
            <w:tcW w:w="2417" w:type="dxa"/>
            <w:gridSpan w:val="5"/>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H8. Descripción comercial de la mercancía</w:t>
            </w:r>
          </w:p>
        </w:tc>
        <w:tc>
          <w:tcPr>
            <w:tcW w:w="630" w:type="dxa"/>
            <w:gridSpan w:val="2"/>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H12. País de origen</w:t>
            </w:r>
          </w:p>
        </w:tc>
        <w:tc>
          <w:tcPr>
            <w:tcW w:w="797" w:type="dxa"/>
            <w:gridSpan w:val="2"/>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H13. Departamento</w:t>
            </w:r>
          </w:p>
        </w:tc>
        <w:tc>
          <w:tcPr>
            <w:tcW w:w="651" w:type="dxa"/>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H15. Embalaje</w:t>
            </w:r>
          </w:p>
        </w:tc>
        <w:tc>
          <w:tcPr>
            <w:tcW w:w="750" w:type="dxa"/>
            <w:gridSpan w:val="2"/>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H16. Cantidad de bultos</w:t>
            </w:r>
          </w:p>
        </w:tc>
        <w:tc>
          <w:tcPr>
            <w:tcW w:w="851" w:type="dxa"/>
            <w:gridSpan w:val="3"/>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H17. Peso bruto (kg)</w:t>
            </w:r>
          </w:p>
        </w:tc>
        <w:tc>
          <w:tcPr>
            <w:tcW w:w="850" w:type="dxa"/>
            <w:gridSpan w:val="3"/>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H18. Peso neto (kg)</w:t>
            </w:r>
          </w:p>
        </w:tc>
        <w:tc>
          <w:tcPr>
            <w:tcW w:w="794" w:type="dxa"/>
            <w:gridSpan w:val="2"/>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H20. Estado</w:t>
            </w:r>
          </w:p>
        </w:tc>
        <w:tc>
          <w:tcPr>
            <w:tcW w:w="1479" w:type="dxa"/>
            <w:gridSpan w:val="3"/>
            <w:shd w:val="clear" w:color="000000" w:fill="FFFFFF"/>
            <w:hideMark/>
          </w:tcPr>
          <w:p w:rsidR="00E75586" w:rsidRPr="004F242C" w:rsidRDefault="00E75586" w:rsidP="00E75586">
            <w:pPr>
              <w:spacing w:after="0" w:line="240" w:lineRule="auto"/>
              <w:rPr>
                <w:rFonts w:ascii="Times New Roman" w:eastAsia="Times New Roman" w:hAnsi="Times New Roman" w:cs="Times New Roman"/>
                <w:color w:val="000000"/>
                <w:sz w:val="12"/>
                <w:szCs w:val="12"/>
                <w:lang w:val="pt-BR" w:eastAsia="es-BO"/>
              </w:rPr>
            </w:pPr>
            <w:r w:rsidRPr="004F242C">
              <w:rPr>
                <w:rFonts w:ascii="Times New Roman" w:eastAsia="Times New Roman" w:hAnsi="Times New Roman" w:cs="Times New Roman"/>
                <w:color w:val="000000"/>
                <w:sz w:val="12"/>
                <w:szCs w:val="12"/>
                <w:lang w:val="pt-BR" w:eastAsia="es-BO"/>
              </w:rPr>
              <w:t>I1.  Valor FOB del item (USD)</w:t>
            </w:r>
          </w:p>
        </w:tc>
      </w:tr>
      <w:tr w:rsidR="00A20EF7" w:rsidRPr="00F30A16" w:rsidTr="004F242C">
        <w:trPr>
          <w:trHeight w:val="96"/>
        </w:trPr>
        <w:tc>
          <w:tcPr>
            <w:tcW w:w="6946" w:type="dxa"/>
            <w:gridSpan w:val="18"/>
            <w:shd w:val="clear" w:color="auto" w:fill="D9D9D9" w:themeFill="background1" w:themeFillShade="D9"/>
            <w:vAlign w:val="center"/>
            <w:hideMark/>
          </w:tcPr>
          <w:p w:rsidR="00E75586" w:rsidRPr="004F242C" w:rsidRDefault="00E75586" w:rsidP="00515115">
            <w:pPr>
              <w:spacing w:after="0" w:line="240" w:lineRule="auto"/>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L. Actuaciones</w:t>
            </w:r>
          </w:p>
        </w:tc>
        <w:tc>
          <w:tcPr>
            <w:tcW w:w="2273" w:type="dxa"/>
            <w:gridSpan w:val="5"/>
            <w:shd w:val="clear" w:color="auto" w:fill="D9D9D9" w:themeFill="background1" w:themeFillShade="D9"/>
            <w:hideMark/>
          </w:tcPr>
          <w:p w:rsidR="00E75586" w:rsidRPr="004F242C" w:rsidRDefault="00E75586" w:rsidP="00515115">
            <w:pPr>
              <w:spacing w:after="0" w:line="240" w:lineRule="auto"/>
              <w:jc w:val="center"/>
              <w:rPr>
                <w:rFonts w:ascii="Times New Roman" w:eastAsia="Times New Roman" w:hAnsi="Times New Roman" w:cs="Times New Roman"/>
                <w:b/>
                <w:bCs/>
                <w:color w:val="000000"/>
                <w:sz w:val="12"/>
                <w:szCs w:val="12"/>
                <w:lang w:eastAsia="es-BO"/>
              </w:rPr>
            </w:pPr>
            <w:r w:rsidRPr="004F242C">
              <w:rPr>
                <w:rFonts w:ascii="Times New Roman" w:eastAsia="Times New Roman" w:hAnsi="Times New Roman" w:cs="Times New Roman"/>
                <w:b/>
                <w:bCs/>
                <w:color w:val="000000"/>
                <w:sz w:val="12"/>
                <w:szCs w:val="12"/>
                <w:lang w:eastAsia="es-BO"/>
              </w:rPr>
              <w:t>Código de seguridad</w:t>
            </w:r>
          </w:p>
        </w:tc>
      </w:tr>
      <w:tr w:rsidR="00A20EF7" w:rsidRPr="00F30A16" w:rsidTr="004F242C">
        <w:trPr>
          <w:trHeight w:val="1013"/>
        </w:trPr>
        <w:tc>
          <w:tcPr>
            <w:tcW w:w="2417" w:type="dxa"/>
            <w:gridSpan w:val="5"/>
            <w:shd w:val="clear" w:color="auto" w:fill="auto"/>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L1. Declarante</w:t>
            </w:r>
          </w:p>
        </w:tc>
        <w:tc>
          <w:tcPr>
            <w:tcW w:w="2078" w:type="dxa"/>
            <w:gridSpan w:val="5"/>
            <w:shd w:val="clear" w:color="auto" w:fill="auto"/>
            <w:noWrap/>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L2. Actuación aduanera</w:t>
            </w:r>
          </w:p>
        </w:tc>
        <w:tc>
          <w:tcPr>
            <w:tcW w:w="2451" w:type="dxa"/>
            <w:gridSpan w:val="8"/>
            <w:shd w:val="clear" w:color="auto" w:fill="auto"/>
            <w:noWrap/>
            <w:hideMark/>
          </w:tcPr>
          <w:p w:rsidR="00E75586" w:rsidRPr="004F242C" w:rsidRDefault="00E75586" w:rsidP="00515115">
            <w:pPr>
              <w:spacing w:after="0" w:line="240" w:lineRule="auto"/>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L3. Banco</w:t>
            </w:r>
          </w:p>
        </w:tc>
        <w:tc>
          <w:tcPr>
            <w:tcW w:w="2273" w:type="dxa"/>
            <w:gridSpan w:val="5"/>
            <w:shd w:val="clear" w:color="auto" w:fill="auto"/>
            <w:noWrap/>
            <w:vAlign w:val="bottom"/>
            <w:hideMark/>
          </w:tcPr>
          <w:p w:rsidR="00E75586" w:rsidRPr="004F242C" w:rsidRDefault="00E75586" w:rsidP="00515115">
            <w:pPr>
              <w:spacing w:after="0" w:line="240" w:lineRule="auto"/>
              <w:jc w:val="center"/>
              <w:rPr>
                <w:rFonts w:ascii="Times New Roman" w:eastAsia="Times New Roman" w:hAnsi="Times New Roman" w:cs="Times New Roman"/>
                <w:color w:val="000000"/>
                <w:sz w:val="12"/>
                <w:szCs w:val="12"/>
                <w:lang w:eastAsia="es-BO"/>
              </w:rPr>
            </w:pPr>
            <w:r w:rsidRPr="004F242C">
              <w:rPr>
                <w:rFonts w:ascii="Times New Roman" w:eastAsia="Times New Roman" w:hAnsi="Times New Roman" w:cs="Times New Roman"/>
                <w:color w:val="000000"/>
                <w:sz w:val="12"/>
                <w:szCs w:val="12"/>
                <w:lang w:eastAsia="es-BO"/>
              </w:rPr>
              <w:t> </w:t>
            </w:r>
          </w:p>
        </w:tc>
      </w:tr>
    </w:tbl>
    <w:p w:rsidR="00A57191" w:rsidRPr="004F242C" w:rsidRDefault="00A4026C" w:rsidP="00A57191">
      <w:pPr>
        <w:pStyle w:val="Normal1"/>
        <w:jc w:val="center"/>
        <w:rPr>
          <w:rFonts w:ascii="Times New Roman" w:hAnsi="Times New Roman"/>
          <w:b/>
          <w:sz w:val="20"/>
          <w:lang w:val="es-ES"/>
        </w:rPr>
      </w:pPr>
      <w:r w:rsidRPr="004F242C">
        <w:rPr>
          <w:rFonts w:ascii="Times New Roman" w:hAnsi="Times New Roman"/>
          <w:b/>
          <w:sz w:val="20"/>
          <w:lang w:val="es-ES"/>
        </w:rPr>
        <w:t xml:space="preserve">INSTRUCTIVO DE LLENADO </w:t>
      </w:r>
      <w:r w:rsidR="00A57191" w:rsidRPr="004F242C">
        <w:rPr>
          <w:rFonts w:ascii="Times New Roman" w:hAnsi="Times New Roman"/>
          <w:b/>
          <w:sz w:val="20"/>
          <w:lang w:val="es-ES"/>
        </w:rPr>
        <w:t xml:space="preserve">DE LA DECLARACIÓN DE </w:t>
      </w:r>
      <w:r w:rsidRPr="004F242C">
        <w:rPr>
          <w:rFonts w:ascii="Times New Roman" w:hAnsi="Times New Roman"/>
          <w:b/>
          <w:sz w:val="20"/>
          <w:lang w:val="es-ES"/>
        </w:rPr>
        <w:t xml:space="preserve">MERCANCÍAS DE </w:t>
      </w:r>
      <w:r w:rsidR="00A57191" w:rsidRPr="004F242C">
        <w:rPr>
          <w:rFonts w:ascii="Times New Roman" w:hAnsi="Times New Roman"/>
          <w:b/>
          <w:sz w:val="20"/>
          <w:lang w:val="es-ES"/>
        </w:rPr>
        <w:t>EXPORTACIÓN (DEX) – DECLARACIÓN DE</w:t>
      </w:r>
      <w:r w:rsidRPr="004F242C">
        <w:rPr>
          <w:rFonts w:ascii="Times New Roman" w:hAnsi="Times New Roman"/>
          <w:b/>
          <w:sz w:val="20"/>
          <w:lang w:val="es-ES"/>
        </w:rPr>
        <w:t xml:space="preserve"> MERCANCÍAS DE</w:t>
      </w:r>
      <w:r w:rsidR="00A57191" w:rsidRPr="004F242C">
        <w:rPr>
          <w:rFonts w:ascii="Times New Roman" w:hAnsi="Times New Roman"/>
          <w:b/>
          <w:sz w:val="20"/>
          <w:lang w:val="es-ES"/>
        </w:rPr>
        <w:t xml:space="preserve"> EXPORTACIÓN SIMPLIFICADA (DEXS) </w:t>
      </w:r>
    </w:p>
    <w:p w:rsidR="00A57191" w:rsidRPr="004F242C" w:rsidRDefault="00A57191" w:rsidP="00B647E0">
      <w:pPr>
        <w:pStyle w:val="Normal1"/>
        <w:rPr>
          <w:rFonts w:ascii="Times New Roman" w:hAnsi="Times New Roman"/>
          <w:b/>
          <w:sz w:val="24"/>
          <w:lang w:val="es-ES"/>
        </w:rPr>
        <w:sectPr w:rsidR="00A57191" w:rsidRPr="004F242C" w:rsidSect="004F242C">
          <w:footerReference w:type="default" r:id="rId26"/>
          <w:footerReference w:type="first" r:id="rId27"/>
          <w:type w:val="continuous"/>
          <w:pgSz w:w="12242" w:h="15842" w:code="1"/>
          <w:pgMar w:top="1985" w:right="1418" w:bottom="1843" w:left="1701" w:header="709" w:footer="709" w:gutter="0"/>
          <w:cols w:space="708"/>
          <w:docGrid w:linePitch="360"/>
        </w:sectPr>
      </w:pPr>
    </w:p>
    <w:p w:rsidR="005C5CF3" w:rsidRPr="004F242C" w:rsidRDefault="005C5CF3">
      <w:pPr>
        <w:pStyle w:val="Normal1"/>
        <w:tabs>
          <w:tab w:val="left" w:pos="0"/>
        </w:tabs>
        <w:ind w:left="0"/>
        <w:rPr>
          <w:rFonts w:ascii="Times New Roman" w:hAnsi="Times New Roman"/>
          <w:sz w:val="16"/>
          <w:szCs w:val="16"/>
          <w:lang w:val="es-ES"/>
        </w:rPr>
      </w:pPr>
      <w:r w:rsidRPr="004F242C">
        <w:rPr>
          <w:rFonts w:ascii="Times New Roman" w:hAnsi="Times New Roman"/>
          <w:sz w:val="16"/>
          <w:szCs w:val="16"/>
          <w:lang w:val="es-ES"/>
        </w:rPr>
        <w:t>Para facilitar el llenado de la D</w:t>
      </w:r>
      <w:r w:rsidR="00902406" w:rsidRPr="004F242C">
        <w:rPr>
          <w:rFonts w:ascii="Times New Roman" w:hAnsi="Times New Roman"/>
          <w:sz w:val="16"/>
          <w:szCs w:val="16"/>
          <w:lang w:val="es-ES"/>
        </w:rPr>
        <w:t>eclaración</w:t>
      </w:r>
      <w:r w:rsidR="0051498C" w:rsidRPr="004F242C">
        <w:rPr>
          <w:rFonts w:ascii="Times New Roman" w:hAnsi="Times New Roman"/>
          <w:sz w:val="16"/>
          <w:szCs w:val="16"/>
          <w:lang w:val="es-ES"/>
        </w:rPr>
        <w:t>,</w:t>
      </w:r>
      <w:r w:rsidRPr="004F242C">
        <w:rPr>
          <w:rFonts w:ascii="Times New Roman" w:hAnsi="Times New Roman"/>
          <w:sz w:val="16"/>
          <w:szCs w:val="16"/>
          <w:lang w:val="es-ES"/>
        </w:rPr>
        <w:t xml:space="preserve"> el sistema informático le permitirá seleccionar distintas opciones en algunas casillas, en función al tipo de operación que realice.</w:t>
      </w:r>
    </w:p>
    <w:p w:rsidR="00624AE7" w:rsidRPr="004F242C" w:rsidRDefault="00624AE7">
      <w:pPr>
        <w:pStyle w:val="Normal1"/>
        <w:tabs>
          <w:tab w:val="left" w:pos="0"/>
        </w:tabs>
        <w:ind w:left="0"/>
        <w:rPr>
          <w:rFonts w:ascii="Times New Roman" w:hAnsi="Times New Roman"/>
          <w:sz w:val="16"/>
          <w:szCs w:val="16"/>
          <w:lang w:val="es-ES"/>
        </w:rPr>
      </w:pPr>
      <w:r w:rsidRPr="004F242C">
        <w:rPr>
          <w:rFonts w:ascii="Times New Roman" w:hAnsi="Times New Roman"/>
          <w:sz w:val="16"/>
          <w:szCs w:val="16"/>
          <w:lang w:val="es-ES"/>
        </w:rPr>
        <w:t>Para llenar la DEXS, consignar datos solo en las casillas que le solicite el sistema informático.</w:t>
      </w:r>
    </w:p>
    <w:p w:rsidR="00284C3F" w:rsidRPr="004F242C" w:rsidRDefault="00284C3F">
      <w:pPr>
        <w:pStyle w:val="Normal1"/>
        <w:numPr>
          <w:ilvl w:val="0"/>
          <w:numId w:val="17"/>
        </w:numPr>
        <w:rPr>
          <w:rFonts w:ascii="Times New Roman" w:hAnsi="Times New Roman"/>
          <w:b/>
          <w:sz w:val="16"/>
          <w:szCs w:val="16"/>
          <w:lang w:val="es-ES"/>
        </w:rPr>
      </w:pPr>
      <w:r w:rsidRPr="004F242C">
        <w:rPr>
          <w:rFonts w:ascii="Times New Roman" w:hAnsi="Times New Roman"/>
          <w:b/>
          <w:sz w:val="16"/>
          <w:szCs w:val="16"/>
          <w:lang w:val="es-ES"/>
        </w:rPr>
        <w:t xml:space="preserve">IDENTIFICACIÓN </w:t>
      </w:r>
      <w:r w:rsidR="00A1495B" w:rsidRPr="004F242C">
        <w:rPr>
          <w:rFonts w:ascii="Times New Roman" w:hAnsi="Times New Roman"/>
          <w:b/>
          <w:sz w:val="16"/>
          <w:szCs w:val="16"/>
          <w:lang w:val="es-ES"/>
        </w:rPr>
        <w:t xml:space="preserve">DE LA </w:t>
      </w:r>
      <w:r w:rsidRPr="004F242C">
        <w:rPr>
          <w:rFonts w:ascii="Times New Roman" w:hAnsi="Times New Roman"/>
          <w:b/>
          <w:sz w:val="16"/>
          <w:szCs w:val="16"/>
          <w:lang w:val="es-ES"/>
        </w:rPr>
        <w:t>DECLARACIÓN</w:t>
      </w:r>
    </w:p>
    <w:p w:rsidR="00EB40B5" w:rsidRPr="004F242C" w:rsidRDefault="00284C3F">
      <w:pPr>
        <w:pStyle w:val="Normal1"/>
        <w:ind w:left="0"/>
        <w:rPr>
          <w:rFonts w:ascii="Times New Roman" w:hAnsi="Times New Roman"/>
          <w:b/>
          <w:sz w:val="16"/>
          <w:szCs w:val="16"/>
          <w:lang w:val="es-ES"/>
        </w:rPr>
      </w:pPr>
      <w:r w:rsidRPr="004F242C">
        <w:rPr>
          <w:rFonts w:ascii="Times New Roman" w:hAnsi="Times New Roman"/>
          <w:b/>
          <w:sz w:val="16"/>
          <w:szCs w:val="16"/>
          <w:lang w:val="es-ES"/>
        </w:rPr>
        <w:t>Casilla A1. N</w:t>
      </w:r>
      <w:r w:rsidR="00E91F56" w:rsidRPr="004F242C">
        <w:rPr>
          <w:rFonts w:ascii="Times New Roman" w:hAnsi="Times New Roman"/>
          <w:b/>
          <w:sz w:val="16"/>
          <w:szCs w:val="16"/>
          <w:lang w:val="es-ES"/>
        </w:rPr>
        <w:t>°</w:t>
      </w:r>
      <w:r w:rsidRPr="004F242C">
        <w:rPr>
          <w:rFonts w:ascii="Times New Roman" w:hAnsi="Times New Roman"/>
          <w:b/>
          <w:sz w:val="16"/>
          <w:szCs w:val="16"/>
          <w:lang w:val="es-ES"/>
        </w:rPr>
        <w:t xml:space="preserve"> de </w:t>
      </w:r>
      <w:r w:rsidR="000E1009" w:rsidRPr="004F242C">
        <w:rPr>
          <w:rFonts w:ascii="Times New Roman" w:hAnsi="Times New Roman"/>
          <w:b/>
          <w:sz w:val="16"/>
          <w:szCs w:val="16"/>
          <w:lang w:val="es-ES"/>
        </w:rPr>
        <w:t>d</w:t>
      </w:r>
      <w:r w:rsidRPr="004F242C">
        <w:rPr>
          <w:rFonts w:ascii="Times New Roman" w:hAnsi="Times New Roman"/>
          <w:b/>
          <w:sz w:val="16"/>
          <w:szCs w:val="16"/>
          <w:lang w:val="es-ES"/>
        </w:rPr>
        <w:t xml:space="preserve">eclaración: </w:t>
      </w:r>
      <w:r w:rsidRPr="004F242C">
        <w:rPr>
          <w:rFonts w:ascii="Times New Roman" w:hAnsi="Times New Roman"/>
          <w:sz w:val="16"/>
          <w:szCs w:val="16"/>
          <w:lang w:val="es-ES"/>
        </w:rPr>
        <w:t xml:space="preserve">Identificador único asignado de forma automática por la Administración Aduanera a través del sistema informático, como constancia de aceptación de la Declaración de Mercancías de </w:t>
      </w:r>
      <w:r w:rsidR="00EB40B5" w:rsidRPr="004F242C">
        <w:rPr>
          <w:rFonts w:ascii="Times New Roman" w:hAnsi="Times New Roman"/>
          <w:sz w:val="16"/>
          <w:szCs w:val="16"/>
          <w:lang w:val="es-ES"/>
        </w:rPr>
        <w:t>Exportación.</w:t>
      </w:r>
      <w:r w:rsidR="00EB40B5" w:rsidRPr="004F242C">
        <w:rPr>
          <w:rFonts w:ascii="Times New Roman" w:hAnsi="Times New Roman"/>
          <w:b/>
          <w:sz w:val="16"/>
          <w:szCs w:val="16"/>
          <w:lang w:val="es-ES"/>
        </w:rPr>
        <w:t xml:space="preserve"> </w:t>
      </w:r>
    </w:p>
    <w:p w:rsidR="00284C3F" w:rsidRPr="004F242C" w:rsidRDefault="00EB40B5">
      <w:pPr>
        <w:pStyle w:val="Normal1"/>
        <w:ind w:left="0"/>
        <w:rPr>
          <w:rFonts w:ascii="Times New Roman" w:hAnsi="Times New Roman"/>
          <w:sz w:val="16"/>
          <w:szCs w:val="16"/>
          <w:lang w:val="es-ES"/>
        </w:rPr>
      </w:pPr>
      <w:r w:rsidRPr="004F242C">
        <w:rPr>
          <w:rFonts w:ascii="Times New Roman" w:hAnsi="Times New Roman"/>
          <w:b/>
          <w:sz w:val="16"/>
          <w:szCs w:val="16"/>
          <w:lang w:val="es-ES"/>
        </w:rPr>
        <w:t>Casilla</w:t>
      </w:r>
      <w:r w:rsidR="00284C3F" w:rsidRPr="004F242C">
        <w:rPr>
          <w:rFonts w:ascii="Times New Roman" w:hAnsi="Times New Roman"/>
          <w:b/>
          <w:sz w:val="16"/>
          <w:szCs w:val="16"/>
          <w:lang w:val="es-ES"/>
        </w:rPr>
        <w:t xml:space="preserve"> A2. Fecha de aceptación: </w:t>
      </w:r>
      <w:r w:rsidR="00284C3F" w:rsidRPr="004F242C">
        <w:rPr>
          <w:rFonts w:ascii="Times New Roman" w:hAnsi="Times New Roman"/>
          <w:sz w:val="16"/>
          <w:szCs w:val="16"/>
          <w:lang w:val="es-ES"/>
        </w:rPr>
        <w:t>Fecha asignada en forma automática por el sistema informático cuando la Declaración es aceptada por la Administración Aduanera.</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A3. N° de </w:t>
      </w:r>
      <w:r w:rsidR="000E1009" w:rsidRPr="004F242C">
        <w:rPr>
          <w:rFonts w:ascii="Times New Roman" w:hAnsi="Times New Roman"/>
          <w:b/>
          <w:sz w:val="16"/>
          <w:szCs w:val="16"/>
          <w:lang w:val="es-ES"/>
        </w:rPr>
        <w:t>r</w:t>
      </w:r>
      <w:r w:rsidRPr="004F242C">
        <w:rPr>
          <w:rFonts w:ascii="Times New Roman" w:hAnsi="Times New Roman"/>
          <w:b/>
          <w:sz w:val="16"/>
          <w:szCs w:val="16"/>
          <w:lang w:val="es-ES"/>
        </w:rPr>
        <w:t xml:space="preserve">eferencia: </w:t>
      </w:r>
      <w:r w:rsidRPr="004F242C">
        <w:rPr>
          <w:rFonts w:ascii="Times New Roman" w:hAnsi="Times New Roman"/>
          <w:sz w:val="16"/>
          <w:szCs w:val="16"/>
          <w:lang w:val="es-ES"/>
        </w:rPr>
        <w:t>Consignar un número o código único por D</w:t>
      </w:r>
      <w:r w:rsidR="00902406" w:rsidRPr="004F242C">
        <w:rPr>
          <w:rFonts w:ascii="Times New Roman" w:hAnsi="Times New Roman"/>
          <w:sz w:val="16"/>
          <w:szCs w:val="16"/>
          <w:lang w:val="es-ES"/>
        </w:rPr>
        <w:t>eclaración</w:t>
      </w:r>
      <w:r w:rsidRPr="004F242C">
        <w:rPr>
          <w:rFonts w:ascii="Times New Roman" w:hAnsi="Times New Roman"/>
          <w:sz w:val="16"/>
          <w:szCs w:val="16"/>
          <w:lang w:val="es-ES"/>
        </w:rPr>
        <w:t>; asignado internamente como referencia del Declarante. Este número debe ser único por D</w:t>
      </w:r>
      <w:r w:rsidR="0023328F" w:rsidRPr="004F242C">
        <w:rPr>
          <w:rFonts w:ascii="Times New Roman" w:hAnsi="Times New Roman"/>
          <w:sz w:val="16"/>
          <w:szCs w:val="16"/>
          <w:lang w:val="es-ES"/>
        </w:rPr>
        <w:t>eclaración</w:t>
      </w:r>
      <w:r w:rsidRPr="004F242C">
        <w:rPr>
          <w:rFonts w:ascii="Times New Roman" w:hAnsi="Times New Roman"/>
          <w:sz w:val="16"/>
          <w:szCs w:val="16"/>
          <w:lang w:val="es-ES"/>
        </w:rPr>
        <w:t xml:space="preserve"> correspondiente a una gestión.</w:t>
      </w:r>
      <w:r w:rsidR="00416D01" w:rsidRPr="004F242C">
        <w:rPr>
          <w:rFonts w:ascii="Times New Roman" w:hAnsi="Times New Roman"/>
          <w:sz w:val="16"/>
          <w:szCs w:val="16"/>
          <w:lang w:val="es-ES"/>
        </w:rPr>
        <w:t xml:space="preserve"> En el caso de DEXS Courier se debe consignar el número de registro del Manifiesto Expreso Courier. </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A4. País de trámite: </w:t>
      </w:r>
      <w:r w:rsidRPr="004F242C">
        <w:rPr>
          <w:rFonts w:ascii="Times New Roman" w:hAnsi="Times New Roman"/>
          <w:sz w:val="16"/>
          <w:szCs w:val="16"/>
          <w:lang w:val="es-ES"/>
        </w:rPr>
        <w:t>Esta casilla</w:t>
      </w:r>
      <w:r w:rsidRPr="004F242C">
        <w:rPr>
          <w:rFonts w:ascii="Times New Roman" w:hAnsi="Times New Roman"/>
          <w:b/>
          <w:sz w:val="16"/>
          <w:szCs w:val="16"/>
          <w:lang w:val="es-ES"/>
        </w:rPr>
        <w:t xml:space="preserve"> </w:t>
      </w:r>
      <w:r w:rsidRPr="004F242C">
        <w:rPr>
          <w:rFonts w:ascii="Times New Roman" w:hAnsi="Times New Roman"/>
          <w:sz w:val="16"/>
          <w:szCs w:val="16"/>
          <w:lang w:val="es-ES"/>
        </w:rPr>
        <w:t>es llenada de forma automática por el sistema con “Bolivia”.</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A5.</w:t>
      </w:r>
      <w:r w:rsidRPr="004F242C">
        <w:rPr>
          <w:rFonts w:ascii="Times New Roman" w:hAnsi="Times New Roman"/>
          <w:sz w:val="16"/>
          <w:szCs w:val="16"/>
          <w:lang w:val="es-ES"/>
        </w:rPr>
        <w:t xml:space="preserve"> </w:t>
      </w:r>
      <w:r w:rsidRPr="004F242C">
        <w:rPr>
          <w:rFonts w:ascii="Times New Roman" w:hAnsi="Times New Roman"/>
          <w:b/>
          <w:sz w:val="16"/>
          <w:szCs w:val="16"/>
          <w:lang w:val="es-ES"/>
        </w:rPr>
        <w:t xml:space="preserve">Aduana de </w:t>
      </w:r>
      <w:r w:rsidR="00C1013B" w:rsidRPr="004F242C">
        <w:rPr>
          <w:rFonts w:ascii="Times New Roman" w:hAnsi="Times New Roman"/>
          <w:b/>
          <w:sz w:val="16"/>
          <w:szCs w:val="16"/>
          <w:lang w:val="es-ES"/>
        </w:rPr>
        <w:t>d</w:t>
      </w:r>
      <w:r w:rsidRPr="004F242C">
        <w:rPr>
          <w:rFonts w:ascii="Times New Roman" w:hAnsi="Times New Roman"/>
          <w:b/>
          <w:sz w:val="16"/>
          <w:szCs w:val="16"/>
          <w:lang w:val="es-ES"/>
        </w:rPr>
        <w:t xml:space="preserve">espacho: </w:t>
      </w:r>
      <w:r w:rsidRPr="004F242C">
        <w:rPr>
          <w:rFonts w:ascii="Times New Roman" w:hAnsi="Times New Roman"/>
          <w:sz w:val="16"/>
          <w:szCs w:val="16"/>
          <w:lang w:val="es-ES"/>
        </w:rPr>
        <w:t>Consignar el código de la Administración de Aduana en la que se presentará la Declaración y las mercancías para el despacho aduanero de exportación.</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A6. Destino/Régimen </w:t>
      </w:r>
      <w:r w:rsidR="00C1013B" w:rsidRPr="004F242C">
        <w:rPr>
          <w:rFonts w:ascii="Times New Roman" w:hAnsi="Times New Roman"/>
          <w:b/>
          <w:sz w:val="16"/>
          <w:szCs w:val="16"/>
          <w:lang w:val="es-ES"/>
        </w:rPr>
        <w:t>a</w:t>
      </w:r>
      <w:r w:rsidRPr="004F242C">
        <w:rPr>
          <w:rFonts w:ascii="Times New Roman" w:hAnsi="Times New Roman"/>
          <w:b/>
          <w:sz w:val="16"/>
          <w:szCs w:val="16"/>
          <w:lang w:val="es-ES"/>
        </w:rPr>
        <w:t xml:space="preserve">duanero: </w:t>
      </w:r>
      <w:r w:rsidRPr="004F242C">
        <w:rPr>
          <w:rFonts w:ascii="Times New Roman" w:hAnsi="Times New Roman"/>
          <w:sz w:val="16"/>
          <w:szCs w:val="16"/>
          <w:lang w:val="es-ES"/>
        </w:rPr>
        <w:t>Consignar el código del régimen aduanero al que se está sometiendo la mercancía que se exporta.</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En caso de Exportación Definitiva, incluida en Libre Consignación y Reexportaciones, consignar el código de Régimen 10. En caso de reexportación consignar el código de régimen 12.</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En caso de Exportación Temporal, consignar el código de Régimen 20</w:t>
      </w:r>
      <w:r w:rsidR="00D26346" w:rsidRPr="004F242C">
        <w:rPr>
          <w:rFonts w:ascii="Times New Roman" w:hAnsi="Times New Roman"/>
          <w:sz w:val="16"/>
          <w:szCs w:val="16"/>
          <w:lang w:val="es-ES"/>
        </w:rPr>
        <w:t xml:space="preserve"> Exportación Temporal para Reimportación en el Mismo Estado </w:t>
      </w:r>
      <w:r w:rsidRPr="004F242C">
        <w:rPr>
          <w:rFonts w:ascii="Times New Roman" w:hAnsi="Times New Roman"/>
          <w:sz w:val="16"/>
          <w:szCs w:val="16"/>
          <w:lang w:val="es-ES"/>
        </w:rPr>
        <w:t>o 21</w:t>
      </w:r>
      <w:r w:rsidR="00D26346" w:rsidRPr="004F242C">
        <w:rPr>
          <w:rFonts w:ascii="Times New Roman" w:hAnsi="Times New Roman"/>
          <w:sz w:val="16"/>
          <w:szCs w:val="16"/>
          <w:lang w:val="es-ES"/>
        </w:rPr>
        <w:t xml:space="preserve"> Exportación Temporal para Perfeccionamiento Pasivo</w:t>
      </w:r>
      <w:r w:rsidRPr="004F242C">
        <w:rPr>
          <w:rFonts w:ascii="Times New Roman" w:hAnsi="Times New Roman"/>
          <w:sz w:val="16"/>
          <w:szCs w:val="16"/>
          <w:lang w:val="es-ES"/>
        </w:rPr>
        <w:t>.</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Los códigos de destino/régimen disponibles para la elaboración de la Declaración de Exportación Simplificada (DEXS) son los siguientes:</w:t>
      </w:r>
    </w:p>
    <w:tbl>
      <w:tblPr>
        <w:tblStyle w:val="Tablaconcuadrcula"/>
        <w:tblW w:w="4219" w:type="dxa"/>
        <w:jc w:val="center"/>
        <w:tblLook w:val="04A0" w:firstRow="1" w:lastRow="0" w:firstColumn="1" w:lastColumn="0" w:noHBand="0" w:noVBand="1"/>
      </w:tblPr>
      <w:tblGrid>
        <w:gridCol w:w="1526"/>
        <w:gridCol w:w="2693"/>
      </w:tblGrid>
      <w:tr w:rsidR="00204A38" w:rsidRPr="00F30A16" w:rsidTr="00F231D1">
        <w:trPr>
          <w:jc w:val="center"/>
        </w:trPr>
        <w:tc>
          <w:tcPr>
            <w:tcW w:w="1526" w:type="dxa"/>
          </w:tcPr>
          <w:p w:rsidR="00284C3F" w:rsidRPr="004F242C" w:rsidRDefault="00284C3F">
            <w:pPr>
              <w:pStyle w:val="Normal1"/>
              <w:spacing w:before="0" w:after="0"/>
              <w:ind w:left="0"/>
              <w:jc w:val="center"/>
              <w:rPr>
                <w:rFonts w:ascii="Times New Roman" w:hAnsi="Times New Roman"/>
                <w:b/>
                <w:sz w:val="16"/>
                <w:szCs w:val="16"/>
                <w:lang w:val="es-ES"/>
              </w:rPr>
            </w:pPr>
            <w:r w:rsidRPr="004F242C">
              <w:rPr>
                <w:rFonts w:ascii="Times New Roman" w:hAnsi="Times New Roman"/>
                <w:b/>
                <w:sz w:val="16"/>
                <w:szCs w:val="16"/>
                <w:lang w:val="es-ES"/>
              </w:rPr>
              <w:t>Código Destino o Régimen</w:t>
            </w:r>
          </w:p>
        </w:tc>
        <w:tc>
          <w:tcPr>
            <w:tcW w:w="2693" w:type="dxa"/>
          </w:tcPr>
          <w:p w:rsidR="00284C3F" w:rsidRPr="004F242C" w:rsidRDefault="00284C3F">
            <w:pPr>
              <w:pStyle w:val="Normal1"/>
              <w:spacing w:before="0" w:after="0"/>
              <w:ind w:left="0"/>
              <w:jc w:val="center"/>
              <w:rPr>
                <w:rFonts w:ascii="Times New Roman" w:hAnsi="Times New Roman"/>
                <w:b/>
                <w:sz w:val="16"/>
                <w:szCs w:val="16"/>
                <w:lang w:val="es-ES"/>
              </w:rPr>
            </w:pPr>
            <w:r w:rsidRPr="004F242C">
              <w:rPr>
                <w:rFonts w:ascii="Times New Roman" w:hAnsi="Times New Roman"/>
                <w:b/>
                <w:sz w:val="16"/>
                <w:szCs w:val="16"/>
                <w:lang w:val="es-ES"/>
              </w:rPr>
              <w:t>Descripción</w:t>
            </w:r>
          </w:p>
        </w:tc>
      </w:tr>
      <w:tr w:rsidR="00204A38" w:rsidRPr="00F30A16" w:rsidTr="00F231D1">
        <w:trPr>
          <w:jc w:val="center"/>
        </w:trPr>
        <w:tc>
          <w:tcPr>
            <w:tcW w:w="1526" w:type="dxa"/>
          </w:tcPr>
          <w:p w:rsidR="00284C3F" w:rsidRPr="004F242C" w:rsidRDefault="00284C3F">
            <w:pPr>
              <w:pStyle w:val="Normal1"/>
              <w:spacing w:before="0" w:after="0"/>
              <w:ind w:left="0"/>
              <w:jc w:val="center"/>
              <w:rPr>
                <w:rFonts w:ascii="Times New Roman" w:hAnsi="Times New Roman"/>
                <w:sz w:val="16"/>
                <w:szCs w:val="16"/>
                <w:lang w:val="es-ES"/>
              </w:rPr>
            </w:pPr>
            <w:r w:rsidRPr="004F242C">
              <w:rPr>
                <w:rFonts w:ascii="Times New Roman" w:hAnsi="Times New Roman"/>
                <w:sz w:val="16"/>
                <w:szCs w:val="16"/>
                <w:lang w:val="es-ES"/>
              </w:rPr>
              <w:t>90</w:t>
            </w:r>
          </w:p>
        </w:tc>
        <w:tc>
          <w:tcPr>
            <w:tcW w:w="2693" w:type="dxa"/>
          </w:tcPr>
          <w:p w:rsidR="00284C3F" w:rsidRPr="004F242C" w:rsidRDefault="00284C3F">
            <w:pPr>
              <w:pStyle w:val="Normal1"/>
              <w:spacing w:before="0" w:after="0"/>
              <w:ind w:left="0"/>
              <w:rPr>
                <w:rFonts w:ascii="Times New Roman" w:hAnsi="Times New Roman"/>
                <w:sz w:val="16"/>
                <w:szCs w:val="16"/>
                <w:lang w:val="es-ES"/>
              </w:rPr>
            </w:pPr>
            <w:r w:rsidRPr="004F242C">
              <w:rPr>
                <w:rFonts w:ascii="Times New Roman" w:hAnsi="Times New Roman"/>
                <w:sz w:val="16"/>
                <w:szCs w:val="16"/>
                <w:lang w:val="es-ES"/>
              </w:rPr>
              <w:t>Mensajería acelerada o courier</w:t>
            </w:r>
          </w:p>
        </w:tc>
      </w:tr>
      <w:tr w:rsidR="00204A38" w:rsidRPr="00F30A16" w:rsidTr="00F231D1">
        <w:trPr>
          <w:jc w:val="center"/>
        </w:trPr>
        <w:tc>
          <w:tcPr>
            <w:tcW w:w="1526" w:type="dxa"/>
          </w:tcPr>
          <w:p w:rsidR="00284C3F" w:rsidRPr="004F242C" w:rsidRDefault="00284C3F">
            <w:pPr>
              <w:pStyle w:val="Normal1"/>
              <w:spacing w:before="0" w:after="0"/>
              <w:ind w:left="0"/>
              <w:jc w:val="center"/>
              <w:rPr>
                <w:rFonts w:ascii="Times New Roman" w:hAnsi="Times New Roman"/>
                <w:sz w:val="16"/>
                <w:szCs w:val="16"/>
                <w:lang w:val="es-ES"/>
              </w:rPr>
            </w:pPr>
            <w:r w:rsidRPr="004F242C">
              <w:rPr>
                <w:rFonts w:ascii="Times New Roman" w:hAnsi="Times New Roman"/>
                <w:sz w:val="16"/>
                <w:szCs w:val="16"/>
                <w:lang w:val="es-ES"/>
              </w:rPr>
              <w:t>92</w:t>
            </w:r>
          </w:p>
        </w:tc>
        <w:tc>
          <w:tcPr>
            <w:tcW w:w="2693" w:type="dxa"/>
          </w:tcPr>
          <w:p w:rsidR="00284C3F" w:rsidRPr="004F242C" w:rsidRDefault="00284C3F">
            <w:pPr>
              <w:pStyle w:val="Normal1"/>
              <w:spacing w:before="0" w:after="0"/>
              <w:ind w:left="0"/>
              <w:rPr>
                <w:rFonts w:ascii="Times New Roman" w:hAnsi="Times New Roman"/>
                <w:sz w:val="16"/>
                <w:szCs w:val="16"/>
                <w:lang w:val="es-ES"/>
              </w:rPr>
            </w:pPr>
            <w:r w:rsidRPr="004F242C">
              <w:rPr>
                <w:rFonts w:ascii="Times New Roman" w:hAnsi="Times New Roman"/>
                <w:sz w:val="16"/>
                <w:szCs w:val="16"/>
                <w:lang w:val="es-ES"/>
              </w:rPr>
              <w:t>Equipaje de viajeros</w:t>
            </w:r>
          </w:p>
        </w:tc>
      </w:tr>
      <w:tr w:rsidR="00204A38" w:rsidRPr="00F30A16" w:rsidTr="00F231D1">
        <w:trPr>
          <w:jc w:val="center"/>
        </w:trPr>
        <w:tc>
          <w:tcPr>
            <w:tcW w:w="1526" w:type="dxa"/>
          </w:tcPr>
          <w:p w:rsidR="00284C3F" w:rsidRPr="004F242C" w:rsidRDefault="00284C3F">
            <w:pPr>
              <w:pStyle w:val="Normal1"/>
              <w:spacing w:before="0" w:after="0"/>
              <w:ind w:left="0"/>
              <w:jc w:val="center"/>
              <w:rPr>
                <w:rFonts w:ascii="Times New Roman" w:hAnsi="Times New Roman"/>
                <w:sz w:val="16"/>
                <w:szCs w:val="16"/>
                <w:lang w:val="es-ES"/>
              </w:rPr>
            </w:pPr>
            <w:r w:rsidRPr="004F242C">
              <w:rPr>
                <w:rFonts w:ascii="Times New Roman" w:hAnsi="Times New Roman"/>
                <w:sz w:val="16"/>
                <w:szCs w:val="16"/>
                <w:lang w:val="es-ES"/>
              </w:rPr>
              <w:t>93</w:t>
            </w:r>
          </w:p>
        </w:tc>
        <w:tc>
          <w:tcPr>
            <w:tcW w:w="2693" w:type="dxa"/>
          </w:tcPr>
          <w:p w:rsidR="00284C3F" w:rsidRPr="004F242C" w:rsidRDefault="00284C3F">
            <w:pPr>
              <w:pStyle w:val="Normal1"/>
              <w:spacing w:before="0" w:after="0"/>
              <w:ind w:left="0"/>
              <w:rPr>
                <w:rFonts w:ascii="Times New Roman" w:hAnsi="Times New Roman"/>
                <w:sz w:val="16"/>
                <w:szCs w:val="16"/>
                <w:lang w:val="es-ES"/>
              </w:rPr>
            </w:pPr>
            <w:r w:rsidRPr="004F242C">
              <w:rPr>
                <w:rFonts w:ascii="Times New Roman" w:hAnsi="Times New Roman"/>
                <w:sz w:val="16"/>
                <w:szCs w:val="16"/>
                <w:lang w:val="es-ES"/>
              </w:rPr>
              <w:t>Menaje de casa</w:t>
            </w:r>
          </w:p>
        </w:tc>
      </w:tr>
    </w:tbl>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A7. </w:t>
      </w:r>
      <w:r w:rsidR="006650B3" w:rsidRPr="004F242C">
        <w:rPr>
          <w:rFonts w:ascii="Times New Roman" w:hAnsi="Times New Roman"/>
          <w:b/>
          <w:sz w:val="16"/>
          <w:szCs w:val="16"/>
          <w:lang w:val="es-ES"/>
        </w:rPr>
        <w:t>Modalidad del r</w:t>
      </w:r>
      <w:r w:rsidRPr="004F242C">
        <w:rPr>
          <w:rFonts w:ascii="Times New Roman" w:hAnsi="Times New Roman"/>
          <w:b/>
          <w:sz w:val="16"/>
          <w:szCs w:val="16"/>
          <w:lang w:val="es-ES"/>
        </w:rPr>
        <w:t xml:space="preserve">égimen: </w:t>
      </w:r>
      <w:r w:rsidRPr="004F242C">
        <w:rPr>
          <w:rFonts w:ascii="Times New Roman" w:hAnsi="Times New Roman"/>
          <w:sz w:val="16"/>
          <w:szCs w:val="16"/>
          <w:lang w:val="es-ES"/>
        </w:rPr>
        <w:t xml:space="preserve">Consignar </w:t>
      </w:r>
      <w:r w:rsidR="005738CB" w:rsidRPr="004F242C">
        <w:rPr>
          <w:rFonts w:ascii="Times New Roman" w:hAnsi="Times New Roman"/>
          <w:sz w:val="16"/>
          <w:szCs w:val="16"/>
          <w:lang w:val="es-ES"/>
        </w:rPr>
        <w:t>l</w:t>
      </w:r>
      <w:r w:rsidR="006650B3" w:rsidRPr="004F242C">
        <w:rPr>
          <w:rFonts w:ascii="Times New Roman" w:hAnsi="Times New Roman"/>
          <w:sz w:val="16"/>
          <w:szCs w:val="16"/>
          <w:lang w:val="es-ES"/>
        </w:rPr>
        <w:t>a</w:t>
      </w:r>
      <w:r w:rsidR="005738CB" w:rsidRPr="004F242C">
        <w:rPr>
          <w:rFonts w:ascii="Times New Roman" w:hAnsi="Times New Roman"/>
          <w:sz w:val="16"/>
          <w:szCs w:val="16"/>
          <w:lang w:val="es-ES"/>
        </w:rPr>
        <w:t xml:space="preserve"> </w:t>
      </w:r>
      <w:r w:rsidR="006650B3" w:rsidRPr="004F242C">
        <w:rPr>
          <w:rFonts w:ascii="Times New Roman" w:hAnsi="Times New Roman"/>
          <w:sz w:val="16"/>
          <w:szCs w:val="16"/>
          <w:lang w:val="es-ES"/>
        </w:rPr>
        <w:t xml:space="preserve">modalidad </w:t>
      </w:r>
      <w:r w:rsidRPr="004F242C">
        <w:rPr>
          <w:rFonts w:ascii="Times New Roman" w:hAnsi="Times New Roman"/>
          <w:sz w:val="16"/>
          <w:szCs w:val="16"/>
          <w:lang w:val="es-ES"/>
        </w:rPr>
        <w:t xml:space="preserve">del destino o régimen aduanero, </w:t>
      </w:r>
      <w:r w:rsidR="00863FCA" w:rsidRPr="004F242C">
        <w:rPr>
          <w:rFonts w:ascii="Times New Roman" w:hAnsi="Times New Roman"/>
          <w:sz w:val="16"/>
          <w:szCs w:val="16"/>
          <w:lang w:val="es-ES"/>
        </w:rPr>
        <w:t xml:space="preserve">de acuerdo a lo </w:t>
      </w:r>
      <w:r w:rsidRPr="004F242C">
        <w:rPr>
          <w:rFonts w:ascii="Times New Roman" w:hAnsi="Times New Roman"/>
          <w:sz w:val="16"/>
          <w:szCs w:val="16"/>
          <w:lang w:val="es-ES"/>
        </w:rPr>
        <w:t>seleccionado en la Casilla A6.</w:t>
      </w:r>
    </w:p>
    <w:p w:rsidR="00116C09"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A8. Plazo</w:t>
      </w:r>
      <w:r w:rsidR="00AD69ED" w:rsidRPr="004F242C">
        <w:rPr>
          <w:rFonts w:ascii="Times New Roman" w:hAnsi="Times New Roman"/>
          <w:b/>
          <w:sz w:val="16"/>
          <w:szCs w:val="16"/>
          <w:lang w:val="es-ES"/>
        </w:rPr>
        <w:t>:</w:t>
      </w:r>
      <w:r w:rsidRPr="004F242C">
        <w:rPr>
          <w:rFonts w:ascii="Times New Roman" w:hAnsi="Times New Roman"/>
          <w:b/>
          <w:sz w:val="16"/>
          <w:szCs w:val="16"/>
          <w:lang w:val="es-ES"/>
        </w:rPr>
        <w:t xml:space="preserve"> </w:t>
      </w:r>
      <w:r w:rsidRPr="004F242C">
        <w:rPr>
          <w:rFonts w:ascii="Times New Roman" w:hAnsi="Times New Roman"/>
          <w:sz w:val="16"/>
          <w:szCs w:val="16"/>
          <w:lang w:val="es-ES"/>
        </w:rPr>
        <w:t>Esta casilla consigna de forma automática el plazo que tiene el Declarante para efectuar la regularización en aquellos regímenes que por su naturaleza así lo requieren</w:t>
      </w:r>
      <w:r w:rsidR="00AD69ED" w:rsidRPr="004F242C">
        <w:rPr>
          <w:rFonts w:ascii="Times New Roman" w:hAnsi="Times New Roman"/>
          <w:sz w:val="16"/>
          <w:szCs w:val="16"/>
          <w:lang w:val="es-ES"/>
        </w:rPr>
        <w:t>.</w:t>
      </w:r>
      <w:r w:rsidR="00C34139" w:rsidRPr="004F242C">
        <w:rPr>
          <w:rFonts w:ascii="Times New Roman" w:hAnsi="Times New Roman"/>
          <w:sz w:val="16"/>
          <w:szCs w:val="16"/>
          <w:lang w:val="es-ES"/>
        </w:rPr>
        <w:t xml:space="preserve"> Este plazo se contabiliza a partir del día siguiente hábil de la fecha efectiva de salida de la mercancía consignada en el Certificado de Salida.</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A9. Tipo de embarque: </w:t>
      </w:r>
      <w:r w:rsidRPr="004F242C">
        <w:rPr>
          <w:rFonts w:ascii="Times New Roman" w:hAnsi="Times New Roman"/>
          <w:sz w:val="16"/>
          <w:szCs w:val="16"/>
          <w:lang w:val="es-ES"/>
        </w:rPr>
        <w:t>Consignar</w:t>
      </w:r>
      <w:r w:rsidRPr="004F242C">
        <w:rPr>
          <w:rFonts w:ascii="Times New Roman" w:hAnsi="Times New Roman"/>
          <w:b/>
          <w:sz w:val="16"/>
          <w:szCs w:val="16"/>
          <w:lang w:val="es-ES"/>
        </w:rPr>
        <w:t xml:space="preserve"> </w:t>
      </w:r>
      <w:r w:rsidRPr="004F242C">
        <w:rPr>
          <w:rFonts w:ascii="Times New Roman" w:hAnsi="Times New Roman"/>
          <w:sz w:val="16"/>
          <w:szCs w:val="16"/>
          <w:lang w:val="es-ES"/>
        </w:rPr>
        <w:t xml:space="preserve">si la exportación de las mercancías se realizará en un embarque total o parcial. </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 xml:space="preserve">Un embarque total (ET) es la operación en la cual todos los medios de transporte que movilizan las mercancías </w:t>
      </w:r>
      <w:r w:rsidR="00AD69ED" w:rsidRPr="004F242C">
        <w:rPr>
          <w:rFonts w:ascii="Times New Roman" w:hAnsi="Times New Roman"/>
          <w:sz w:val="16"/>
          <w:szCs w:val="16"/>
          <w:lang w:val="es-ES"/>
        </w:rPr>
        <w:t xml:space="preserve">consignadas </w:t>
      </w:r>
      <w:r w:rsidRPr="004F242C">
        <w:rPr>
          <w:rFonts w:ascii="Times New Roman" w:hAnsi="Times New Roman"/>
          <w:sz w:val="16"/>
          <w:szCs w:val="16"/>
          <w:lang w:val="es-ES"/>
        </w:rPr>
        <w:t xml:space="preserve">en </w:t>
      </w:r>
      <w:r w:rsidR="008460FA" w:rsidRPr="004F242C">
        <w:rPr>
          <w:rFonts w:ascii="Times New Roman" w:hAnsi="Times New Roman"/>
          <w:sz w:val="16"/>
          <w:szCs w:val="16"/>
          <w:lang w:val="es-ES"/>
        </w:rPr>
        <w:t>la</w:t>
      </w:r>
      <w:r w:rsidRPr="004F242C">
        <w:rPr>
          <w:rFonts w:ascii="Times New Roman" w:hAnsi="Times New Roman"/>
          <w:sz w:val="16"/>
          <w:szCs w:val="16"/>
          <w:lang w:val="es-ES"/>
        </w:rPr>
        <w:t xml:space="preserve"> D</w:t>
      </w:r>
      <w:r w:rsidR="00AD69ED" w:rsidRPr="004F242C">
        <w:rPr>
          <w:rFonts w:ascii="Times New Roman" w:hAnsi="Times New Roman"/>
          <w:sz w:val="16"/>
          <w:szCs w:val="16"/>
          <w:lang w:val="es-ES"/>
        </w:rPr>
        <w:t>eclaración</w:t>
      </w:r>
      <w:r w:rsidRPr="004F242C">
        <w:rPr>
          <w:rFonts w:ascii="Times New Roman" w:hAnsi="Times New Roman"/>
          <w:sz w:val="16"/>
          <w:szCs w:val="16"/>
          <w:lang w:val="es-ES"/>
        </w:rPr>
        <w:t xml:space="preserve"> realizan el cruce de frontera en el mismo día.</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 xml:space="preserve">Un embarque parcial (EP) es aquella operación en la cual todos los medios de transporte que movilizan las mercancías </w:t>
      </w:r>
      <w:r w:rsidR="00AD69ED" w:rsidRPr="004F242C">
        <w:rPr>
          <w:rFonts w:ascii="Times New Roman" w:hAnsi="Times New Roman"/>
          <w:sz w:val="16"/>
          <w:szCs w:val="16"/>
          <w:lang w:val="es-ES"/>
        </w:rPr>
        <w:t>consignadas</w:t>
      </w:r>
      <w:r w:rsidRPr="004F242C">
        <w:rPr>
          <w:rFonts w:ascii="Times New Roman" w:hAnsi="Times New Roman"/>
          <w:sz w:val="16"/>
          <w:szCs w:val="16"/>
          <w:lang w:val="es-ES"/>
        </w:rPr>
        <w:t xml:space="preserve"> en</w:t>
      </w:r>
      <w:r w:rsidR="008460FA" w:rsidRPr="004F242C">
        <w:rPr>
          <w:rFonts w:ascii="Times New Roman" w:hAnsi="Times New Roman"/>
          <w:sz w:val="16"/>
          <w:szCs w:val="16"/>
          <w:lang w:val="es-ES"/>
        </w:rPr>
        <w:t xml:space="preserve"> la</w:t>
      </w:r>
      <w:r w:rsidRPr="004F242C">
        <w:rPr>
          <w:rFonts w:ascii="Times New Roman" w:hAnsi="Times New Roman"/>
          <w:sz w:val="16"/>
          <w:szCs w:val="16"/>
          <w:lang w:val="es-ES"/>
        </w:rPr>
        <w:t xml:space="preserve"> D</w:t>
      </w:r>
      <w:r w:rsidR="00AD69ED" w:rsidRPr="004F242C">
        <w:rPr>
          <w:rFonts w:ascii="Times New Roman" w:hAnsi="Times New Roman"/>
          <w:sz w:val="16"/>
          <w:szCs w:val="16"/>
          <w:lang w:val="es-ES"/>
        </w:rPr>
        <w:t>eclaración</w:t>
      </w:r>
      <w:r w:rsidRPr="004F242C">
        <w:rPr>
          <w:rFonts w:ascii="Times New Roman" w:hAnsi="Times New Roman"/>
          <w:sz w:val="16"/>
          <w:szCs w:val="16"/>
          <w:lang w:val="es-ES"/>
        </w:rPr>
        <w:t xml:space="preserve"> realizan el cruce de frontera en periodos de tiempo diferente, en un plazo máximo de 60 días o 120 días cuando </w:t>
      </w:r>
      <w:r w:rsidR="00276FFA" w:rsidRPr="004F242C">
        <w:rPr>
          <w:rFonts w:ascii="Times New Roman" w:hAnsi="Times New Roman"/>
          <w:sz w:val="16"/>
          <w:szCs w:val="16"/>
          <w:lang w:val="es-ES"/>
        </w:rPr>
        <w:t>hubiera</w:t>
      </w:r>
      <w:r w:rsidRPr="004F242C">
        <w:rPr>
          <w:rFonts w:ascii="Times New Roman" w:hAnsi="Times New Roman"/>
          <w:sz w:val="16"/>
          <w:szCs w:val="16"/>
          <w:lang w:val="es-ES"/>
        </w:rPr>
        <w:t xml:space="preserve"> requerido la ampliación del plazo.</w:t>
      </w:r>
    </w:p>
    <w:p w:rsidR="00657BF4" w:rsidRPr="004F242C" w:rsidRDefault="00902406">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657BF4" w:rsidRPr="004F242C">
        <w:rPr>
          <w:rFonts w:ascii="Times New Roman" w:hAnsi="Times New Roman"/>
          <w:b/>
          <w:sz w:val="16"/>
          <w:szCs w:val="16"/>
          <w:lang w:val="es-ES"/>
        </w:rPr>
        <w:t>A10. N</w:t>
      </w:r>
      <w:r w:rsidR="007E0F2B" w:rsidRPr="004F242C">
        <w:rPr>
          <w:rFonts w:ascii="Times New Roman" w:hAnsi="Times New Roman"/>
          <w:b/>
          <w:sz w:val="16"/>
          <w:szCs w:val="16"/>
          <w:lang w:val="es-ES"/>
        </w:rPr>
        <w:t>°</w:t>
      </w:r>
      <w:r w:rsidR="00657BF4" w:rsidRPr="004F242C">
        <w:rPr>
          <w:rFonts w:ascii="Times New Roman" w:hAnsi="Times New Roman"/>
          <w:b/>
          <w:sz w:val="16"/>
          <w:szCs w:val="16"/>
          <w:lang w:val="es-ES"/>
        </w:rPr>
        <w:t xml:space="preserve"> de carpeta</w:t>
      </w:r>
      <w:r w:rsidR="00532F72" w:rsidRPr="004F242C">
        <w:rPr>
          <w:rFonts w:ascii="Times New Roman" w:hAnsi="Times New Roman"/>
          <w:b/>
          <w:sz w:val="16"/>
          <w:szCs w:val="16"/>
          <w:lang w:val="es-ES"/>
        </w:rPr>
        <w:t>:</w:t>
      </w:r>
      <w:r w:rsidR="00532F72" w:rsidRPr="004F242C">
        <w:rPr>
          <w:rFonts w:ascii="Times New Roman" w:hAnsi="Times New Roman"/>
          <w:sz w:val="16"/>
          <w:szCs w:val="16"/>
          <w:lang w:val="es-ES"/>
        </w:rPr>
        <w:t xml:space="preserve"> Consignar el número de carpeta asignado a la Declaración. </w:t>
      </w:r>
      <w:r w:rsidR="002900F5" w:rsidRPr="004F242C">
        <w:rPr>
          <w:rFonts w:ascii="Times New Roman" w:hAnsi="Times New Roman"/>
          <w:sz w:val="16"/>
          <w:szCs w:val="16"/>
          <w:lang w:val="es-ES"/>
        </w:rPr>
        <w:t>Esta casilla debe ser llenada en</w:t>
      </w:r>
      <w:r w:rsidR="00532F72" w:rsidRPr="004F242C">
        <w:rPr>
          <w:rFonts w:ascii="Times New Roman" w:hAnsi="Times New Roman"/>
          <w:sz w:val="16"/>
          <w:szCs w:val="16"/>
          <w:lang w:val="es-ES"/>
        </w:rPr>
        <w:t xml:space="preserve"> declaraciones elaboradas por Despachante de Aduana.</w:t>
      </w:r>
    </w:p>
    <w:p w:rsidR="00532F72" w:rsidRPr="004F242C" w:rsidRDefault="000277C8">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532F72" w:rsidRPr="004F242C">
        <w:rPr>
          <w:rFonts w:ascii="Times New Roman" w:hAnsi="Times New Roman"/>
          <w:b/>
          <w:sz w:val="16"/>
          <w:szCs w:val="16"/>
          <w:lang w:val="es-ES"/>
        </w:rPr>
        <w:t>A11. Recibo de pago</w:t>
      </w:r>
      <w:r w:rsidRPr="004F242C">
        <w:rPr>
          <w:rFonts w:ascii="Times New Roman" w:hAnsi="Times New Roman"/>
          <w:b/>
          <w:sz w:val="16"/>
          <w:szCs w:val="16"/>
          <w:lang w:val="es-ES"/>
        </w:rPr>
        <w:t>:</w:t>
      </w:r>
      <w:r w:rsidR="00532F72" w:rsidRPr="004F242C">
        <w:rPr>
          <w:rFonts w:ascii="Times New Roman" w:hAnsi="Times New Roman"/>
          <w:sz w:val="16"/>
          <w:szCs w:val="16"/>
          <w:lang w:val="es-ES"/>
        </w:rPr>
        <w:t xml:space="preserve"> Consignar el número de recibo de pago por concepto del uso de formulario digital. </w:t>
      </w:r>
      <w:r w:rsidR="002900F5" w:rsidRPr="004F242C">
        <w:rPr>
          <w:rFonts w:ascii="Times New Roman" w:hAnsi="Times New Roman"/>
          <w:sz w:val="16"/>
          <w:szCs w:val="16"/>
          <w:lang w:val="es-ES"/>
        </w:rPr>
        <w:t>Esta casilla debe ser llenada en</w:t>
      </w:r>
      <w:r w:rsidR="00532F72" w:rsidRPr="004F242C">
        <w:rPr>
          <w:rFonts w:ascii="Times New Roman" w:hAnsi="Times New Roman"/>
          <w:sz w:val="16"/>
          <w:szCs w:val="16"/>
          <w:lang w:val="es-ES"/>
        </w:rPr>
        <w:t xml:space="preserve"> declaraciones de Reexportación, Reembarque y Reexpedición.</w:t>
      </w:r>
    </w:p>
    <w:p w:rsidR="00284C3F" w:rsidRPr="004F242C" w:rsidRDefault="00284C3F">
      <w:pPr>
        <w:pStyle w:val="Normal1"/>
        <w:numPr>
          <w:ilvl w:val="0"/>
          <w:numId w:val="17"/>
        </w:numPr>
        <w:rPr>
          <w:rFonts w:ascii="Times New Roman" w:hAnsi="Times New Roman"/>
          <w:b/>
          <w:sz w:val="16"/>
          <w:szCs w:val="16"/>
          <w:lang w:val="es-ES"/>
        </w:rPr>
      </w:pPr>
      <w:r w:rsidRPr="004F242C">
        <w:rPr>
          <w:rFonts w:ascii="Times New Roman" w:hAnsi="Times New Roman"/>
          <w:b/>
          <w:sz w:val="16"/>
          <w:szCs w:val="16"/>
          <w:lang w:val="es-ES"/>
        </w:rPr>
        <w:t>OPERADORES</w:t>
      </w:r>
    </w:p>
    <w:p w:rsidR="00A14E2C" w:rsidRPr="004F242C" w:rsidRDefault="00A14E2C">
      <w:pPr>
        <w:pStyle w:val="Normal1"/>
        <w:ind w:left="0"/>
        <w:rPr>
          <w:rFonts w:ascii="Times New Roman" w:hAnsi="Times New Roman"/>
          <w:sz w:val="16"/>
          <w:szCs w:val="16"/>
          <w:lang w:val="es-ES"/>
        </w:rPr>
      </w:pPr>
      <w:r w:rsidRPr="004F242C">
        <w:rPr>
          <w:rFonts w:ascii="Times New Roman" w:hAnsi="Times New Roman"/>
          <w:sz w:val="16"/>
          <w:szCs w:val="16"/>
          <w:lang w:val="es-ES"/>
        </w:rPr>
        <w:t>En caso que algún operador cuente con la Certificación OEA, el sistema informático de manera automática incluirá esta característica después del Nombre/Razón Social del operador.</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B1. Exportador: </w:t>
      </w:r>
      <w:r w:rsidRPr="004F242C">
        <w:rPr>
          <w:rFonts w:ascii="Times New Roman" w:hAnsi="Times New Roman"/>
          <w:sz w:val="16"/>
          <w:szCs w:val="16"/>
          <w:lang w:val="es-ES"/>
        </w:rPr>
        <w:t>Consignar los datos de la persona natural o jurídica registrada ante la AN en el Padrón de Operadores como exportador.</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Si el perfil de usuario corresponde a Exportador, las casillas son llenadas de forma automática con la información registrada ante la AN en el Padrón de Operadores</w:t>
      </w:r>
      <w:r w:rsidR="00C1013B" w:rsidRPr="004F242C">
        <w:rPr>
          <w:rFonts w:ascii="Times New Roman" w:hAnsi="Times New Roman"/>
          <w:sz w:val="16"/>
          <w:szCs w:val="16"/>
          <w:lang w:val="es-ES"/>
        </w:rPr>
        <w:t>, misma</w:t>
      </w:r>
      <w:r w:rsidRPr="004F242C">
        <w:rPr>
          <w:rFonts w:ascii="Times New Roman" w:hAnsi="Times New Roman"/>
          <w:sz w:val="16"/>
          <w:szCs w:val="16"/>
          <w:lang w:val="es-ES"/>
        </w:rPr>
        <w:t xml:space="preserve"> que no podrá ser modificada.</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Si el perfil de usuario corresponde Despachante de Aduana, consignar la información del Exportador, de acuerdo a los siguientes datos:</w:t>
      </w:r>
    </w:p>
    <w:p w:rsidR="00284C3F" w:rsidRPr="004F242C" w:rsidRDefault="00284C3F" w:rsidP="004F242C">
      <w:pPr>
        <w:pStyle w:val="Normal1"/>
        <w:numPr>
          <w:ilvl w:val="0"/>
          <w:numId w:val="18"/>
        </w:numPr>
        <w:spacing w:before="0" w:after="0"/>
        <w:ind w:left="357" w:hanging="357"/>
        <w:rPr>
          <w:rFonts w:ascii="Times New Roman" w:hAnsi="Times New Roman"/>
          <w:sz w:val="16"/>
          <w:szCs w:val="16"/>
          <w:lang w:val="es-ES"/>
        </w:rPr>
      </w:pPr>
      <w:r w:rsidRPr="004F242C">
        <w:rPr>
          <w:rFonts w:ascii="Times New Roman" w:hAnsi="Times New Roman"/>
          <w:b/>
          <w:sz w:val="16"/>
          <w:szCs w:val="16"/>
          <w:lang w:val="es-ES"/>
        </w:rPr>
        <w:t xml:space="preserve">Tipo de </w:t>
      </w:r>
      <w:r w:rsidR="00C1013B" w:rsidRPr="004F242C">
        <w:rPr>
          <w:rFonts w:ascii="Times New Roman" w:hAnsi="Times New Roman"/>
          <w:b/>
          <w:sz w:val="16"/>
          <w:szCs w:val="16"/>
          <w:lang w:val="es-ES"/>
        </w:rPr>
        <w:t>d</w:t>
      </w:r>
      <w:r w:rsidRPr="004F242C">
        <w:rPr>
          <w:rFonts w:ascii="Times New Roman" w:hAnsi="Times New Roman"/>
          <w:b/>
          <w:sz w:val="16"/>
          <w:szCs w:val="16"/>
          <w:lang w:val="es-ES"/>
        </w:rPr>
        <w:t xml:space="preserve">ocumento. </w:t>
      </w:r>
      <w:r w:rsidRPr="004F242C">
        <w:rPr>
          <w:rFonts w:ascii="Times New Roman" w:hAnsi="Times New Roman"/>
          <w:sz w:val="16"/>
          <w:szCs w:val="16"/>
          <w:lang w:val="es-ES"/>
        </w:rPr>
        <w:t>Consignar el tipo de documento de identificación del Exportador.</w:t>
      </w:r>
    </w:p>
    <w:p w:rsidR="00284C3F" w:rsidRPr="004F242C" w:rsidRDefault="00284C3F" w:rsidP="004F242C">
      <w:pPr>
        <w:pStyle w:val="Normal1"/>
        <w:numPr>
          <w:ilvl w:val="0"/>
          <w:numId w:val="18"/>
        </w:numPr>
        <w:spacing w:before="0" w:after="0"/>
        <w:ind w:left="357" w:hanging="357"/>
        <w:rPr>
          <w:rFonts w:ascii="Times New Roman" w:hAnsi="Times New Roman"/>
          <w:sz w:val="16"/>
          <w:szCs w:val="16"/>
          <w:lang w:val="es-ES"/>
        </w:rPr>
      </w:pPr>
      <w:r w:rsidRPr="004F242C">
        <w:rPr>
          <w:rFonts w:ascii="Times New Roman" w:hAnsi="Times New Roman"/>
          <w:b/>
          <w:sz w:val="16"/>
          <w:szCs w:val="16"/>
          <w:lang w:val="es-ES"/>
        </w:rPr>
        <w:t>N</w:t>
      </w:r>
      <w:r w:rsidR="00C1013B" w:rsidRPr="004F242C">
        <w:rPr>
          <w:rFonts w:ascii="Times New Roman" w:hAnsi="Times New Roman"/>
          <w:b/>
          <w:sz w:val="16"/>
          <w:szCs w:val="16"/>
          <w:lang w:val="es-ES"/>
        </w:rPr>
        <w:t xml:space="preserve">° </w:t>
      </w:r>
      <w:r w:rsidR="006D173A" w:rsidRPr="004F242C">
        <w:rPr>
          <w:rFonts w:ascii="Times New Roman" w:hAnsi="Times New Roman"/>
          <w:b/>
          <w:sz w:val="16"/>
          <w:szCs w:val="16"/>
          <w:lang w:val="es-ES"/>
        </w:rPr>
        <w:t xml:space="preserve">de </w:t>
      </w:r>
      <w:r w:rsidR="00C1013B" w:rsidRPr="004F242C">
        <w:rPr>
          <w:rFonts w:ascii="Times New Roman" w:hAnsi="Times New Roman"/>
          <w:b/>
          <w:sz w:val="16"/>
          <w:szCs w:val="16"/>
          <w:lang w:val="es-ES"/>
        </w:rPr>
        <w:t>do</w:t>
      </w:r>
      <w:r w:rsidRPr="004F242C">
        <w:rPr>
          <w:rFonts w:ascii="Times New Roman" w:hAnsi="Times New Roman"/>
          <w:b/>
          <w:sz w:val="16"/>
          <w:szCs w:val="16"/>
          <w:lang w:val="es-ES"/>
        </w:rPr>
        <w:t xml:space="preserve">cumento. </w:t>
      </w:r>
      <w:r w:rsidRPr="004F242C">
        <w:rPr>
          <w:rFonts w:ascii="Times New Roman" w:hAnsi="Times New Roman"/>
          <w:sz w:val="16"/>
          <w:szCs w:val="16"/>
          <w:lang w:val="es-ES"/>
        </w:rPr>
        <w:t>Consignar el número de documento de identificación del Exportador</w:t>
      </w:r>
      <w:r w:rsidR="000509B6" w:rsidRPr="004F242C">
        <w:rPr>
          <w:rFonts w:ascii="Times New Roman" w:hAnsi="Times New Roman"/>
          <w:sz w:val="16"/>
          <w:szCs w:val="16"/>
          <w:lang w:val="es-ES"/>
        </w:rPr>
        <w:t>.</w:t>
      </w:r>
    </w:p>
    <w:p w:rsidR="00284C3F" w:rsidRPr="004F242C" w:rsidRDefault="009059F2" w:rsidP="004F242C">
      <w:pPr>
        <w:pStyle w:val="Normal1"/>
        <w:numPr>
          <w:ilvl w:val="0"/>
          <w:numId w:val="18"/>
        </w:numPr>
        <w:spacing w:before="0" w:after="0"/>
        <w:ind w:left="357" w:hanging="357"/>
        <w:rPr>
          <w:rFonts w:ascii="Times New Roman" w:hAnsi="Times New Roman"/>
          <w:sz w:val="16"/>
          <w:szCs w:val="16"/>
          <w:lang w:val="es-ES"/>
        </w:rPr>
      </w:pPr>
      <w:r w:rsidRPr="004F242C">
        <w:rPr>
          <w:rFonts w:ascii="Times New Roman" w:hAnsi="Times New Roman"/>
          <w:b/>
          <w:sz w:val="16"/>
          <w:szCs w:val="16"/>
          <w:lang w:val="es-ES"/>
        </w:rPr>
        <w:t>Nombre/</w:t>
      </w:r>
      <w:r w:rsidR="00284C3F" w:rsidRPr="004F242C">
        <w:rPr>
          <w:rFonts w:ascii="Times New Roman" w:hAnsi="Times New Roman"/>
          <w:b/>
          <w:sz w:val="16"/>
          <w:szCs w:val="16"/>
          <w:lang w:val="es-ES"/>
        </w:rPr>
        <w:t xml:space="preserve">Razón social. </w:t>
      </w:r>
      <w:r w:rsidR="00284C3F" w:rsidRPr="004F242C">
        <w:rPr>
          <w:rFonts w:ascii="Times New Roman" w:hAnsi="Times New Roman"/>
          <w:sz w:val="16"/>
          <w:szCs w:val="16"/>
          <w:lang w:val="es-ES"/>
        </w:rPr>
        <w:t>La casilla</w:t>
      </w:r>
      <w:r w:rsidR="00284C3F" w:rsidRPr="004F242C">
        <w:rPr>
          <w:rFonts w:ascii="Times New Roman" w:hAnsi="Times New Roman"/>
          <w:b/>
          <w:sz w:val="16"/>
          <w:szCs w:val="16"/>
          <w:lang w:val="es-ES"/>
        </w:rPr>
        <w:t xml:space="preserve"> </w:t>
      </w:r>
      <w:r w:rsidR="00284C3F" w:rsidRPr="004F242C">
        <w:rPr>
          <w:rFonts w:ascii="Times New Roman" w:hAnsi="Times New Roman"/>
          <w:sz w:val="16"/>
          <w:szCs w:val="16"/>
          <w:lang w:val="es-ES"/>
        </w:rPr>
        <w:t>es llenada de forma automática con la razón social o nombre y apellido registrado por el Exportador ante la AN en función al Número de Documento ingresado y no podrá ser modificado.</w:t>
      </w:r>
    </w:p>
    <w:p w:rsidR="00284C3F" w:rsidRPr="004F242C" w:rsidRDefault="00284C3F" w:rsidP="004F242C">
      <w:pPr>
        <w:pStyle w:val="Normal1"/>
        <w:numPr>
          <w:ilvl w:val="0"/>
          <w:numId w:val="18"/>
        </w:numPr>
        <w:spacing w:before="0" w:after="0"/>
        <w:ind w:left="357" w:hanging="357"/>
        <w:rPr>
          <w:rFonts w:ascii="Times New Roman" w:hAnsi="Times New Roman"/>
          <w:sz w:val="16"/>
          <w:szCs w:val="16"/>
          <w:lang w:val="es-ES"/>
        </w:rPr>
      </w:pPr>
      <w:r w:rsidRPr="004F242C">
        <w:rPr>
          <w:rFonts w:ascii="Times New Roman" w:hAnsi="Times New Roman"/>
          <w:b/>
          <w:sz w:val="16"/>
          <w:szCs w:val="16"/>
          <w:lang w:val="es-ES"/>
        </w:rPr>
        <w:t xml:space="preserve">Domicilio. </w:t>
      </w:r>
      <w:r w:rsidRPr="004F242C">
        <w:rPr>
          <w:rFonts w:ascii="Times New Roman" w:hAnsi="Times New Roman"/>
          <w:sz w:val="16"/>
          <w:szCs w:val="16"/>
          <w:lang w:val="es-ES"/>
        </w:rPr>
        <w:t>La casilla es</w:t>
      </w:r>
      <w:r w:rsidRPr="004F242C">
        <w:rPr>
          <w:rFonts w:ascii="Times New Roman" w:hAnsi="Times New Roman"/>
          <w:b/>
          <w:sz w:val="16"/>
          <w:szCs w:val="16"/>
          <w:lang w:val="es-ES"/>
        </w:rPr>
        <w:t xml:space="preserve"> </w:t>
      </w:r>
      <w:r w:rsidRPr="004F242C">
        <w:rPr>
          <w:rFonts w:ascii="Times New Roman" w:hAnsi="Times New Roman"/>
          <w:sz w:val="16"/>
          <w:szCs w:val="16"/>
          <w:lang w:val="es-ES"/>
        </w:rPr>
        <w:t>llenada de forma automática con la dirección completa del Exportador registrada ante la AN.</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B2. Destinatario: </w:t>
      </w:r>
      <w:r w:rsidRPr="004F242C">
        <w:rPr>
          <w:rFonts w:ascii="Times New Roman" w:hAnsi="Times New Roman"/>
          <w:sz w:val="16"/>
          <w:szCs w:val="16"/>
          <w:lang w:val="es-ES"/>
        </w:rPr>
        <w:t>Consignar los datos de</w:t>
      </w:r>
      <w:r w:rsidR="003211D3" w:rsidRPr="004F242C">
        <w:rPr>
          <w:rFonts w:ascii="Times New Roman" w:hAnsi="Times New Roman"/>
          <w:sz w:val="16"/>
          <w:szCs w:val="16"/>
          <w:lang w:val="es-ES"/>
        </w:rPr>
        <w:t xml:space="preserve"> </w:t>
      </w:r>
      <w:r w:rsidRPr="004F242C">
        <w:rPr>
          <w:rFonts w:ascii="Times New Roman" w:hAnsi="Times New Roman"/>
          <w:sz w:val="16"/>
          <w:szCs w:val="16"/>
          <w:lang w:val="es-ES"/>
        </w:rPr>
        <w:t>l</w:t>
      </w:r>
      <w:r w:rsidR="00AD6BB3" w:rsidRPr="004F242C">
        <w:rPr>
          <w:rFonts w:ascii="Times New Roman" w:hAnsi="Times New Roman"/>
          <w:sz w:val="16"/>
          <w:szCs w:val="16"/>
          <w:lang w:val="es-ES"/>
        </w:rPr>
        <w:t xml:space="preserve">a persona natural o jurídica a quien se envían </w:t>
      </w:r>
      <w:r w:rsidRPr="004F242C">
        <w:rPr>
          <w:rFonts w:ascii="Times New Roman" w:hAnsi="Times New Roman"/>
          <w:sz w:val="16"/>
          <w:szCs w:val="16"/>
          <w:lang w:val="es-ES"/>
        </w:rPr>
        <w:t>las mercancías:</w:t>
      </w:r>
      <w:r w:rsidRPr="004F242C" w:rsidDel="00271C48">
        <w:rPr>
          <w:rFonts w:ascii="Times New Roman" w:hAnsi="Times New Roman"/>
          <w:sz w:val="16"/>
          <w:szCs w:val="16"/>
          <w:lang w:val="es-ES"/>
        </w:rPr>
        <w:t xml:space="preserve"> </w:t>
      </w:r>
    </w:p>
    <w:p w:rsidR="00284C3F" w:rsidRPr="004F242C" w:rsidRDefault="00284C3F" w:rsidP="004F242C">
      <w:pPr>
        <w:pStyle w:val="Normal1"/>
        <w:numPr>
          <w:ilvl w:val="0"/>
          <w:numId w:val="18"/>
        </w:numPr>
        <w:spacing w:before="0" w:after="0"/>
        <w:ind w:left="357" w:hanging="357"/>
        <w:rPr>
          <w:rFonts w:ascii="Times New Roman" w:hAnsi="Times New Roman"/>
          <w:sz w:val="16"/>
          <w:szCs w:val="16"/>
          <w:lang w:val="es-ES"/>
        </w:rPr>
      </w:pPr>
      <w:r w:rsidRPr="004F242C">
        <w:rPr>
          <w:rFonts w:ascii="Times New Roman" w:hAnsi="Times New Roman"/>
          <w:b/>
          <w:sz w:val="16"/>
          <w:szCs w:val="16"/>
          <w:lang w:val="es-ES"/>
        </w:rPr>
        <w:t xml:space="preserve">Tipo de </w:t>
      </w:r>
      <w:r w:rsidR="00C1013B" w:rsidRPr="004F242C">
        <w:rPr>
          <w:rFonts w:ascii="Times New Roman" w:hAnsi="Times New Roman"/>
          <w:b/>
          <w:sz w:val="16"/>
          <w:szCs w:val="16"/>
          <w:lang w:val="es-ES"/>
        </w:rPr>
        <w:t>d</w:t>
      </w:r>
      <w:r w:rsidRPr="004F242C">
        <w:rPr>
          <w:rFonts w:ascii="Times New Roman" w:hAnsi="Times New Roman"/>
          <w:b/>
          <w:sz w:val="16"/>
          <w:szCs w:val="16"/>
          <w:lang w:val="es-ES"/>
        </w:rPr>
        <w:t xml:space="preserve">ocumento. </w:t>
      </w:r>
      <w:r w:rsidRPr="004F242C">
        <w:rPr>
          <w:rFonts w:ascii="Times New Roman" w:hAnsi="Times New Roman"/>
          <w:sz w:val="16"/>
          <w:szCs w:val="16"/>
          <w:lang w:val="es-ES"/>
        </w:rPr>
        <w:t>Consignar el tipo de documento de identificación del Destinatario. (opcional)</w:t>
      </w:r>
      <w:r w:rsidR="000509B6" w:rsidRPr="004F242C">
        <w:rPr>
          <w:rFonts w:ascii="Times New Roman" w:hAnsi="Times New Roman"/>
          <w:sz w:val="16"/>
          <w:szCs w:val="16"/>
          <w:lang w:val="es-ES"/>
        </w:rPr>
        <w:t>.</w:t>
      </w:r>
    </w:p>
    <w:p w:rsidR="00284C3F" w:rsidRPr="004F242C" w:rsidRDefault="00284C3F" w:rsidP="004F242C">
      <w:pPr>
        <w:pStyle w:val="Normal1"/>
        <w:numPr>
          <w:ilvl w:val="0"/>
          <w:numId w:val="18"/>
        </w:numPr>
        <w:spacing w:before="0" w:after="0"/>
        <w:ind w:left="357" w:hanging="357"/>
        <w:rPr>
          <w:rFonts w:ascii="Times New Roman" w:hAnsi="Times New Roman"/>
          <w:sz w:val="16"/>
          <w:szCs w:val="16"/>
          <w:lang w:val="es-ES"/>
        </w:rPr>
      </w:pPr>
      <w:r w:rsidRPr="004F242C">
        <w:rPr>
          <w:rFonts w:ascii="Times New Roman" w:hAnsi="Times New Roman"/>
          <w:b/>
          <w:sz w:val="16"/>
          <w:szCs w:val="16"/>
          <w:lang w:val="es-ES"/>
        </w:rPr>
        <w:t>N</w:t>
      </w:r>
      <w:r w:rsidR="00C1013B" w:rsidRPr="004F242C">
        <w:rPr>
          <w:rFonts w:ascii="Times New Roman" w:hAnsi="Times New Roman"/>
          <w:b/>
          <w:sz w:val="16"/>
          <w:szCs w:val="16"/>
          <w:lang w:val="es-ES"/>
        </w:rPr>
        <w:t>°</w:t>
      </w:r>
      <w:r w:rsidR="006D173A" w:rsidRPr="004F242C">
        <w:rPr>
          <w:rFonts w:ascii="Times New Roman" w:hAnsi="Times New Roman"/>
          <w:b/>
          <w:sz w:val="16"/>
          <w:szCs w:val="16"/>
          <w:lang w:val="es-ES"/>
        </w:rPr>
        <w:t xml:space="preserve"> de</w:t>
      </w:r>
      <w:r w:rsidR="00C1013B" w:rsidRPr="004F242C">
        <w:rPr>
          <w:rFonts w:ascii="Times New Roman" w:hAnsi="Times New Roman"/>
          <w:b/>
          <w:sz w:val="16"/>
          <w:szCs w:val="16"/>
          <w:lang w:val="es-ES"/>
        </w:rPr>
        <w:t xml:space="preserve"> </w:t>
      </w:r>
      <w:r w:rsidR="000E1009" w:rsidRPr="004F242C">
        <w:rPr>
          <w:rFonts w:ascii="Times New Roman" w:hAnsi="Times New Roman"/>
          <w:b/>
          <w:sz w:val="16"/>
          <w:szCs w:val="16"/>
          <w:lang w:val="es-ES"/>
        </w:rPr>
        <w:t>d</w:t>
      </w:r>
      <w:r w:rsidRPr="004F242C">
        <w:rPr>
          <w:rFonts w:ascii="Times New Roman" w:hAnsi="Times New Roman"/>
          <w:b/>
          <w:sz w:val="16"/>
          <w:szCs w:val="16"/>
          <w:lang w:val="es-ES"/>
        </w:rPr>
        <w:t xml:space="preserve">ocumento. </w:t>
      </w:r>
      <w:r w:rsidRPr="004F242C">
        <w:rPr>
          <w:rFonts w:ascii="Times New Roman" w:hAnsi="Times New Roman"/>
          <w:sz w:val="16"/>
          <w:szCs w:val="16"/>
          <w:lang w:val="es-ES"/>
        </w:rPr>
        <w:t>Consignar el número de documento de identificación del Destinatario (opcional)</w:t>
      </w:r>
      <w:r w:rsidR="000509B6" w:rsidRPr="004F242C">
        <w:rPr>
          <w:rFonts w:ascii="Times New Roman" w:hAnsi="Times New Roman"/>
          <w:sz w:val="16"/>
          <w:szCs w:val="16"/>
          <w:lang w:val="es-ES"/>
        </w:rPr>
        <w:t>.</w:t>
      </w:r>
    </w:p>
    <w:p w:rsidR="00284C3F" w:rsidRPr="004F242C" w:rsidRDefault="009059F2" w:rsidP="004F242C">
      <w:pPr>
        <w:pStyle w:val="Normal1"/>
        <w:numPr>
          <w:ilvl w:val="0"/>
          <w:numId w:val="18"/>
        </w:numPr>
        <w:spacing w:before="0" w:after="0"/>
        <w:ind w:left="357" w:hanging="357"/>
        <w:rPr>
          <w:rFonts w:ascii="Times New Roman" w:hAnsi="Times New Roman"/>
          <w:sz w:val="16"/>
          <w:szCs w:val="16"/>
          <w:lang w:val="es-ES"/>
        </w:rPr>
      </w:pPr>
      <w:r w:rsidRPr="004F242C">
        <w:rPr>
          <w:rFonts w:ascii="Times New Roman" w:hAnsi="Times New Roman"/>
          <w:b/>
          <w:sz w:val="16"/>
          <w:szCs w:val="16"/>
          <w:lang w:val="es-ES"/>
        </w:rPr>
        <w:t>Nombre/Razón social</w:t>
      </w:r>
      <w:r w:rsidR="00284C3F" w:rsidRPr="004F242C">
        <w:rPr>
          <w:rFonts w:ascii="Times New Roman" w:hAnsi="Times New Roman"/>
          <w:b/>
          <w:sz w:val="16"/>
          <w:szCs w:val="16"/>
          <w:lang w:val="es-ES"/>
        </w:rPr>
        <w:t xml:space="preserve">. </w:t>
      </w:r>
      <w:r w:rsidR="00284C3F" w:rsidRPr="004F242C">
        <w:rPr>
          <w:rFonts w:ascii="Times New Roman" w:hAnsi="Times New Roman"/>
          <w:sz w:val="16"/>
          <w:szCs w:val="16"/>
          <w:lang w:val="es-ES"/>
        </w:rPr>
        <w:t>En caso de personas jurídicas consignar la razón social tal como fue registrada ante la entidad autorizada. En caso de personas naturales consignar los apellidos y nombres (obligatorio)</w:t>
      </w:r>
      <w:r w:rsidR="000509B6" w:rsidRPr="004F242C">
        <w:rPr>
          <w:rFonts w:ascii="Times New Roman" w:hAnsi="Times New Roman"/>
          <w:sz w:val="16"/>
          <w:szCs w:val="16"/>
          <w:lang w:val="es-ES"/>
        </w:rPr>
        <w:t>.</w:t>
      </w:r>
    </w:p>
    <w:p w:rsidR="00284C3F" w:rsidRPr="004F242C" w:rsidRDefault="00284C3F" w:rsidP="004F242C">
      <w:pPr>
        <w:pStyle w:val="Normal1"/>
        <w:numPr>
          <w:ilvl w:val="0"/>
          <w:numId w:val="18"/>
        </w:numPr>
        <w:spacing w:before="0" w:after="0"/>
        <w:ind w:left="357" w:hanging="357"/>
        <w:rPr>
          <w:rFonts w:ascii="Times New Roman" w:hAnsi="Times New Roman"/>
          <w:sz w:val="16"/>
          <w:szCs w:val="16"/>
          <w:lang w:val="es-ES"/>
        </w:rPr>
      </w:pPr>
      <w:r w:rsidRPr="004F242C">
        <w:rPr>
          <w:rFonts w:ascii="Times New Roman" w:hAnsi="Times New Roman"/>
          <w:b/>
          <w:sz w:val="16"/>
          <w:szCs w:val="16"/>
          <w:lang w:val="es-ES"/>
        </w:rPr>
        <w:t xml:space="preserve">Domicilio. </w:t>
      </w:r>
      <w:r w:rsidRPr="004F242C">
        <w:rPr>
          <w:rFonts w:ascii="Times New Roman" w:hAnsi="Times New Roman"/>
          <w:sz w:val="16"/>
          <w:szCs w:val="16"/>
          <w:lang w:val="es-ES"/>
        </w:rPr>
        <w:t>Consignar la dirección completa incluyendo el País, Departamento o Estado, Ciudad o localidad, Barrio o Zona, Calle o Avenida y el número del inmueble en el que se ubica el domicilio del destinatario (obligatorio).</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B3. Consignatario: </w:t>
      </w:r>
      <w:r w:rsidRPr="004F242C">
        <w:rPr>
          <w:rFonts w:ascii="Times New Roman" w:hAnsi="Times New Roman"/>
          <w:sz w:val="16"/>
          <w:szCs w:val="16"/>
          <w:lang w:val="es-ES"/>
        </w:rPr>
        <w:t xml:space="preserve">Consignar la información </w:t>
      </w:r>
      <w:r w:rsidR="00AD6BB3" w:rsidRPr="004F242C">
        <w:rPr>
          <w:rFonts w:ascii="Times New Roman" w:hAnsi="Times New Roman"/>
          <w:sz w:val="16"/>
          <w:szCs w:val="16"/>
          <w:lang w:val="es-ES"/>
        </w:rPr>
        <w:t xml:space="preserve">la </w:t>
      </w:r>
      <w:r w:rsidRPr="004F242C">
        <w:rPr>
          <w:rFonts w:ascii="Times New Roman" w:hAnsi="Times New Roman"/>
          <w:sz w:val="16"/>
          <w:szCs w:val="16"/>
          <w:lang w:val="es-ES"/>
        </w:rPr>
        <w:t>persona</w:t>
      </w:r>
      <w:r w:rsidR="00AD6BB3" w:rsidRPr="004F242C">
        <w:rPr>
          <w:rFonts w:ascii="Times New Roman" w:hAnsi="Times New Roman"/>
          <w:sz w:val="16"/>
          <w:szCs w:val="16"/>
          <w:lang w:val="es-ES"/>
        </w:rPr>
        <w:t xml:space="preserve"> natural o jurídica</w:t>
      </w:r>
      <w:r w:rsidRPr="004F242C">
        <w:rPr>
          <w:rFonts w:ascii="Times New Roman" w:hAnsi="Times New Roman"/>
          <w:sz w:val="16"/>
          <w:szCs w:val="16"/>
          <w:lang w:val="es-ES"/>
        </w:rPr>
        <w:t xml:space="preserve"> </w:t>
      </w:r>
      <w:r w:rsidR="00AD6BB3" w:rsidRPr="004F242C">
        <w:rPr>
          <w:rFonts w:ascii="Times New Roman" w:hAnsi="Times New Roman"/>
          <w:sz w:val="16"/>
          <w:szCs w:val="16"/>
          <w:lang w:val="es-ES"/>
        </w:rPr>
        <w:t xml:space="preserve">facultada para recibir las mercancías y como tal es designada </w:t>
      </w:r>
      <w:r w:rsidRPr="004F242C">
        <w:rPr>
          <w:rFonts w:ascii="Times New Roman" w:hAnsi="Times New Roman"/>
          <w:sz w:val="16"/>
          <w:szCs w:val="16"/>
          <w:lang w:val="es-ES"/>
        </w:rPr>
        <w:t>en el Documento de Transporte:</w:t>
      </w:r>
    </w:p>
    <w:p w:rsidR="00284C3F" w:rsidRPr="004F242C" w:rsidRDefault="00284C3F" w:rsidP="004F242C">
      <w:pPr>
        <w:pStyle w:val="Normal1"/>
        <w:numPr>
          <w:ilvl w:val="0"/>
          <w:numId w:val="18"/>
        </w:numPr>
        <w:spacing w:before="0" w:after="0"/>
        <w:ind w:left="425" w:hanging="357"/>
        <w:rPr>
          <w:rFonts w:ascii="Times New Roman" w:hAnsi="Times New Roman"/>
          <w:sz w:val="16"/>
          <w:szCs w:val="16"/>
          <w:lang w:val="es-ES"/>
        </w:rPr>
      </w:pPr>
      <w:r w:rsidRPr="004F242C">
        <w:rPr>
          <w:rFonts w:ascii="Times New Roman" w:hAnsi="Times New Roman"/>
          <w:b/>
          <w:sz w:val="16"/>
          <w:szCs w:val="16"/>
          <w:lang w:val="es-ES"/>
        </w:rPr>
        <w:t xml:space="preserve">Tipo de </w:t>
      </w:r>
      <w:r w:rsidR="003B0C61" w:rsidRPr="004F242C">
        <w:rPr>
          <w:rFonts w:ascii="Times New Roman" w:hAnsi="Times New Roman"/>
          <w:b/>
          <w:sz w:val="16"/>
          <w:szCs w:val="16"/>
          <w:lang w:val="es-ES"/>
        </w:rPr>
        <w:t>d</w:t>
      </w:r>
      <w:r w:rsidRPr="004F242C">
        <w:rPr>
          <w:rFonts w:ascii="Times New Roman" w:hAnsi="Times New Roman"/>
          <w:b/>
          <w:sz w:val="16"/>
          <w:szCs w:val="16"/>
          <w:lang w:val="es-ES"/>
        </w:rPr>
        <w:t>ocumento.</w:t>
      </w:r>
      <w:r w:rsidRPr="004F242C">
        <w:rPr>
          <w:rFonts w:ascii="Times New Roman" w:hAnsi="Times New Roman"/>
          <w:sz w:val="16"/>
          <w:szCs w:val="16"/>
          <w:lang w:val="es-ES"/>
        </w:rPr>
        <w:t xml:space="preserve"> Consignar el tipo de documento de identificación del consignatario (opcional)</w:t>
      </w:r>
      <w:r w:rsidR="000509B6" w:rsidRPr="004F242C">
        <w:rPr>
          <w:rFonts w:ascii="Times New Roman" w:hAnsi="Times New Roman"/>
          <w:sz w:val="16"/>
          <w:szCs w:val="16"/>
          <w:lang w:val="es-ES"/>
        </w:rPr>
        <w:t>.</w:t>
      </w:r>
    </w:p>
    <w:p w:rsidR="00284C3F" w:rsidRPr="004F242C" w:rsidRDefault="00284C3F" w:rsidP="004F242C">
      <w:pPr>
        <w:pStyle w:val="Normal1"/>
        <w:numPr>
          <w:ilvl w:val="0"/>
          <w:numId w:val="18"/>
        </w:numPr>
        <w:spacing w:before="0" w:after="0"/>
        <w:ind w:left="425" w:hanging="357"/>
        <w:rPr>
          <w:rFonts w:ascii="Times New Roman" w:hAnsi="Times New Roman"/>
          <w:sz w:val="16"/>
          <w:szCs w:val="16"/>
          <w:lang w:val="es-ES"/>
        </w:rPr>
      </w:pPr>
      <w:r w:rsidRPr="004F242C">
        <w:rPr>
          <w:rFonts w:ascii="Times New Roman" w:hAnsi="Times New Roman"/>
          <w:b/>
          <w:sz w:val="16"/>
          <w:szCs w:val="16"/>
          <w:lang w:val="es-ES"/>
        </w:rPr>
        <w:t>N</w:t>
      </w:r>
      <w:r w:rsidR="003211D3" w:rsidRPr="004F242C">
        <w:rPr>
          <w:rFonts w:ascii="Times New Roman" w:hAnsi="Times New Roman"/>
          <w:b/>
          <w:sz w:val="16"/>
          <w:szCs w:val="16"/>
          <w:lang w:val="es-ES"/>
        </w:rPr>
        <w:t>°</w:t>
      </w:r>
      <w:r w:rsidR="006D173A" w:rsidRPr="004F242C">
        <w:rPr>
          <w:rFonts w:ascii="Times New Roman" w:hAnsi="Times New Roman"/>
          <w:b/>
          <w:sz w:val="16"/>
          <w:szCs w:val="16"/>
          <w:lang w:val="es-ES"/>
        </w:rPr>
        <w:t xml:space="preserve"> de</w:t>
      </w:r>
      <w:r w:rsidRPr="004F242C">
        <w:rPr>
          <w:rFonts w:ascii="Times New Roman" w:hAnsi="Times New Roman"/>
          <w:b/>
          <w:sz w:val="16"/>
          <w:szCs w:val="16"/>
          <w:lang w:val="es-ES"/>
        </w:rPr>
        <w:t xml:space="preserve"> documento.- </w:t>
      </w:r>
      <w:r w:rsidRPr="004F242C">
        <w:rPr>
          <w:rFonts w:ascii="Times New Roman" w:hAnsi="Times New Roman"/>
          <w:sz w:val="16"/>
          <w:szCs w:val="16"/>
          <w:lang w:val="es-ES"/>
        </w:rPr>
        <w:t>Consignar el número de documento de identificación del destinatario (opcional)</w:t>
      </w:r>
      <w:r w:rsidR="000509B6" w:rsidRPr="004F242C">
        <w:rPr>
          <w:rFonts w:ascii="Times New Roman" w:hAnsi="Times New Roman"/>
          <w:sz w:val="16"/>
          <w:szCs w:val="16"/>
          <w:lang w:val="es-ES"/>
        </w:rPr>
        <w:t>.</w:t>
      </w:r>
    </w:p>
    <w:p w:rsidR="00284C3F" w:rsidRPr="004F242C" w:rsidRDefault="009059F2" w:rsidP="004F242C">
      <w:pPr>
        <w:pStyle w:val="Normal1"/>
        <w:numPr>
          <w:ilvl w:val="0"/>
          <w:numId w:val="18"/>
        </w:numPr>
        <w:spacing w:before="0" w:after="0"/>
        <w:ind w:left="425" w:hanging="357"/>
        <w:rPr>
          <w:rFonts w:ascii="Times New Roman" w:hAnsi="Times New Roman"/>
          <w:sz w:val="16"/>
          <w:szCs w:val="16"/>
          <w:lang w:val="es-ES"/>
        </w:rPr>
      </w:pPr>
      <w:r w:rsidRPr="004F242C">
        <w:rPr>
          <w:rFonts w:ascii="Times New Roman" w:hAnsi="Times New Roman"/>
          <w:b/>
          <w:sz w:val="16"/>
          <w:szCs w:val="16"/>
          <w:lang w:val="es-ES"/>
        </w:rPr>
        <w:t>Nombre/Razón social</w:t>
      </w:r>
      <w:r w:rsidR="00284C3F" w:rsidRPr="004F242C">
        <w:rPr>
          <w:rFonts w:ascii="Times New Roman" w:hAnsi="Times New Roman"/>
          <w:b/>
          <w:sz w:val="16"/>
          <w:szCs w:val="16"/>
          <w:lang w:val="es-ES"/>
        </w:rPr>
        <w:t xml:space="preserve">. </w:t>
      </w:r>
      <w:r w:rsidR="00284C3F" w:rsidRPr="004F242C">
        <w:rPr>
          <w:rFonts w:ascii="Times New Roman" w:hAnsi="Times New Roman"/>
          <w:sz w:val="16"/>
          <w:szCs w:val="16"/>
          <w:lang w:val="es-ES"/>
        </w:rPr>
        <w:t>En caso de personas jurídicas consignar la razón social tal como fue registrada ante la entidad autorizada. En caso de personas naturales consignar los apellidos y nombres (obligatorio)</w:t>
      </w:r>
      <w:r w:rsidR="000509B6" w:rsidRPr="004F242C">
        <w:rPr>
          <w:rFonts w:ascii="Times New Roman" w:hAnsi="Times New Roman"/>
          <w:sz w:val="16"/>
          <w:szCs w:val="16"/>
          <w:lang w:val="es-ES"/>
        </w:rPr>
        <w:t>.</w:t>
      </w:r>
    </w:p>
    <w:p w:rsidR="00284C3F" w:rsidRPr="004F242C" w:rsidRDefault="00284C3F" w:rsidP="004F242C">
      <w:pPr>
        <w:pStyle w:val="Normal1"/>
        <w:numPr>
          <w:ilvl w:val="0"/>
          <w:numId w:val="18"/>
        </w:numPr>
        <w:spacing w:before="0" w:after="0"/>
        <w:ind w:left="425" w:hanging="357"/>
        <w:rPr>
          <w:rFonts w:ascii="Times New Roman" w:hAnsi="Times New Roman"/>
          <w:sz w:val="16"/>
          <w:szCs w:val="16"/>
          <w:lang w:val="es-ES"/>
        </w:rPr>
      </w:pPr>
      <w:r w:rsidRPr="004F242C">
        <w:rPr>
          <w:rFonts w:ascii="Times New Roman" w:hAnsi="Times New Roman"/>
          <w:b/>
          <w:sz w:val="16"/>
          <w:szCs w:val="16"/>
          <w:lang w:val="es-ES"/>
        </w:rPr>
        <w:t xml:space="preserve">Domicilio. </w:t>
      </w:r>
      <w:r w:rsidRPr="004F242C">
        <w:rPr>
          <w:rFonts w:ascii="Times New Roman" w:hAnsi="Times New Roman"/>
          <w:sz w:val="16"/>
          <w:szCs w:val="16"/>
          <w:lang w:val="es-ES"/>
        </w:rPr>
        <w:t>Consignar la dirección completa incluyendo el País, Departamento o Estado,  Ciudad o localidad, Barrio o Zona, Calle o Avenida y el número del inmueble en el que se ubica el domicilio del consignatario.</w:t>
      </w:r>
    </w:p>
    <w:p w:rsidR="00284C3F" w:rsidRPr="004F242C" w:rsidRDefault="00284C3F">
      <w:pPr>
        <w:pStyle w:val="Normal1"/>
        <w:ind w:left="66"/>
        <w:rPr>
          <w:rFonts w:ascii="Times New Roman" w:hAnsi="Times New Roman"/>
          <w:sz w:val="16"/>
          <w:szCs w:val="16"/>
          <w:lang w:val="es-ES"/>
        </w:rPr>
      </w:pPr>
      <w:r w:rsidRPr="004F242C">
        <w:rPr>
          <w:rFonts w:ascii="Times New Roman" w:hAnsi="Times New Roman"/>
          <w:b/>
          <w:sz w:val="16"/>
          <w:szCs w:val="16"/>
          <w:lang w:val="es-ES"/>
        </w:rPr>
        <w:t xml:space="preserve">Casilla B4. Declarante: </w:t>
      </w:r>
      <w:r w:rsidRPr="004F242C">
        <w:rPr>
          <w:rFonts w:ascii="Times New Roman" w:hAnsi="Times New Roman"/>
          <w:sz w:val="16"/>
          <w:szCs w:val="16"/>
          <w:lang w:val="es-ES"/>
        </w:rPr>
        <w:t>Las casillas</w:t>
      </w:r>
      <w:r w:rsidRPr="004F242C">
        <w:rPr>
          <w:rFonts w:ascii="Times New Roman" w:hAnsi="Times New Roman"/>
          <w:b/>
          <w:sz w:val="16"/>
          <w:szCs w:val="16"/>
          <w:lang w:val="es-ES"/>
        </w:rPr>
        <w:t xml:space="preserve"> </w:t>
      </w:r>
      <w:r w:rsidRPr="004F242C">
        <w:rPr>
          <w:rFonts w:ascii="Times New Roman" w:hAnsi="Times New Roman"/>
          <w:sz w:val="16"/>
          <w:szCs w:val="16"/>
          <w:lang w:val="es-ES"/>
        </w:rPr>
        <w:t>son llenadas de forma automática por el sistema informático con la información registrada ante la AN en función al perfil de usuario de la persona que elabora y suscribe la Declaración. Los datos no podrán ser modificados.</w:t>
      </w:r>
    </w:p>
    <w:p w:rsidR="00284C3F" w:rsidRPr="004F242C" w:rsidRDefault="000509B6">
      <w:pPr>
        <w:pStyle w:val="Normal1"/>
        <w:numPr>
          <w:ilvl w:val="0"/>
          <w:numId w:val="17"/>
        </w:numPr>
        <w:rPr>
          <w:rFonts w:ascii="Times New Roman" w:hAnsi="Times New Roman"/>
          <w:b/>
          <w:sz w:val="16"/>
          <w:szCs w:val="16"/>
          <w:lang w:val="es-ES"/>
        </w:rPr>
      </w:pPr>
      <w:r w:rsidRPr="004F242C">
        <w:rPr>
          <w:rFonts w:ascii="Times New Roman" w:hAnsi="Times New Roman"/>
          <w:b/>
          <w:sz w:val="16"/>
          <w:szCs w:val="16"/>
          <w:lang w:val="es-ES"/>
        </w:rPr>
        <w:t>LUGARES</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C1. Lugar de embarque: </w:t>
      </w:r>
      <w:r w:rsidRPr="004F242C">
        <w:rPr>
          <w:rFonts w:ascii="Times New Roman" w:hAnsi="Times New Roman"/>
          <w:sz w:val="16"/>
          <w:szCs w:val="16"/>
          <w:lang w:val="es-ES"/>
        </w:rPr>
        <w:t>Consignar el lugar de embarque inicial de las mercancías al medio de transporte, tomando en cuenta la tabla de localidades de Bolivia disponibles en el sistema informático. En caso que la localidad no se encuentre registrada elegir la localidad más cercana.</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C2. Aduana de salida: </w:t>
      </w:r>
      <w:r w:rsidRPr="004F242C">
        <w:rPr>
          <w:rFonts w:ascii="Times New Roman" w:hAnsi="Times New Roman"/>
          <w:sz w:val="16"/>
          <w:szCs w:val="16"/>
          <w:lang w:val="es-ES"/>
        </w:rPr>
        <w:t>Consignar el código de la aduana de frontera o aeropuerto por la que la mercancía saldrá del país a territorio extranjero.</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C3. País de destino final: </w:t>
      </w:r>
      <w:r w:rsidRPr="004F242C">
        <w:rPr>
          <w:rFonts w:ascii="Times New Roman" w:hAnsi="Times New Roman"/>
          <w:sz w:val="16"/>
          <w:szCs w:val="16"/>
          <w:lang w:val="es-ES"/>
        </w:rPr>
        <w:t>Consignar el nombre del país de destino de las mercancías.</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C4. País de tránsito: </w:t>
      </w:r>
      <w:r w:rsidRPr="004F242C">
        <w:rPr>
          <w:rFonts w:ascii="Times New Roman" w:hAnsi="Times New Roman"/>
          <w:sz w:val="16"/>
          <w:szCs w:val="16"/>
          <w:lang w:val="es-ES"/>
        </w:rPr>
        <w:t>Consignar el nombre del primer país de tránsito (limítrofe con Bolivia) por el cual pasará la mercancía.</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En caso de exportaciones aéreas el campo no debe ser llenado.</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C5.</w:t>
      </w:r>
      <w:r w:rsidRPr="004F242C">
        <w:rPr>
          <w:rFonts w:ascii="Times New Roman" w:hAnsi="Times New Roman"/>
          <w:sz w:val="16"/>
          <w:szCs w:val="16"/>
          <w:lang w:val="es-ES"/>
        </w:rPr>
        <w:t xml:space="preserve"> </w:t>
      </w:r>
      <w:r w:rsidRPr="004F242C">
        <w:rPr>
          <w:rFonts w:ascii="Times New Roman" w:hAnsi="Times New Roman"/>
          <w:b/>
          <w:sz w:val="16"/>
          <w:szCs w:val="16"/>
          <w:lang w:val="es-ES"/>
        </w:rPr>
        <w:t xml:space="preserve">Lugar de desembarque: </w:t>
      </w:r>
      <w:r w:rsidRPr="004F242C">
        <w:rPr>
          <w:rFonts w:ascii="Times New Roman" w:hAnsi="Times New Roman"/>
          <w:sz w:val="16"/>
          <w:szCs w:val="16"/>
          <w:lang w:val="es-ES"/>
        </w:rPr>
        <w:t>Consignar el lugar donde se desembarcarán las mercancías de la tabla de localidades disponibles en el sistema, en función al país de destino final.</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En caso que la localidad no se encuentre registrada consignar la localidad más cercana.</w:t>
      </w:r>
    </w:p>
    <w:p w:rsidR="00284C3F" w:rsidRPr="004F242C" w:rsidRDefault="000509B6">
      <w:pPr>
        <w:pStyle w:val="Normal1"/>
        <w:numPr>
          <w:ilvl w:val="0"/>
          <w:numId w:val="17"/>
        </w:numPr>
        <w:rPr>
          <w:rFonts w:ascii="Times New Roman" w:hAnsi="Times New Roman"/>
          <w:b/>
          <w:sz w:val="16"/>
          <w:szCs w:val="16"/>
          <w:lang w:val="es-ES"/>
        </w:rPr>
      </w:pPr>
      <w:r w:rsidRPr="004F242C">
        <w:rPr>
          <w:rFonts w:ascii="Times New Roman" w:hAnsi="Times New Roman"/>
          <w:b/>
          <w:sz w:val="16"/>
          <w:szCs w:val="16"/>
          <w:lang w:val="es-ES"/>
        </w:rPr>
        <w:t>TRANSPORTE</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D1. Mod</w:t>
      </w:r>
      <w:r w:rsidR="002F2A4F" w:rsidRPr="004F242C">
        <w:rPr>
          <w:rFonts w:ascii="Times New Roman" w:hAnsi="Times New Roman"/>
          <w:b/>
          <w:sz w:val="16"/>
          <w:szCs w:val="16"/>
          <w:lang w:val="es-ES"/>
        </w:rPr>
        <w:t>alidad</w:t>
      </w:r>
      <w:r w:rsidRPr="004F242C">
        <w:rPr>
          <w:rFonts w:ascii="Times New Roman" w:hAnsi="Times New Roman"/>
          <w:b/>
          <w:sz w:val="16"/>
          <w:szCs w:val="16"/>
          <w:lang w:val="es-ES"/>
        </w:rPr>
        <w:t xml:space="preserve"> de </w:t>
      </w:r>
      <w:r w:rsidR="003211D3" w:rsidRPr="004F242C">
        <w:rPr>
          <w:rFonts w:ascii="Times New Roman" w:hAnsi="Times New Roman"/>
          <w:b/>
          <w:sz w:val="16"/>
          <w:szCs w:val="16"/>
          <w:lang w:val="es-ES"/>
        </w:rPr>
        <w:t>t</w:t>
      </w:r>
      <w:r w:rsidRPr="004F242C">
        <w:rPr>
          <w:rFonts w:ascii="Times New Roman" w:hAnsi="Times New Roman"/>
          <w:b/>
          <w:sz w:val="16"/>
          <w:szCs w:val="16"/>
          <w:lang w:val="es-ES"/>
        </w:rPr>
        <w:t xml:space="preserve">ransporte hasta frontera: </w:t>
      </w:r>
      <w:r w:rsidRPr="004F242C">
        <w:rPr>
          <w:rFonts w:ascii="Times New Roman" w:hAnsi="Times New Roman"/>
          <w:sz w:val="16"/>
          <w:szCs w:val="16"/>
          <w:lang w:val="es-ES"/>
        </w:rPr>
        <w:t>Consignar el modo de transporte en el que las mercancías serán trasladadas desde el lugar de embarque hasta la Aduana de Salida.</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D2. Mod</w:t>
      </w:r>
      <w:r w:rsidR="002F2A4F" w:rsidRPr="004F242C">
        <w:rPr>
          <w:rFonts w:ascii="Times New Roman" w:hAnsi="Times New Roman"/>
          <w:b/>
          <w:sz w:val="16"/>
          <w:szCs w:val="16"/>
          <w:lang w:val="es-ES"/>
        </w:rPr>
        <w:t>alidad</w:t>
      </w:r>
      <w:r w:rsidRPr="004F242C">
        <w:rPr>
          <w:rFonts w:ascii="Times New Roman" w:hAnsi="Times New Roman"/>
          <w:b/>
          <w:sz w:val="16"/>
          <w:szCs w:val="16"/>
          <w:lang w:val="es-ES"/>
        </w:rPr>
        <w:t xml:space="preserve"> de </w:t>
      </w:r>
      <w:r w:rsidR="003211D3" w:rsidRPr="004F242C">
        <w:rPr>
          <w:rFonts w:ascii="Times New Roman" w:hAnsi="Times New Roman"/>
          <w:b/>
          <w:sz w:val="16"/>
          <w:szCs w:val="16"/>
          <w:lang w:val="es-ES"/>
        </w:rPr>
        <w:t>t</w:t>
      </w:r>
      <w:r w:rsidRPr="004F242C">
        <w:rPr>
          <w:rFonts w:ascii="Times New Roman" w:hAnsi="Times New Roman"/>
          <w:b/>
          <w:sz w:val="16"/>
          <w:szCs w:val="16"/>
          <w:lang w:val="es-ES"/>
        </w:rPr>
        <w:t xml:space="preserve">ransporte desde frontera: </w:t>
      </w:r>
      <w:r w:rsidRPr="004F242C">
        <w:rPr>
          <w:rFonts w:ascii="Times New Roman" w:hAnsi="Times New Roman"/>
          <w:sz w:val="16"/>
          <w:szCs w:val="16"/>
          <w:lang w:val="es-ES"/>
        </w:rPr>
        <w:t>Consignar el modo de transporte utilizado para  realizar la exportación desde la Aduana de Salida.</w:t>
      </w:r>
    </w:p>
    <w:p w:rsidR="000277C8" w:rsidRPr="004F242C" w:rsidRDefault="000277C8">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D3. Empresa de transporte </w:t>
      </w:r>
      <w:r w:rsidR="007107D9" w:rsidRPr="004F242C">
        <w:rPr>
          <w:rFonts w:ascii="Times New Roman" w:hAnsi="Times New Roman"/>
          <w:b/>
          <w:sz w:val="16"/>
          <w:szCs w:val="16"/>
          <w:lang w:val="es-ES"/>
        </w:rPr>
        <w:t>hasta</w:t>
      </w:r>
      <w:r w:rsidRPr="004F242C">
        <w:rPr>
          <w:rFonts w:ascii="Times New Roman" w:hAnsi="Times New Roman"/>
          <w:b/>
          <w:sz w:val="16"/>
          <w:szCs w:val="16"/>
          <w:lang w:val="es-ES"/>
        </w:rPr>
        <w:t xml:space="preserve"> la frontera:</w:t>
      </w:r>
      <w:r w:rsidRPr="004F242C">
        <w:rPr>
          <w:rFonts w:ascii="Times New Roman" w:hAnsi="Times New Roman"/>
          <w:sz w:val="16"/>
          <w:szCs w:val="16"/>
          <w:lang w:val="es-ES"/>
        </w:rPr>
        <w:t xml:space="preserve"> Consignar el NIT de la empresa de transporte que realizará el traslado de las mercancías a exportar desde el lugar de producción hasta la frontera. </w:t>
      </w:r>
      <w:r w:rsidR="00A704AB" w:rsidRPr="004F242C">
        <w:rPr>
          <w:rFonts w:ascii="Times New Roman" w:hAnsi="Times New Roman"/>
          <w:sz w:val="16"/>
          <w:szCs w:val="16"/>
          <w:lang w:val="es-ES"/>
        </w:rPr>
        <w:t>C</w:t>
      </w:r>
      <w:r w:rsidR="002900F5" w:rsidRPr="004F242C">
        <w:rPr>
          <w:rFonts w:ascii="Times New Roman" w:hAnsi="Times New Roman"/>
          <w:sz w:val="16"/>
          <w:szCs w:val="16"/>
          <w:lang w:val="es-ES"/>
        </w:rPr>
        <w:t>asilla</w:t>
      </w:r>
      <w:r w:rsidR="00A704AB" w:rsidRPr="004F242C">
        <w:rPr>
          <w:rFonts w:ascii="Times New Roman" w:hAnsi="Times New Roman"/>
          <w:sz w:val="16"/>
          <w:szCs w:val="16"/>
          <w:lang w:val="es-ES"/>
        </w:rPr>
        <w:t xml:space="preserve"> habilitada para la elaboración de</w:t>
      </w:r>
      <w:r w:rsidR="00210AE3" w:rsidRPr="004F242C">
        <w:rPr>
          <w:rFonts w:ascii="Times New Roman" w:hAnsi="Times New Roman"/>
          <w:sz w:val="16"/>
          <w:szCs w:val="16"/>
          <w:lang w:val="es-ES"/>
        </w:rPr>
        <w:t xml:space="preserve"> Declaraciones que corresponden al modo de transporte por instalaciones fijas.</w:t>
      </w:r>
    </w:p>
    <w:p w:rsidR="00284C3F" w:rsidRPr="004F242C" w:rsidRDefault="00284C3F">
      <w:pPr>
        <w:pStyle w:val="Normal1"/>
        <w:numPr>
          <w:ilvl w:val="0"/>
          <w:numId w:val="17"/>
        </w:numPr>
        <w:rPr>
          <w:rFonts w:ascii="Times New Roman" w:hAnsi="Times New Roman"/>
          <w:b/>
          <w:sz w:val="16"/>
          <w:szCs w:val="16"/>
          <w:lang w:val="es-ES"/>
        </w:rPr>
      </w:pPr>
      <w:r w:rsidRPr="004F242C">
        <w:rPr>
          <w:rFonts w:ascii="Times New Roman" w:hAnsi="Times New Roman"/>
          <w:b/>
          <w:sz w:val="16"/>
          <w:szCs w:val="16"/>
          <w:lang w:val="es-ES"/>
        </w:rPr>
        <w:t>INFORMACIÓN Y VA</w:t>
      </w:r>
      <w:r w:rsidR="000509B6" w:rsidRPr="004F242C">
        <w:rPr>
          <w:rFonts w:ascii="Times New Roman" w:hAnsi="Times New Roman"/>
          <w:b/>
          <w:sz w:val="16"/>
          <w:szCs w:val="16"/>
          <w:lang w:val="es-ES"/>
        </w:rPr>
        <w:t>LORES TOTALES DE LA TRANSACCIÓN</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E</w:t>
      </w:r>
      <w:r w:rsidR="0032111E" w:rsidRPr="004F242C">
        <w:rPr>
          <w:rFonts w:ascii="Times New Roman" w:hAnsi="Times New Roman"/>
          <w:b/>
          <w:sz w:val="16"/>
          <w:szCs w:val="16"/>
          <w:lang w:val="es-ES"/>
        </w:rPr>
        <w:t>1</w:t>
      </w:r>
      <w:r w:rsidRPr="004F242C">
        <w:rPr>
          <w:rFonts w:ascii="Times New Roman" w:hAnsi="Times New Roman"/>
          <w:b/>
          <w:sz w:val="16"/>
          <w:szCs w:val="16"/>
          <w:lang w:val="es-ES"/>
        </w:rPr>
        <w:t xml:space="preserve">. Condición de entrega: </w:t>
      </w:r>
      <w:r w:rsidRPr="004F242C">
        <w:rPr>
          <w:rFonts w:ascii="Times New Roman" w:hAnsi="Times New Roman"/>
          <w:sz w:val="16"/>
          <w:szCs w:val="16"/>
          <w:lang w:val="es-ES"/>
        </w:rPr>
        <w:t xml:space="preserve">Consignar la condición de  entrega pactada entre el vendedor y el comprador (INCOTERM). En caso de seleccionar “Otra” deberá especificar, de forma obligatoria, la condición de entrega pactada en la casilla G. Observaciones </w:t>
      </w:r>
      <w:r w:rsidR="00AD69ED" w:rsidRPr="004F242C">
        <w:rPr>
          <w:rFonts w:ascii="Times New Roman" w:hAnsi="Times New Roman"/>
          <w:sz w:val="16"/>
          <w:szCs w:val="16"/>
          <w:lang w:val="es-ES"/>
        </w:rPr>
        <w:t>g</w:t>
      </w:r>
      <w:r w:rsidRPr="004F242C">
        <w:rPr>
          <w:rFonts w:ascii="Times New Roman" w:hAnsi="Times New Roman"/>
          <w:sz w:val="16"/>
          <w:szCs w:val="16"/>
          <w:lang w:val="es-ES"/>
        </w:rPr>
        <w:t>enerales</w:t>
      </w:r>
      <w:r w:rsidR="000509B6" w:rsidRPr="004F242C">
        <w:rPr>
          <w:rFonts w:ascii="Times New Roman" w:hAnsi="Times New Roman"/>
          <w:sz w:val="16"/>
          <w:szCs w:val="16"/>
          <w:lang w:val="es-ES"/>
        </w:rPr>
        <w:t>.</w:t>
      </w:r>
    </w:p>
    <w:p w:rsidR="00284C3F" w:rsidRPr="004F242C" w:rsidRDefault="00284C3F">
      <w:pPr>
        <w:pStyle w:val="Normal1"/>
        <w:ind w:left="0"/>
        <w:rPr>
          <w:rFonts w:ascii="Times New Roman" w:hAnsi="Times New Roman"/>
          <w:b/>
          <w:sz w:val="16"/>
          <w:szCs w:val="16"/>
          <w:lang w:val="es-ES"/>
        </w:rPr>
      </w:pPr>
      <w:r w:rsidRPr="004F242C">
        <w:rPr>
          <w:rFonts w:ascii="Times New Roman" w:hAnsi="Times New Roman"/>
          <w:b/>
          <w:sz w:val="16"/>
          <w:szCs w:val="16"/>
          <w:lang w:val="es-ES"/>
        </w:rPr>
        <w:t>Casilla E</w:t>
      </w:r>
      <w:r w:rsidR="0032111E" w:rsidRPr="004F242C">
        <w:rPr>
          <w:rFonts w:ascii="Times New Roman" w:hAnsi="Times New Roman"/>
          <w:b/>
          <w:sz w:val="16"/>
          <w:szCs w:val="16"/>
          <w:lang w:val="es-ES"/>
        </w:rPr>
        <w:t>2</w:t>
      </w:r>
      <w:r w:rsidRPr="004F242C">
        <w:rPr>
          <w:rFonts w:ascii="Times New Roman" w:hAnsi="Times New Roman"/>
          <w:b/>
          <w:sz w:val="16"/>
          <w:szCs w:val="16"/>
          <w:lang w:val="es-ES"/>
        </w:rPr>
        <w:t xml:space="preserve">. Lugar de </w:t>
      </w:r>
      <w:r w:rsidR="003211D3" w:rsidRPr="004F242C">
        <w:rPr>
          <w:rFonts w:ascii="Times New Roman" w:hAnsi="Times New Roman"/>
          <w:b/>
          <w:sz w:val="16"/>
          <w:szCs w:val="16"/>
          <w:lang w:val="es-ES"/>
        </w:rPr>
        <w:t>e</w:t>
      </w:r>
      <w:r w:rsidRPr="004F242C">
        <w:rPr>
          <w:rFonts w:ascii="Times New Roman" w:hAnsi="Times New Roman"/>
          <w:b/>
          <w:sz w:val="16"/>
          <w:szCs w:val="16"/>
          <w:lang w:val="es-ES"/>
        </w:rPr>
        <w:t xml:space="preserve">ntrega. </w:t>
      </w:r>
      <w:r w:rsidRPr="004F242C">
        <w:rPr>
          <w:rFonts w:ascii="Times New Roman" w:hAnsi="Times New Roman"/>
          <w:sz w:val="16"/>
          <w:szCs w:val="16"/>
          <w:lang w:val="es-ES"/>
        </w:rPr>
        <w:t>Consignar el lugar de entrega pactado según la condición de entrega.</w:t>
      </w:r>
    </w:p>
    <w:p w:rsidR="0032111E" w:rsidRPr="004F242C" w:rsidRDefault="0032111E">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E3. Naturaleza de la transacción: </w:t>
      </w:r>
      <w:r w:rsidRPr="004F242C">
        <w:rPr>
          <w:rFonts w:ascii="Times New Roman" w:hAnsi="Times New Roman"/>
          <w:sz w:val="16"/>
          <w:szCs w:val="16"/>
          <w:lang w:val="es-ES"/>
        </w:rPr>
        <w:t>Consignar la</w:t>
      </w:r>
      <w:r w:rsidRPr="004F242C">
        <w:rPr>
          <w:rFonts w:ascii="Times New Roman" w:hAnsi="Times New Roman"/>
          <w:b/>
          <w:sz w:val="16"/>
          <w:szCs w:val="16"/>
          <w:lang w:val="es-ES"/>
        </w:rPr>
        <w:t xml:space="preserve"> </w:t>
      </w:r>
      <w:r w:rsidRPr="004F242C">
        <w:rPr>
          <w:rFonts w:ascii="Times New Roman" w:hAnsi="Times New Roman"/>
          <w:sz w:val="16"/>
          <w:szCs w:val="16"/>
          <w:lang w:val="es-ES"/>
        </w:rPr>
        <w:t xml:space="preserve">característica de naturaleza jurídica de la transacción. En caso de seleccionar “Otra” deberá especificar de forma obligatoria, el tipo de transacción efectuada en la casilla G. Observaciones </w:t>
      </w:r>
      <w:r w:rsidR="00CF59DA" w:rsidRPr="004F242C">
        <w:rPr>
          <w:rFonts w:ascii="Times New Roman" w:hAnsi="Times New Roman"/>
          <w:sz w:val="16"/>
          <w:szCs w:val="16"/>
          <w:lang w:val="es-ES"/>
        </w:rPr>
        <w:t>g</w:t>
      </w:r>
      <w:r w:rsidRPr="004F242C">
        <w:rPr>
          <w:rFonts w:ascii="Times New Roman" w:hAnsi="Times New Roman"/>
          <w:sz w:val="16"/>
          <w:szCs w:val="16"/>
          <w:lang w:val="es-ES"/>
        </w:rPr>
        <w:t>enerales.</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E4. Moneda de transacción:</w:t>
      </w:r>
      <w:r w:rsidRPr="004F242C">
        <w:rPr>
          <w:rFonts w:ascii="Times New Roman" w:hAnsi="Times New Roman"/>
          <w:sz w:val="16"/>
          <w:szCs w:val="16"/>
          <w:lang w:val="es-ES"/>
        </w:rPr>
        <w:t xml:space="preserve"> Consignar la moneda en el que se realiza la transacción conforme a la factura comercial</w:t>
      </w:r>
      <w:r w:rsidR="00210AE3" w:rsidRPr="004F242C">
        <w:rPr>
          <w:rFonts w:ascii="Times New Roman" w:hAnsi="Times New Roman"/>
          <w:sz w:val="16"/>
          <w:szCs w:val="16"/>
          <w:lang w:val="es-ES"/>
        </w:rPr>
        <w:t xml:space="preserve"> o documento equivalente</w:t>
      </w:r>
      <w:r w:rsidRPr="004F242C">
        <w:rPr>
          <w:rFonts w:ascii="Times New Roman" w:hAnsi="Times New Roman"/>
          <w:sz w:val="16"/>
          <w:szCs w:val="16"/>
          <w:lang w:val="es-ES"/>
        </w:rPr>
        <w:t>. Por ejemplo: Euro, Yen, etc.</w:t>
      </w:r>
    </w:p>
    <w:p w:rsidR="00284C3F" w:rsidRPr="004F242C" w:rsidRDefault="00284C3F">
      <w:pPr>
        <w:pStyle w:val="Normal1"/>
        <w:ind w:left="0"/>
        <w:rPr>
          <w:rFonts w:ascii="Times New Roman" w:hAnsi="Times New Roman"/>
          <w:b/>
          <w:sz w:val="16"/>
          <w:szCs w:val="16"/>
          <w:lang w:val="es-ES"/>
        </w:rPr>
      </w:pPr>
      <w:r w:rsidRPr="004F242C">
        <w:rPr>
          <w:rFonts w:ascii="Times New Roman" w:hAnsi="Times New Roman"/>
          <w:b/>
          <w:sz w:val="16"/>
          <w:szCs w:val="16"/>
          <w:lang w:val="es-ES"/>
        </w:rPr>
        <w:t xml:space="preserve">Casilla E5. Valor total de transacción: </w:t>
      </w:r>
      <w:r w:rsidRPr="004F242C">
        <w:rPr>
          <w:rFonts w:ascii="Times New Roman" w:hAnsi="Times New Roman"/>
          <w:sz w:val="16"/>
          <w:szCs w:val="16"/>
          <w:lang w:val="es-ES"/>
        </w:rPr>
        <w:t xml:space="preserve">Consignar el valor total declarado en la factura </w:t>
      </w:r>
      <w:r w:rsidR="00210AE3" w:rsidRPr="004F242C">
        <w:rPr>
          <w:rFonts w:ascii="Times New Roman" w:hAnsi="Times New Roman"/>
          <w:sz w:val="16"/>
          <w:szCs w:val="16"/>
          <w:lang w:val="es-ES"/>
        </w:rPr>
        <w:t xml:space="preserve">o documento equivalente </w:t>
      </w:r>
      <w:r w:rsidRPr="004F242C">
        <w:rPr>
          <w:rFonts w:ascii="Times New Roman" w:hAnsi="Times New Roman"/>
          <w:sz w:val="16"/>
          <w:szCs w:val="16"/>
          <w:lang w:val="es-ES"/>
        </w:rPr>
        <w:t>según la condición de entrega y en la moneda en la que se realiza la transacción.</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E6. Tipo de </w:t>
      </w:r>
      <w:r w:rsidR="003211D3" w:rsidRPr="004F242C">
        <w:rPr>
          <w:rFonts w:ascii="Times New Roman" w:hAnsi="Times New Roman"/>
          <w:b/>
          <w:sz w:val="16"/>
          <w:szCs w:val="16"/>
          <w:lang w:val="es-ES"/>
        </w:rPr>
        <w:t>c</w:t>
      </w:r>
      <w:r w:rsidRPr="004F242C">
        <w:rPr>
          <w:rFonts w:ascii="Times New Roman" w:hAnsi="Times New Roman"/>
          <w:b/>
          <w:sz w:val="16"/>
          <w:szCs w:val="16"/>
          <w:lang w:val="es-ES"/>
        </w:rPr>
        <w:t xml:space="preserve">ambio (Moneda de transacción – USD): </w:t>
      </w:r>
      <w:r w:rsidRPr="004F242C">
        <w:rPr>
          <w:rFonts w:ascii="Times New Roman" w:hAnsi="Times New Roman"/>
          <w:sz w:val="16"/>
          <w:szCs w:val="16"/>
          <w:lang w:val="es-ES"/>
        </w:rPr>
        <w:t>Consignar el equivalente en Dólares de la moneda de transacción.</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E7.</w:t>
      </w:r>
      <w:r w:rsidRPr="004F242C">
        <w:rPr>
          <w:rFonts w:ascii="Times New Roman" w:hAnsi="Times New Roman"/>
          <w:sz w:val="16"/>
          <w:szCs w:val="16"/>
          <w:lang w:val="es-ES"/>
        </w:rPr>
        <w:t xml:space="preserve"> </w:t>
      </w:r>
      <w:r w:rsidRPr="004F242C">
        <w:rPr>
          <w:rFonts w:ascii="Times New Roman" w:hAnsi="Times New Roman"/>
          <w:b/>
          <w:sz w:val="16"/>
          <w:szCs w:val="16"/>
          <w:lang w:val="es-ES"/>
        </w:rPr>
        <w:t xml:space="preserve">Forma de pago: </w:t>
      </w:r>
      <w:r w:rsidRPr="004F242C">
        <w:rPr>
          <w:rFonts w:ascii="Times New Roman" w:hAnsi="Times New Roman"/>
          <w:sz w:val="16"/>
          <w:szCs w:val="16"/>
          <w:lang w:val="es-ES"/>
        </w:rPr>
        <w:t xml:space="preserve">Consignar la forma de pago pactada entre el vendedor y el comprador. En caso de seleccionar “Otra” deberá especificar, de forma obligatoria, la forma de pago utilizada en la casilla G. Observaciones </w:t>
      </w:r>
      <w:r w:rsidR="00CF59DA" w:rsidRPr="004F242C">
        <w:rPr>
          <w:rFonts w:ascii="Times New Roman" w:hAnsi="Times New Roman"/>
          <w:sz w:val="16"/>
          <w:szCs w:val="16"/>
          <w:lang w:val="es-ES"/>
        </w:rPr>
        <w:t>g</w:t>
      </w:r>
      <w:r w:rsidRPr="004F242C">
        <w:rPr>
          <w:rFonts w:ascii="Times New Roman" w:hAnsi="Times New Roman"/>
          <w:sz w:val="16"/>
          <w:szCs w:val="16"/>
          <w:lang w:val="es-ES"/>
        </w:rPr>
        <w:t>enerales</w:t>
      </w:r>
      <w:r w:rsidR="000509B6" w:rsidRPr="004F242C">
        <w:rPr>
          <w:rFonts w:ascii="Times New Roman" w:hAnsi="Times New Roman"/>
          <w:sz w:val="16"/>
          <w:szCs w:val="16"/>
          <w:lang w:val="es-ES"/>
        </w:rPr>
        <w:t>.</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E8</w:t>
      </w:r>
      <w:r w:rsidRPr="004F242C">
        <w:rPr>
          <w:rFonts w:ascii="Times New Roman" w:hAnsi="Times New Roman"/>
          <w:sz w:val="16"/>
          <w:szCs w:val="16"/>
          <w:lang w:val="es-ES"/>
        </w:rPr>
        <w:t xml:space="preserve">. </w:t>
      </w:r>
      <w:r w:rsidRPr="004F242C">
        <w:rPr>
          <w:rFonts w:ascii="Times New Roman" w:hAnsi="Times New Roman"/>
          <w:b/>
          <w:sz w:val="16"/>
          <w:szCs w:val="16"/>
          <w:lang w:val="es-ES"/>
        </w:rPr>
        <w:t xml:space="preserve">Medio de pago: </w:t>
      </w:r>
      <w:r w:rsidRPr="004F242C">
        <w:rPr>
          <w:rFonts w:ascii="Times New Roman" w:hAnsi="Times New Roman"/>
          <w:sz w:val="16"/>
          <w:szCs w:val="16"/>
          <w:lang w:val="es-ES"/>
        </w:rPr>
        <w:t xml:space="preserve">Consignar el medio de pago correspondiente a la venta de la mercancía de exportación. En caso de seleccionar “Otra” deberá especificar, de forma obligatoria, el medio de pago utilizado en la casilla G. Observaciones </w:t>
      </w:r>
      <w:r w:rsidR="00CF59DA" w:rsidRPr="004F242C">
        <w:rPr>
          <w:rFonts w:ascii="Times New Roman" w:hAnsi="Times New Roman"/>
          <w:sz w:val="16"/>
          <w:szCs w:val="16"/>
          <w:lang w:val="es-ES"/>
        </w:rPr>
        <w:t>g</w:t>
      </w:r>
      <w:r w:rsidRPr="004F242C">
        <w:rPr>
          <w:rFonts w:ascii="Times New Roman" w:hAnsi="Times New Roman"/>
          <w:sz w:val="16"/>
          <w:szCs w:val="16"/>
          <w:lang w:val="es-ES"/>
        </w:rPr>
        <w:t>enerales</w:t>
      </w:r>
      <w:r w:rsidR="000509B6" w:rsidRPr="004F242C">
        <w:rPr>
          <w:rFonts w:ascii="Times New Roman" w:hAnsi="Times New Roman"/>
          <w:sz w:val="16"/>
          <w:szCs w:val="16"/>
          <w:lang w:val="es-ES"/>
        </w:rPr>
        <w:t>.</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E9.</w:t>
      </w:r>
      <w:r w:rsidRPr="004F242C">
        <w:rPr>
          <w:rFonts w:ascii="Times New Roman" w:hAnsi="Times New Roman"/>
          <w:sz w:val="16"/>
          <w:szCs w:val="16"/>
          <w:lang w:val="es-ES"/>
        </w:rPr>
        <w:t xml:space="preserve"> </w:t>
      </w:r>
      <w:r w:rsidRPr="004F242C">
        <w:rPr>
          <w:rFonts w:ascii="Times New Roman" w:hAnsi="Times New Roman"/>
          <w:b/>
          <w:sz w:val="16"/>
          <w:szCs w:val="16"/>
          <w:lang w:val="es-ES"/>
        </w:rPr>
        <w:t xml:space="preserve">Valor FOB </w:t>
      </w:r>
      <w:r w:rsidR="00AA7132" w:rsidRPr="004F242C">
        <w:rPr>
          <w:rFonts w:ascii="Times New Roman" w:hAnsi="Times New Roman"/>
          <w:b/>
          <w:sz w:val="16"/>
          <w:szCs w:val="16"/>
          <w:lang w:val="es-ES"/>
        </w:rPr>
        <w:t>t</w:t>
      </w:r>
      <w:r w:rsidRPr="004F242C">
        <w:rPr>
          <w:rFonts w:ascii="Times New Roman" w:hAnsi="Times New Roman"/>
          <w:b/>
          <w:sz w:val="16"/>
          <w:szCs w:val="16"/>
          <w:lang w:val="es-ES"/>
        </w:rPr>
        <w:t>otal (USD):</w:t>
      </w:r>
      <w:r w:rsidRPr="004F242C">
        <w:rPr>
          <w:rFonts w:ascii="Times New Roman" w:hAnsi="Times New Roman"/>
          <w:sz w:val="16"/>
          <w:szCs w:val="16"/>
          <w:lang w:val="es-ES"/>
        </w:rPr>
        <w:t xml:space="preserve"> Consignar el valor FOB-Frontera total en USD, constituido por la sumatoria del valor en fábrica de la mercancía despachada para la exportación</w:t>
      </w:r>
      <w:r w:rsidR="00657BF4" w:rsidRPr="004F242C">
        <w:rPr>
          <w:rFonts w:ascii="Times New Roman" w:hAnsi="Times New Roman"/>
          <w:sz w:val="16"/>
          <w:szCs w:val="16"/>
          <w:lang w:val="es-ES"/>
        </w:rPr>
        <w:t xml:space="preserve"> </w:t>
      </w:r>
      <w:r w:rsidR="008B69B7" w:rsidRPr="004F242C">
        <w:rPr>
          <w:rFonts w:ascii="Times New Roman" w:hAnsi="Times New Roman"/>
          <w:sz w:val="16"/>
          <w:szCs w:val="16"/>
          <w:lang w:val="es-ES"/>
        </w:rPr>
        <w:t>más</w:t>
      </w:r>
      <w:r w:rsidR="003211D3" w:rsidRPr="004F242C">
        <w:rPr>
          <w:rFonts w:ascii="Times New Roman" w:hAnsi="Times New Roman"/>
          <w:sz w:val="16"/>
          <w:szCs w:val="16"/>
          <w:lang w:val="es-ES"/>
        </w:rPr>
        <w:t>,</w:t>
      </w:r>
      <w:r w:rsidRPr="004F242C">
        <w:rPr>
          <w:rFonts w:ascii="Times New Roman" w:hAnsi="Times New Roman"/>
          <w:sz w:val="16"/>
          <w:szCs w:val="16"/>
          <w:lang w:val="es-ES"/>
        </w:rPr>
        <w:t xml:space="preserve"> el flete de transporte interno</w:t>
      </w:r>
      <w:r w:rsidR="008B69B7" w:rsidRPr="004F242C">
        <w:rPr>
          <w:rFonts w:ascii="Times New Roman" w:hAnsi="Times New Roman"/>
          <w:sz w:val="16"/>
          <w:szCs w:val="16"/>
          <w:lang w:val="es-ES"/>
        </w:rPr>
        <w:t xml:space="preserve"> desde el lugar de exportación </w:t>
      </w:r>
      <w:r w:rsidRPr="004F242C">
        <w:rPr>
          <w:rFonts w:ascii="Times New Roman" w:hAnsi="Times New Roman"/>
          <w:sz w:val="16"/>
          <w:szCs w:val="16"/>
          <w:lang w:val="es-ES"/>
        </w:rPr>
        <w:t>hasta la Aduana de Salida.</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En caso de operaciones bajo términos EXW o FCA (lugar de entrega en territorio nacional), estos valores serán considerados como valor FOB-Frontera.</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E10. Tipo de cambio (USD-Bs):</w:t>
      </w:r>
      <w:r w:rsidRPr="004F242C">
        <w:rPr>
          <w:rFonts w:ascii="Times New Roman" w:hAnsi="Times New Roman"/>
          <w:sz w:val="16"/>
          <w:szCs w:val="16"/>
          <w:lang w:val="es-ES"/>
        </w:rPr>
        <w:t xml:space="preserve"> </w:t>
      </w:r>
      <w:r w:rsidR="00210AE3" w:rsidRPr="004F242C">
        <w:rPr>
          <w:rFonts w:ascii="Times New Roman" w:hAnsi="Times New Roman"/>
          <w:sz w:val="16"/>
          <w:szCs w:val="16"/>
          <w:lang w:val="es-ES"/>
        </w:rPr>
        <w:t>Casilla llenada de forma automática por e</w:t>
      </w:r>
      <w:r w:rsidRPr="004F242C">
        <w:rPr>
          <w:rFonts w:ascii="Times New Roman" w:hAnsi="Times New Roman"/>
          <w:sz w:val="16"/>
          <w:szCs w:val="16"/>
          <w:lang w:val="es-ES"/>
        </w:rPr>
        <w:t xml:space="preserve">l sistema </w:t>
      </w:r>
      <w:r w:rsidR="00254648" w:rsidRPr="004F242C">
        <w:rPr>
          <w:rFonts w:ascii="Times New Roman" w:hAnsi="Times New Roman"/>
          <w:sz w:val="16"/>
          <w:szCs w:val="16"/>
          <w:lang w:val="es-ES"/>
        </w:rPr>
        <w:t>con</w:t>
      </w:r>
      <w:r w:rsidRPr="004F242C">
        <w:rPr>
          <w:rFonts w:ascii="Times New Roman" w:hAnsi="Times New Roman"/>
          <w:sz w:val="16"/>
          <w:szCs w:val="16"/>
          <w:lang w:val="es-ES"/>
        </w:rPr>
        <w:t xml:space="preserve"> el tipo de cambio vigente a la fecha de acuerdo a lo establecido en la Tabla de Cotizaciones emitida por el Banco Central de Bolivia.</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E11. Valor FOB total (Bs): </w:t>
      </w:r>
      <w:r w:rsidRPr="004F242C">
        <w:rPr>
          <w:rFonts w:ascii="Times New Roman" w:hAnsi="Times New Roman"/>
          <w:sz w:val="16"/>
          <w:szCs w:val="16"/>
          <w:lang w:val="es-ES"/>
        </w:rPr>
        <w:t xml:space="preserve">La casilla es llenada </w:t>
      </w:r>
      <w:r w:rsidR="00254648" w:rsidRPr="004F242C">
        <w:rPr>
          <w:rFonts w:ascii="Times New Roman" w:hAnsi="Times New Roman"/>
          <w:sz w:val="16"/>
          <w:szCs w:val="16"/>
          <w:lang w:val="es-ES"/>
        </w:rPr>
        <w:t xml:space="preserve">de forma </w:t>
      </w:r>
      <w:r w:rsidRPr="004F242C">
        <w:rPr>
          <w:rFonts w:ascii="Times New Roman" w:hAnsi="Times New Roman"/>
          <w:sz w:val="16"/>
          <w:szCs w:val="16"/>
          <w:lang w:val="es-ES"/>
        </w:rPr>
        <w:t xml:space="preserve">automática por el sistema </w:t>
      </w:r>
      <w:r w:rsidR="00254648" w:rsidRPr="004F242C">
        <w:rPr>
          <w:rFonts w:ascii="Times New Roman" w:hAnsi="Times New Roman"/>
          <w:sz w:val="16"/>
          <w:szCs w:val="16"/>
          <w:lang w:val="es-ES"/>
        </w:rPr>
        <w:t xml:space="preserve">con el producto </w:t>
      </w:r>
      <w:r w:rsidR="003211D3" w:rsidRPr="004F242C">
        <w:rPr>
          <w:rFonts w:ascii="Times New Roman" w:hAnsi="Times New Roman"/>
          <w:sz w:val="16"/>
          <w:szCs w:val="16"/>
          <w:lang w:val="es-ES"/>
        </w:rPr>
        <w:t>de</w:t>
      </w:r>
      <w:r w:rsidRPr="004F242C">
        <w:rPr>
          <w:rFonts w:ascii="Times New Roman" w:hAnsi="Times New Roman"/>
          <w:sz w:val="16"/>
          <w:szCs w:val="16"/>
          <w:lang w:val="es-ES"/>
        </w:rPr>
        <w:t xml:space="preserve">l tipo de cambio y </w:t>
      </w:r>
      <w:r w:rsidR="003211D3" w:rsidRPr="004F242C">
        <w:rPr>
          <w:rFonts w:ascii="Times New Roman" w:hAnsi="Times New Roman"/>
          <w:sz w:val="16"/>
          <w:szCs w:val="16"/>
          <w:lang w:val="es-ES"/>
        </w:rPr>
        <w:t>e</w:t>
      </w:r>
      <w:r w:rsidRPr="004F242C">
        <w:rPr>
          <w:rFonts w:ascii="Times New Roman" w:hAnsi="Times New Roman"/>
          <w:sz w:val="16"/>
          <w:szCs w:val="16"/>
          <w:lang w:val="es-ES"/>
        </w:rPr>
        <w:t>l valor FOB Total en USD declarado.</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E12.</w:t>
      </w:r>
      <w:r w:rsidRPr="004F242C">
        <w:rPr>
          <w:rFonts w:ascii="Times New Roman" w:hAnsi="Times New Roman"/>
          <w:sz w:val="16"/>
          <w:szCs w:val="16"/>
          <w:lang w:val="es-ES"/>
        </w:rPr>
        <w:t xml:space="preserve"> </w:t>
      </w:r>
      <w:r w:rsidR="00254648" w:rsidRPr="004F242C">
        <w:rPr>
          <w:rFonts w:ascii="Times New Roman" w:hAnsi="Times New Roman"/>
          <w:b/>
          <w:sz w:val="16"/>
          <w:szCs w:val="16"/>
          <w:lang w:val="es-ES"/>
        </w:rPr>
        <w:t>Costo</w:t>
      </w:r>
      <w:r w:rsidRPr="004F242C">
        <w:rPr>
          <w:rFonts w:ascii="Times New Roman" w:hAnsi="Times New Roman"/>
          <w:b/>
          <w:sz w:val="16"/>
          <w:szCs w:val="16"/>
          <w:lang w:val="es-ES"/>
        </w:rPr>
        <w:t xml:space="preserve"> </w:t>
      </w:r>
      <w:r w:rsidR="003211D3" w:rsidRPr="004F242C">
        <w:rPr>
          <w:rFonts w:ascii="Times New Roman" w:hAnsi="Times New Roman"/>
          <w:b/>
          <w:sz w:val="16"/>
          <w:szCs w:val="16"/>
          <w:lang w:val="es-ES"/>
        </w:rPr>
        <w:t>f</w:t>
      </w:r>
      <w:r w:rsidRPr="004F242C">
        <w:rPr>
          <w:rFonts w:ascii="Times New Roman" w:hAnsi="Times New Roman"/>
          <w:b/>
          <w:sz w:val="16"/>
          <w:szCs w:val="16"/>
          <w:lang w:val="es-ES"/>
        </w:rPr>
        <w:t xml:space="preserve">lete </w:t>
      </w:r>
      <w:r w:rsidR="003211D3" w:rsidRPr="004F242C">
        <w:rPr>
          <w:rFonts w:ascii="Times New Roman" w:hAnsi="Times New Roman"/>
          <w:b/>
          <w:sz w:val="16"/>
          <w:szCs w:val="16"/>
          <w:lang w:val="es-ES"/>
        </w:rPr>
        <w:t>t</w:t>
      </w:r>
      <w:r w:rsidRPr="004F242C">
        <w:rPr>
          <w:rFonts w:ascii="Times New Roman" w:hAnsi="Times New Roman"/>
          <w:b/>
          <w:sz w:val="16"/>
          <w:szCs w:val="16"/>
          <w:lang w:val="es-ES"/>
        </w:rPr>
        <w:t>otal (USD):</w:t>
      </w:r>
      <w:r w:rsidRPr="004F242C">
        <w:rPr>
          <w:rFonts w:ascii="Times New Roman" w:hAnsi="Times New Roman"/>
          <w:sz w:val="16"/>
          <w:szCs w:val="16"/>
          <w:lang w:val="es-ES"/>
        </w:rPr>
        <w:t xml:space="preserve"> Consignar el costo del flete por el transporte total de las mercancías declaradas desde el lugar de embarque hasta el lugar de importación del país importador (Opcional).</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E13. Costo </w:t>
      </w:r>
      <w:r w:rsidR="003211D3" w:rsidRPr="004F242C">
        <w:rPr>
          <w:rFonts w:ascii="Times New Roman" w:hAnsi="Times New Roman"/>
          <w:b/>
          <w:sz w:val="16"/>
          <w:szCs w:val="16"/>
          <w:lang w:val="es-ES"/>
        </w:rPr>
        <w:t>f</w:t>
      </w:r>
      <w:r w:rsidRPr="004F242C">
        <w:rPr>
          <w:rFonts w:ascii="Times New Roman" w:hAnsi="Times New Roman"/>
          <w:b/>
          <w:sz w:val="16"/>
          <w:szCs w:val="16"/>
          <w:lang w:val="es-ES"/>
        </w:rPr>
        <w:t xml:space="preserve">lete </w:t>
      </w:r>
      <w:r w:rsidR="003211D3" w:rsidRPr="004F242C">
        <w:rPr>
          <w:rFonts w:ascii="Times New Roman" w:hAnsi="Times New Roman"/>
          <w:b/>
          <w:sz w:val="16"/>
          <w:szCs w:val="16"/>
          <w:lang w:val="es-ES"/>
        </w:rPr>
        <w:t>i</w:t>
      </w:r>
      <w:r w:rsidRPr="004F242C">
        <w:rPr>
          <w:rFonts w:ascii="Times New Roman" w:hAnsi="Times New Roman"/>
          <w:b/>
          <w:sz w:val="16"/>
          <w:szCs w:val="16"/>
          <w:lang w:val="es-ES"/>
        </w:rPr>
        <w:t xml:space="preserve">nterno (USD): </w:t>
      </w:r>
      <w:r w:rsidRPr="004F242C">
        <w:rPr>
          <w:rFonts w:ascii="Times New Roman" w:hAnsi="Times New Roman"/>
          <w:sz w:val="16"/>
          <w:szCs w:val="16"/>
          <w:lang w:val="es-ES"/>
        </w:rPr>
        <w:t xml:space="preserve">Consignar el costo del flete por el transporte de las mercancías desde el lugar de embarque hasta la Aduana de Salida (Opcional). </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E14. Costo </w:t>
      </w:r>
      <w:r w:rsidR="003211D3" w:rsidRPr="004F242C">
        <w:rPr>
          <w:rFonts w:ascii="Times New Roman" w:hAnsi="Times New Roman"/>
          <w:b/>
          <w:sz w:val="16"/>
          <w:szCs w:val="16"/>
          <w:lang w:val="es-ES"/>
        </w:rPr>
        <w:t>t</w:t>
      </w:r>
      <w:r w:rsidRPr="004F242C">
        <w:rPr>
          <w:rFonts w:ascii="Times New Roman" w:hAnsi="Times New Roman"/>
          <w:b/>
          <w:sz w:val="16"/>
          <w:szCs w:val="16"/>
          <w:lang w:val="es-ES"/>
        </w:rPr>
        <w:t xml:space="preserve">otal </w:t>
      </w:r>
      <w:r w:rsidR="003211D3" w:rsidRPr="004F242C">
        <w:rPr>
          <w:rFonts w:ascii="Times New Roman" w:hAnsi="Times New Roman"/>
          <w:b/>
          <w:sz w:val="16"/>
          <w:szCs w:val="16"/>
          <w:lang w:val="es-ES"/>
        </w:rPr>
        <w:t>s</w:t>
      </w:r>
      <w:r w:rsidRPr="004F242C">
        <w:rPr>
          <w:rFonts w:ascii="Times New Roman" w:hAnsi="Times New Roman"/>
          <w:b/>
          <w:sz w:val="16"/>
          <w:szCs w:val="16"/>
          <w:lang w:val="es-ES"/>
        </w:rPr>
        <w:t>eguro (USD):</w:t>
      </w:r>
      <w:r w:rsidRPr="004F242C">
        <w:rPr>
          <w:rFonts w:ascii="Times New Roman" w:hAnsi="Times New Roman"/>
          <w:sz w:val="16"/>
          <w:szCs w:val="16"/>
          <w:lang w:val="es-ES"/>
        </w:rPr>
        <w:t xml:space="preserve"> Consignar el </w:t>
      </w:r>
      <w:r w:rsidR="003211D3" w:rsidRPr="004F242C">
        <w:rPr>
          <w:rFonts w:ascii="Times New Roman" w:hAnsi="Times New Roman"/>
          <w:sz w:val="16"/>
          <w:szCs w:val="16"/>
          <w:lang w:val="es-ES"/>
        </w:rPr>
        <w:t>c</w:t>
      </w:r>
      <w:r w:rsidRPr="004F242C">
        <w:rPr>
          <w:rFonts w:ascii="Times New Roman" w:hAnsi="Times New Roman"/>
          <w:sz w:val="16"/>
          <w:szCs w:val="16"/>
          <w:lang w:val="es-ES"/>
        </w:rPr>
        <w:t>osto del seguro que cubre el traslado total de las mercancías declaradas desde el país de exportación hasta el país de importación (opcional).</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E15.</w:t>
      </w:r>
      <w:r w:rsidRPr="004F242C">
        <w:rPr>
          <w:rFonts w:ascii="Times New Roman" w:hAnsi="Times New Roman"/>
          <w:sz w:val="16"/>
          <w:szCs w:val="16"/>
          <w:lang w:val="es-ES"/>
        </w:rPr>
        <w:t xml:space="preserve"> </w:t>
      </w:r>
      <w:r w:rsidRPr="004F242C">
        <w:rPr>
          <w:rFonts w:ascii="Times New Roman" w:hAnsi="Times New Roman"/>
          <w:b/>
          <w:sz w:val="16"/>
          <w:szCs w:val="16"/>
          <w:lang w:val="es-ES"/>
        </w:rPr>
        <w:t xml:space="preserve">Liquidación de impuestos, recargos, sanciones e intereses: </w:t>
      </w:r>
      <w:r w:rsidRPr="004F242C">
        <w:rPr>
          <w:rFonts w:ascii="Times New Roman" w:hAnsi="Times New Roman"/>
          <w:sz w:val="16"/>
          <w:szCs w:val="16"/>
          <w:lang w:val="es-ES"/>
        </w:rPr>
        <w:t>No aplica para la exportación.</w:t>
      </w:r>
    </w:p>
    <w:p w:rsidR="00284C3F" w:rsidRPr="004F242C" w:rsidRDefault="00284C3F">
      <w:pPr>
        <w:pStyle w:val="Normal1"/>
        <w:numPr>
          <w:ilvl w:val="0"/>
          <w:numId w:val="17"/>
        </w:numPr>
        <w:rPr>
          <w:rFonts w:ascii="Times New Roman" w:hAnsi="Times New Roman"/>
          <w:b/>
          <w:sz w:val="16"/>
          <w:szCs w:val="16"/>
          <w:lang w:val="es-ES"/>
        </w:rPr>
      </w:pPr>
      <w:r w:rsidRPr="004F242C">
        <w:rPr>
          <w:rFonts w:ascii="Times New Roman" w:hAnsi="Times New Roman"/>
          <w:b/>
          <w:sz w:val="16"/>
          <w:szCs w:val="16"/>
          <w:lang w:val="es-ES"/>
        </w:rPr>
        <w:t>TOTALES PARA CONTROL</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F1. Total de </w:t>
      </w:r>
      <w:r w:rsidR="003211D3" w:rsidRPr="004F242C">
        <w:rPr>
          <w:rFonts w:ascii="Times New Roman" w:hAnsi="Times New Roman"/>
          <w:b/>
          <w:sz w:val="16"/>
          <w:szCs w:val="16"/>
          <w:lang w:val="es-ES"/>
        </w:rPr>
        <w:t>p</w:t>
      </w:r>
      <w:r w:rsidRPr="004F242C">
        <w:rPr>
          <w:rFonts w:ascii="Times New Roman" w:hAnsi="Times New Roman"/>
          <w:b/>
          <w:sz w:val="16"/>
          <w:szCs w:val="16"/>
          <w:lang w:val="es-ES"/>
        </w:rPr>
        <w:t xml:space="preserve">áginas: </w:t>
      </w:r>
      <w:r w:rsidRPr="004F242C">
        <w:rPr>
          <w:rFonts w:ascii="Times New Roman" w:hAnsi="Times New Roman"/>
          <w:sz w:val="16"/>
          <w:szCs w:val="16"/>
          <w:lang w:val="es-ES"/>
        </w:rPr>
        <w:t>Esta casilla es llenada de forma automática por el sistema y consigna el número de páginas de la D</w:t>
      </w:r>
      <w:r w:rsidR="00254648" w:rsidRPr="004F242C">
        <w:rPr>
          <w:rFonts w:ascii="Times New Roman" w:hAnsi="Times New Roman"/>
          <w:sz w:val="16"/>
          <w:szCs w:val="16"/>
          <w:lang w:val="es-ES"/>
        </w:rPr>
        <w:t>eclaración</w:t>
      </w:r>
      <w:r w:rsidRPr="004F242C">
        <w:rPr>
          <w:rFonts w:ascii="Times New Roman" w:hAnsi="Times New Roman"/>
          <w:sz w:val="16"/>
          <w:szCs w:val="16"/>
          <w:lang w:val="es-ES"/>
        </w:rPr>
        <w:t>.</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F2.</w:t>
      </w:r>
      <w:r w:rsidRPr="004F242C">
        <w:rPr>
          <w:rFonts w:ascii="Times New Roman" w:hAnsi="Times New Roman"/>
          <w:sz w:val="16"/>
          <w:szCs w:val="16"/>
          <w:lang w:val="es-ES"/>
        </w:rPr>
        <w:t xml:space="preserve"> </w:t>
      </w:r>
      <w:r w:rsidRPr="004F242C">
        <w:rPr>
          <w:rFonts w:ascii="Times New Roman" w:hAnsi="Times New Roman"/>
          <w:b/>
          <w:sz w:val="16"/>
          <w:szCs w:val="16"/>
          <w:lang w:val="es-ES"/>
        </w:rPr>
        <w:t xml:space="preserve">Total ítems: </w:t>
      </w:r>
      <w:r w:rsidRPr="004F242C">
        <w:rPr>
          <w:rFonts w:ascii="Times New Roman" w:hAnsi="Times New Roman"/>
          <w:sz w:val="16"/>
          <w:szCs w:val="16"/>
          <w:lang w:val="es-ES"/>
        </w:rPr>
        <w:t>Esta casilla es llenada de forma automática por el sistema y</w:t>
      </w:r>
      <w:r w:rsidRPr="004F242C">
        <w:rPr>
          <w:rFonts w:ascii="Times New Roman" w:hAnsi="Times New Roman"/>
          <w:b/>
          <w:sz w:val="16"/>
          <w:szCs w:val="16"/>
          <w:lang w:val="es-ES"/>
        </w:rPr>
        <w:t xml:space="preserve"> </w:t>
      </w:r>
      <w:r w:rsidRPr="004F242C">
        <w:rPr>
          <w:rFonts w:ascii="Times New Roman" w:hAnsi="Times New Roman"/>
          <w:sz w:val="16"/>
          <w:szCs w:val="16"/>
          <w:lang w:val="es-ES"/>
        </w:rPr>
        <w:t>consigna  el número total de ítems de la D</w:t>
      </w:r>
      <w:r w:rsidR="00254648" w:rsidRPr="004F242C">
        <w:rPr>
          <w:rFonts w:ascii="Times New Roman" w:hAnsi="Times New Roman"/>
          <w:sz w:val="16"/>
          <w:szCs w:val="16"/>
          <w:lang w:val="es-ES"/>
        </w:rPr>
        <w:t>eclaración</w:t>
      </w:r>
      <w:r w:rsidRPr="004F242C">
        <w:rPr>
          <w:rFonts w:ascii="Times New Roman" w:hAnsi="Times New Roman"/>
          <w:sz w:val="16"/>
          <w:szCs w:val="16"/>
          <w:lang w:val="es-ES"/>
        </w:rPr>
        <w:t xml:space="preserve">. </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F3.</w:t>
      </w:r>
      <w:r w:rsidRPr="004F242C">
        <w:rPr>
          <w:rFonts w:ascii="Times New Roman" w:hAnsi="Times New Roman"/>
          <w:sz w:val="16"/>
          <w:szCs w:val="16"/>
          <w:lang w:val="es-ES"/>
        </w:rPr>
        <w:t xml:space="preserve"> </w:t>
      </w:r>
      <w:r w:rsidRPr="004F242C">
        <w:rPr>
          <w:rFonts w:ascii="Times New Roman" w:hAnsi="Times New Roman"/>
          <w:b/>
          <w:sz w:val="16"/>
          <w:szCs w:val="16"/>
          <w:lang w:val="es-ES"/>
        </w:rPr>
        <w:t xml:space="preserve">Total bultos: </w:t>
      </w:r>
      <w:r w:rsidRPr="004F242C">
        <w:rPr>
          <w:rFonts w:ascii="Times New Roman" w:hAnsi="Times New Roman"/>
          <w:sz w:val="16"/>
          <w:szCs w:val="16"/>
          <w:lang w:val="es-ES"/>
        </w:rPr>
        <w:t>Esta casilla es llenada de forma automática por el sistema y consigna la sumatoria total de los bultos declarados por cada ítem de la D</w:t>
      </w:r>
      <w:r w:rsidR="00254648" w:rsidRPr="004F242C">
        <w:rPr>
          <w:rFonts w:ascii="Times New Roman" w:hAnsi="Times New Roman"/>
          <w:sz w:val="16"/>
          <w:szCs w:val="16"/>
          <w:lang w:val="es-ES"/>
        </w:rPr>
        <w:t>eclaración</w:t>
      </w:r>
      <w:r w:rsidRPr="004F242C">
        <w:rPr>
          <w:rFonts w:ascii="Times New Roman" w:hAnsi="Times New Roman"/>
          <w:sz w:val="16"/>
          <w:szCs w:val="16"/>
          <w:lang w:val="es-ES"/>
        </w:rPr>
        <w:t xml:space="preserve">. </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F4. Total peso bruto (kg): </w:t>
      </w:r>
      <w:r w:rsidRPr="004F242C">
        <w:rPr>
          <w:rFonts w:ascii="Times New Roman" w:hAnsi="Times New Roman"/>
          <w:sz w:val="16"/>
          <w:szCs w:val="16"/>
          <w:lang w:val="es-ES"/>
        </w:rPr>
        <w:t>Esta casilla es llenada de forma automática por el sistema y consigna la sumatoria total del peso bruto declarado por cada ítem de la D</w:t>
      </w:r>
      <w:r w:rsidR="00254648" w:rsidRPr="004F242C">
        <w:rPr>
          <w:rFonts w:ascii="Times New Roman" w:hAnsi="Times New Roman"/>
          <w:sz w:val="16"/>
          <w:szCs w:val="16"/>
          <w:lang w:val="es-ES"/>
        </w:rPr>
        <w:t>eclaración</w:t>
      </w:r>
      <w:r w:rsidRPr="004F242C">
        <w:rPr>
          <w:rFonts w:ascii="Times New Roman" w:hAnsi="Times New Roman"/>
          <w:sz w:val="16"/>
          <w:szCs w:val="16"/>
          <w:lang w:val="es-ES"/>
        </w:rPr>
        <w:t xml:space="preserve">. </w:t>
      </w:r>
    </w:p>
    <w:p w:rsidR="008B69B7" w:rsidRPr="004F242C" w:rsidRDefault="008B69B7">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F5. Total peso neto (kg): </w:t>
      </w:r>
      <w:r w:rsidRPr="004F242C">
        <w:rPr>
          <w:rFonts w:ascii="Times New Roman" w:hAnsi="Times New Roman"/>
          <w:sz w:val="16"/>
          <w:szCs w:val="16"/>
          <w:lang w:val="es-ES"/>
        </w:rPr>
        <w:t>Esta casilla es llenada de forma automática por el sistema y consigna la sumatoria total del peso neto declarado por cada ítem de la D</w:t>
      </w:r>
      <w:r w:rsidR="00254648" w:rsidRPr="004F242C">
        <w:rPr>
          <w:rFonts w:ascii="Times New Roman" w:hAnsi="Times New Roman"/>
          <w:sz w:val="16"/>
          <w:szCs w:val="16"/>
          <w:lang w:val="es-ES"/>
        </w:rPr>
        <w:t>eclaración</w:t>
      </w:r>
      <w:r w:rsidRPr="004F242C">
        <w:rPr>
          <w:rFonts w:ascii="Times New Roman" w:hAnsi="Times New Roman"/>
          <w:sz w:val="16"/>
          <w:szCs w:val="16"/>
          <w:lang w:val="es-ES"/>
        </w:rPr>
        <w:t xml:space="preserve">. </w:t>
      </w:r>
    </w:p>
    <w:p w:rsidR="00C54CDD" w:rsidRPr="004F242C" w:rsidRDefault="00C54CDD">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F6. Total bultos agrupados. </w:t>
      </w:r>
      <w:r w:rsidRPr="004F242C">
        <w:rPr>
          <w:rFonts w:ascii="Times New Roman" w:hAnsi="Times New Roman"/>
          <w:sz w:val="16"/>
          <w:szCs w:val="16"/>
          <w:lang w:val="es-ES"/>
        </w:rPr>
        <w:t>Esta casilla es llenada de forma automática por el sistema y consigna la cantidad de sacas manifestad</w:t>
      </w:r>
      <w:r w:rsidR="002B2CDB" w:rsidRPr="004F242C">
        <w:rPr>
          <w:rFonts w:ascii="Times New Roman" w:hAnsi="Times New Roman"/>
          <w:sz w:val="16"/>
          <w:szCs w:val="16"/>
          <w:lang w:val="es-ES"/>
        </w:rPr>
        <w:t>a</w:t>
      </w:r>
      <w:r w:rsidRPr="004F242C">
        <w:rPr>
          <w:rFonts w:ascii="Times New Roman" w:hAnsi="Times New Roman"/>
          <w:sz w:val="16"/>
          <w:szCs w:val="16"/>
          <w:lang w:val="es-ES"/>
        </w:rPr>
        <w:t xml:space="preserve">s por la </w:t>
      </w:r>
      <w:r w:rsidR="00B12BA9" w:rsidRPr="004F242C">
        <w:rPr>
          <w:rFonts w:ascii="Times New Roman" w:hAnsi="Times New Roman"/>
          <w:sz w:val="16"/>
          <w:szCs w:val="16"/>
          <w:lang w:val="es-ES"/>
        </w:rPr>
        <w:t xml:space="preserve">Empresa </w:t>
      </w:r>
      <w:r w:rsidRPr="004F242C">
        <w:rPr>
          <w:rFonts w:ascii="Times New Roman" w:hAnsi="Times New Roman"/>
          <w:sz w:val="16"/>
          <w:szCs w:val="16"/>
          <w:lang w:val="es-ES"/>
        </w:rPr>
        <w:t xml:space="preserve">de </w:t>
      </w:r>
      <w:r w:rsidR="00B12BA9" w:rsidRPr="004F242C">
        <w:rPr>
          <w:rFonts w:ascii="Times New Roman" w:hAnsi="Times New Roman"/>
          <w:sz w:val="16"/>
          <w:szCs w:val="16"/>
          <w:lang w:val="es-ES"/>
        </w:rPr>
        <w:t xml:space="preserve">Servicio Expreso Courier </w:t>
      </w:r>
      <w:r w:rsidR="002B2CDB" w:rsidRPr="004F242C">
        <w:rPr>
          <w:rFonts w:ascii="Times New Roman" w:hAnsi="Times New Roman"/>
          <w:sz w:val="16"/>
          <w:szCs w:val="16"/>
          <w:lang w:val="es-ES"/>
        </w:rPr>
        <w:t>en el MEC</w:t>
      </w:r>
      <w:r w:rsidRPr="004F242C">
        <w:rPr>
          <w:rFonts w:ascii="Times New Roman" w:hAnsi="Times New Roman"/>
          <w:sz w:val="16"/>
          <w:szCs w:val="16"/>
          <w:lang w:val="es-ES"/>
        </w:rPr>
        <w:t xml:space="preserve"> para su entrega al transportador. Casilla habilitada para</w:t>
      </w:r>
      <w:r w:rsidR="002B2CDB" w:rsidRPr="004F242C">
        <w:rPr>
          <w:rFonts w:ascii="Times New Roman" w:hAnsi="Times New Roman"/>
          <w:sz w:val="16"/>
          <w:szCs w:val="16"/>
          <w:lang w:val="es-ES"/>
        </w:rPr>
        <w:t xml:space="preserve"> elaboración de</w:t>
      </w:r>
      <w:r w:rsidRPr="004F242C">
        <w:rPr>
          <w:rFonts w:ascii="Times New Roman" w:hAnsi="Times New Roman"/>
          <w:sz w:val="16"/>
          <w:szCs w:val="16"/>
          <w:lang w:val="es-ES"/>
        </w:rPr>
        <w:t xml:space="preserve"> DEXS Courier.</w:t>
      </w:r>
    </w:p>
    <w:p w:rsidR="00C54CDD" w:rsidRPr="004F242C" w:rsidRDefault="00C54CDD">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F7. Total peso agrupado. </w:t>
      </w:r>
      <w:r w:rsidRPr="004F242C">
        <w:rPr>
          <w:rFonts w:ascii="Times New Roman" w:hAnsi="Times New Roman"/>
          <w:sz w:val="16"/>
          <w:szCs w:val="16"/>
          <w:lang w:val="es-ES"/>
        </w:rPr>
        <w:t xml:space="preserve">Esta casilla es llenada de forma automática por el sistema y consigna el peso final de las mercancías más el peso de las sacas, manifestada por la </w:t>
      </w:r>
      <w:r w:rsidR="00B12BA9" w:rsidRPr="004F242C">
        <w:rPr>
          <w:rFonts w:ascii="Times New Roman" w:hAnsi="Times New Roman"/>
          <w:sz w:val="16"/>
          <w:szCs w:val="16"/>
          <w:lang w:val="es-ES"/>
        </w:rPr>
        <w:t xml:space="preserve">Empresa </w:t>
      </w:r>
      <w:r w:rsidRPr="004F242C">
        <w:rPr>
          <w:rFonts w:ascii="Times New Roman" w:hAnsi="Times New Roman"/>
          <w:sz w:val="16"/>
          <w:szCs w:val="16"/>
          <w:lang w:val="es-ES"/>
        </w:rPr>
        <w:t xml:space="preserve">de </w:t>
      </w:r>
      <w:r w:rsidR="00B12BA9" w:rsidRPr="004F242C">
        <w:rPr>
          <w:rFonts w:ascii="Times New Roman" w:hAnsi="Times New Roman"/>
          <w:sz w:val="16"/>
          <w:szCs w:val="16"/>
          <w:lang w:val="es-ES"/>
        </w:rPr>
        <w:t xml:space="preserve">Servicio Expreso Courier </w:t>
      </w:r>
      <w:r w:rsidR="002B2CDB" w:rsidRPr="004F242C">
        <w:rPr>
          <w:rFonts w:ascii="Times New Roman" w:hAnsi="Times New Roman"/>
          <w:sz w:val="16"/>
          <w:szCs w:val="16"/>
          <w:lang w:val="es-ES"/>
        </w:rPr>
        <w:t xml:space="preserve">en el MEC </w:t>
      </w:r>
      <w:r w:rsidRPr="004F242C">
        <w:rPr>
          <w:rFonts w:ascii="Times New Roman" w:hAnsi="Times New Roman"/>
          <w:sz w:val="16"/>
          <w:szCs w:val="16"/>
          <w:lang w:val="es-ES"/>
        </w:rPr>
        <w:t xml:space="preserve">para su entrega al transportador. Casilla habilitada para la elaboración de DEXS Courier. </w:t>
      </w:r>
    </w:p>
    <w:p w:rsidR="00284C3F" w:rsidRPr="004F242C" w:rsidRDefault="00284C3F">
      <w:pPr>
        <w:pStyle w:val="Normal1"/>
        <w:numPr>
          <w:ilvl w:val="0"/>
          <w:numId w:val="17"/>
        </w:numPr>
        <w:rPr>
          <w:rFonts w:ascii="Times New Roman" w:hAnsi="Times New Roman"/>
          <w:b/>
          <w:sz w:val="16"/>
          <w:szCs w:val="16"/>
          <w:lang w:val="es-ES"/>
        </w:rPr>
      </w:pPr>
      <w:r w:rsidRPr="004F242C">
        <w:rPr>
          <w:rFonts w:ascii="Times New Roman" w:hAnsi="Times New Roman"/>
          <w:b/>
          <w:sz w:val="16"/>
          <w:szCs w:val="16"/>
          <w:lang w:val="es-ES"/>
        </w:rPr>
        <w:t>OBSERVACIONES GENERALES</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Si en las casillas E1, E7 o E8 declaró “otro/otra” especifique la naturaleza de la transacción, la forma o medio de pago</w:t>
      </w:r>
      <w:r w:rsidR="00812D6D" w:rsidRPr="004F242C">
        <w:rPr>
          <w:rFonts w:ascii="Times New Roman" w:hAnsi="Times New Roman"/>
          <w:sz w:val="16"/>
          <w:szCs w:val="16"/>
          <w:lang w:val="es-ES"/>
        </w:rPr>
        <w:t>;</w:t>
      </w:r>
      <w:r w:rsidR="00955219" w:rsidRPr="004F242C">
        <w:rPr>
          <w:rFonts w:ascii="Times New Roman" w:hAnsi="Times New Roman"/>
          <w:sz w:val="16"/>
          <w:szCs w:val="16"/>
          <w:lang w:val="es-ES"/>
        </w:rPr>
        <w:t xml:space="preserve"> </w:t>
      </w:r>
      <w:r w:rsidR="00812D6D" w:rsidRPr="004F242C">
        <w:rPr>
          <w:rFonts w:ascii="Times New Roman" w:hAnsi="Times New Roman"/>
          <w:sz w:val="16"/>
          <w:szCs w:val="16"/>
          <w:lang w:val="es-ES"/>
        </w:rPr>
        <w:t xml:space="preserve">cuando la “Forma de pago” no pueda ser acreditada a través de un documento emitido por la entidad de intermediación financiera (en caso de exportaciones por un valor mayor a 50.000 Bs); </w:t>
      </w:r>
      <w:r w:rsidRPr="004F242C">
        <w:rPr>
          <w:rFonts w:ascii="Times New Roman" w:hAnsi="Times New Roman"/>
          <w:sz w:val="16"/>
          <w:szCs w:val="16"/>
          <w:lang w:val="es-ES"/>
        </w:rPr>
        <w:t xml:space="preserve">u otra información adicional que considere pertinente relacionada a la </w:t>
      </w:r>
      <w:r w:rsidR="003211D3" w:rsidRPr="004F242C">
        <w:rPr>
          <w:rFonts w:ascii="Times New Roman" w:hAnsi="Times New Roman"/>
          <w:sz w:val="16"/>
          <w:szCs w:val="16"/>
          <w:lang w:val="es-ES"/>
        </w:rPr>
        <w:t>t</w:t>
      </w:r>
      <w:r w:rsidRPr="004F242C">
        <w:rPr>
          <w:rFonts w:ascii="Times New Roman" w:hAnsi="Times New Roman"/>
          <w:sz w:val="16"/>
          <w:szCs w:val="16"/>
          <w:lang w:val="es-ES"/>
        </w:rPr>
        <w:t>ransacción.</w:t>
      </w:r>
    </w:p>
    <w:p w:rsidR="00284C3F" w:rsidRPr="004F242C" w:rsidRDefault="00284C3F">
      <w:pPr>
        <w:pStyle w:val="Normal1"/>
        <w:numPr>
          <w:ilvl w:val="0"/>
          <w:numId w:val="17"/>
        </w:numPr>
        <w:jc w:val="left"/>
        <w:rPr>
          <w:rFonts w:ascii="Times New Roman" w:hAnsi="Times New Roman"/>
          <w:b/>
          <w:sz w:val="16"/>
          <w:szCs w:val="16"/>
          <w:lang w:val="es-ES"/>
        </w:rPr>
      </w:pPr>
      <w:r w:rsidRPr="004F242C">
        <w:rPr>
          <w:rFonts w:ascii="Times New Roman" w:hAnsi="Times New Roman"/>
          <w:b/>
          <w:sz w:val="16"/>
          <w:szCs w:val="16"/>
          <w:lang w:val="es-ES"/>
        </w:rPr>
        <w:t>IDENTIFICACIÓN DE LA MERCANCÍA POR ÍTEM</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H1. N</w:t>
      </w:r>
      <w:r w:rsidR="00CE7C15" w:rsidRPr="004F242C">
        <w:rPr>
          <w:rFonts w:ascii="Times New Roman" w:hAnsi="Times New Roman"/>
          <w:b/>
          <w:sz w:val="16"/>
          <w:szCs w:val="16"/>
          <w:lang w:val="es-ES"/>
        </w:rPr>
        <w:t>°</w:t>
      </w:r>
      <w:r w:rsidRPr="004F242C">
        <w:rPr>
          <w:rFonts w:ascii="Times New Roman" w:hAnsi="Times New Roman"/>
          <w:b/>
          <w:sz w:val="16"/>
          <w:szCs w:val="16"/>
          <w:lang w:val="es-ES"/>
        </w:rPr>
        <w:t xml:space="preserve"> de ítem</w:t>
      </w:r>
      <w:r w:rsidR="00BF31DF" w:rsidRPr="004F242C">
        <w:rPr>
          <w:rFonts w:ascii="Times New Roman" w:hAnsi="Times New Roman"/>
          <w:b/>
          <w:sz w:val="16"/>
          <w:szCs w:val="16"/>
          <w:lang w:val="es-ES"/>
        </w:rPr>
        <w:t>/guía</w:t>
      </w:r>
      <w:r w:rsidRPr="004F242C">
        <w:rPr>
          <w:rFonts w:ascii="Times New Roman" w:hAnsi="Times New Roman"/>
          <w:b/>
          <w:sz w:val="16"/>
          <w:szCs w:val="16"/>
          <w:lang w:val="es-ES"/>
        </w:rPr>
        <w:t xml:space="preserve">: </w:t>
      </w:r>
      <w:r w:rsidRPr="004F242C">
        <w:rPr>
          <w:rFonts w:ascii="Times New Roman" w:hAnsi="Times New Roman"/>
          <w:sz w:val="16"/>
          <w:szCs w:val="16"/>
          <w:lang w:val="es-ES"/>
        </w:rPr>
        <w:t xml:space="preserve">Esta casilla es llenada de forma automática por el sistema y consigna el número correlativo de ítem de la </w:t>
      </w:r>
      <w:r w:rsidR="003211D3" w:rsidRPr="004F242C">
        <w:rPr>
          <w:rFonts w:ascii="Times New Roman" w:hAnsi="Times New Roman"/>
          <w:sz w:val="16"/>
          <w:szCs w:val="16"/>
          <w:lang w:val="es-ES"/>
        </w:rPr>
        <w:t>declaración</w:t>
      </w:r>
      <w:r w:rsidRPr="004F242C">
        <w:rPr>
          <w:rFonts w:ascii="Times New Roman" w:hAnsi="Times New Roman"/>
          <w:sz w:val="16"/>
          <w:szCs w:val="16"/>
          <w:lang w:val="es-ES"/>
        </w:rPr>
        <w:t xml:space="preserve">. </w:t>
      </w:r>
      <w:r w:rsidR="00D10ECF" w:rsidRPr="004F242C">
        <w:rPr>
          <w:rFonts w:ascii="Times New Roman" w:hAnsi="Times New Roman"/>
          <w:sz w:val="16"/>
          <w:szCs w:val="16"/>
          <w:lang w:val="es-ES"/>
        </w:rPr>
        <w:t xml:space="preserve">En la DEXS Courier se consigna el número de la Guía Courier. </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H2. Código </w:t>
      </w:r>
      <w:r w:rsidR="003211D3" w:rsidRPr="004F242C">
        <w:rPr>
          <w:rFonts w:ascii="Times New Roman" w:hAnsi="Times New Roman"/>
          <w:b/>
          <w:sz w:val="16"/>
          <w:szCs w:val="16"/>
          <w:lang w:val="es-ES"/>
        </w:rPr>
        <w:t>n</w:t>
      </w:r>
      <w:r w:rsidRPr="004F242C">
        <w:rPr>
          <w:rFonts w:ascii="Times New Roman" w:hAnsi="Times New Roman"/>
          <w:b/>
          <w:sz w:val="16"/>
          <w:szCs w:val="16"/>
          <w:lang w:val="es-ES"/>
        </w:rPr>
        <w:t xml:space="preserve">acional del </w:t>
      </w:r>
      <w:r w:rsidR="003211D3" w:rsidRPr="004F242C">
        <w:rPr>
          <w:rFonts w:ascii="Times New Roman" w:hAnsi="Times New Roman"/>
          <w:b/>
          <w:sz w:val="16"/>
          <w:szCs w:val="16"/>
          <w:lang w:val="es-ES"/>
        </w:rPr>
        <w:t>r</w:t>
      </w:r>
      <w:r w:rsidRPr="004F242C">
        <w:rPr>
          <w:rFonts w:ascii="Times New Roman" w:hAnsi="Times New Roman"/>
          <w:b/>
          <w:sz w:val="16"/>
          <w:szCs w:val="16"/>
          <w:lang w:val="es-ES"/>
        </w:rPr>
        <w:t>égimen.</w:t>
      </w:r>
      <w:r w:rsidR="00C915CE" w:rsidRPr="004F242C">
        <w:rPr>
          <w:rFonts w:ascii="Times New Roman" w:hAnsi="Times New Roman"/>
          <w:sz w:val="16"/>
          <w:szCs w:val="16"/>
          <w:lang w:val="es-ES"/>
        </w:rPr>
        <w:t xml:space="preserve"> Consignar el código nacional que identifica el tratamiento aplicable a las mercancías sometidas a un destino o régimen aduanero. Casilla habilitada para el régimen de reexportación</w:t>
      </w:r>
      <w:r w:rsidR="000509B6" w:rsidRPr="004F242C">
        <w:rPr>
          <w:rFonts w:ascii="Times New Roman" w:hAnsi="Times New Roman"/>
          <w:sz w:val="16"/>
          <w:szCs w:val="16"/>
          <w:lang w:val="es-ES"/>
        </w:rPr>
        <w:t>.</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H3. Subpartida </w:t>
      </w:r>
      <w:r w:rsidR="003211D3" w:rsidRPr="004F242C">
        <w:rPr>
          <w:rFonts w:ascii="Times New Roman" w:hAnsi="Times New Roman"/>
          <w:b/>
          <w:sz w:val="16"/>
          <w:szCs w:val="16"/>
          <w:lang w:val="es-ES"/>
        </w:rPr>
        <w:t>a</w:t>
      </w:r>
      <w:r w:rsidRPr="004F242C">
        <w:rPr>
          <w:rFonts w:ascii="Times New Roman" w:hAnsi="Times New Roman"/>
          <w:b/>
          <w:sz w:val="16"/>
          <w:szCs w:val="16"/>
          <w:lang w:val="es-ES"/>
        </w:rPr>
        <w:t xml:space="preserve">rancelaria: </w:t>
      </w:r>
      <w:r w:rsidRPr="004F242C">
        <w:rPr>
          <w:rFonts w:ascii="Times New Roman" w:hAnsi="Times New Roman"/>
          <w:sz w:val="16"/>
          <w:szCs w:val="16"/>
          <w:lang w:val="es-ES"/>
        </w:rPr>
        <w:t>Consignar el código de la Subpartida arancelaria de la mercancía a diez dígitos de acuerdo al arancel aduanero vigente e incluir el onceavo dígito, de acuerdo a la especificidad de la mercancía.</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Descripción </w:t>
      </w:r>
      <w:r w:rsidR="003211D3" w:rsidRPr="004F242C">
        <w:rPr>
          <w:rFonts w:ascii="Times New Roman" w:hAnsi="Times New Roman"/>
          <w:b/>
          <w:sz w:val="16"/>
          <w:szCs w:val="16"/>
          <w:lang w:val="es-ES"/>
        </w:rPr>
        <w:t>a</w:t>
      </w:r>
      <w:r w:rsidRPr="004F242C">
        <w:rPr>
          <w:rFonts w:ascii="Times New Roman" w:hAnsi="Times New Roman"/>
          <w:b/>
          <w:sz w:val="16"/>
          <w:szCs w:val="16"/>
          <w:lang w:val="es-ES"/>
        </w:rPr>
        <w:t xml:space="preserve">rancelaria. </w:t>
      </w:r>
      <w:r w:rsidRPr="004F242C">
        <w:rPr>
          <w:rFonts w:ascii="Times New Roman" w:hAnsi="Times New Roman"/>
          <w:sz w:val="16"/>
          <w:szCs w:val="16"/>
          <w:lang w:val="es-ES"/>
        </w:rPr>
        <w:t>Casilla llenada por el sistema de forma automática de acuerdo a la subpartida arancelaria consignada en la Casilla H3.</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H4. Código complementario: </w:t>
      </w:r>
      <w:r w:rsidRPr="004F242C">
        <w:rPr>
          <w:rFonts w:ascii="Times New Roman" w:hAnsi="Times New Roman"/>
          <w:sz w:val="16"/>
          <w:szCs w:val="16"/>
          <w:lang w:val="es-ES"/>
        </w:rPr>
        <w:t xml:space="preserve">Casilla bloqueada. </w:t>
      </w:r>
    </w:p>
    <w:p w:rsidR="00284C3F" w:rsidRPr="004F242C" w:rsidRDefault="00284C3F">
      <w:pPr>
        <w:pStyle w:val="Normal1"/>
        <w:ind w:left="0"/>
        <w:rPr>
          <w:rFonts w:ascii="Times New Roman" w:hAnsi="Times New Roman"/>
          <w:b/>
          <w:sz w:val="16"/>
          <w:szCs w:val="16"/>
          <w:lang w:val="es-ES"/>
        </w:rPr>
      </w:pPr>
      <w:r w:rsidRPr="004F242C">
        <w:rPr>
          <w:rFonts w:ascii="Times New Roman" w:hAnsi="Times New Roman"/>
          <w:b/>
          <w:sz w:val="16"/>
          <w:szCs w:val="16"/>
          <w:lang w:val="es-ES"/>
        </w:rPr>
        <w:t xml:space="preserve">Casilla H5 Código suplementario: </w:t>
      </w:r>
      <w:r w:rsidRPr="004F242C">
        <w:rPr>
          <w:rFonts w:ascii="Times New Roman" w:hAnsi="Times New Roman"/>
          <w:sz w:val="16"/>
          <w:szCs w:val="16"/>
          <w:lang w:val="es-ES"/>
        </w:rPr>
        <w:t>Casilla bloqueada.</w:t>
      </w:r>
    </w:p>
    <w:p w:rsidR="00284C3F" w:rsidRPr="004F242C" w:rsidRDefault="00284C3F">
      <w:pPr>
        <w:pStyle w:val="Normal1"/>
        <w:tabs>
          <w:tab w:val="left" w:pos="0"/>
        </w:tabs>
        <w:ind w:left="0"/>
        <w:rPr>
          <w:rFonts w:ascii="Times New Roman" w:hAnsi="Times New Roman"/>
          <w:sz w:val="16"/>
          <w:szCs w:val="16"/>
          <w:lang w:val="es-ES"/>
        </w:rPr>
      </w:pPr>
      <w:r w:rsidRPr="004F242C">
        <w:rPr>
          <w:rFonts w:ascii="Times New Roman" w:hAnsi="Times New Roman"/>
          <w:b/>
          <w:sz w:val="16"/>
          <w:szCs w:val="16"/>
          <w:lang w:val="es-ES"/>
        </w:rPr>
        <w:t xml:space="preserve">Casilla H6. Unidad </w:t>
      </w:r>
      <w:r w:rsidR="004225F2" w:rsidRPr="004F242C">
        <w:rPr>
          <w:rFonts w:ascii="Times New Roman" w:hAnsi="Times New Roman"/>
          <w:b/>
          <w:sz w:val="16"/>
          <w:szCs w:val="16"/>
          <w:lang w:val="es-ES"/>
        </w:rPr>
        <w:t>física</w:t>
      </w:r>
      <w:r w:rsidRPr="004F242C">
        <w:rPr>
          <w:rFonts w:ascii="Times New Roman" w:hAnsi="Times New Roman"/>
          <w:b/>
          <w:sz w:val="16"/>
          <w:szCs w:val="16"/>
          <w:lang w:val="es-ES"/>
        </w:rPr>
        <w:t xml:space="preserve">: </w:t>
      </w:r>
      <w:r w:rsidRPr="004F242C">
        <w:rPr>
          <w:rFonts w:ascii="Times New Roman" w:hAnsi="Times New Roman"/>
          <w:sz w:val="16"/>
          <w:szCs w:val="16"/>
          <w:lang w:val="es-ES"/>
        </w:rPr>
        <w:t xml:space="preserve">Unidad de medida relacionada con la subpartida arancelaria de la mercancía por ítem. </w:t>
      </w:r>
      <w:r w:rsidR="00F85323" w:rsidRPr="004F242C">
        <w:rPr>
          <w:rFonts w:ascii="Times New Roman" w:hAnsi="Times New Roman"/>
          <w:sz w:val="16"/>
          <w:szCs w:val="16"/>
          <w:lang w:val="es-ES"/>
        </w:rPr>
        <w:t xml:space="preserve">Esta casilla será llenada de </w:t>
      </w:r>
      <w:r w:rsidR="009350CC" w:rsidRPr="004F242C">
        <w:rPr>
          <w:rFonts w:ascii="Times New Roman" w:hAnsi="Times New Roman"/>
          <w:sz w:val="16"/>
          <w:szCs w:val="16"/>
          <w:lang w:val="es-ES"/>
        </w:rPr>
        <w:t>forma</w:t>
      </w:r>
      <w:r w:rsidR="00F85323" w:rsidRPr="004F242C">
        <w:rPr>
          <w:rFonts w:ascii="Times New Roman" w:hAnsi="Times New Roman"/>
          <w:sz w:val="16"/>
          <w:szCs w:val="16"/>
          <w:lang w:val="es-ES"/>
        </w:rPr>
        <w:t xml:space="preserve"> automática por el sistema en función a la unidad física que corresponde a la subpartida arancelaria.</w:t>
      </w:r>
    </w:p>
    <w:p w:rsidR="00284C3F" w:rsidRPr="004F242C" w:rsidRDefault="00284C3F">
      <w:pPr>
        <w:pStyle w:val="Normal1"/>
        <w:tabs>
          <w:tab w:val="left" w:pos="0"/>
          <w:tab w:val="left" w:pos="709"/>
        </w:tabs>
        <w:ind w:left="0"/>
        <w:rPr>
          <w:rFonts w:ascii="Times New Roman" w:hAnsi="Times New Roman"/>
          <w:sz w:val="16"/>
          <w:szCs w:val="16"/>
          <w:lang w:val="es-ES"/>
        </w:rPr>
      </w:pPr>
      <w:r w:rsidRPr="004F242C">
        <w:rPr>
          <w:rFonts w:ascii="Times New Roman" w:hAnsi="Times New Roman"/>
          <w:b/>
          <w:sz w:val="16"/>
          <w:szCs w:val="16"/>
          <w:lang w:val="es-ES"/>
        </w:rPr>
        <w:t xml:space="preserve">Casilla H7. Cantidad </w:t>
      </w:r>
      <w:r w:rsidR="004225F2" w:rsidRPr="004F242C">
        <w:rPr>
          <w:rFonts w:ascii="Times New Roman" w:hAnsi="Times New Roman"/>
          <w:b/>
          <w:sz w:val="16"/>
          <w:szCs w:val="16"/>
          <w:lang w:val="es-ES"/>
        </w:rPr>
        <w:t>f</w:t>
      </w:r>
      <w:r w:rsidRPr="004F242C">
        <w:rPr>
          <w:rFonts w:ascii="Times New Roman" w:hAnsi="Times New Roman"/>
          <w:b/>
          <w:sz w:val="16"/>
          <w:szCs w:val="16"/>
          <w:lang w:val="es-ES"/>
        </w:rPr>
        <w:t xml:space="preserve">ísica: </w:t>
      </w:r>
      <w:r w:rsidRPr="004F242C">
        <w:rPr>
          <w:rFonts w:ascii="Times New Roman" w:hAnsi="Times New Roman"/>
          <w:sz w:val="16"/>
          <w:szCs w:val="16"/>
          <w:lang w:val="es-ES"/>
        </w:rPr>
        <w:t>Consignar la cantidad de la mercancía en la unidad física de la subpartida arancelaria.</w:t>
      </w:r>
    </w:p>
    <w:p w:rsidR="00B176C2" w:rsidRPr="004F242C" w:rsidRDefault="00B176C2">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H8. Descripción comercial de la mercancía: </w:t>
      </w:r>
      <w:r w:rsidRPr="004F242C">
        <w:rPr>
          <w:rFonts w:ascii="Times New Roman" w:hAnsi="Times New Roman"/>
          <w:sz w:val="16"/>
          <w:szCs w:val="16"/>
          <w:lang w:val="es-ES"/>
        </w:rPr>
        <w:t xml:space="preserve">Consignar las características que describen e individualizan a la mercancía declarada en el ítem conforme se mencionan en la factura comercial o documento equivalente y toda otra información relevante que permita su plena identificación. </w:t>
      </w:r>
      <w:r w:rsidR="00E431D2" w:rsidRPr="004F242C">
        <w:rPr>
          <w:rFonts w:ascii="Times New Roman" w:hAnsi="Times New Roman"/>
          <w:sz w:val="16"/>
          <w:szCs w:val="16"/>
          <w:lang w:val="es-ES"/>
        </w:rPr>
        <w:t xml:space="preserve"> En función al tipo de mercancía el sistema requerirá información parametrizada</w:t>
      </w:r>
      <w:r w:rsidRPr="004F242C">
        <w:rPr>
          <w:rFonts w:ascii="Times New Roman" w:hAnsi="Times New Roman"/>
          <w:sz w:val="16"/>
          <w:szCs w:val="16"/>
          <w:lang w:val="es-ES"/>
        </w:rPr>
        <w:t>.</w:t>
      </w:r>
    </w:p>
    <w:p w:rsidR="00B176C2" w:rsidRPr="004F242C" w:rsidRDefault="00B176C2">
      <w:pPr>
        <w:pStyle w:val="Normal1"/>
        <w:ind w:left="0"/>
        <w:rPr>
          <w:rFonts w:ascii="Times New Roman" w:hAnsi="Times New Roman"/>
          <w:sz w:val="16"/>
          <w:szCs w:val="16"/>
          <w:lang w:val="es-ES"/>
        </w:rPr>
      </w:pPr>
      <w:r w:rsidRPr="004F242C">
        <w:rPr>
          <w:rFonts w:ascii="Times New Roman" w:hAnsi="Times New Roman"/>
          <w:b/>
          <w:sz w:val="16"/>
          <w:szCs w:val="16"/>
          <w:lang w:val="es-ES"/>
        </w:rPr>
        <w:t>Casilla H</w:t>
      </w:r>
      <w:r w:rsidR="00F0695A" w:rsidRPr="004F242C">
        <w:rPr>
          <w:rFonts w:ascii="Times New Roman" w:hAnsi="Times New Roman"/>
          <w:b/>
          <w:sz w:val="16"/>
          <w:szCs w:val="16"/>
          <w:lang w:val="es-ES"/>
        </w:rPr>
        <w:t>9</w:t>
      </w:r>
      <w:r w:rsidRPr="004F242C">
        <w:rPr>
          <w:rFonts w:ascii="Times New Roman" w:hAnsi="Times New Roman"/>
          <w:b/>
          <w:sz w:val="16"/>
          <w:szCs w:val="16"/>
          <w:lang w:val="es-ES"/>
        </w:rPr>
        <w:t xml:space="preserve">. Unidad </w:t>
      </w:r>
      <w:r w:rsidR="00E42E2B" w:rsidRPr="004F242C">
        <w:rPr>
          <w:rFonts w:ascii="Times New Roman" w:hAnsi="Times New Roman"/>
          <w:b/>
          <w:sz w:val="16"/>
          <w:szCs w:val="16"/>
          <w:lang w:val="es-ES"/>
        </w:rPr>
        <w:t>c</w:t>
      </w:r>
      <w:r w:rsidRPr="004F242C">
        <w:rPr>
          <w:rFonts w:ascii="Times New Roman" w:hAnsi="Times New Roman"/>
          <w:b/>
          <w:sz w:val="16"/>
          <w:szCs w:val="16"/>
          <w:lang w:val="es-ES"/>
        </w:rPr>
        <w:t xml:space="preserve">omercial: </w:t>
      </w:r>
      <w:r w:rsidRPr="004F242C">
        <w:rPr>
          <w:rFonts w:ascii="Times New Roman" w:hAnsi="Times New Roman"/>
          <w:sz w:val="16"/>
          <w:szCs w:val="16"/>
          <w:lang w:val="es-ES"/>
        </w:rPr>
        <w:t>Consignar la unidad de medida en la que se realiza la transacción. De no existir la unidad en la tabla seleccionar otros</w:t>
      </w:r>
      <w:r w:rsidR="00F85323" w:rsidRPr="004F242C">
        <w:rPr>
          <w:rFonts w:ascii="Times New Roman" w:hAnsi="Times New Roman"/>
          <w:sz w:val="16"/>
          <w:szCs w:val="16"/>
          <w:lang w:val="es-ES"/>
        </w:rPr>
        <w:t xml:space="preserve"> y especificar la unidad en la casilla J1. Observaciones al ítem</w:t>
      </w:r>
      <w:r w:rsidRPr="004F242C">
        <w:rPr>
          <w:rFonts w:ascii="Times New Roman" w:hAnsi="Times New Roman"/>
          <w:sz w:val="16"/>
          <w:szCs w:val="16"/>
          <w:lang w:val="es-ES"/>
        </w:rPr>
        <w:t>.</w:t>
      </w:r>
    </w:p>
    <w:p w:rsidR="00B176C2" w:rsidRPr="004F242C" w:rsidRDefault="00B176C2">
      <w:pPr>
        <w:pStyle w:val="Normal1"/>
        <w:tabs>
          <w:tab w:val="left" w:pos="0"/>
          <w:tab w:val="left" w:pos="709"/>
        </w:tabs>
        <w:ind w:left="0"/>
        <w:rPr>
          <w:rFonts w:ascii="Times New Roman" w:hAnsi="Times New Roman"/>
          <w:sz w:val="16"/>
          <w:szCs w:val="16"/>
          <w:lang w:val="es-ES"/>
        </w:rPr>
      </w:pPr>
      <w:r w:rsidRPr="004F242C">
        <w:rPr>
          <w:rFonts w:ascii="Times New Roman" w:hAnsi="Times New Roman"/>
          <w:b/>
          <w:sz w:val="16"/>
          <w:szCs w:val="16"/>
          <w:lang w:val="es-ES"/>
        </w:rPr>
        <w:t>Casilla H1</w:t>
      </w:r>
      <w:r w:rsidR="00F0695A" w:rsidRPr="004F242C">
        <w:rPr>
          <w:rFonts w:ascii="Times New Roman" w:hAnsi="Times New Roman"/>
          <w:b/>
          <w:sz w:val="16"/>
          <w:szCs w:val="16"/>
          <w:lang w:val="es-ES"/>
        </w:rPr>
        <w:t>0</w:t>
      </w:r>
      <w:r w:rsidRPr="004F242C">
        <w:rPr>
          <w:rFonts w:ascii="Times New Roman" w:hAnsi="Times New Roman"/>
          <w:b/>
          <w:sz w:val="16"/>
          <w:szCs w:val="16"/>
          <w:lang w:val="es-ES"/>
        </w:rPr>
        <w:t>. Cantidad</w:t>
      </w:r>
      <w:r w:rsidR="00F0695A" w:rsidRPr="004F242C">
        <w:rPr>
          <w:rFonts w:ascii="Times New Roman" w:hAnsi="Times New Roman"/>
          <w:b/>
          <w:sz w:val="16"/>
          <w:szCs w:val="16"/>
          <w:lang w:val="es-ES"/>
        </w:rPr>
        <w:t xml:space="preserve"> comercial</w:t>
      </w:r>
      <w:r w:rsidRPr="004F242C">
        <w:rPr>
          <w:rFonts w:ascii="Times New Roman" w:hAnsi="Times New Roman"/>
          <w:b/>
          <w:sz w:val="16"/>
          <w:szCs w:val="16"/>
          <w:lang w:val="es-ES"/>
        </w:rPr>
        <w:t xml:space="preserve">: </w:t>
      </w:r>
      <w:r w:rsidRPr="004F242C">
        <w:rPr>
          <w:rFonts w:ascii="Times New Roman" w:hAnsi="Times New Roman"/>
          <w:sz w:val="16"/>
          <w:szCs w:val="16"/>
          <w:lang w:val="es-ES"/>
        </w:rPr>
        <w:t>Consignar la cantidad en la unidad comercial consi</w:t>
      </w:r>
      <w:r w:rsidR="00E42E2B" w:rsidRPr="004F242C">
        <w:rPr>
          <w:rFonts w:ascii="Times New Roman" w:hAnsi="Times New Roman"/>
          <w:sz w:val="16"/>
          <w:szCs w:val="16"/>
          <w:lang w:val="es-ES"/>
        </w:rPr>
        <w:t>gnada en la Casilla H9</w:t>
      </w:r>
      <w:r w:rsidRPr="004F242C">
        <w:rPr>
          <w:rFonts w:ascii="Times New Roman" w:hAnsi="Times New Roman"/>
          <w:sz w:val="16"/>
          <w:szCs w:val="16"/>
          <w:lang w:val="es-ES"/>
        </w:rPr>
        <w:t>.</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H1</w:t>
      </w:r>
      <w:r w:rsidR="00F0695A" w:rsidRPr="004F242C">
        <w:rPr>
          <w:rFonts w:ascii="Times New Roman" w:hAnsi="Times New Roman"/>
          <w:b/>
          <w:sz w:val="16"/>
          <w:szCs w:val="16"/>
          <w:lang w:val="es-ES"/>
        </w:rPr>
        <w:t>1</w:t>
      </w:r>
      <w:r w:rsidRPr="004F242C">
        <w:rPr>
          <w:rFonts w:ascii="Times New Roman" w:hAnsi="Times New Roman"/>
          <w:b/>
          <w:sz w:val="16"/>
          <w:szCs w:val="16"/>
          <w:lang w:val="es-ES"/>
        </w:rPr>
        <w:t xml:space="preserve">. Precio </w:t>
      </w:r>
      <w:r w:rsidR="00E42E2B" w:rsidRPr="004F242C">
        <w:rPr>
          <w:rFonts w:ascii="Times New Roman" w:hAnsi="Times New Roman"/>
          <w:b/>
          <w:sz w:val="16"/>
          <w:szCs w:val="16"/>
          <w:lang w:val="es-ES"/>
        </w:rPr>
        <w:t>u</w:t>
      </w:r>
      <w:r w:rsidRPr="004F242C">
        <w:rPr>
          <w:rFonts w:ascii="Times New Roman" w:hAnsi="Times New Roman"/>
          <w:b/>
          <w:sz w:val="16"/>
          <w:szCs w:val="16"/>
          <w:lang w:val="es-ES"/>
        </w:rPr>
        <w:t xml:space="preserve">nitario: </w:t>
      </w:r>
      <w:r w:rsidRPr="004F242C">
        <w:rPr>
          <w:rFonts w:ascii="Times New Roman" w:hAnsi="Times New Roman"/>
          <w:sz w:val="16"/>
          <w:szCs w:val="16"/>
          <w:lang w:val="es-ES"/>
        </w:rPr>
        <w:t>Consignar el valor unitario de la mercancía según la unidad comercial del ítem, expresado en la moneda de transacción que figura en la Factura Comercial</w:t>
      </w:r>
      <w:r w:rsidR="00F85323" w:rsidRPr="004F242C">
        <w:rPr>
          <w:rFonts w:ascii="Times New Roman" w:hAnsi="Times New Roman"/>
          <w:sz w:val="16"/>
          <w:szCs w:val="16"/>
          <w:lang w:val="es-ES"/>
        </w:rPr>
        <w:t xml:space="preserve"> o documento equivalente</w:t>
      </w:r>
      <w:r w:rsidRPr="004F242C">
        <w:rPr>
          <w:rFonts w:ascii="Times New Roman" w:hAnsi="Times New Roman"/>
          <w:sz w:val="16"/>
          <w:szCs w:val="16"/>
          <w:lang w:val="es-ES"/>
        </w:rPr>
        <w:t>.</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H1</w:t>
      </w:r>
      <w:r w:rsidR="00F0695A" w:rsidRPr="004F242C">
        <w:rPr>
          <w:rFonts w:ascii="Times New Roman" w:hAnsi="Times New Roman"/>
          <w:b/>
          <w:sz w:val="16"/>
          <w:szCs w:val="16"/>
          <w:lang w:val="es-ES"/>
        </w:rPr>
        <w:t>2</w:t>
      </w:r>
      <w:r w:rsidRPr="004F242C">
        <w:rPr>
          <w:rFonts w:ascii="Times New Roman" w:hAnsi="Times New Roman"/>
          <w:b/>
          <w:sz w:val="16"/>
          <w:szCs w:val="16"/>
          <w:lang w:val="es-ES"/>
        </w:rPr>
        <w:t xml:space="preserve">. País de </w:t>
      </w:r>
      <w:r w:rsidR="00E42E2B" w:rsidRPr="004F242C">
        <w:rPr>
          <w:rFonts w:ascii="Times New Roman" w:hAnsi="Times New Roman"/>
          <w:b/>
          <w:sz w:val="16"/>
          <w:szCs w:val="16"/>
          <w:lang w:val="es-ES"/>
        </w:rPr>
        <w:t>o</w:t>
      </w:r>
      <w:r w:rsidRPr="004F242C">
        <w:rPr>
          <w:rFonts w:ascii="Times New Roman" w:hAnsi="Times New Roman"/>
          <w:b/>
          <w:sz w:val="16"/>
          <w:szCs w:val="16"/>
          <w:lang w:val="es-ES"/>
        </w:rPr>
        <w:t xml:space="preserve">rigen: </w:t>
      </w:r>
      <w:r w:rsidRPr="004F242C">
        <w:rPr>
          <w:rFonts w:ascii="Times New Roman" w:hAnsi="Times New Roman"/>
          <w:sz w:val="16"/>
          <w:szCs w:val="16"/>
          <w:lang w:val="es-ES"/>
        </w:rPr>
        <w:t xml:space="preserve">Consignar el país donde </w:t>
      </w:r>
      <w:r w:rsidR="00F85323" w:rsidRPr="004F242C">
        <w:rPr>
          <w:rFonts w:ascii="Times New Roman" w:hAnsi="Times New Roman"/>
          <w:sz w:val="16"/>
          <w:szCs w:val="16"/>
          <w:lang w:val="es-ES"/>
        </w:rPr>
        <w:t xml:space="preserve">se </w:t>
      </w:r>
      <w:r w:rsidRPr="004F242C">
        <w:rPr>
          <w:rFonts w:ascii="Times New Roman" w:hAnsi="Times New Roman"/>
          <w:sz w:val="16"/>
          <w:szCs w:val="16"/>
          <w:lang w:val="es-ES"/>
        </w:rPr>
        <w:t>produ</w:t>
      </w:r>
      <w:r w:rsidR="00F85323" w:rsidRPr="004F242C">
        <w:rPr>
          <w:rFonts w:ascii="Times New Roman" w:hAnsi="Times New Roman"/>
          <w:sz w:val="16"/>
          <w:szCs w:val="16"/>
          <w:lang w:val="es-ES"/>
        </w:rPr>
        <w:t xml:space="preserve">jeron, originaron o fabricaron </w:t>
      </w:r>
      <w:r w:rsidRPr="004F242C">
        <w:rPr>
          <w:rFonts w:ascii="Times New Roman" w:hAnsi="Times New Roman"/>
          <w:sz w:val="16"/>
          <w:szCs w:val="16"/>
          <w:lang w:val="es-ES"/>
        </w:rPr>
        <w:t>las mercancías que se declaran en el ítem.</w:t>
      </w:r>
      <w:r w:rsidRPr="004F242C" w:rsidDel="0006636E">
        <w:rPr>
          <w:rFonts w:ascii="Times New Roman" w:hAnsi="Times New Roman"/>
          <w:sz w:val="16"/>
          <w:szCs w:val="16"/>
          <w:lang w:val="es-ES"/>
        </w:rPr>
        <w:t xml:space="preserve"> </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H1</w:t>
      </w:r>
      <w:r w:rsidR="00F0695A" w:rsidRPr="004F242C">
        <w:rPr>
          <w:rFonts w:ascii="Times New Roman" w:hAnsi="Times New Roman"/>
          <w:b/>
          <w:sz w:val="16"/>
          <w:szCs w:val="16"/>
          <w:lang w:val="es-ES"/>
        </w:rPr>
        <w:t>3</w:t>
      </w:r>
      <w:r w:rsidRPr="004F242C">
        <w:rPr>
          <w:rFonts w:ascii="Times New Roman" w:hAnsi="Times New Roman"/>
          <w:b/>
          <w:sz w:val="16"/>
          <w:szCs w:val="16"/>
          <w:lang w:val="es-ES"/>
        </w:rPr>
        <w:t xml:space="preserve">. Departamento: </w:t>
      </w:r>
      <w:r w:rsidRPr="004F242C">
        <w:rPr>
          <w:rFonts w:ascii="Times New Roman" w:hAnsi="Times New Roman"/>
          <w:sz w:val="16"/>
          <w:szCs w:val="16"/>
          <w:lang w:val="es-ES"/>
        </w:rPr>
        <w:t>Consignar el Departamento en el cual se produjeron, originaron o fabricaron las mercancías</w:t>
      </w:r>
      <w:r w:rsidR="00F85323" w:rsidRPr="004F242C">
        <w:rPr>
          <w:rFonts w:ascii="Times New Roman" w:hAnsi="Times New Roman"/>
          <w:sz w:val="16"/>
          <w:szCs w:val="16"/>
          <w:lang w:val="es-ES"/>
        </w:rPr>
        <w:t xml:space="preserve"> que se declaran en el ítem</w:t>
      </w:r>
      <w:r w:rsidRPr="004F242C">
        <w:rPr>
          <w:rFonts w:ascii="Times New Roman" w:hAnsi="Times New Roman"/>
          <w:sz w:val="16"/>
          <w:szCs w:val="16"/>
          <w:lang w:val="es-ES"/>
        </w:rPr>
        <w:t>.</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H</w:t>
      </w:r>
      <w:r w:rsidR="00F0695A" w:rsidRPr="004F242C">
        <w:rPr>
          <w:rFonts w:ascii="Times New Roman" w:hAnsi="Times New Roman"/>
          <w:b/>
          <w:sz w:val="16"/>
          <w:szCs w:val="16"/>
          <w:lang w:val="es-ES"/>
        </w:rPr>
        <w:t>14</w:t>
      </w:r>
      <w:r w:rsidRPr="004F242C">
        <w:rPr>
          <w:rFonts w:ascii="Times New Roman" w:hAnsi="Times New Roman"/>
          <w:b/>
          <w:sz w:val="16"/>
          <w:szCs w:val="16"/>
          <w:lang w:val="es-ES"/>
        </w:rPr>
        <w:t>. Acuerdo</w:t>
      </w:r>
      <w:r w:rsidR="00CE7C15" w:rsidRPr="004F242C">
        <w:rPr>
          <w:rFonts w:ascii="Times New Roman" w:hAnsi="Times New Roman"/>
          <w:b/>
          <w:sz w:val="16"/>
          <w:szCs w:val="16"/>
          <w:lang w:val="es-ES"/>
        </w:rPr>
        <w:t xml:space="preserve"> comercial</w:t>
      </w:r>
      <w:r w:rsidRPr="004F242C">
        <w:rPr>
          <w:rFonts w:ascii="Times New Roman" w:hAnsi="Times New Roman"/>
          <w:b/>
          <w:sz w:val="16"/>
          <w:szCs w:val="16"/>
          <w:lang w:val="es-ES"/>
        </w:rPr>
        <w:t xml:space="preserve">: </w:t>
      </w:r>
      <w:r w:rsidRPr="004F242C">
        <w:rPr>
          <w:rFonts w:ascii="Times New Roman" w:hAnsi="Times New Roman"/>
          <w:sz w:val="16"/>
          <w:szCs w:val="16"/>
          <w:lang w:val="es-ES"/>
        </w:rPr>
        <w:t>Consignar el Acuerdo Económico o Comercial si la mercancía que declara en el ítem se exporta para acogerse a alguna preferencia arancelaria en el país de destino.</w:t>
      </w:r>
    </w:p>
    <w:p w:rsidR="00381A27" w:rsidRDefault="00381A27">
      <w:pPr>
        <w:pStyle w:val="Normal1"/>
        <w:ind w:left="0"/>
        <w:rPr>
          <w:rFonts w:ascii="Times New Roman" w:hAnsi="Times New Roman"/>
          <w:b/>
          <w:sz w:val="16"/>
          <w:szCs w:val="16"/>
          <w:lang w:val="es-ES"/>
        </w:rPr>
      </w:pPr>
    </w:p>
    <w:p w:rsidR="00381A27" w:rsidRDefault="00381A27">
      <w:pPr>
        <w:pStyle w:val="Normal1"/>
        <w:ind w:left="0"/>
        <w:rPr>
          <w:rFonts w:ascii="Times New Roman" w:hAnsi="Times New Roman"/>
          <w:b/>
          <w:sz w:val="16"/>
          <w:szCs w:val="16"/>
          <w:lang w:val="es-ES"/>
        </w:rPr>
      </w:pPr>
    </w:p>
    <w:p w:rsidR="000878DA" w:rsidRPr="004F242C" w:rsidRDefault="000878DA">
      <w:pPr>
        <w:pStyle w:val="Normal1"/>
        <w:ind w:left="0"/>
        <w:rPr>
          <w:rFonts w:ascii="Times New Roman" w:hAnsi="Times New Roman"/>
          <w:b/>
          <w:sz w:val="16"/>
          <w:szCs w:val="16"/>
          <w:lang w:val="es-ES"/>
        </w:rPr>
      </w:pPr>
      <w:r w:rsidRPr="004F242C">
        <w:rPr>
          <w:rFonts w:ascii="Times New Roman" w:hAnsi="Times New Roman"/>
          <w:b/>
          <w:sz w:val="16"/>
          <w:szCs w:val="16"/>
          <w:lang w:val="es-ES"/>
        </w:rPr>
        <w:t>Identificación de los bultos:</w:t>
      </w:r>
    </w:p>
    <w:p w:rsidR="00574721" w:rsidRPr="004F242C" w:rsidRDefault="00574721">
      <w:pPr>
        <w:pStyle w:val="Normal1"/>
        <w:ind w:left="0"/>
        <w:rPr>
          <w:rFonts w:ascii="Times New Roman" w:hAnsi="Times New Roman"/>
          <w:b/>
          <w:sz w:val="16"/>
          <w:szCs w:val="16"/>
          <w:lang w:val="es-ES"/>
        </w:rPr>
      </w:pPr>
      <w:r w:rsidRPr="004F242C">
        <w:rPr>
          <w:rFonts w:ascii="Times New Roman" w:hAnsi="Times New Roman"/>
          <w:b/>
          <w:sz w:val="16"/>
          <w:szCs w:val="16"/>
          <w:lang w:val="es-ES"/>
        </w:rPr>
        <w:t>Casilla H</w:t>
      </w:r>
      <w:r w:rsidR="000878DA" w:rsidRPr="004F242C">
        <w:rPr>
          <w:rFonts w:ascii="Times New Roman" w:hAnsi="Times New Roman"/>
          <w:b/>
          <w:sz w:val="16"/>
          <w:szCs w:val="16"/>
          <w:lang w:val="es-ES"/>
        </w:rPr>
        <w:t>15</w:t>
      </w:r>
      <w:r w:rsidRPr="004F242C">
        <w:rPr>
          <w:rFonts w:ascii="Times New Roman" w:hAnsi="Times New Roman"/>
          <w:b/>
          <w:sz w:val="16"/>
          <w:szCs w:val="16"/>
          <w:lang w:val="es-ES"/>
        </w:rPr>
        <w:t xml:space="preserve">. Embalaje: </w:t>
      </w:r>
      <w:r w:rsidRPr="004F242C">
        <w:rPr>
          <w:rFonts w:ascii="Times New Roman" w:hAnsi="Times New Roman"/>
          <w:sz w:val="16"/>
          <w:szCs w:val="16"/>
          <w:lang w:val="es-ES"/>
        </w:rPr>
        <w:t>Consignar el tipo de embalaje utilizado para el transporte de la mercancía que se declara en el ítem.</w:t>
      </w:r>
    </w:p>
    <w:p w:rsidR="00574721" w:rsidRPr="004F242C" w:rsidRDefault="00574721">
      <w:pPr>
        <w:pStyle w:val="Normal1"/>
        <w:ind w:left="0"/>
        <w:rPr>
          <w:rFonts w:ascii="Times New Roman" w:hAnsi="Times New Roman"/>
          <w:sz w:val="16"/>
          <w:szCs w:val="16"/>
          <w:lang w:val="es-ES"/>
        </w:rPr>
      </w:pPr>
      <w:r w:rsidRPr="004F242C">
        <w:rPr>
          <w:rFonts w:ascii="Times New Roman" w:hAnsi="Times New Roman"/>
          <w:b/>
          <w:sz w:val="16"/>
          <w:szCs w:val="16"/>
          <w:lang w:val="es-ES"/>
        </w:rPr>
        <w:t>Casilla H</w:t>
      </w:r>
      <w:r w:rsidR="000878DA" w:rsidRPr="004F242C">
        <w:rPr>
          <w:rFonts w:ascii="Times New Roman" w:hAnsi="Times New Roman"/>
          <w:b/>
          <w:sz w:val="16"/>
          <w:szCs w:val="16"/>
          <w:lang w:val="es-ES"/>
        </w:rPr>
        <w:t>16</w:t>
      </w:r>
      <w:r w:rsidRPr="004F242C">
        <w:rPr>
          <w:rFonts w:ascii="Times New Roman" w:hAnsi="Times New Roman"/>
          <w:b/>
          <w:sz w:val="16"/>
          <w:szCs w:val="16"/>
          <w:lang w:val="es-ES"/>
        </w:rPr>
        <w:t xml:space="preserve">. Cantidad de bultos: </w:t>
      </w:r>
      <w:r w:rsidRPr="004F242C">
        <w:rPr>
          <w:rFonts w:ascii="Times New Roman" w:hAnsi="Times New Roman"/>
          <w:sz w:val="16"/>
          <w:szCs w:val="16"/>
          <w:lang w:val="es-ES"/>
        </w:rPr>
        <w:t xml:space="preserve">Consignar la cantidad de bultos en los que se encuentra contenida la mercancía declarada en el ítem. </w:t>
      </w:r>
    </w:p>
    <w:p w:rsidR="00574721" w:rsidRPr="004F242C" w:rsidRDefault="00251781">
      <w:pPr>
        <w:pStyle w:val="Normal1"/>
        <w:ind w:left="0"/>
        <w:rPr>
          <w:rFonts w:ascii="Times New Roman" w:hAnsi="Times New Roman"/>
          <w:sz w:val="16"/>
          <w:szCs w:val="16"/>
          <w:lang w:val="es-ES"/>
        </w:rPr>
      </w:pPr>
      <w:r w:rsidRPr="004F242C">
        <w:rPr>
          <w:rFonts w:ascii="Times New Roman" w:hAnsi="Times New Roman"/>
          <w:sz w:val="16"/>
          <w:szCs w:val="16"/>
          <w:lang w:val="es-ES"/>
        </w:rPr>
        <w:t xml:space="preserve">En caso de mercancía a granel, </w:t>
      </w:r>
      <w:r w:rsidR="00574721" w:rsidRPr="004F242C">
        <w:rPr>
          <w:rFonts w:ascii="Times New Roman" w:hAnsi="Times New Roman"/>
          <w:sz w:val="16"/>
          <w:szCs w:val="16"/>
          <w:lang w:val="es-ES"/>
        </w:rPr>
        <w:t>no empacada en estado líquido, gaseoso o sólido consignar uno (1).</w:t>
      </w:r>
    </w:p>
    <w:p w:rsidR="000878DA" w:rsidRPr="004F242C" w:rsidRDefault="000878DA">
      <w:pPr>
        <w:pStyle w:val="Normal1"/>
        <w:ind w:left="0"/>
        <w:rPr>
          <w:rFonts w:ascii="Times New Roman" w:hAnsi="Times New Roman"/>
          <w:b/>
          <w:sz w:val="16"/>
          <w:szCs w:val="16"/>
          <w:lang w:val="es-ES"/>
        </w:rPr>
      </w:pPr>
      <w:r w:rsidRPr="004F242C">
        <w:rPr>
          <w:rFonts w:ascii="Times New Roman" w:hAnsi="Times New Roman"/>
          <w:sz w:val="16"/>
          <w:szCs w:val="16"/>
          <w:lang w:val="es-ES"/>
        </w:rPr>
        <w:t xml:space="preserve">En caso de minerales y aleaciones metálicas, que contengan más de un metal, </w:t>
      </w:r>
      <w:r w:rsidR="00251781" w:rsidRPr="004F242C">
        <w:rPr>
          <w:rFonts w:ascii="Times New Roman" w:hAnsi="Times New Roman"/>
          <w:sz w:val="16"/>
          <w:szCs w:val="16"/>
          <w:lang w:val="es-ES"/>
        </w:rPr>
        <w:t>proceder según el Anexo 2</w:t>
      </w:r>
      <w:r w:rsidRPr="004F242C">
        <w:rPr>
          <w:rFonts w:ascii="Times New Roman" w:hAnsi="Times New Roman"/>
          <w:sz w:val="16"/>
          <w:szCs w:val="16"/>
          <w:lang w:val="es-ES"/>
        </w:rPr>
        <w:t>.</w:t>
      </w:r>
    </w:p>
    <w:p w:rsidR="000878DA" w:rsidRPr="004F242C" w:rsidRDefault="000878DA">
      <w:pPr>
        <w:pStyle w:val="Normal1"/>
        <w:ind w:left="0"/>
        <w:rPr>
          <w:rFonts w:ascii="Times New Roman" w:hAnsi="Times New Roman"/>
          <w:b/>
          <w:sz w:val="16"/>
          <w:szCs w:val="16"/>
          <w:lang w:val="es-ES"/>
        </w:rPr>
      </w:pPr>
      <w:r w:rsidRPr="004F242C">
        <w:rPr>
          <w:rFonts w:ascii="Times New Roman" w:hAnsi="Times New Roman"/>
          <w:b/>
          <w:sz w:val="16"/>
          <w:szCs w:val="16"/>
          <w:lang w:val="es-ES"/>
        </w:rPr>
        <w:t xml:space="preserve">Casilla H17. Peso </w:t>
      </w:r>
      <w:r w:rsidR="00E42E2B" w:rsidRPr="004F242C">
        <w:rPr>
          <w:rFonts w:ascii="Times New Roman" w:hAnsi="Times New Roman"/>
          <w:b/>
          <w:sz w:val="16"/>
          <w:szCs w:val="16"/>
          <w:lang w:val="es-ES"/>
        </w:rPr>
        <w:t>b</w:t>
      </w:r>
      <w:r w:rsidRPr="004F242C">
        <w:rPr>
          <w:rFonts w:ascii="Times New Roman" w:hAnsi="Times New Roman"/>
          <w:b/>
          <w:sz w:val="16"/>
          <w:szCs w:val="16"/>
          <w:lang w:val="es-ES"/>
        </w:rPr>
        <w:t xml:space="preserve">ruto (kg): </w:t>
      </w:r>
      <w:r w:rsidRPr="004F242C">
        <w:rPr>
          <w:rFonts w:ascii="Times New Roman" w:hAnsi="Times New Roman"/>
          <w:sz w:val="16"/>
          <w:szCs w:val="16"/>
          <w:lang w:val="es-ES"/>
        </w:rPr>
        <w:t>Consignar el peso bruto de la mercancía declarada en el ítem</w:t>
      </w:r>
      <w:r w:rsidR="004C7189" w:rsidRPr="004F242C">
        <w:rPr>
          <w:rFonts w:ascii="Times New Roman" w:hAnsi="Times New Roman"/>
          <w:sz w:val="16"/>
          <w:szCs w:val="16"/>
          <w:lang w:val="es-ES"/>
        </w:rPr>
        <w:t>.</w:t>
      </w:r>
    </w:p>
    <w:p w:rsidR="000878DA" w:rsidRPr="004F242C" w:rsidRDefault="000878DA">
      <w:pPr>
        <w:pStyle w:val="Normal1"/>
        <w:ind w:left="0"/>
        <w:rPr>
          <w:rFonts w:ascii="Times New Roman" w:hAnsi="Times New Roman"/>
          <w:b/>
          <w:sz w:val="16"/>
          <w:szCs w:val="16"/>
          <w:lang w:val="es-ES"/>
        </w:rPr>
      </w:pPr>
      <w:r w:rsidRPr="004F242C">
        <w:rPr>
          <w:rFonts w:ascii="Times New Roman" w:hAnsi="Times New Roman"/>
          <w:b/>
          <w:sz w:val="16"/>
          <w:szCs w:val="16"/>
          <w:lang w:val="es-ES"/>
        </w:rPr>
        <w:t xml:space="preserve">Casilla H18. Peso </w:t>
      </w:r>
      <w:r w:rsidR="00E42E2B" w:rsidRPr="004F242C">
        <w:rPr>
          <w:rFonts w:ascii="Times New Roman" w:hAnsi="Times New Roman"/>
          <w:b/>
          <w:sz w:val="16"/>
          <w:szCs w:val="16"/>
          <w:lang w:val="es-ES"/>
        </w:rPr>
        <w:t>n</w:t>
      </w:r>
      <w:r w:rsidRPr="004F242C">
        <w:rPr>
          <w:rFonts w:ascii="Times New Roman" w:hAnsi="Times New Roman"/>
          <w:b/>
          <w:sz w:val="16"/>
          <w:szCs w:val="16"/>
          <w:lang w:val="es-ES"/>
        </w:rPr>
        <w:t xml:space="preserve">eto (kg): </w:t>
      </w:r>
      <w:r w:rsidRPr="004F242C">
        <w:rPr>
          <w:rFonts w:ascii="Times New Roman" w:hAnsi="Times New Roman"/>
          <w:sz w:val="16"/>
          <w:szCs w:val="16"/>
          <w:lang w:val="es-ES"/>
        </w:rPr>
        <w:t xml:space="preserve">Consignar el peso neto de la mercancía, declarada en el ítem. </w:t>
      </w:r>
    </w:p>
    <w:p w:rsidR="000878DA" w:rsidRPr="004F242C" w:rsidRDefault="000878DA">
      <w:pPr>
        <w:pStyle w:val="Normal1"/>
        <w:ind w:left="0"/>
        <w:rPr>
          <w:rFonts w:ascii="Times New Roman" w:hAnsi="Times New Roman"/>
          <w:b/>
          <w:sz w:val="16"/>
          <w:szCs w:val="16"/>
          <w:lang w:val="es-ES"/>
        </w:rPr>
      </w:pPr>
      <w:r w:rsidRPr="004F242C">
        <w:rPr>
          <w:rFonts w:ascii="Times New Roman" w:hAnsi="Times New Roman"/>
          <w:b/>
          <w:sz w:val="16"/>
          <w:szCs w:val="16"/>
          <w:lang w:val="es-ES"/>
        </w:rPr>
        <w:t xml:space="preserve">Casilla H19. Marcas: </w:t>
      </w:r>
      <w:r w:rsidRPr="004F242C">
        <w:rPr>
          <w:rFonts w:ascii="Times New Roman" w:hAnsi="Times New Roman"/>
          <w:sz w:val="16"/>
          <w:szCs w:val="16"/>
          <w:lang w:val="es-ES"/>
        </w:rPr>
        <w:t>Consignar las marcas y/o números que se encuentran en los bultos correspondientes a la mercancía declarada en el ítem.</w:t>
      </w:r>
    </w:p>
    <w:p w:rsidR="000878DA" w:rsidRPr="004F242C" w:rsidRDefault="000878DA">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H20. Estado: </w:t>
      </w:r>
      <w:r w:rsidRPr="004F242C">
        <w:rPr>
          <w:rFonts w:ascii="Times New Roman" w:hAnsi="Times New Roman"/>
          <w:sz w:val="16"/>
          <w:szCs w:val="16"/>
          <w:lang w:val="es-ES"/>
        </w:rPr>
        <w:t xml:space="preserve">Consignar el estado de la mercancía declarada en el ítem. </w:t>
      </w:r>
    </w:p>
    <w:p w:rsidR="000878DA" w:rsidRPr="004F242C" w:rsidRDefault="000878DA">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H21. Resolución RITEX: </w:t>
      </w:r>
      <w:r w:rsidRPr="004F242C">
        <w:rPr>
          <w:rFonts w:ascii="Times New Roman" w:hAnsi="Times New Roman"/>
          <w:sz w:val="16"/>
          <w:szCs w:val="16"/>
          <w:lang w:val="es-ES"/>
        </w:rPr>
        <w:t>Consignar el número de Resolución Administrativa</w:t>
      </w:r>
      <w:r w:rsidR="00EB7E6D" w:rsidRPr="004F242C">
        <w:rPr>
          <w:rFonts w:ascii="Times New Roman" w:hAnsi="Times New Roman"/>
          <w:sz w:val="16"/>
          <w:szCs w:val="16"/>
          <w:lang w:val="es-ES"/>
        </w:rPr>
        <w:t xml:space="preserve"> de </w:t>
      </w:r>
      <w:r w:rsidR="00E42E2B" w:rsidRPr="004F242C">
        <w:rPr>
          <w:rFonts w:ascii="Times New Roman" w:hAnsi="Times New Roman"/>
          <w:sz w:val="16"/>
          <w:szCs w:val="16"/>
          <w:lang w:val="es-ES"/>
        </w:rPr>
        <w:t>I</w:t>
      </w:r>
      <w:r w:rsidR="00EB7E6D" w:rsidRPr="004F242C">
        <w:rPr>
          <w:rFonts w:ascii="Times New Roman" w:hAnsi="Times New Roman"/>
          <w:sz w:val="16"/>
          <w:szCs w:val="16"/>
          <w:lang w:val="es-ES"/>
        </w:rPr>
        <w:t>ncorporación al Régimen RITEX</w:t>
      </w:r>
      <w:r w:rsidRPr="004F242C">
        <w:rPr>
          <w:rFonts w:ascii="Times New Roman" w:hAnsi="Times New Roman"/>
          <w:sz w:val="16"/>
          <w:szCs w:val="16"/>
          <w:lang w:val="es-ES"/>
        </w:rPr>
        <w:t xml:space="preserve"> emitida por la autoridad competente que respalda la operación</w:t>
      </w:r>
      <w:r w:rsidR="00EB7E6D" w:rsidRPr="004F242C">
        <w:rPr>
          <w:rFonts w:ascii="Times New Roman" w:hAnsi="Times New Roman"/>
          <w:sz w:val="16"/>
          <w:szCs w:val="16"/>
          <w:lang w:val="es-ES"/>
        </w:rPr>
        <w:t xml:space="preserve"> de perfeccionamiento activo</w:t>
      </w:r>
      <w:r w:rsidRPr="004F242C">
        <w:rPr>
          <w:rFonts w:ascii="Times New Roman" w:hAnsi="Times New Roman"/>
          <w:sz w:val="16"/>
          <w:szCs w:val="16"/>
          <w:lang w:val="es-ES"/>
        </w:rPr>
        <w:t>.</w:t>
      </w:r>
    </w:p>
    <w:p w:rsidR="000878DA" w:rsidRPr="004F242C" w:rsidRDefault="000878DA">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H22. Código RITEX: </w:t>
      </w:r>
      <w:r w:rsidRPr="004F242C">
        <w:rPr>
          <w:rFonts w:ascii="Times New Roman" w:hAnsi="Times New Roman"/>
          <w:sz w:val="16"/>
          <w:szCs w:val="16"/>
          <w:lang w:val="es-ES"/>
        </w:rPr>
        <w:t>Consignar el código del producto habilitado por la Resolución Administrativa emitida por la autoridad competente que respalda la operación RITEX</w:t>
      </w:r>
      <w:r w:rsidR="00EB7E6D" w:rsidRPr="004F242C">
        <w:rPr>
          <w:rFonts w:ascii="Times New Roman" w:hAnsi="Times New Roman"/>
          <w:sz w:val="16"/>
          <w:szCs w:val="16"/>
          <w:lang w:val="es-ES"/>
        </w:rPr>
        <w:t xml:space="preserve"> de acuerdo a lo establecido en la Resolución Administrativa de incorporación al régimen RITEX.</w:t>
      </w:r>
    </w:p>
    <w:p w:rsidR="000878DA" w:rsidRPr="004F242C" w:rsidRDefault="000878DA">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H23. Cantidad RITEX: </w:t>
      </w:r>
      <w:r w:rsidRPr="004F242C">
        <w:rPr>
          <w:rFonts w:ascii="Times New Roman" w:hAnsi="Times New Roman"/>
          <w:sz w:val="16"/>
          <w:szCs w:val="16"/>
          <w:lang w:val="es-ES"/>
        </w:rPr>
        <w:t>Consignar la cantidad en las unidades de medida del producto consignado en la casilla H</w:t>
      </w:r>
      <w:r w:rsidR="00EB7E6D" w:rsidRPr="004F242C">
        <w:rPr>
          <w:rFonts w:ascii="Times New Roman" w:hAnsi="Times New Roman"/>
          <w:sz w:val="16"/>
          <w:szCs w:val="16"/>
          <w:lang w:val="es-ES"/>
        </w:rPr>
        <w:t>22</w:t>
      </w:r>
      <w:r w:rsidRPr="004F242C">
        <w:rPr>
          <w:rFonts w:ascii="Times New Roman" w:hAnsi="Times New Roman"/>
          <w:sz w:val="16"/>
          <w:szCs w:val="16"/>
          <w:lang w:val="es-ES"/>
        </w:rPr>
        <w:t>.</w:t>
      </w:r>
    </w:p>
    <w:p w:rsidR="000878DA" w:rsidRPr="004F242C" w:rsidRDefault="000878DA">
      <w:pPr>
        <w:pStyle w:val="Normal1"/>
        <w:ind w:left="0"/>
        <w:rPr>
          <w:rFonts w:ascii="Times New Roman" w:hAnsi="Times New Roman"/>
          <w:sz w:val="16"/>
          <w:szCs w:val="16"/>
          <w:lang w:val="es-ES"/>
        </w:rPr>
      </w:pPr>
      <w:r w:rsidRPr="004F242C">
        <w:rPr>
          <w:rFonts w:ascii="Times New Roman" w:hAnsi="Times New Roman"/>
          <w:b/>
          <w:sz w:val="16"/>
          <w:szCs w:val="16"/>
          <w:lang w:val="es-ES"/>
        </w:rPr>
        <w:t>Declaración Precedente</w:t>
      </w:r>
      <w:r w:rsidR="008C3161" w:rsidRPr="004F242C">
        <w:rPr>
          <w:rFonts w:ascii="Times New Roman" w:hAnsi="Times New Roman"/>
          <w:b/>
          <w:sz w:val="16"/>
          <w:szCs w:val="16"/>
          <w:lang w:val="es-ES"/>
        </w:rPr>
        <w:t xml:space="preserve">. </w:t>
      </w:r>
      <w:r w:rsidRPr="004F242C">
        <w:rPr>
          <w:rFonts w:ascii="Times New Roman" w:hAnsi="Times New Roman"/>
          <w:sz w:val="16"/>
          <w:szCs w:val="16"/>
          <w:lang w:val="es-ES"/>
        </w:rPr>
        <w:t>Si existe un Destino o Régimen precedente asociado al ítem, consignar la siguiente información:</w:t>
      </w:r>
    </w:p>
    <w:p w:rsidR="000878DA" w:rsidRPr="004F242C" w:rsidRDefault="000878DA">
      <w:pPr>
        <w:pStyle w:val="Normal1"/>
        <w:ind w:left="0"/>
        <w:rPr>
          <w:rFonts w:ascii="Times New Roman" w:hAnsi="Times New Roman"/>
          <w:sz w:val="16"/>
          <w:szCs w:val="16"/>
          <w:lang w:val="es-ES"/>
        </w:rPr>
      </w:pPr>
      <w:r w:rsidRPr="004F242C">
        <w:rPr>
          <w:rFonts w:ascii="Times New Roman" w:hAnsi="Times New Roman"/>
          <w:b/>
          <w:sz w:val="16"/>
          <w:szCs w:val="16"/>
          <w:lang w:val="es-ES"/>
        </w:rPr>
        <w:t>Casilla H24. N</w:t>
      </w:r>
      <w:r w:rsidR="00CE76F9" w:rsidRPr="004F242C">
        <w:rPr>
          <w:rFonts w:ascii="Times New Roman" w:hAnsi="Times New Roman"/>
          <w:b/>
          <w:sz w:val="16"/>
          <w:szCs w:val="16"/>
          <w:lang w:val="es-ES"/>
        </w:rPr>
        <w:t xml:space="preserve">° </w:t>
      </w:r>
      <w:r w:rsidRPr="004F242C">
        <w:rPr>
          <w:rFonts w:ascii="Times New Roman" w:hAnsi="Times New Roman"/>
          <w:b/>
          <w:sz w:val="16"/>
          <w:szCs w:val="16"/>
          <w:lang w:val="es-ES"/>
        </w:rPr>
        <w:t xml:space="preserve">Declaración precedente: </w:t>
      </w:r>
      <w:r w:rsidRPr="004F242C">
        <w:rPr>
          <w:rFonts w:ascii="Times New Roman" w:hAnsi="Times New Roman"/>
          <w:sz w:val="16"/>
          <w:szCs w:val="16"/>
          <w:lang w:val="es-ES"/>
        </w:rPr>
        <w:t xml:space="preserve">Consignar el número de la Declaración </w:t>
      </w:r>
      <w:r w:rsidR="001F105C" w:rsidRPr="004F242C">
        <w:rPr>
          <w:rFonts w:ascii="Times New Roman" w:hAnsi="Times New Roman"/>
          <w:sz w:val="16"/>
          <w:szCs w:val="16"/>
          <w:lang w:val="es-ES"/>
        </w:rPr>
        <w:t xml:space="preserve">del Destino o Régimen </w:t>
      </w:r>
      <w:r w:rsidRPr="004F242C">
        <w:rPr>
          <w:rFonts w:ascii="Times New Roman" w:hAnsi="Times New Roman"/>
          <w:sz w:val="16"/>
          <w:szCs w:val="16"/>
          <w:lang w:val="es-ES"/>
        </w:rPr>
        <w:t>precedente</w:t>
      </w:r>
      <w:r w:rsidR="001F105C" w:rsidRPr="004F242C">
        <w:rPr>
          <w:rFonts w:ascii="Times New Roman" w:hAnsi="Times New Roman"/>
          <w:sz w:val="16"/>
          <w:szCs w:val="16"/>
          <w:lang w:val="es-ES"/>
        </w:rPr>
        <w:t xml:space="preserve"> asociado al </w:t>
      </w:r>
      <w:r w:rsidR="00E42E2B" w:rsidRPr="004F242C">
        <w:rPr>
          <w:rFonts w:ascii="Times New Roman" w:hAnsi="Times New Roman"/>
          <w:sz w:val="16"/>
          <w:szCs w:val="16"/>
          <w:lang w:val="es-ES"/>
        </w:rPr>
        <w:t>ítem</w:t>
      </w:r>
      <w:r w:rsidRPr="004F242C">
        <w:rPr>
          <w:rFonts w:ascii="Times New Roman" w:hAnsi="Times New Roman"/>
          <w:sz w:val="16"/>
          <w:szCs w:val="16"/>
          <w:lang w:val="es-ES"/>
        </w:rPr>
        <w:t>.</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H</w:t>
      </w:r>
      <w:r w:rsidR="000878DA" w:rsidRPr="004F242C">
        <w:rPr>
          <w:rFonts w:ascii="Times New Roman" w:hAnsi="Times New Roman"/>
          <w:b/>
          <w:sz w:val="16"/>
          <w:szCs w:val="16"/>
          <w:lang w:val="es-ES"/>
        </w:rPr>
        <w:t>25</w:t>
      </w:r>
      <w:r w:rsidRPr="004F242C">
        <w:rPr>
          <w:rFonts w:ascii="Times New Roman" w:hAnsi="Times New Roman"/>
          <w:b/>
          <w:sz w:val="16"/>
          <w:szCs w:val="16"/>
          <w:lang w:val="es-ES"/>
        </w:rPr>
        <w:t xml:space="preserve">. </w:t>
      </w:r>
      <w:r w:rsidR="006650B3" w:rsidRPr="004F242C">
        <w:rPr>
          <w:rFonts w:ascii="Times New Roman" w:hAnsi="Times New Roman"/>
          <w:b/>
          <w:sz w:val="16"/>
          <w:szCs w:val="16"/>
          <w:lang w:val="es-ES"/>
        </w:rPr>
        <w:t xml:space="preserve">Modalidad del </w:t>
      </w:r>
      <w:r w:rsidR="000878DA" w:rsidRPr="004F242C">
        <w:rPr>
          <w:rFonts w:ascii="Times New Roman" w:hAnsi="Times New Roman"/>
          <w:b/>
          <w:sz w:val="16"/>
          <w:szCs w:val="16"/>
          <w:lang w:val="es-ES"/>
        </w:rPr>
        <w:t>régimen  prece</w:t>
      </w:r>
      <w:r w:rsidR="00E42E2B" w:rsidRPr="004F242C">
        <w:rPr>
          <w:rFonts w:ascii="Times New Roman" w:hAnsi="Times New Roman"/>
          <w:b/>
          <w:sz w:val="16"/>
          <w:szCs w:val="16"/>
          <w:lang w:val="es-ES"/>
        </w:rPr>
        <w:t>den</w:t>
      </w:r>
      <w:r w:rsidR="000878DA" w:rsidRPr="004F242C">
        <w:rPr>
          <w:rFonts w:ascii="Times New Roman" w:hAnsi="Times New Roman"/>
          <w:b/>
          <w:sz w:val="16"/>
          <w:szCs w:val="16"/>
          <w:lang w:val="es-ES"/>
        </w:rPr>
        <w:t xml:space="preserve">te: </w:t>
      </w:r>
      <w:r w:rsidRPr="004F242C">
        <w:rPr>
          <w:rFonts w:ascii="Times New Roman" w:hAnsi="Times New Roman"/>
          <w:sz w:val="16"/>
          <w:szCs w:val="16"/>
          <w:lang w:val="es-ES"/>
        </w:rPr>
        <w:t xml:space="preserve">Consignar </w:t>
      </w:r>
      <w:r w:rsidR="006650B3" w:rsidRPr="004F242C">
        <w:rPr>
          <w:rFonts w:ascii="Times New Roman" w:hAnsi="Times New Roman"/>
          <w:sz w:val="16"/>
          <w:szCs w:val="16"/>
          <w:lang w:val="es-ES"/>
        </w:rPr>
        <w:t>la modalidad d</w:t>
      </w:r>
      <w:r w:rsidRPr="004F242C">
        <w:rPr>
          <w:rFonts w:ascii="Times New Roman" w:hAnsi="Times New Roman"/>
          <w:sz w:val="16"/>
          <w:szCs w:val="16"/>
          <w:lang w:val="es-ES"/>
        </w:rPr>
        <w:t>el régimen de la declaración precedente.</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Casilla H</w:t>
      </w:r>
      <w:r w:rsidR="000878DA" w:rsidRPr="004F242C">
        <w:rPr>
          <w:rFonts w:ascii="Times New Roman" w:hAnsi="Times New Roman"/>
          <w:b/>
          <w:sz w:val="16"/>
          <w:szCs w:val="16"/>
          <w:lang w:val="es-ES"/>
        </w:rPr>
        <w:t>26</w:t>
      </w:r>
      <w:r w:rsidRPr="004F242C">
        <w:rPr>
          <w:rFonts w:ascii="Times New Roman" w:hAnsi="Times New Roman"/>
          <w:b/>
          <w:sz w:val="16"/>
          <w:szCs w:val="16"/>
          <w:lang w:val="es-ES"/>
        </w:rPr>
        <w:t xml:space="preserve">. Ítem </w:t>
      </w:r>
      <w:r w:rsidR="008B69B7" w:rsidRPr="004F242C">
        <w:rPr>
          <w:rFonts w:ascii="Times New Roman" w:hAnsi="Times New Roman"/>
          <w:b/>
          <w:sz w:val="16"/>
          <w:szCs w:val="16"/>
          <w:lang w:val="es-ES"/>
        </w:rPr>
        <w:t xml:space="preserve"> precedente</w:t>
      </w:r>
      <w:r w:rsidRPr="004F242C">
        <w:rPr>
          <w:rFonts w:ascii="Times New Roman" w:hAnsi="Times New Roman"/>
          <w:b/>
          <w:sz w:val="16"/>
          <w:szCs w:val="16"/>
          <w:lang w:val="es-ES"/>
        </w:rPr>
        <w:t xml:space="preserve">: </w:t>
      </w:r>
      <w:r w:rsidRPr="004F242C">
        <w:rPr>
          <w:rFonts w:ascii="Times New Roman" w:hAnsi="Times New Roman"/>
          <w:sz w:val="16"/>
          <w:szCs w:val="16"/>
          <w:lang w:val="es-ES"/>
        </w:rPr>
        <w:t>Consignar el número de ítem de la mercancía que asocia la Declaración precedente.</w:t>
      </w:r>
    </w:p>
    <w:p w:rsidR="00284C3F" w:rsidRPr="004F242C" w:rsidRDefault="00284C3F">
      <w:pPr>
        <w:pStyle w:val="Normal1"/>
        <w:numPr>
          <w:ilvl w:val="0"/>
          <w:numId w:val="17"/>
        </w:numPr>
        <w:rPr>
          <w:rFonts w:ascii="Times New Roman" w:hAnsi="Times New Roman"/>
          <w:b/>
          <w:sz w:val="16"/>
          <w:szCs w:val="16"/>
          <w:lang w:val="es-ES"/>
        </w:rPr>
      </w:pPr>
      <w:r w:rsidRPr="004F242C">
        <w:rPr>
          <w:rFonts w:ascii="Times New Roman" w:hAnsi="Times New Roman"/>
          <w:b/>
          <w:sz w:val="16"/>
          <w:szCs w:val="16"/>
          <w:lang w:val="es-ES"/>
        </w:rPr>
        <w:t xml:space="preserve"> INFORMACIÓN Y VALORES  DE LA TRANSACCIÓN POR ÍTEM</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I1. Valor FOB del Ítem (USD): </w:t>
      </w:r>
      <w:r w:rsidRPr="004F242C">
        <w:rPr>
          <w:rFonts w:ascii="Times New Roman" w:hAnsi="Times New Roman"/>
          <w:sz w:val="16"/>
          <w:szCs w:val="16"/>
          <w:lang w:val="es-ES"/>
        </w:rPr>
        <w:t>Consignar el Valor FOB del ítem.</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I2. Valor de </w:t>
      </w:r>
      <w:r w:rsidR="00E42E2B" w:rsidRPr="004F242C">
        <w:rPr>
          <w:rFonts w:ascii="Times New Roman" w:hAnsi="Times New Roman"/>
          <w:b/>
          <w:sz w:val="16"/>
          <w:szCs w:val="16"/>
          <w:lang w:val="es-ES"/>
        </w:rPr>
        <w:t>t</w:t>
      </w:r>
      <w:r w:rsidRPr="004F242C">
        <w:rPr>
          <w:rFonts w:ascii="Times New Roman" w:hAnsi="Times New Roman"/>
          <w:b/>
          <w:sz w:val="16"/>
          <w:szCs w:val="16"/>
          <w:lang w:val="es-ES"/>
        </w:rPr>
        <w:t xml:space="preserve">ransacción del ítem: </w:t>
      </w:r>
      <w:r w:rsidRPr="004F242C">
        <w:rPr>
          <w:rFonts w:ascii="Times New Roman" w:hAnsi="Times New Roman"/>
          <w:sz w:val="16"/>
          <w:szCs w:val="16"/>
          <w:lang w:val="es-ES"/>
        </w:rPr>
        <w:t>Consignar el valor del ítem en la moneda de transacción conforme es reflejada en la factura de exportación</w:t>
      </w:r>
      <w:r w:rsidR="001F105C" w:rsidRPr="004F242C">
        <w:rPr>
          <w:rFonts w:ascii="Times New Roman" w:hAnsi="Times New Roman"/>
          <w:sz w:val="16"/>
          <w:szCs w:val="16"/>
          <w:lang w:val="es-ES"/>
        </w:rPr>
        <w:t xml:space="preserve"> o documento equivalente</w:t>
      </w:r>
      <w:r w:rsidRPr="004F242C">
        <w:rPr>
          <w:rFonts w:ascii="Times New Roman" w:hAnsi="Times New Roman"/>
          <w:sz w:val="16"/>
          <w:szCs w:val="16"/>
          <w:lang w:val="es-ES"/>
        </w:rPr>
        <w:t>.</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I3. Costo del </w:t>
      </w:r>
      <w:r w:rsidR="00E42E2B" w:rsidRPr="004F242C">
        <w:rPr>
          <w:rFonts w:ascii="Times New Roman" w:hAnsi="Times New Roman"/>
          <w:b/>
          <w:sz w:val="16"/>
          <w:szCs w:val="16"/>
          <w:lang w:val="es-ES"/>
        </w:rPr>
        <w:t>f</w:t>
      </w:r>
      <w:r w:rsidRPr="004F242C">
        <w:rPr>
          <w:rFonts w:ascii="Times New Roman" w:hAnsi="Times New Roman"/>
          <w:b/>
          <w:sz w:val="16"/>
          <w:szCs w:val="16"/>
          <w:lang w:val="es-ES"/>
        </w:rPr>
        <w:t xml:space="preserve">lete </w:t>
      </w:r>
      <w:r w:rsidR="00E42E2B" w:rsidRPr="004F242C">
        <w:rPr>
          <w:rFonts w:ascii="Times New Roman" w:hAnsi="Times New Roman"/>
          <w:b/>
          <w:sz w:val="16"/>
          <w:szCs w:val="16"/>
          <w:lang w:val="es-ES"/>
        </w:rPr>
        <w:t>i</w:t>
      </w:r>
      <w:r w:rsidRPr="004F242C">
        <w:rPr>
          <w:rFonts w:ascii="Times New Roman" w:hAnsi="Times New Roman"/>
          <w:b/>
          <w:sz w:val="16"/>
          <w:szCs w:val="16"/>
          <w:lang w:val="es-ES"/>
        </w:rPr>
        <w:t>nterno</w:t>
      </w:r>
      <w:r w:rsidR="009F2C4C" w:rsidRPr="004F242C">
        <w:rPr>
          <w:rFonts w:ascii="Times New Roman" w:hAnsi="Times New Roman"/>
          <w:b/>
          <w:sz w:val="16"/>
          <w:szCs w:val="16"/>
          <w:lang w:val="es-ES"/>
        </w:rPr>
        <w:t xml:space="preserve"> del ítem (USD)</w:t>
      </w:r>
      <w:r w:rsidRPr="004F242C">
        <w:rPr>
          <w:rFonts w:ascii="Times New Roman" w:hAnsi="Times New Roman"/>
          <w:b/>
          <w:sz w:val="16"/>
          <w:szCs w:val="16"/>
          <w:lang w:val="es-ES"/>
        </w:rPr>
        <w:t xml:space="preserve">: </w:t>
      </w:r>
      <w:r w:rsidR="001F105C" w:rsidRPr="004F242C">
        <w:rPr>
          <w:rFonts w:ascii="Times New Roman" w:hAnsi="Times New Roman"/>
          <w:sz w:val="16"/>
          <w:szCs w:val="16"/>
          <w:lang w:val="es-ES"/>
        </w:rPr>
        <w:t xml:space="preserve">Esta casilla será llenada de </w:t>
      </w:r>
      <w:r w:rsidR="009350CC" w:rsidRPr="004F242C">
        <w:rPr>
          <w:rFonts w:ascii="Times New Roman" w:hAnsi="Times New Roman"/>
          <w:sz w:val="16"/>
          <w:szCs w:val="16"/>
          <w:lang w:val="es-ES"/>
        </w:rPr>
        <w:t>forma</w:t>
      </w:r>
      <w:r w:rsidR="001F105C" w:rsidRPr="004F242C">
        <w:rPr>
          <w:rFonts w:ascii="Times New Roman" w:hAnsi="Times New Roman"/>
          <w:sz w:val="16"/>
          <w:szCs w:val="16"/>
          <w:lang w:val="es-ES"/>
        </w:rPr>
        <w:t xml:space="preserve"> automática por el sistema</w:t>
      </w:r>
      <w:r w:rsidRPr="004F242C">
        <w:rPr>
          <w:rFonts w:ascii="Times New Roman" w:hAnsi="Times New Roman"/>
          <w:sz w:val="16"/>
          <w:szCs w:val="16"/>
          <w:lang w:val="es-ES"/>
        </w:rPr>
        <w:t xml:space="preserve">, </w:t>
      </w:r>
      <w:r w:rsidR="00E42E2B" w:rsidRPr="004F242C">
        <w:rPr>
          <w:rFonts w:ascii="Times New Roman" w:hAnsi="Times New Roman"/>
          <w:sz w:val="16"/>
          <w:szCs w:val="16"/>
          <w:lang w:val="es-ES"/>
        </w:rPr>
        <w:t xml:space="preserve">con el </w:t>
      </w:r>
      <w:r w:rsidRPr="004F242C">
        <w:rPr>
          <w:rFonts w:ascii="Times New Roman" w:hAnsi="Times New Roman"/>
          <w:sz w:val="16"/>
          <w:szCs w:val="16"/>
          <w:lang w:val="es-ES"/>
        </w:rPr>
        <w:t xml:space="preserve">prorrateo </w:t>
      </w:r>
      <w:r w:rsidR="009350CC" w:rsidRPr="004F242C">
        <w:rPr>
          <w:rFonts w:ascii="Times New Roman" w:hAnsi="Times New Roman"/>
          <w:sz w:val="16"/>
          <w:szCs w:val="16"/>
          <w:lang w:val="es-ES"/>
        </w:rPr>
        <w:t>d</w:t>
      </w:r>
      <w:r w:rsidR="001F105C" w:rsidRPr="004F242C">
        <w:rPr>
          <w:rFonts w:ascii="Times New Roman" w:hAnsi="Times New Roman"/>
          <w:sz w:val="16"/>
          <w:szCs w:val="16"/>
          <w:lang w:val="es-ES"/>
        </w:rPr>
        <w:t xml:space="preserve">el </w:t>
      </w:r>
      <w:r w:rsidR="009350CC" w:rsidRPr="004F242C">
        <w:rPr>
          <w:rFonts w:ascii="Times New Roman" w:hAnsi="Times New Roman"/>
          <w:sz w:val="16"/>
          <w:szCs w:val="16"/>
          <w:lang w:val="es-ES"/>
        </w:rPr>
        <w:t>C</w:t>
      </w:r>
      <w:r w:rsidR="001F105C" w:rsidRPr="004F242C">
        <w:rPr>
          <w:rFonts w:ascii="Times New Roman" w:hAnsi="Times New Roman"/>
          <w:sz w:val="16"/>
          <w:szCs w:val="16"/>
          <w:lang w:val="es-ES"/>
        </w:rPr>
        <w:t xml:space="preserve">osto total del flete interno declarado </w:t>
      </w:r>
      <w:r w:rsidRPr="004F242C">
        <w:rPr>
          <w:rFonts w:ascii="Times New Roman" w:hAnsi="Times New Roman"/>
          <w:sz w:val="16"/>
          <w:szCs w:val="16"/>
          <w:lang w:val="es-ES"/>
        </w:rPr>
        <w:t xml:space="preserve">en función al </w:t>
      </w:r>
      <w:r w:rsidR="0065413E" w:rsidRPr="004F242C">
        <w:rPr>
          <w:rFonts w:ascii="Times New Roman" w:hAnsi="Times New Roman"/>
          <w:sz w:val="16"/>
          <w:szCs w:val="16"/>
          <w:lang w:val="es-ES"/>
        </w:rPr>
        <w:t>V</w:t>
      </w:r>
      <w:r w:rsidRPr="004F242C">
        <w:rPr>
          <w:rFonts w:ascii="Times New Roman" w:hAnsi="Times New Roman"/>
          <w:sz w:val="16"/>
          <w:szCs w:val="16"/>
          <w:lang w:val="es-ES"/>
        </w:rPr>
        <w:t>alor FOB del ítem</w:t>
      </w:r>
      <w:r w:rsidR="00E42E2B" w:rsidRPr="004F242C">
        <w:rPr>
          <w:rFonts w:ascii="Times New Roman" w:hAnsi="Times New Roman"/>
          <w:sz w:val="16"/>
          <w:szCs w:val="16"/>
          <w:lang w:val="es-ES"/>
        </w:rPr>
        <w:t xml:space="preserve"> y </w:t>
      </w:r>
      <w:r w:rsidR="009350CC" w:rsidRPr="004F242C">
        <w:rPr>
          <w:rFonts w:ascii="Times New Roman" w:hAnsi="Times New Roman"/>
          <w:sz w:val="16"/>
          <w:szCs w:val="16"/>
          <w:lang w:val="es-ES"/>
        </w:rPr>
        <w:t xml:space="preserve">el </w:t>
      </w:r>
      <w:r w:rsidR="001F105C" w:rsidRPr="004F242C">
        <w:rPr>
          <w:rFonts w:ascii="Times New Roman" w:hAnsi="Times New Roman"/>
          <w:sz w:val="16"/>
          <w:szCs w:val="16"/>
          <w:lang w:val="es-ES"/>
        </w:rPr>
        <w:t>Valor FOB Total declarado</w:t>
      </w:r>
      <w:r w:rsidR="009350CC" w:rsidRPr="004F242C">
        <w:rPr>
          <w:rFonts w:ascii="Times New Roman" w:hAnsi="Times New Roman"/>
          <w:sz w:val="16"/>
          <w:szCs w:val="16"/>
          <w:lang w:val="es-ES"/>
        </w:rPr>
        <w:t>, aplicando una regla de tres simple</w:t>
      </w:r>
      <w:r w:rsidRPr="004F242C">
        <w:rPr>
          <w:rFonts w:ascii="Times New Roman" w:hAnsi="Times New Roman"/>
          <w:sz w:val="16"/>
          <w:szCs w:val="16"/>
          <w:lang w:val="es-ES"/>
        </w:rPr>
        <w:t>.</w:t>
      </w:r>
    </w:p>
    <w:p w:rsidR="009350CC"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I4. Costo </w:t>
      </w:r>
      <w:r w:rsidR="00CE7C15" w:rsidRPr="004F242C">
        <w:rPr>
          <w:rFonts w:ascii="Times New Roman" w:hAnsi="Times New Roman"/>
          <w:b/>
          <w:sz w:val="16"/>
          <w:szCs w:val="16"/>
          <w:lang w:val="es-ES"/>
        </w:rPr>
        <w:t xml:space="preserve">del </w:t>
      </w:r>
      <w:r w:rsidR="00E42E2B" w:rsidRPr="004F242C">
        <w:rPr>
          <w:rFonts w:ascii="Times New Roman" w:hAnsi="Times New Roman"/>
          <w:b/>
          <w:sz w:val="16"/>
          <w:szCs w:val="16"/>
          <w:lang w:val="es-ES"/>
        </w:rPr>
        <w:t>s</w:t>
      </w:r>
      <w:r w:rsidRPr="004F242C">
        <w:rPr>
          <w:rFonts w:ascii="Times New Roman" w:hAnsi="Times New Roman"/>
          <w:b/>
          <w:sz w:val="16"/>
          <w:szCs w:val="16"/>
          <w:lang w:val="es-ES"/>
        </w:rPr>
        <w:t>eguro</w:t>
      </w:r>
      <w:r w:rsidR="009F2C4C" w:rsidRPr="004F242C">
        <w:rPr>
          <w:rFonts w:ascii="Times New Roman" w:hAnsi="Times New Roman"/>
          <w:b/>
          <w:sz w:val="16"/>
          <w:szCs w:val="16"/>
          <w:lang w:val="es-ES"/>
        </w:rPr>
        <w:t xml:space="preserve"> del ítem</w:t>
      </w:r>
      <w:r w:rsidR="00CE7C15" w:rsidRPr="004F242C">
        <w:rPr>
          <w:rFonts w:ascii="Times New Roman" w:hAnsi="Times New Roman"/>
          <w:b/>
          <w:sz w:val="16"/>
          <w:szCs w:val="16"/>
          <w:lang w:val="es-ES"/>
        </w:rPr>
        <w:t xml:space="preserve"> (USD)</w:t>
      </w:r>
      <w:r w:rsidRPr="004F242C">
        <w:rPr>
          <w:rFonts w:ascii="Times New Roman" w:hAnsi="Times New Roman"/>
          <w:b/>
          <w:sz w:val="16"/>
          <w:szCs w:val="16"/>
          <w:lang w:val="es-ES"/>
        </w:rPr>
        <w:t xml:space="preserve">: </w:t>
      </w:r>
      <w:r w:rsidR="009350CC" w:rsidRPr="004F242C">
        <w:rPr>
          <w:rFonts w:ascii="Times New Roman" w:hAnsi="Times New Roman"/>
          <w:sz w:val="16"/>
          <w:szCs w:val="16"/>
          <w:lang w:val="es-ES"/>
        </w:rPr>
        <w:t xml:space="preserve">Esta casilla será llenada de forma automática por el sistema con el prorrateo del Costo </w:t>
      </w:r>
      <w:r w:rsidRPr="004F242C">
        <w:rPr>
          <w:rFonts w:ascii="Times New Roman" w:hAnsi="Times New Roman"/>
          <w:sz w:val="16"/>
          <w:szCs w:val="16"/>
          <w:lang w:val="es-ES"/>
        </w:rPr>
        <w:t xml:space="preserve">del seguro </w:t>
      </w:r>
      <w:r w:rsidR="009350CC" w:rsidRPr="004F242C">
        <w:rPr>
          <w:rFonts w:ascii="Times New Roman" w:hAnsi="Times New Roman"/>
          <w:sz w:val="16"/>
          <w:szCs w:val="16"/>
          <w:lang w:val="es-ES"/>
        </w:rPr>
        <w:t xml:space="preserve">total </w:t>
      </w:r>
      <w:r w:rsidRPr="004F242C">
        <w:rPr>
          <w:rFonts w:ascii="Times New Roman" w:hAnsi="Times New Roman"/>
          <w:sz w:val="16"/>
          <w:szCs w:val="16"/>
          <w:lang w:val="es-ES"/>
        </w:rPr>
        <w:t xml:space="preserve">en función al </w:t>
      </w:r>
      <w:r w:rsidR="0065413E" w:rsidRPr="004F242C">
        <w:rPr>
          <w:rFonts w:ascii="Times New Roman" w:hAnsi="Times New Roman"/>
          <w:sz w:val="16"/>
          <w:szCs w:val="16"/>
          <w:lang w:val="es-ES"/>
        </w:rPr>
        <w:t>V</w:t>
      </w:r>
      <w:r w:rsidRPr="004F242C">
        <w:rPr>
          <w:rFonts w:ascii="Times New Roman" w:hAnsi="Times New Roman"/>
          <w:sz w:val="16"/>
          <w:szCs w:val="16"/>
          <w:lang w:val="es-ES"/>
        </w:rPr>
        <w:t xml:space="preserve">alor FOB del ítem y </w:t>
      </w:r>
      <w:r w:rsidR="009350CC" w:rsidRPr="004F242C">
        <w:rPr>
          <w:rFonts w:ascii="Times New Roman" w:hAnsi="Times New Roman"/>
          <w:sz w:val="16"/>
          <w:szCs w:val="16"/>
          <w:lang w:val="es-ES"/>
        </w:rPr>
        <w:t>el Valor FOB Total declarado, aplicando una regla de tres simple.</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I5. Liquidación de  impuestos, recargos, tasas, sanciones e intereses del  ítem: </w:t>
      </w:r>
      <w:r w:rsidRPr="004F242C">
        <w:rPr>
          <w:rFonts w:ascii="Times New Roman" w:hAnsi="Times New Roman"/>
          <w:sz w:val="16"/>
          <w:szCs w:val="16"/>
          <w:lang w:val="es-ES"/>
        </w:rPr>
        <w:t>No aplica para la exportación.</w:t>
      </w:r>
    </w:p>
    <w:p w:rsidR="00284C3F" w:rsidRPr="004F242C" w:rsidRDefault="00284C3F">
      <w:pPr>
        <w:pStyle w:val="Normal1"/>
        <w:numPr>
          <w:ilvl w:val="0"/>
          <w:numId w:val="17"/>
        </w:numPr>
        <w:rPr>
          <w:rFonts w:ascii="Times New Roman" w:hAnsi="Times New Roman"/>
          <w:b/>
          <w:sz w:val="16"/>
          <w:szCs w:val="16"/>
          <w:lang w:val="es-ES"/>
        </w:rPr>
      </w:pPr>
      <w:r w:rsidRPr="004F242C">
        <w:rPr>
          <w:rFonts w:ascii="Times New Roman" w:hAnsi="Times New Roman"/>
          <w:b/>
          <w:sz w:val="16"/>
          <w:szCs w:val="16"/>
          <w:lang w:val="es-ES"/>
        </w:rPr>
        <w:t>OBSERVACIONES DEL ITEM</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 xml:space="preserve">En caso que </w:t>
      </w:r>
      <w:r w:rsidR="00467D4F" w:rsidRPr="004F242C">
        <w:rPr>
          <w:rFonts w:ascii="Times New Roman" w:hAnsi="Times New Roman"/>
          <w:sz w:val="16"/>
          <w:szCs w:val="16"/>
          <w:lang w:val="es-ES"/>
        </w:rPr>
        <w:t xml:space="preserve">el espacio de </w:t>
      </w:r>
      <w:r w:rsidRPr="004F242C">
        <w:rPr>
          <w:rFonts w:ascii="Times New Roman" w:hAnsi="Times New Roman"/>
          <w:sz w:val="16"/>
          <w:szCs w:val="16"/>
          <w:lang w:val="es-ES"/>
        </w:rPr>
        <w:t>la casilla H</w:t>
      </w:r>
      <w:r w:rsidR="009350CC" w:rsidRPr="004F242C">
        <w:rPr>
          <w:rFonts w:ascii="Times New Roman" w:hAnsi="Times New Roman"/>
          <w:sz w:val="16"/>
          <w:szCs w:val="16"/>
          <w:lang w:val="es-ES"/>
        </w:rPr>
        <w:t xml:space="preserve">8. Descripción comercial de las mercancías </w:t>
      </w:r>
      <w:r w:rsidRPr="004F242C">
        <w:rPr>
          <w:rFonts w:ascii="Times New Roman" w:hAnsi="Times New Roman"/>
          <w:sz w:val="16"/>
          <w:szCs w:val="16"/>
          <w:lang w:val="es-ES"/>
        </w:rPr>
        <w:t>haya sido insuficiente</w:t>
      </w:r>
      <w:r w:rsidR="00566BD9" w:rsidRPr="004F242C">
        <w:rPr>
          <w:rFonts w:ascii="Times New Roman" w:hAnsi="Times New Roman"/>
          <w:sz w:val="16"/>
          <w:szCs w:val="16"/>
          <w:lang w:val="es-ES"/>
        </w:rPr>
        <w:t>,</w:t>
      </w:r>
      <w:r w:rsidRPr="004F242C">
        <w:rPr>
          <w:rFonts w:ascii="Times New Roman" w:hAnsi="Times New Roman"/>
          <w:sz w:val="16"/>
          <w:szCs w:val="16"/>
          <w:lang w:val="es-ES"/>
        </w:rPr>
        <w:t xml:space="preserve"> completar la información en esta casilla o registrar cualquier información adicional que considere pertinente relacionada al ítem declarado. </w:t>
      </w:r>
    </w:p>
    <w:p w:rsidR="00284C3F" w:rsidRPr="004F242C" w:rsidRDefault="00284C3F">
      <w:pPr>
        <w:pStyle w:val="Normal1"/>
        <w:numPr>
          <w:ilvl w:val="0"/>
          <w:numId w:val="17"/>
        </w:numPr>
        <w:rPr>
          <w:rFonts w:ascii="Times New Roman" w:hAnsi="Times New Roman"/>
          <w:b/>
          <w:sz w:val="16"/>
          <w:szCs w:val="16"/>
          <w:lang w:val="es-ES"/>
        </w:rPr>
      </w:pPr>
      <w:r w:rsidRPr="004F242C">
        <w:rPr>
          <w:rFonts w:ascii="Times New Roman" w:hAnsi="Times New Roman"/>
          <w:b/>
          <w:sz w:val="16"/>
          <w:szCs w:val="16"/>
          <w:lang w:val="es-ES"/>
        </w:rPr>
        <w:t>DOCUMENTOS DE LA DECLARACIÓN</w:t>
      </w:r>
    </w:p>
    <w:p w:rsidR="00284C3F" w:rsidRPr="004F242C" w:rsidRDefault="00284C3F">
      <w:pPr>
        <w:pStyle w:val="Normal1"/>
        <w:ind w:left="0"/>
        <w:rPr>
          <w:rFonts w:ascii="Times New Roman" w:hAnsi="Times New Roman"/>
          <w:b/>
          <w:sz w:val="16"/>
          <w:szCs w:val="16"/>
          <w:lang w:val="es-ES"/>
        </w:rPr>
      </w:pPr>
      <w:r w:rsidRPr="004F242C">
        <w:rPr>
          <w:rFonts w:ascii="Times New Roman" w:hAnsi="Times New Roman"/>
          <w:b/>
          <w:sz w:val="16"/>
          <w:szCs w:val="16"/>
          <w:lang w:val="es-ES"/>
        </w:rPr>
        <w:t>K1. DOCUMENTOS SOPORTE</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 xml:space="preserve">Consignar la información de cada tipo de documento soporte exigido por el sistema y adjuntar este documento escaneado. </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 xml:space="preserve">Si el procedimiento permite escoger uno entre varios, elegir </w:t>
      </w:r>
      <w:r w:rsidR="006D5723" w:rsidRPr="004F242C">
        <w:rPr>
          <w:rFonts w:ascii="Times New Roman" w:hAnsi="Times New Roman"/>
          <w:sz w:val="16"/>
          <w:szCs w:val="16"/>
          <w:lang w:val="es-ES"/>
        </w:rPr>
        <w:t xml:space="preserve">del listado de opciones </w:t>
      </w:r>
      <w:r w:rsidRPr="004F242C">
        <w:rPr>
          <w:rFonts w:ascii="Times New Roman" w:hAnsi="Times New Roman"/>
          <w:sz w:val="16"/>
          <w:szCs w:val="16"/>
          <w:lang w:val="es-ES"/>
        </w:rPr>
        <w:t xml:space="preserve">disponible. </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En caso que la normativa vigente exija la presentación de algún documento soporte no considerado por el sistema incluir dicho documento en esta sección, si este documento no tiene un código consignar la información en “otro”.</w:t>
      </w:r>
    </w:p>
    <w:p w:rsidR="00284C3F" w:rsidRPr="004F242C" w:rsidRDefault="00284C3F">
      <w:pPr>
        <w:pStyle w:val="Normal1"/>
        <w:ind w:left="0"/>
        <w:rPr>
          <w:rFonts w:ascii="Times New Roman" w:hAnsi="Times New Roman"/>
          <w:b/>
          <w:sz w:val="16"/>
          <w:szCs w:val="16"/>
          <w:lang w:val="es-ES"/>
        </w:rPr>
      </w:pPr>
      <w:r w:rsidRPr="004F242C">
        <w:rPr>
          <w:rFonts w:ascii="Times New Roman" w:hAnsi="Times New Roman"/>
          <w:b/>
          <w:sz w:val="16"/>
          <w:szCs w:val="16"/>
          <w:lang w:val="es-ES"/>
        </w:rPr>
        <w:t xml:space="preserve">K2. </w:t>
      </w:r>
      <w:r w:rsidR="002D6499" w:rsidRPr="004F242C">
        <w:rPr>
          <w:rFonts w:ascii="Times New Roman" w:hAnsi="Times New Roman"/>
          <w:b/>
          <w:sz w:val="16"/>
          <w:szCs w:val="16"/>
          <w:lang w:val="es-ES"/>
        </w:rPr>
        <w:t xml:space="preserve">OTROS </w:t>
      </w:r>
      <w:r w:rsidRPr="004F242C">
        <w:rPr>
          <w:rFonts w:ascii="Times New Roman" w:hAnsi="Times New Roman"/>
          <w:b/>
          <w:sz w:val="16"/>
          <w:szCs w:val="16"/>
          <w:lang w:val="es-ES"/>
        </w:rPr>
        <w:t xml:space="preserve">DOCUMENTOS </w:t>
      </w:r>
    </w:p>
    <w:p w:rsidR="00284C3F" w:rsidRPr="004F242C" w:rsidRDefault="00084F7A">
      <w:pPr>
        <w:pStyle w:val="Normal1"/>
        <w:ind w:left="0"/>
        <w:rPr>
          <w:rFonts w:ascii="Times New Roman" w:hAnsi="Times New Roman"/>
          <w:sz w:val="16"/>
          <w:szCs w:val="16"/>
          <w:lang w:val="es-ES"/>
        </w:rPr>
      </w:pPr>
      <w:r w:rsidRPr="004F242C">
        <w:rPr>
          <w:rFonts w:ascii="Times New Roman" w:hAnsi="Times New Roman"/>
          <w:sz w:val="16"/>
          <w:szCs w:val="16"/>
          <w:lang w:val="es-ES"/>
        </w:rPr>
        <w:t>De manera opcional</w:t>
      </w:r>
      <w:r w:rsidR="00B75E01" w:rsidRPr="004F242C">
        <w:rPr>
          <w:rFonts w:ascii="Times New Roman" w:hAnsi="Times New Roman"/>
          <w:sz w:val="16"/>
          <w:szCs w:val="16"/>
          <w:lang w:val="es-ES"/>
        </w:rPr>
        <w:t xml:space="preserve">, </w:t>
      </w:r>
      <w:r w:rsidRPr="004F242C">
        <w:rPr>
          <w:rFonts w:ascii="Times New Roman" w:hAnsi="Times New Roman"/>
          <w:sz w:val="16"/>
          <w:szCs w:val="16"/>
          <w:lang w:val="es-ES"/>
        </w:rPr>
        <w:t>c</w:t>
      </w:r>
      <w:r w:rsidR="00284C3F" w:rsidRPr="004F242C">
        <w:rPr>
          <w:rFonts w:ascii="Times New Roman" w:hAnsi="Times New Roman"/>
          <w:sz w:val="16"/>
          <w:szCs w:val="16"/>
          <w:lang w:val="es-ES"/>
        </w:rPr>
        <w:t>onsignar otro tipo de documentos que no se constituyen en documentos soporte de la D</w:t>
      </w:r>
      <w:r w:rsidR="00566BD9" w:rsidRPr="004F242C">
        <w:rPr>
          <w:rFonts w:ascii="Times New Roman" w:hAnsi="Times New Roman"/>
          <w:sz w:val="16"/>
          <w:szCs w:val="16"/>
          <w:lang w:val="es-ES"/>
        </w:rPr>
        <w:t xml:space="preserve">eclaración </w:t>
      </w:r>
      <w:r w:rsidR="00284C3F" w:rsidRPr="004F242C">
        <w:rPr>
          <w:rFonts w:ascii="Times New Roman" w:hAnsi="Times New Roman"/>
          <w:sz w:val="16"/>
          <w:szCs w:val="16"/>
          <w:lang w:val="es-ES"/>
        </w:rPr>
        <w:t>y adjuntar el documento escaneado del mismo</w:t>
      </w:r>
      <w:r w:rsidRPr="004F242C">
        <w:rPr>
          <w:rFonts w:ascii="Times New Roman" w:hAnsi="Times New Roman"/>
          <w:sz w:val="16"/>
          <w:szCs w:val="16"/>
          <w:lang w:val="es-ES"/>
        </w:rPr>
        <w:t>.</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La información requerida para cada documento soporte o adicional se encuentra parametrizada de acuerdo a los siguientes datos:</w:t>
      </w:r>
    </w:p>
    <w:p w:rsidR="00284C3F" w:rsidRPr="004F242C" w:rsidRDefault="00284C3F" w:rsidP="004F242C">
      <w:pPr>
        <w:pStyle w:val="Normal1"/>
        <w:numPr>
          <w:ilvl w:val="1"/>
          <w:numId w:val="17"/>
        </w:numPr>
        <w:spacing w:before="0" w:after="0"/>
        <w:ind w:left="425" w:hanging="357"/>
        <w:rPr>
          <w:rFonts w:ascii="Times New Roman" w:hAnsi="Times New Roman"/>
          <w:sz w:val="16"/>
          <w:szCs w:val="16"/>
          <w:lang w:val="es-ES"/>
        </w:rPr>
      </w:pPr>
      <w:r w:rsidRPr="004F242C">
        <w:rPr>
          <w:rFonts w:ascii="Times New Roman" w:hAnsi="Times New Roman"/>
          <w:b/>
          <w:sz w:val="16"/>
          <w:szCs w:val="16"/>
          <w:lang w:val="es-ES"/>
        </w:rPr>
        <w:t>Tipo:</w:t>
      </w:r>
      <w:r w:rsidR="001D293B" w:rsidRPr="004F242C">
        <w:rPr>
          <w:rFonts w:ascii="Times New Roman" w:hAnsi="Times New Roman"/>
          <w:sz w:val="16"/>
          <w:szCs w:val="16"/>
          <w:lang w:val="es-ES"/>
        </w:rPr>
        <w:t xml:space="preserve"> Seleccionar el  tipo de documento. Si el documento no se encuentra en las opciones disponibles, seleccione "Otro".</w:t>
      </w:r>
    </w:p>
    <w:p w:rsidR="00284C3F" w:rsidRPr="004F242C" w:rsidRDefault="00284C3F" w:rsidP="004F242C">
      <w:pPr>
        <w:pStyle w:val="Normal1"/>
        <w:numPr>
          <w:ilvl w:val="1"/>
          <w:numId w:val="17"/>
        </w:numPr>
        <w:spacing w:before="0" w:after="0"/>
        <w:ind w:left="425" w:hanging="357"/>
        <w:rPr>
          <w:rFonts w:ascii="Times New Roman" w:hAnsi="Times New Roman"/>
          <w:sz w:val="16"/>
          <w:szCs w:val="16"/>
          <w:lang w:val="es-ES"/>
        </w:rPr>
      </w:pPr>
      <w:r w:rsidRPr="004F242C">
        <w:rPr>
          <w:rFonts w:ascii="Times New Roman" w:hAnsi="Times New Roman"/>
          <w:b/>
          <w:sz w:val="16"/>
          <w:szCs w:val="16"/>
          <w:lang w:val="es-ES"/>
        </w:rPr>
        <w:t xml:space="preserve">Descripción: </w:t>
      </w:r>
      <w:r w:rsidRPr="004F242C">
        <w:rPr>
          <w:rFonts w:ascii="Times New Roman" w:hAnsi="Times New Roman"/>
          <w:sz w:val="16"/>
          <w:szCs w:val="16"/>
          <w:lang w:val="es-ES"/>
        </w:rPr>
        <w:t>Consignar la descripción del documento que adjunta. Si el documento tiene un código asignado esta casilla es llenada de forma automática por el sistema.</w:t>
      </w:r>
    </w:p>
    <w:p w:rsidR="00284C3F" w:rsidRPr="004F242C" w:rsidRDefault="00284C3F" w:rsidP="004F242C">
      <w:pPr>
        <w:pStyle w:val="Normal1"/>
        <w:numPr>
          <w:ilvl w:val="1"/>
          <w:numId w:val="17"/>
        </w:numPr>
        <w:spacing w:before="0" w:after="0"/>
        <w:ind w:left="425" w:hanging="357"/>
        <w:rPr>
          <w:rFonts w:ascii="Times New Roman" w:hAnsi="Times New Roman"/>
          <w:b/>
          <w:sz w:val="16"/>
          <w:szCs w:val="16"/>
          <w:lang w:val="es-ES"/>
        </w:rPr>
      </w:pPr>
      <w:r w:rsidRPr="004F242C">
        <w:rPr>
          <w:rFonts w:ascii="Times New Roman" w:hAnsi="Times New Roman"/>
          <w:b/>
          <w:sz w:val="16"/>
          <w:szCs w:val="16"/>
          <w:lang w:val="es-ES"/>
        </w:rPr>
        <w:t xml:space="preserve">Número: </w:t>
      </w:r>
      <w:r w:rsidRPr="004F242C">
        <w:rPr>
          <w:rFonts w:ascii="Times New Roman" w:hAnsi="Times New Roman"/>
          <w:sz w:val="16"/>
          <w:szCs w:val="16"/>
          <w:lang w:val="es-ES"/>
        </w:rPr>
        <w:t>Consignar el número del documento que adjunta.</w:t>
      </w:r>
    </w:p>
    <w:p w:rsidR="00284C3F" w:rsidRPr="004F242C" w:rsidRDefault="00284C3F" w:rsidP="004F242C">
      <w:pPr>
        <w:pStyle w:val="Normal1"/>
        <w:numPr>
          <w:ilvl w:val="1"/>
          <w:numId w:val="17"/>
        </w:numPr>
        <w:spacing w:before="0" w:after="0"/>
        <w:ind w:left="425" w:hanging="357"/>
        <w:rPr>
          <w:rFonts w:ascii="Times New Roman" w:hAnsi="Times New Roman"/>
          <w:b/>
          <w:sz w:val="16"/>
          <w:szCs w:val="16"/>
          <w:lang w:val="es-ES"/>
        </w:rPr>
      </w:pPr>
      <w:r w:rsidRPr="004F242C">
        <w:rPr>
          <w:rFonts w:ascii="Times New Roman" w:hAnsi="Times New Roman"/>
          <w:b/>
          <w:sz w:val="16"/>
          <w:szCs w:val="16"/>
          <w:lang w:val="es-ES"/>
        </w:rPr>
        <w:t xml:space="preserve">Emisor: </w:t>
      </w:r>
      <w:r w:rsidRPr="004F242C">
        <w:rPr>
          <w:rFonts w:ascii="Times New Roman" w:hAnsi="Times New Roman"/>
          <w:sz w:val="16"/>
          <w:szCs w:val="16"/>
          <w:lang w:val="es-ES"/>
        </w:rPr>
        <w:t>Consignar los datos de la persona o entidad que emite el documento</w:t>
      </w:r>
      <w:r w:rsidR="004C7189" w:rsidRPr="004F242C">
        <w:rPr>
          <w:rFonts w:ascii="Times New Roman" w:hAnsi="Times New Roman"/>
          <w:sz w:val="16"/>
          <w:szCs w:val="16"/>
          <w:lang w:val="es-ES"/>
        </w:rPr>
        <w:t>.</w:t>
      </w:r>
    </w:p>
    <w:p w:rsidR="00284C3F" w:rsidRPr="004F242C" w:rsidRDefault="00284C3F" w:rsidP="004F242C">
      <w:pPr>
        <w:pStyle w:val="Normal1"/>
        <w:numPr>
          <w:ilvl w:val="1"/>
          <w:numId w:val="17"/>
        </w:numPr>
        <w:spacing w:before="0" w:after="0"/>
        <w:ind w:left="425" w:hanging="357"/>
        <w:rPr>
          <w:rFonts w:ascii="Times New Roman" w:hAnsi="Times New Roman"/>
          <w:b/>
          <w:sz w:val="16"/>
          <w:szCs w:val="16"/>
          <w:lang w:val="es-ES"/>
        </w:rPr>
      </w:pPr>
      <w:r w:rsidRPr="004F242C">
        <w:rPr>
          <w:rFonts w:ascii="Times New Roman" w:hAnsi="Times New Roman"/>
          <w:b/>
          <w:sz w:val="16"/>
          <w:szCs w:val="16"/>
          <w:lang w:val="es-ES"/>
        </w:rPr>
        <w:t xml:space="preserve">Fecha de </w:t>
      </w:r>
      <w:r w:rsidR="00332B69" w:rsidRPr="004F242C">
        <w:rPr>
          <w:rFonts w:ascii="Times New Roman" w:hAnsi="Times New Roman"/>
          <w:b/>
          <w:sz w:val="16"/>
          <w:szCs w:val="16"/>
          <w:lang w:val="es-ES"/>
        </w:rPr>
        <w:t>e</w:t>
      </w:r>
      <w:r w:rsidRPr="004F242C">
        <w:rPr>
          <w:rFonts w:ascii="Times New Roman" w:hAnsi="Times New Roman"/>
          <w:b/>
          <w:sz w:val="16"/>
          <w:szCs w:val="16"/>
          <w:lang w:val="es-ES"/>
        </w:rPr>
        <w:t xml:space="preserve">misión: </w:t>
      </w:r>
      <w:r w:rsidRPr="004F242C">
        <w:rPr>
          <w:rFonts w:ascii="Times New Roman" w:hAnsi="Times New Roman"/>
          <w:sz w:val="16"/>
          <w:szCs w:val="16"/>
          <w:lang w:val="es-ES"/>
        </w:rPr>
        <w:t>Consignar la fecha de emisión del documento.</w:t>
      </w:r>
    </w:p>
    <w:p w:rsidR="00284C3F" w:rsidRPr="004F242C" w:rsidRDefault="00284C3F" w:rsidP="004F242C">
      <w:pPr>
        <w:pStyle w:val="Normal1"/>
        <w:numPr>
          <w:ilvl w:val="1"/>
          <w:numId w:val="17"/>
        </w:numPr>
        <w:spacing w:before="0" w:after="0"/>
        <w:ind w:left="425" w:hanging="357"/>
        <w:rPr>
          <w:rFonts w:ascii="Times New Roman" w:hAnsi="Times New Roman"/>
          <w:b/>
          <w:sz w:val="16"/>
          <w:szCs w:val="16"/>
          <w:lang w:val="es-ES"/>
        </w:rPr>
      </w:pPr>
      <w:r w:rsidRPr="004F242C">
        <w:rPr>
          <w:rFonts w:ascii="Times New Roman" w:hAnsi="Times New Roman"/>
          <w:b/>
          <w:sz w:val="16"/>
          <w:szCs w:val="16"/>
          <w:lang w:val="es-ES"/>
        </w:rPr>
        <w:t xml:space="preserve">Fecha de </w:t>
      </w:r>
      <w:r w:rsidR="00332B69" w:rsidRPr="004F242C">
        <w:rPr>
          <w:rFonts w:ascii="Times New Roman" w:hAnsi="Times New Roman"/>
          <w:b/>
          <w:sz w:val="16"/>
          <w:szCs w:val="16"/>
          <w:lang w:val="es-ES"/>
        </w:rPr>
        <w:t>v</w:t>
      </w:r>
      <w:r w:rsidRPr="004F242C">
        <w:rPr>
          <w:rFonts w:ascii="Times New Roman" w:hAnsi="Times New Roman"/>
          <w:b/>
          <w:sz w:val="16"/>
          <w:szCs w:val="16"/>
          <w:lang w:val="es-ES"/>
        </w:rPr>
        <w:t xml:space="preserve">encimiento: </w:t>
      </w:r>
      <w:r w:rsidRPr="004F242C">
        <w:rPr>
          <w:rFonts w:ascii="Times New Roman" w:hAnsi="Times New Roman"/>
          <w:sz w:val="16"/>
          <w:szCs w:val="16"/>
          <w:lang w:val="es-ES"/>
        </w:rPr>
        <w:t>Consignar la fecha de vencimiento o caducidad del documento, en caso de corresponder.</w:t>
      </w:r>
    </w:p>
    <w:p w:rsidR="00284C3F" w:rsidRPr="004F242C" w:rsidRDefault="00284C3F" w:rsidP="004F242C">
      <w:pPr>
        <w:pStyle w:val="Normal1"/>
        <w:numPr>
          <w:ilvl w:val="1"/>
          <w:numId w:val="17"/>
        </w:numPr>
        <w:spacing w:before="0" w:after="0"/>
        <w:ind w:left="425" w:hanging="357"/>
        <w:rPr>
          <w:rFonts w:ascii="Times New Roman" w:hAnsi="Times New Roman"/>
          <w:b/>
          <w:sz w:val="16"/>
          <w:szCs w:val="16"/>
          <w:lang w:val="es-ES"/>
        </w:rPr>
      </w:pPr>
      <w:r w:rsidRPr="004F242C">
        <w:rPr>
          <w:rFonts w:ascii="Times New Roman" w:hAnsi="Times New Roman"/>
          <w:b/>
          <w:sz w:val="16"/>
          <w:szCs w:val="16"/>
          <w:lang w:val="es-ES"/>
        </w:rPr>
        <w:t xml:space="preserve">Código de </w:t>
      </w:r>
      <w:r w:rsidR="00332B69" w:rsidRPr="004F242C">
        <w:rPr>
          <w:rFonts w:ascii="Times New Roman" w:hAnsi="Times New Roman"/>
          <w:b/>
          <w:sz w:val="16"/>
          <w:szCs w:val="16"/>
          <w:lang w:val="es-ES"/>
        </w:rPr>
        <w:t>m</w:t>
      </w:r>
      <w:r w:rsidRPr="004F242C">
        <w:rPr>
          <w:rFonts w:ascii="Times New Roman" w:hAnsi="Times New Roman"/>
          <w:b/>
          <w:sz w:val="16"/>
          <w:szCs w:val="16"/>
          <w:lang w:val="es-ES"/>
        </w:rPr>
        <w:t xml:space="preserve">oneda: </w:t>
      </w:r>
      <w:r w:rsidRPr="004F242C">
        <w:rPr>
          <w:rFonts w:ascii="Times New Roman" w:hAnsi="Times New Roman"/>
          <w:sz w:val="16"/>
          <w:szCs w:val="16"/>
          <w:lang w:val="es-ES"/>
        </w:rPr>
        <w:t>De corresponder seleccionar el código de moneda del documento.</w:t>
      </w:r>
    </w:p>
    <w:p w:rsidR="00284C3F" w:rsidRPr="004F242C" w:rsidRDefault="00284C3F" w:rsidP="004F242C">
      <w:pPr>
        <w:pStyle w:val="Normal1"/>
        <w:numPr>
          <w:ilvl w:val="1"/>
          <w:numId w:val="17"/>
        </w:numPr>
        <w:spacing w:before="0" w:after="0"/>
        <w:ind w:left="425" w:hanging="357"/>
        <w:rPr>
          <w:rFonts w:ascii="Times New Roman" w:hAnsi="Times New Roman"/>
          <w:b/>
          <w:sz w:val="16"/>
          <w:szCs w:val="16"/>
          <w:lang w:val="es-ES"/>
        </w:rPr>
      </w:pPr>
      <w:r w:rsidRPr="004F242C">
        <w:rPr>
          <w:rFonts w:ascii="Times New Roman" w:hAnsi="Times New Roman"/>
          <w:b/>
          <w:sz w:val="16"/>
          <w:szCs w:val="16"/>
          <w:lang w:val="es-ES"/>
        </w:rPr>
        <w:t xml:space="preserve">Monto: </w:t>
      </w:r>
      <w:r w:rsidRPr="004F242C">
        <w:rPr>
          <w:rFonts w:ascii="Times New Roman" w:hAnsi="Times New Roman"/>
          <w:sz w:val="16"/>
          <w:szCs w:val="16"/>
          <w:lang w:val="es-ES"/>
        </w:rPr>
        <w:t>De corresponder consignar el monto declarado en el documento en la moneda seleccionada.</w:t>
      </w:r>
    </w:p>
    <w:p w:rsidR="00284C3F" w:rsidRPr="004F242C" w:rsidRDefault="00284C3F" w:rsidP="004F242C">
      <w:pPr>
        <w:pStyle w:val="Normal1"/>
        <w:numPr>
          <w:ilvl w:val="1"/>
          <w:numId w:val="17"/>
        </w:numPr>
        <w:spacing w:before="0" w:after="0"/>
        <w:ind w:left="425" w:hanging="357"/>
        <w:rPr>
          <w:rFonts w:ascii="Times New Roman" w:hAnsi="Times New Roman"/>
          <w:b/>
          <w:sz w:val="16"/>
          <w:szCs w:val="16"/>
          <w:lang w:val="es-ES"/>
        </w:rPr>
      </w:pPr>
      <w:r w:rsidRPr="004F242C">
        <w:rPr>
          <w:rFonts w:ascii="Times New Roman" w:hAnsi="Times New Roman"/>
          <w:b/>
          <w:sz w:val="16"/>
          <w:szCs w:val="16"/>
          <w:lang w:val="es-ES"/>
        </w:rPr>
        <w:t xml:space="preserve">Unidad de medida: </w:t>
      </w:r>
      <w:r w:rsidRPr="004F242C">
        <w:rPr>
          <w:rFonts w:ascii="Times New Roman" w:hAnsi="Times New Roman"/>
          <w:sz w:val="16"/>
          <w:szCs w:val="16"/>
          <w:lang w:val="es-ES"/>
        </w:rPr>
        <w:t>Seleccionar la unidad de medida en la que se expresa la cantidad que refleja el documento.</w:t>
      </w:r>
    </w:p>
    <w:p w:rsidR="00284C3F" w:rsidRPr="004F242C" w:rsidRDefault="00284C3F" w:rsidP="004F242C">
      <w:pPr>
        <w:pStyle w:val="Normal1"/>
        <w:numPr>
          <w:ilvl w:val="1"/>
          <w:numId w:val="17"/>
        </w:numPr>
        <w:spacing w:before="0" w:after="0"/>
        <w:ind w:left="425" w:hanging="357"/>
        <w:rPr>
          <w:rFonts w:ascii="Times New Roman" w:hAnsi="Times New Roman"/>
          <w:sz w:val="16"/>
          <w:szCs w:val="16"/>
          <w:lang w:val="es-ES"/>
        </w:rPr>
      </w:pPr>
      <w:r w:rsidRPr="004F242C">
        <w:rPr>
          <w:rFonts w:ascii="Times New Roman" w:hAnsi="Times New Roman"/>
          <w:b/>
          <w:sz w:val="16"/>
          <w:szCs w:val="16"/>
          <w:lang w:val="es-ES"/>
        </w:rPr>
        <w:t xml:space="preserve">Cantidad física: </w:t>
      </w:r>
      <w:r w:rsidRPr="004F242C">
        <w:rPr>
          <w:rFonts w:ascii="Times New Roman" w:hAnsi="Times New Roman"/>
          <w:sz w:val="16"/>
          <w:szCs w:val="16"/>
          <w:lang w:val="es-ES"/>
        </w:rPr>
        <w:t>Consignar la cantidad autorizada por el documento.</w:t>
      </w:r>
    </w:p>
    <w:p w:rsidR="00CB1100" w:rsidRPr="004F242C" w:rsidRDefault="00CB1100" w:rsidP="004F242C">
      <w:pPr>
        <w:pStyle w:val="Normal1"/>
        <w:numPr>
          <w:ilvl w:val="1"/>
          <w:numId w:val="17"/>
        </w:numPr>
        <w:spacing w:before="0" w:after="0"/>
        <w:ind w:left="425" w:hanging="357"/>
        <w:rPr>
          <w:rFonts w:ascii="Times New Roman" w:hAnsi="Times New Roman"/>
          <w:sz w:val="16"/>
          <w:szCs w:val="16"/>
          <w:lang w:val="es-ES"/>
        </w:rPr>
      </w:pPr>
      <w:r w:rsidRPr="004F242C">
        <w:rPr>
          <w:rFonts w:ascii="Times New Roman" w:hAnsi="Times New Roman"/>
          <w:b/>
          <w:sz w:val="16"/>
          <w:szCs w:val="16"/>
          <w:lang w:val="es-ES"/>
        </w:rPr>
        <w:t>Estado:</w:t>
      </w:r>
      <w:r w:rsidRPr="004F242C">
        <w:rPr>
          <w:rFonts w:ascii="Times New Roman" w:hAnsi="Times New Roman"/>
          <w:sz w:val="16"/>
          <w:szCs w:val="16"/>
          <w:lang w:val="es-ES"/>
        </w:rPr>
        <w:t xml:space="preserve"> Consignar la condición del documento que queda bajo custodia del declarante (original, fotocopia legalizada, fotocopia simple)</w:t>
      </w:r>
      <w:r w:rsidR="004C7189" w:rsidRPr="004F242C">
        <w:rPr>
          <w:rFonts w:ascii="Times New Roman" w:hAnsi="Times New Roman"/>
          <w:sz w:val="16"/>
          <w:szCs w:val="16"/>
          <w:lang w:val="es-ES"/>
        </w:rPr>
        <w:t>.</w:t>
      </w:r>
    </w:p>
    <w:p w:rsidR="00284C3F" w:rsidRPr="004F242C" w:rsidRDefault="00284C3F" w:rsidP="004F242C">
      <w:pPr>
        <w:pStyle w:val="Normal1"/>
        <w:numPr>
          <w:ilvl w:val="1"/>
          <w:numId w:val="17"/>
        </w:numPr>
        <w:spacing w:before="0" w:after="0"/>
        <w:ind w:left="425" w:hanging="357"/>
        <w:rPr>
          <w:rFonts w:ascii="Times New Roman" w:hAnsi="Times New Roman"/>
          <w:b/>
          <w:sz w:val="16"/>
          <w:szCs w:val="16"/>
          <w:lang w:val="es-ES"/>
        </w:rPr>
      </w:pPr>
      <w:r w:rsidRPr="004F242C">
        <w:rPr>
          <w:rFonts w:ascii="Times New Roman" w:hAnsi="Times New Roman"/>
          <w:b/>
          <w:sz w:val="16"/>
          <w:szCs w:val="16"/>
          <w:lang w:val="es-ES"/>
        </w:rPr>
        <w:t xml:space="preserve">Ítem(es) Asociado(s): </w:t>
      </w:r>
      <w:r w:rsidRPr="004F242C">
        <w:rPr>
          <w:rFonts w:ascii="Times New Roman" w:hAnsi="Times New Roman"/>
          <w:sz w:val="16"/>
          <w:szCs w:val="16"/>
          <w:lang w:val="es-ES"/>
        </w:rPr>
        <w:t>Consignar el/los número(s) de ítem(es) de la D</w:t>
      </w:r>
      <w:r w:rsidR="00566BD9" w:rsidRPr="004F242C">
        <w:rPr>
          <w:rFonts w:ascii="Times New Roman" w:hAnsi="Times New Roman"/>
          <w:sz w:val="16"/>
          <w:szCs w:val="16"/>
          <w:lang w:val="es-ES"/>
        </w:rPr>
        <w:t>eclaración</w:t>
      </w:r>
      <w:r w:rsidRPr="004F242C">
        <w:rPr>
          <w:rFonts w:ascii="Times New Roman" w:hAnsi="Times New Roman"/>
          <w:sz w:val="16"/>
          <w:szCs w:val="16"/>
          <w:lang w:val="es-ES"/>
        </w:rPr>
        <w:t xml:space="preserve"> al que se encuentra(n) relacionado(s) el documento.</w:t>
      </w:r>
    </w:p>
    <w:p w:rsidR="00284C3F" w:rsidRPr="004F242C" w:rsidRDefault="00284C3F">
      <w:pPr>
        <w:pStyle w:val="Normal1"/>
        <w:numPr>
          <w:ilvl w:val="0"/>
          <w:numId w:val="17"/>
        </w:numPr>
        <w:rPr>
          <w:rFonts w:ascii="Times New Roman" w:hAnsi="Times New Roman"/>
          <w:b/>
          <w:sz w:val="16"/>
          <w:szCs w:val="16"/>
          <w:lang w:val="es-ES"/>
        </w:rPr>
      </w:pPr>
      <w:r w:rsidRPr="004F242C">
        <w:rPr>
          <w:rFonts w:ascii="Times New Roman" w:hAnsi="Times New Roman"/>
          <w:b/>
          <w:sz w:val="16"/>
          <w:szCs w:val="16"/>
          <w:lang w:val="es-ES"/>
        </w:rPr>
        <w:t xml:space="preserve">DILIGENCIAS. </w:t>
      </w:r>
    </w:p>
    <w:p w:rsidR="006D5723" w:rsidRPr="004F242C" w:rsidRDefault="006D5723">
      <w:pPr>
        <w:pStyle w:val="Normal1"/>
        <w:ind w:left="0"/>
        <w:rPr>
          <w:rFonts w:ascii="Times New Roman" w:hAnsi="Times New Roman"/>
          <w:b/>
          <w:sz w:val="16"/>
          <w:szCs w:val="16"/>
          <w:lang w:val="es-ES"/>
        </w:rPr>
      </w:pPr>
      <w:r w:rsidRPr="004F242C">
        <w:rPr>
          <w:rFonts w:ascii="Times New Roman" w:hAnsi="Times New Roman"/>
          <w:b/>
          <w:sz w:val="16"/>
          <w:szCs w:val="16"/>
          <w:lang w:val="es-ES"/>
        </w:rPr>
        <w:t xml:space="preserve">Casilla L1. Declarante: </w:t>
      </w:r>
      <w:r w:rsidRPr="004F242C">
        <w:rPr>
          <w:rFonts w:ascii="Times New Roman" w:hAnsi="Times New Roman"/>
          <w:sz w:val="16"/>
          <w:szCs w:val="16"/>
          <w:lang w:val="es-ES"/>
        </w:rPr>
        <w:t>La casilla</w:t>
      </w:r>
      <w:r w:rsidRPr="004F242C">
        <w:rPr>
          <w:rFonts w:ascii="Times New Roman" w:hAnsi="Times New Roman"/>
          <w:b/>
          <w:sz w:val="16"/>
          <w:szCs w:val="16"/>
          <w:lang w:val="es-ES"/>
        </w:rPr>
        <w:t xml:space="preserve"> </w:t>
      </w:r>
      <w:r w:rsidRPr="004F242C">
        <w:rPr>
          <w:rFonts w:ascii="Times New Roman" w:hAnsi="Times New Roman"/>
          <w:sz w:val="16"/>
          <w:szCs w:val="16"/>
          <w:lang w:val="es-ES"/>
        </w:rPr>
        <w:t>es</w:t>
      </w:r>
      <w:r w:rsidRPr="004F242C">
        <w:rPr>
          <w:rFonts w:ascii="Times New Roman" w:hAnsi="Times New Roman"/>
          <w:b/>
          <w:sz w:val="16"/>
          <w:szCs w:val="16"/>
          <w:lang w:val="es-ES"/>
        </w:rPr>
        <w:t xml:space="preserve"> </w:t>
      </w:r>
      <w:r w:rsidRPr="004F242C">
        <w:rPr>
          <w:rFonts w:ascii="Times New Roman" w:hAnsi="Times New Roman"/>
          <w:sz w:val="16"/>
          <w:szCs w:val="16"/>
          <w:lang w:val="es-ES"/>
        </w:rPr>
        <w:t xml:space="preserve">llenada de forma automática por el sistema informático con la información del </w:t>
      </w:r>
      <w:r w:rsidR="00332B69" w:rsidRPr="004F242C">
        <w:rPr>
          <w:rFonts w:ascii="Times New Roman" w:hAnsi="Times New Roman"/>
          <w:sz w:val="16"/>
          <w:szCs w:val="16"/>
          <w:lang w:val="es-ES"/>
        </w:rPr>
        <w:t xml:space="preserve">Declarante </w:t>
      </w:r>
      <w:r w:rsidR="00DD749A" w:rsidRPr="004F242C">
        <w:rPr>
          <w:rFonts w:ascii="Times New Roman" w:hAnsi="Times New Roman"/>
          <w:sz w:val="16"/>
          <w:szCs w:val="16"/>
          <w:lang w:val="es-ES"/>
        </w:rPr>
        <w:t xml:space="preserve">y </w:t>
      </w:r>
      <w:r w:rsidR="00566BD9" w:rsidRPr="004F242C">
        <w:rPr>
          <w:rFonts w:ascii="Times New Roman" w:hAnsi="Times New Roman"/>
          <w:sz w:val="16"/>
          <w:szCs w:val="16"/>
          <w:lang w:val="es-ES"/>
        </w:rPr>
        <w:t>los datos del firmante de</w:t>
      </w:r>
      <w:r w:rsidR="00DD749A" w:rsidRPr="004F242C">
        <w:rPr>
          <w:rFonts w:ascii="Times New Roman" w:hAnsi="Times New Roman"/>
          <w:sz w:val="16"/>
          <w:szCs w:val="16"/>
          <w:lang w:val="es-ES"/>
        </w:rPr>
        <w:t xml:space="preserve"> la Declaración</w:t>
      </w:r>
      <w:r w:rsidRPr="004F242C">
        <w:rPr>
          <w:rFonts w:ascii="Times New Roman" w:hAnsi="Times New Roman"/>
          <w:sz w:val="16"/>
          <w:szCs w:val="16"/>
          <w:lang w:val="es-ES"/>
        </w:rPr>
        <w:t>. Los datos no podrán ser modificados</w:t>
      </w:r>
      <w:r w:rsidR="00DD749A" w:rsidRPr="004F242C">
        <w:rPr>
          <w:rFonts w:ascii="Times New Roman" w:hAnsi="Times New Roman"/>
          <w:sz w:val="16"/>
          <w:szCs w:val="16"/>
          <w:lang w:val="es-ES"/>
        </w:rPr>
        <w:t>.</w:t>
      </w:r>
    </w:p>
    <w:p w:rsidR="00DD749A" w:rsidRPr="004F242C" w:rsidRDefault="006D5723">
      <w:pPr>
        <w:pStyle w:val="Normal1"/>
        <w:ind w:left="0"/>
        <w:rPr>
          <w:rFonts w:ascii="Times New Roman" w:hAnsi="Times New Roman"/>
          <w:b/>
          <w:sz w:val="16"/>
          <w:szCs w:val="16"/>
          <w:lang w:val="es-ES"/>
        </w:rPr>
      </w:pPr>
      <w:r w:rsidRPr="004F242C">
        <w:rPr>
          <w:rFonts w:ascii="Times New Roman" w:hAnsi="Times New Roman"/>
          <w:b/>
          <w:sz w:val="16"/>
          <w:szCs w:val="16"/>
          <w:lang w:val="es-ES"/>
        </w:rPr>
        <w:t>Casilla L2. Actuación aduanera:</w:t>
      </w:r>
      <w:r w:rsidRPr="004F242C">
        <w:rPr>
          <w:rFonts w:ascii="Times New Roman" w:hAnsi="Times New Roman"/>
          <w:sz w:val="16"/>
          <w:szCs w:val="16"/>
          <w:lang w:val="es-ES"/>
        </w:rPr>
        <w:t xml:space="preserve"> </w:t>
      </w:r>
      <w:r w:rsidR="00DD749A" w:rsidRPr="004F242C">
        <w:rPr>
          <w:rFonts w:ascii="Times New Roman" w:hAnsi="Times New Roman"/>
          <w:sz w:val="16"/>
          <w:szCs w:val="16"/>
          <w:lang w:val="es-ES"/>
        </w:rPr>
        <w:t>La casilla</w:t>
      </w:r>
      <w:r w:rsidR="00DD749A" w:rsidRPr="004F242C">
        <w:rPr>
          <w:rFonts w:ascii="Times New Roman" w:hAnsi="Times New Roman"/>
          <w:b/>
          <w:sz w:val="16"/>
          <w:szCs w:val="16"/>
          <w:lang w:val="es-ES"/>
        </w:rPr>
        <w:t xml:space="preserve"> </w:t>
      </w:r>
      <w:r w:rsidR="00DD749A" w:rsidRPr="004F242C">
        <w:rPr>
          <w:rFonts w:ascii="Times New Roman" w:hAnsi="Times New Roman"/>
          <w:sz w:val="16"/>
          <w:szCs w:val="16"/>
          <w:lang w:val="es-ES"/>
        </w:rPr>
        <w:t>es</w:t>
      </w:r>
      <w:r w:rsidR="00DD749A" w:rsidRPr="004F242C">
        <w:rPr>
          <w:rFonts w:ascii="Times New Roman" w:hAnsi="Times New Roman"/>
          <w:b/>
          <w:sz w:val="16"/>
          <w:szCs w:val="16"/>
          <w:lang w:val="es-ES"/>
        </w:rPr>
        <w:t xml:space="preserve"> </w:t>
      </w:r>
      <w:r w:rsidR="00DD749A" w:rsidRPr="004F242C">
        <w:rPr>
          <w:rFonts w:ascii="Times New Roman" w:hAnsi="Times New Roman"/>
          <w:sz w:val="16"/>
          <w:szCs w:val="16"/>
          <w:lang w:val="es-ES"/>
        </w:rPr>
        <w:t xml:space="preserve">llenada de forma automática por el sistema informático con la información del </w:t>
      </w:r>
      <w:r w:rsidR="00566BD9" w:rsidRPr="004F242C">
        <w:rPr>
          <w:rFonts w:ascii="Times New Roman" w:hAnsi="Times New Roman"/>
          <w:sz w:val="16"/>
          <w:szCs w:val="16"/>
          <w:lang w:val="es-ES"/>
        </w:rPr>
        <w:t>T</w:t>
      </w:r>
      <w:r w:rsidR="00DD749A" w:rsidRPr="004F242C">
        <w:rPr>
          <w:rFonts w:ascii="Times New Roman" w:hAnsi="Times New Roman"/>
          <w:sz w:val="16"/>
          <w:szCs w:val="16"/>
          <w:lang w:val="es-ES"/>
        </w:rPr>
        <w:t xml:space="preserve">écnico de </w:t>
      </w:r>
      <w:r w:rsidR="00566BD9" w:rsidRPr="004F242C">
        <w:rPr>
          <w:rFonts w:ascii="Times New Roman" w:hAnsi="Times New Roman"/>
          <w:sz w:val="16"/>
          <w:szCs w:val="16"/>
          <w:lang w:val="es-ES"/>
        </w:rPr>
        <w:t>A</w:t>
      </w:r>
      <w:r w:rsidR="00DD749A" w:rsidRPr="004F242C">
        <w:rPr>
          <w:rFonts w:ascii="Times New Roman" w:hAnsi="Times New Roman"/>
          <w:sz w:val="16"/>
          <w:szCs w:val="16"/>
          <w:lang w:val="es-ES"/>
        </w:rPr>
        <w:t>duana que interviene en el despacho. Los datos no podrán ser modificados.</w:t>
      </w:r>
    </w:p>
    <w:p w:rsidR="006D5723" w:rsidRDefault="006D5723">
      <w:pPr>
        <w:pStyle w:val="Normal1"/>
        <w:ind w:left="0"/>
        <w:rPr>
          <w:rFonts w:ascii="Times New Roman" w:hAnsi="Times New Roman"/>
          <w:sz w:val="16"/>
          <w:szCs w:val="16"/>
          <w:lang w:val="es-ES"/>
        </w:rPr>
      </w:pPr>
      <w:r w:rsidRPr="004F242C">
        <w:rPr>
          <w:rFonts w:ascii="Times New Roman" w:hAnsi="Times New Roman"/>
          <w:b/>
          <w:sz w:val="16"/>
          <w:szCs w:val="16"/>
          <w:lang w:val="es-ES"/>
        </w:rPr>
        <w:t>Casilla L3. Banco:</w:t>
      </w:r>
      <w:r w:rsidRPr="004F242C">
        <w:rPr>
          <w:rFonts w:ascii="Times New Roman" w:hAnsi="Times New Roman"/>
          <w:sz w:val="16"/>
          <w:szCs w:val="16"/>
          <w:lang w:val="es-ES"/>
        </w:rPr>
        <w:t xml:space="preserve"> No aplica para exportación.</w:t>
      </w:r>
    </w:p>
    <w:p w:rsidR="00E422FB" w:rsidRDefault="00E422FB">
      <w:pPr>
        <w:pStyle w:val="Normal1"/>
        <w:ind w:left="0"/>
        <w:rPr>
          <w:rFonts w:ascii="Times New Roman" w:hAnsi="Times New Roman"/>
          <w:sz w:val="16"/>
          <w:szCs w:val="16"/>
          <w:lang w:val="es-ES"/>
        </w:rPr>
      </w:pPr>
    </w:p>
    <w:p w:rsidR="00381A27" w:rsidRDefault="00381A27">
      <w:pPr>
        <w:pStyle w:val="Normal1"/>
        <w:ind w:left="0"/>
        <w:rPr>
          <w:rFonts w:ascii="Times New Roman" w:hAnsi="Times New Roman"/>
          <w:sz w:val="16"/>
          <w:szCs w:val="16"/>
          <w:lang w:val="es-ES"/>
        </w:rPr>
      </w:pPr>
    </w:p>
    <w:p w:rsidR="00381A27" w:rsidRDefault="00381A27">
      <w:pPr>
        <w:pStyle w:val="Normal1"/>
        <w:ind w:left="0"/>
        <w:rPr>
          <w:rFonts w:ascii="Times New Roman" w:hAnsi="Times New Roman"/>
          <w:sz w:val="16"/>
          <w:szCs w:val="16"/>
          <w:lang w:val="es-ES"/>
        </w:rPr>
      </w:pPr>
    </w:p>
    <w:p w:rsidR="00381A27" w:rsidRPr="004F242C" w:rsidRDefault="00381A27">
      <w:pPr>
        <w:pStyle w:val="Normal1"/>
        <w:ind w:left="0"/>
        <w:rPr>
          <w:rFonts w:ascii="Times New Roman" w:hAnsi="Times New Roman"/>
          <w:sz w:val="16"/>
          <w:szCs w:val="16"/>
          <w:lang w:val="es-ES"/>
        </w:rPr>
      </w:pPr>
    </w:p>
    <w:p w:rsidR="00284C3F" w:rsidRPr="004F242C" w:rsidRDefault="00284C3F">
      <w:pPr>
        <w:pStyle w:val="Normal1"/>
        <w:numPr>
          <w:ilvl w:val="0"/>
          <w:numId w:val="17"/>
        </w:numPr>
        <w:rPr>
          <w:rFonts w:ascii="Times New Roman" w:hAnsi="Times New Roman"/>
          <w:b/>
          <w:sz w:val="16"/>
          <w:szCs w:val="16"/>
          <w:lang w:val="es-ES"/>
        </w:rPr>
      </w:pPr>
      <w:r w:rsidRPr="004F242C">
        <w:rPr>
          <w:rFonts w:ascii="Times New Roman" w:hAnsi="Times New Roman"/>
          <w:b/>
          <w:sz w:val="16"/>
          <w:szCs w:val="16"/>
          <w:lang w:val="es-ES"/>
        </w:rPr>
        <w:t>INFORMACIÓN ADICIONAL.</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Consignar la información adicional que se requiera precisar para el despacho que no corresponda ser llenada en la Casilla G. Observaciones Generales o casilla J. Observaciones del ítem.</w:t>
      </w:r>
    </w:p>
    <w:p w:rsidR="00284C3F" w:rsidRPr="004F242C" w:rsidRDefault="00284C3F">
      <w:pPr>
        <w:pStyle w:val="Normal1"/>
        <w:ind w:left="0"/>
        <w:rPr>
          <w:rFonts w:ascii="Times New Roman" w:hAnsi="Times New Roman"/>
          <w:sz w:val="16"/>
          <w:szCs w:val="16"/>
          <w:lang w:val="es-ES"/>
        </w:rPr>
      </w:pPr>
      <w:r w:rsidRPr="004F242C">
        <w:rPr>
          <w:rFonts w:ascii="Times New Roman" w:hAnsi="Times New Roman"/>
          <w:sz w:val="16"/>
          <w:szCs w:val="16"/>
          <w:lang w:val="es-ES"/>
        </w:rPr>
        <w:t>En caso de exportación temporal para reimportación en el mismo estado, su llenado es obligatorio, cuando la Casilla H</w:t>
      </w:r>
      <w:r w:rsidR="00332B69" w:rsidRPr="004F242C">
        <w:rPr>
          <w:rFonts w:ascii="Times New Roman" w:hAnsi="Times New Roman"/>
          <w:sz w:val="16"/>
          <w:szCs w:val="16"/>
          <w:lang w:val="es-ES"/>
        </w:rPr>
        <w:t>8</w:t>
      </w:r>
      <w:r w:rsidR="00566BD9" w:rsidRPr="004F242C">
        <w:rPr>
          <w:rFonts w:ascii="Times New Roman" w:hAnsi="Times New Roman"/>
          <w:sz w:val="16"/>
          <w:szCs w:val="16"/>
          <w:lang w:val="es-ES"/>
        </w:rPr>
        <w:t>.</w:t>
      </w:r>
      <w:r w:rsidRPr="004F242C">
        <w:rPr>
          <w:rFonts w:ascii="Times New Roman" w:hAnsi="Times New Roman"/>
          <w:sz w:val="16"/>
          <w:szCs w:val="16"/>
          <w:lang w:val="es-ES"/>
        </w:rPr>
        <w:t xml:space="preserve"> Descripción Comercial de la mercancía no exija ingresar información parametrizada. En tal caso deberán detallarse en esta sección las características esenciales que permitan y faciliten la plena identificación de la mercancía (marca, modelo, N° de serie, potencia, país y año de fabricación, dimensiones, color, etc.) y cualquier otro tipo de información que el Declarante considere necesario aclarar.</w:t>
      </w:r>
    </w:p>
    <w:p w:rsidR="00C46D7D" w:rsidRPr="004F242C" w:rsidRDefault="00284C3F">
      <w:pPr>
        <w:pStyle w:val="Normal1"/>
        <w:ind w:left="0"/>
        <w:rPr>
          <w:rFonts w:ascii="Times New Roman" w:hAnsi="Times New Roman"/>
          <w:sz w:val="18"/>
          <w:szCs w:val="18"/>
          <w:lang w:val="es-ES"/>
        </w:rPr>
      </w:pPr>
      <w:r w:rsidRPr="004F242C">
        <w:rPr>
          <w:rFonts w:ascii="Times New Roman" w:hAnsi="Times New Roman"/>
          <w:sz w:val="16"/>
          <w:szCs w:val="16"/>
          <w:lang w:val="es-ES"/>
        </w:rPr>
        <w:t>En caso de operaciones de exportación temporal para perfeccionamiento pasivo se debe consignar una descripción detallada de la operación (transformación, elaboración o reparación) a la que será sometida la mercancía en el exterior y cualquier otro tipo de información que el Declarante considere necesario aclarar.</w:t>
      </w:r>
    </w:p>
    <w:p w:rsidR="00D72DA9" w:rsidRPr="004F242C" w:rsidRDefault="00D72DA9" w:rsidP="00B647E0">
      <w:pPr>
        <w:pStyle w:val="Normal1"/>
        <w:ind w:left="0"/>
        <w:rPr>
          <w:rFonts w:ascii="Times New Roman" w:hAnsi="Times New Roman"/>
          <w:sz w:val="18"/>
          <w:szCs w:val="18"/>
          <w:lang w:val="es-ES"/>
        </w:rPr>
      </w:pPr>
      <w:r w:rsidRPr="004F242C">
        <w:rPr>
          <w:rFonts w:ascii="Times New Roman" w:hAnsi="Times New Roman"/>
          <w:sz w:val="18"/>
          <w:szCs w:val="18"/>
          <w:lang w:val="es-ES"/>
        </w:rPr>
        <w:br w:type="page"/>
      </w:r>
    </w:p>
    <w:p w:rsidR="00D72DA9" w:rsidRPr="004F242C" w:rsidRDefault="00D72DA9" w:rsidP="00D72DA9">
      <w:pPr>
        <w:pStyle w:val="Normal1"/>
        <w:ind w:left="66"/>
        <w:rPr>
          <w:rFonts w:ascii="Times New Roman" w:hAnsi="Times New Roman"/>
          <w:b/>
          <w:sz w:val="18"/>
          <w:szCs w:val="18"/>
          <w:lang w:val="es-ES"/>
        </w:rPr>
        <w:sectPr w:rsidR="00D72DA9" w:rsidRPr="004F242C" w:rsidSect="00C02D7B">
          <w:type w:val="continuous"/>
          <w:pgSz w:w="12242" w:h="15842" w:code="1"/>
          <w:pgMar w:top="1701" w:right="1418" w:bottom="1701" w:left="1701" w:header="709" w:footer="709" w:gutter="0"/>
          <w:cols w:num="2" w:space="720"/>
          <w:docGrid w:linePitch="360"/>
        </w:sectPr>
      </w:pPr>
    </w:p>
    <w:p w:rsidR="00BD53FF" w:rsidRPr="004F242C" w:rsidRDefault="00BD53FF" w:rsidP="00BD53FF">
      <w:pPr>
        <w:pStyle w:val="Normal1"/>
        <w:ind w:left="66"/>
        <w:jc w:val="center"/>
        <w:rPr>
          <w:rFonts w:ascii="Times New Roman" w:hAnsi="Times New Roman"/>
          <w:b/>
          <w:sz w:val="24"/>
          <w:lang w:val="es-ES"/>
        </w:rPr>
      </w:pPr>
      <w:r w:rsidRPr="004F242C">
        <w:rPr>
          <w:rFonts w:ascii="Times New Roman" w:hAnsi="Times New Roman"/>
          <w:b/>
          <w:sz w:val="24"/>
          <w:lang w:val="es-ES"/>
        </w:rPr>
        <w:t>ANEXO 2</w:t>
      </w:r>
    </w:p>
    <w:p w:rsidR="00BD53FF" w:rsidRPr="004F242C" w:rsidRDefault="00BD53FF" w:rsidP="00BD53FF">
      <w:pPr>
        <w:pStyle w:val="Normal2"/>
        <w:ind w:left="0"/>
        <w:jc w:val="center"/>
        <w:rPr>
          <w:rFonts w:ascii="Times New Roman" w:hAnsi="Times New Roman"/>
          <w:b/>
          <w:sz w:val="24"/>
          <w:lang w:val="es-ES"/>
        </w:rPr>
      </w:pPr>
      <w:r w:rsidRPr="004F242C">
        <w:rPr>
          <w:rFonts w:ascii="Times New Roman" w:hAnsi="Times New Roman"/>
          <w:b/>
          <w:sz w:val="24"/>
          <w:lang w:val="es-ES"/>
        </w:rPr>
        <w:t>EXPORTACIÓN DE MINERALES COMPLEJOS Y ALEACIONES METÁLICAS</w:t>
      </w:r>
    </w:p>
    <w:p w:rsidR="00BD53FF" w:rsidRPr="004F242C" w:rsidRDefault="00BD53FF" w:rsidP="00BD53FF">
      <w:pPr>
        <w:pStyle w:val="Normal2"/>
        <w:ind w:left="0"/>
        <w:rPr>
          <w:rFonts w:ascii="Times New Roman" w:hAnsi="Times New Roman"/>
          <w:b/>
          <w:sz w:val="24"/>
          <w:lang w:val="es-ES"/>
        </w:rPr>
      </w:pPr>
      <w:r w:rsidRPr="004F242C">
        <w:rPr>
          <w:rFonts w:ascii="Times New Roman" w:hAnsi="Times New Roman"/>
          <w:b/>
          <w:sz w:val="24"/>
          <w:lang w:val="es-ES"/>
        </w:rPr>
        <w:t>Instrucciones para el llenado:</w:t>
      </w:r>
    </w:p>
    <w:p w:rsidR="00BD53FF" w:rsidRPr="004F242C" w:rsidRDefault="00BD53FF" w:rsidP="00BD53FF">
      <w:pPr>
        <w:pStyle w:val="Normal2"/>
        <w:ind w:left="0"/>
        <w:rPr>
          <w:rFonts w:ascii="Times New Roman" w:hAnsi="Times New Roman"/>
          <w:sz w:val="24"/>
          <w:lang w:val="es-ES"/>
        </w:rPr>
      </w:pPr>
      <w:r w:rsidRPr="004F242C">
        <w:rPr>
          <w:rFonts w:ascii="Times New Roman" w:hAnsi="Times New Roman"/>
          <w:sz w:val="24"/>
          <w:lang w:val="es-ES"/>
        </w:rPr>
        <w:t>En caso de exportación de minerales complejos y de aleaciones metálicas, con un contenido de metal o metales sujet</w:t>
      </w:r>
      <w:r w:rsidR="00382FBF" w:rsidRPr="004F242C">
        <w:rPr>
          <w:rFonts w:ascii="Times New Roman" w:hAnsi="Times New Roman"/>
          <w:sz w:val="24"/>
          <w:lang w:val="es-ES"/>
        </w:rPr>
        <w:t>os al pago de la Regalía Minera</w:t>
      </w:r>
      <w:r w:rsidRPr="004F242C">
        <w:rPr>
          <w:rFonts w:ascii="Times New Roman" w:hAnsi="Times New Roman"/>
          <w:sz w:val="24"/>
          <w:lang w:val="es-ES"/>
        </w:rPr>
        <w:t xml:space="preserve"> conforme al Decreto Supremo N° 29577 de 21/05/2008 – Reglamento para la liquidación y pago de Regalía Minera, se considerará lo siguiente:</w:t>
      </w:r>
    </w:p>
    <w:p w:rsidR="00BD53FF" w:rsidRPr="004F242C" w:rsidRDefault="00BD53FF" w:rsidP="008C741D">
      <w:pPr>
        <w:pStyle w:val="Normal2"/>
        <w:numPr>
          <w:ilvl w:val="0"/>
          <w:numId w:val="55"/>
        </w:numPr>
        <w:rPr>
          <w:rFonts w:ascii="Times New Roman" w:hAnsi="Times New Roman"/>
          <w:sz w:val="24"/>
          <w:lang w:val="es-ES"/>
        </w:rPr>
      </w:pPr>
      <w:r w:rsidRPr="004F242C">
        <w:rPr>
          <w:rFonts w:ascii="Times New Roman" w:hAnsi="Times New Roman"/>
          <w:sz w:val="24"/>
          <w:lang w:val="es-ES"/>
        </w:rPr>
        <w:t xml:space="preserve">Los metales contenidos en dichos minerales complejos o aleaciones metálicas, serán declarados de forma separada, según la subpartida arancelaria que les corresponda. </w:t>
      </w:r>
    </w:p>
    <w:p w:rsidR="00BD53FF" w:rsidRPr="004F242C" w:rsidRDefault="00BD53FF" w:rsidP="008C741D">
      <w:pPr>
        <w:pStyle w:val="Normal2"/>
        <w:numPr>
          <w:ilvl w:val="0"/>
          <w:numId w:val="55"/>
        </w:numPr>
        <w:rPr>
          <w:rFonts w:ascii="Times New Roman" w:hAnsi="Times New Roman"/>
          <w:sz w:val="24"/>
          <w:lang w:val="es-ES"/>
        </w:rPr>
      </w:pPr>
      <w:r w:rsidRPr="004F242C">
        <w:rPr>
          <w:rFonts w:ascii="Times New Roman" w:hAnsi="Times New Roman"/>
          <w:sz w:val="24"/>
          <w:lang w:val="es-ES"/>
        </w:rPr>
        <w:t xml:space="preserve">Para la elaboración de la Declaración de Mercancías de Exportación se </w:t>
      </w:r>
      <w:r w:rsidR="003606FF" w:rsidRPr="004F242C">
        <w:rPr>
          <w:rFonts w:ascii="Times New Roman" w:hAnsi="Times New Roman"/>
          <w:sz w:val="24"/>
          <w:lang w:val="es-ES"/>
        </w:rPr>
        <w:t xml:space="preserve">deberá </w:t>
      </w:r>
      <w:r w:rsidRPr="004F242C">
        <w:rPr>
          <w:rFonts w:ascii="Times New Roman" w:hAnsi="Times New Roman"/>
          <w:sz w:val="24"/>
          <w:lang w:val="es-ES"/>
        </w:rPr>
        <w:t>tomar en cuenta los siguientes aspectos:</w:t>
      </w:r>
    </w:p>
    <w:p w:rsidR="00BD53FF" w:rsidRPr="004F242C" w:rsidRDefault="00BD53FF" w:rsidP="008C741D">
      <w:pPr>
        <w:pStyle w:val="Normal2"/>
        <w:numPr>
          <w:ilvl w:val="0"/>
          <w:numId w:val="54"/>
        </w:numPr>
        <w:ind w:left="1134"/>
        <w:rPr>
          <w:rFonts w:ascii="Times New Roman" w:hAnsi="Times New Roman"/>
          <w:sz w:val="24"/>
          <w:lang w:val="es-ES"/>
        </w:rPr>
      </w:pPr>
      <w:r w:rsidRPr="004F242C">
        <w:rPr>
          <w:rFonts w:ascii="Times New Roman" w:hAnsi="Times New Roman"/>
          <w:b/>
          <w:sz w:val="24"/>
          <w:lang w:val="es-ES"/>
        </w:rPr>
        <w:t xml:space="preserve">Casilla H7. Cantidad física por subpartida: </w:t>
      </w:r>
      <w:r w:rsidRPr="004F242C">
        <w:rPr>
          <w:rFonts w:ascii="Times New Roman" w:hAnsi="Times New Roman"/>
          <w:sz w:val="24"/>
          <w:lang w:val="es-ES"/>
        </w:rPr>
        <w:t>Consignar el peso fino del metal que se exporta y declara en el ítem.</w:t>
      </w:r>
    </w:p>
    <w:p w:rsidR="00BD53FF" w:rsidRPr="004F242C" w:rsidRDefault="00BD53FF" w:rsidP="008C741D">
      <w:pPr>
        <w:pStyle w:val="Normal2"/>
        <w:numPr>
          <w:ilvl w:val="0"/>
          <w:numId w:val="54"/>
        </w:numPr>
        <w:ind w:left="1134"/>
        <w:rPr>
          <w:rFonts w:ascii="Times New Roman" w:hAnsi="Times New Roman"/>
          <w:sz w:val="24"/>
          <w:lang w:val="es-ES"/>
        </w:rPr>
      </w:pPr>
      <w:r w:rsidRPr="004F242C">
        <w:rPr>
          <w:rFonts w:ascii="Times New Roman" w:hAnsi="Times New Roman"/>
          <w:b/>
          <w:sz w:val="24"/>
          <w:lang w:val="es-ES"/>
        </w:rPr>
        <w:t xml:space="preserve">Casilla H9. Unidad </w:t>
      </w:r>
      <w:r w:rsidR="009D4349" w:rsidRPr="004F242C">
        <w:rPr>
          <w:rFonts w:ascii="Times New Roman" w:hAnsi="Times New Roman"/>
          <w:b/>
          <w:sz w:val="24"/>
          <w:lang w:val="es-ES"/>
        </w:rPr>
        <w:t>c</w:t>
      </w:r>
      <w:r w:rsidRPr="004F242C">
        <w:rPr>
          <w:rFonts w:ascii="Times New Roman" w:hAnsi="Times New Roman"/>
          <w:b/>
          <w:sz w:val="24"/>
          <w:lang w:val="es-ES"/>
        </w:rPr>
        <w:t>omercial:</w:t>
      </w:r>
      <w:r w:rsidRPr="004F242C">
        <w:rPr>
          <w:rFonts w:ascii="Times New Roman" w:hAnsi="Times New Roman"/>
          <w:sz w:val="24"/>
          <w:lang w:val="es-ES"/>
        </w:rPr>
        <w:t xml:space="preserve"> Consignar la unidad en la que se comercializa dicho metal (Ej. Libra fina, onza troy, tonelada métrica, etc.).</w:t>
      </w:r>
    </w:p>
    <w:p w:rsidR="00BD53FF" w:rsidRPr="004F242C" w:rsidRDefault="00BD53FF" w:rsidP="008C741D">
      <w:pPr>
        <w:pStyle w:val="Normal2"/>
        <w:numPr>
          <w:ilvl w:val="0"/>
          <w:numId w:val="54"/>
        </w:numPr>
        <w:ind w:left="1134"/>
        <w:rPr>
          <w:rFonts w:ascii="Times New Roman" w:hAnsi="Times New Roman"/>
          <w:sz w:val="24"/>
          <w:lang w:val="es-ES"/>
        </w:rPr>
      </w:pPr>
      <w:r w:rsidRPr="004F242C">
        <w:rPr>
          <w:rFonts w:ascii="Times New Roman" w:hAnsi="Times New Roman"/>
          <w:b/>
          <w:sz w:val="24"/>
          <w:lang w:val="es-ES"/>
        </w:rPr>
        <w:t xml:space="preserve">Casilla H10. Cantidad en la unidad comercial: </w:t>
      </w:r>
      <w:r w:rsidRPr="004F242C">
        <w:rPr>
          <w:rFonts w:ascii="Times New Roman" w:hAnsi="Times New Roman"/>
          <w:sz w:val="24"/>
          <w:lang w:val="es-ES"/>
        </w:rPr>
        <w:t xml:space="preserve">Consignar </w:t>
      </w:r>
      <w:r w:rsidR="00F20B52" w:rsidRPr="004F242C">
        <w:rPr>
          <w:rFonts w:ascii="Times New Roman" w:hAnsi="Times New Roman"/>
          <w:sz w:val="24"/>
          <w:lang w:val="es-ES"/>
        </w:rPr>
        <w:t xml:space="preserve">la cantidad </w:t>
      </w:r>
      <w:r w:rsidRPr="004F242C">
        <w:rPr>
          <w:rFonts w:ascii="Times New Roman" w:hAnsi="Times New Roman"/>
          <w:sz w:val="24"/>
          <w:lang w:val="es-ES"/>
        </w:rPr>
        <w:t xml:space="preserve">del metal </w:t>
      </w:r>
      <w:r w:rsidR="00F20B52" w:rsidRPr="004F242C">
        <w:rPr>
          <w:rFonts w:ascii="Times New Roman" w:hAnsi="Times New Roman"/>
          <w:sz w:val="24"/>
          <w:lang w:val="es-ES"/>
        </w:rPr>
        <w:t xml:space="preserve">contenido </w:t>
      </w:r>
      <w:r w:rsidRPr="004F242C">
        <w:rPr>
          <w:rFonts w:ascii="Times New Roman" w:hAnsi="Times New Roman"/>
          <w:sz w:val="24"/>
          <w:lang w:val="es-ES"/>
        </w:rPr>
        <w:t xml:space="preserve">en el mineral o la aleación, declarado en el ítem. </w:t>
      </w:r>
    </w:p>
    <w:p w:rsidR="00BD53FF" w:rsidRPr="004F242C" w:rsidRDefault="00BD53FF" w:rsidP="008C741D">
      <w:pPr>
        <w:pStyle w:val="Normal2"/>
        <w:numPr>
          <w:ilvl w:val="0"/>
          <w:numId w:val="54"/>
        </w:numPr>
        <w:ind w:left="1134"/>
        <w:rPr>
          <w:rFonts w:ascii="Times New Roman" w:hAnsi="Times New Roman"/>
          <w:sz w:val="24"/>
          <w:lang w:val="es-ES"/>
        </w:rPr>
      </w:pPr>
      <w:r w:rsidRPr="004F242C">
        <w:rPr>
          <w:rFonts w:ascii="Times New Roman" w:hAnsi="Times New Roman"/>
          <w:b/>
          <w:sz w:val="24"/>
          <w:lang w:val="es-ES"/>
        </w:rPr>
        <w:t xml:space="preserve">Casilla H16. Cantidad de bultos. </w:t>
      </w:r>
      <w:r w:rsidRPr="004F242C">
        <w:rPr>
          <w:rFonts w:ascii="Times New Roman" w:hAnsi="Times New Roman"/>
          <w:sz w:val="24"/>
          <w:lang w:val="es-ES"/>
        </w:rPr>
        <w:t>Consignar la cantidad de bultos correspondiente al ítem que se declara asumiendo que el metal está contenido en un fracción del total de la cantidad de bultos.</w:t>
      </w:r>
    </w:p>
    <w:p w:rsidR="00BD53FF" w:rsidRPr="004F242C" w:rsidRDefault="00BD53FF" w:rsidP="008C741D">
      <w:pPr>
        <w:pStyle w:val="Normal2"/>
        <w:numPr>
          <w:ilvl w:val="0"/>
          <w:numId w:val="54"/>
        </w:numPr>
        <w:ind w:left="1134"/>
        <w:rPr>
          <w:rFonts w:ascii="Times New Roman" w:hAnsi="Times New Roman"/>
          <w:sz w:val="24"/>
          <w:lang w:val="es-ES"/>
        </w:rPr>
      </w:pPr>
      <w:r w:rsidRPr="004F242C">
        <w:rPr>
          <w:rFonts w:ascii="Times New Roman" w:hAnsi="Times New Roman"/>
          <w:b/>
          <w:sz w:val="24"/>
          <w:lang w:val="es-ES"/>
        </w:rPr>
        <w:t xml:space="preserve">Casilla H17. Peso </w:t>
      </w:r>
      <w:r w:rsidR="009D4349" w:rsidRPr="004F242C">
        <w:rPr>
          <w:rFonts w:ascii="Times New Roman" w:hAnsi="Times New Roman"/>
          <w:b/>
          <w:sz w:val="24"/>
          <w:lang w:val="es-ES"/>
        </w:rPr>
        <w:t>b</w:t>
      </w:r>
      <w:r w:rsidRPr="004F242C">
        <w:rPr>
          <w:rFonts w:ascii="Times New Roman" w:hAnsi="Times New Roman"/>
          <w:b/>
          <w:sz w:val="24"/>
          <w:lang w:val="es-ES"/>
        </w:rPr>
        <w:t xml:space="preserve">ruto (kg): </w:t>
      </w:r>
      <w:r w:rsidRPr="004F242C">
        <w:rPr>
          <w:rFonts w:ascii="Times New Roman" w:hAnsi="Times New Roman"/>
          <w:sz w:val="24"/>
          <w:lang w:val="es-ES"/>
        </w:rPr>
        <w:t>Consignar la fracción del peso bruto del ítem en función a la concentración del metal declarado en el ítem, contemplando la humedad y el peso del empaque cuando corresponda.</w:t>
      </w:r>
    </w:p>
    <w:p w:rsidR="00BD53FF" w:rsidRPr="004F242C" w:rsidRDefault="00BD53FF" w:rsidP="008C741D">
      <w:pPr>
        <w:pStyle w:val="Normal2"/>
        <w:numPr>
          <w:ilvl w:val="0"/>
          <w:numId w:val="54"/>
        </w:numPr>
        <w:ind w:left="1134"/>
        <w:rPr>
          <w:rFonts w:ascii="Times New Roman" w:hAnsi="Times New Roman"/>
          <w:sz w:val="24"/>
          <w:lang w:val="es-ES"/>
        </w:rPr>
      </w:pPr>
      <w:r w:rsidRPr="004F242C">
        <w:rPr>
          <w:rFonts w:ascii="Times New Roman" w:hAnsi="Times New Roman"/>
          <w:b/>
          <w:sz w:val="24"/>
          <w:lang w:val="es-ES"/>
        </w:rPr>
        <w:t xml:space="preserve">Casilla H18. Peso </w:t>
      </w:r>
      <w:r w:rsidR="009D4349" w:rsidRPr="004F242C">
        <w:rPr>
          <w:rFonts w:ascii="Times New Roman" w:hAnsi="Times New Roman"/>
          <w:b/>
          <w:sz w:val="24"/>
          <w:lang w:val="es-ES"/>
        </w:rPr>
        <w:t>n</w:t>
      </w:r>
      <w:r w:rsidRPr="004F242C">
        <w:rPr>
          <w:rFonts w:ascii="Times New Roman" w:hAnsi="Times New Roman"/>
          <w:b/>
          <w:sz w:val="24"/>
          <w:lang w:val="es-ES"/>
        </w:rPr>
        <w:t xml:space="preserve">eto (kg): </w:t>
      </w:r>
      <w:r w:rsidRPr="004F242C">
        <w:rPr>
          <w:rFonts w:ascii="Times New Roman" w:hAnsi="Times New Roman"/>
          <w:sz w:val="24"/>
          <w:lang w:val="es-ES"/>
        </w:rPr>
        <w:t xml:space="preserve">Consignar el peso neto seco en forma prorrateada del peso neto seco total del complejo metálico o de la aleación, en función a la concentración del metal declarado en el ítem. </w:t>
      </w:r>
    </w:p>
    <w:p w:rsidR="00BD53FF" w:rsidRPr="004F242C" w:rsidRDefault="002217DA" w:rsidP="00246044">
      <w:pPr>
        <w:pStyle w:val="Normal2"/>
        <w:numPr>
          <w:ilvl w:val="0"/>
          <w:numId w:val="54"/>
        </w:numPr>
        <w:ind w:left="1134"/>
        <w:rPr>
          <w:rFonts w:ascii="Times New Roman" w:hAnsi="Times New Roman"/>
          <w:b/>
          <w:sz w:val="24"/>
          <w:lang w:val="es-ES"/>
        </w:rPr>
      </w:pPr>
      <w:r w:rsidRPr="004F242C">
        <w:rPr>
          <w:rFonts w:ascii="Times New Roman" w:hAnsi="Times New Roman"/>
          <w:b/>
          <w:sz w:val="24"/>
          <w:lang w:val="es-ES"/>
        </w:rPr>
        <w:t>K1.</w:t>
      </w:r>
      <w:r w:rsidR="00BD53FF" w:rsidRPr="004F242C">
        <w:rPr>
          <w:rFonts w:ascii="Times New Roman" w:hAnsi="Times New Roman"/>
          <w:b/>
          <w:sz w:val="24"/>
          <w:lang w:val="es-ES"/>
        </w:rPr>
        <w:t>Documentos soporte</w:t>
      </w:r>
      <w:r w:rsidR="003606FF" w:rsidRPr="004F242C">
        <w:rPr>
          <w:rFonts w:ascii="Times New Roman" w:hAnsi="Times New Roman"/>
          <w:b/>
          <w:sz w:val="24"/>
          <w:lang w:val="es-ES"/>
        </w:rPr>
        <w:t>:</w:t>
      </w:r>
      <w:r w:rsidR="00BD53FF" w:rsidRPr="004F242C">
        <w:rPr>
          <w:rFonts w:ascii="Times New Roman" w:hAnsi="Times New Roman"/>
          <w:b/>
          <w:sz w:val="24"/>
          <w:lang w:val="es-ES"/>
        </w:rPr>
        <w:t xml:space="preserve"> </w:t>
      </w:r>
      <w:r w:rsidR="00BD53FF" w:rsidRPr="004F242C">
        <w:rPr>
          <w:rFonts w:ascii="Times New Roman" w:hAnsi="Times New Roman"/>
          <w:sz w:val="24"/>
          <w:lang w:val="es-ES"/>
        </w:rPr>
        <w:t>Consignar y adjuntar el Formulario Único de Exportación de Minerales y Metales (Form M-03) emitido por el SENARECOM, como documento soporte de la D</w:t>
      </w:r>
      <w:r w:rsidR="00EC2D4A" w:rsidRPr="004F242C">
        <w:rPr>
          <w:rFonts w:ascii="Times New Roman" w:hAnsi="Times New Roman"/>
          <w:sz w:val="24"/>
          <w:lang w:val="es-ES"/>
        </w:rPr>
        <w:t>eclaración</w:t>
      </w:r>
      <w:r w:rsidR="00A907CD" w:rsidRPr="004F242C">
        <w:rPr>
          <w:rFonts w:ascii="Times New Roman" w:hAnsi="Times New Roman"/>
          <w:sz w:val="24"/>
          <w:lang w:val="es-ES"/>
        </w:rPr>
        <w:t>, excepto en reexportaciones RITEX</w:t>
      </w:r>
      <w:r w:rsidR="007451E0" w:rsidRPr="004F242C">
        <w:rPr>
          <w:rFonts w:ascii="Times New Roman" w:hAnsi="Times New Roman"/>
          <w:sz w:val="24"/>
          <w:lang w:val="es-ES"/>
        </w:rPr>
        <w:t xml:space="preserve"> conforme a lo dispuesto en la Resolución de Directorio SNRCM Nro 14/2013 de 27/12/2013 emitida por el SENARECOM</w:t>
      </w:r>
      <w:r w:rsidR="00BD53FF" w:rsidRPr="004F242C">
        <w:rPr>
          <w:rFonts w:ascii="Times New Roman" w:hAnsi="Times New Roman"/>
          <w:sz w:val="24"/>
          <w:lang w:val="es-ES"/>
        </w:rPr>
        <w:t>.</w:t>
      </w:r>
      <w:r w:rsidR="00BD53FF" w:rsidRPr="004F242C">
        <w:rPr>
          <w:rFonts w:ascii="Times New Roman" w:hAnsi="Times New Roman"/>
          <w:b/>
          <w:sz w:val="24"/>
          <w:lang w:val="es-ES"/>
        </w:rPr>
        <w:t xml:space="preserve"> </w:t>
      </w:r>
    </w:p>
    <w:p w:rsidR="002C7934" w:rsidRPr="004F242C" w:rsidRDefault="002217DA" w:rsidP="00246044">
      <w:pPr>
        <w:pStyle w:val="Normal2"/>
        <w:numPr>
          <w:ilvl w:val="0"/>
          <w:numId w:val="54"/>
        </w:numPr>
        <w:ind w:left="1134"/>
        <w:rPr>
          <w:rFonts w:ascii="Times New Roman" w:hAnsi="Times New Roman"/>
          <w:sz w:val="24"/>
          <w:lang w:val="es-ES"/>
        </w:rPr>
      </w:pPr>
      <w:r w:rsidRPr="004F242C">
        <w:rPr>
          <w:rFonts w:ascii="Times New Roman" w:hAnsi="Times New Roman"/>
          <w:b/>
          <w:sz w:val="24"/>
          <w:lang w:val="es-ES"/>
        </w:rPr>
        <w:t xml:space="preserve">K2. Otros documentos: </w:t>
      </w:r>
      <w:r w:rsidR="00BD53FF" w:rsidRPr="004F242C">
        <w:rPr>
          <w:rFonts w:ascii="Times New Roman" w:hAnsi="Times New Roman"/>
          <w:sz w:val="24"/>
          <w:lang w:val="es-ES"/>
        </w:rPr>
        <w:t>En caso que el Exportador adjunte a la D</w:t>
      </w:r>
      <w:r w:rsidR="00EC2D4A" w:rsidRPr="004F242C">
        <w:rPr>
          <w:rFonts w:ascii="Times New Roman" w:hAnsi="Times New Roman"/>
          <w:sz w:val="24"/>
          <w:lang w:val="es-ES"/>
        </w:rPr>
        <w:t xml:space="preserve">eclaración </w:t>
      </w:r>
      <w:r w:rsidR="00BD53FF" w:rsidRPr="004F242C">
        <w:rPr>
          <w:rFonts w:ascii="Times New Roman" w:hAnsi="Times New Roman"/>
          <w:sz w:val="24"/>
          <w:lang w:val="es-ES"/>
        </w:rPr>
        <w:t xml:space="preserve">el Certificado de Análisis, </w:t>
      </w:r>
      <w:r w:rsidR="00E80FD6" w:rsidRPr="004F242C">
        <w:rPr>
          <w:rFonts w:ascii="Times New Roman" w:hAnsi="Times New Roman"/>
          <w:sz w:val="24"/>
          <w:lang w:val="es-ES"/>
        </w:rPr>
        <w:t xml:space="preserve">se </w:t>
      </w:r>
      <w:r w:rsidR="00BD53FF" w:rsidRPr="004F242C">
        <w:rPr>
          <w:rFonts w:ascii="Times New Roman" w:hAnsi="Times New Roman"/>
          <w:sz w:val="24"/>
          <w:lang w:val="es-ES"/>
        </w:rPr>
        <w:t>presentar</w:t>
      </w:r>
      <w:r w:rsidR="00E80FD6" w:rsidRPr="004F242C">
        <w:rPr>
          <w:rFonts w:ascii="Times New Roman" w:hAnsi="Times New Roman"/>
          <w:sz w:val="24"/>
          <w:lang w:val="es-ES"/>
        </w:rPr>
        <w:t>á</w:t>
      </w:r>
      <w:r w:rsidR="00BD53FF" w:rsidRPr="004F242C">
        <w:rPr>
          <w:rFonts w:ascii="Times New Roman" w:hAnsi="Times New Roman"/>
          <w:sz w:val="24"/>
          <w:lang w:val="es-ES"/>
        </w:rPr>
        <w:t xml:space="preserve"> el mismo </w:t>
      </w:r>
      <w:r w:rsidR="00705DD1" w:rsidRPr="004F242C">
        <w:rPr>
          <w:rFonts w:ascii="Times New Roman" w:hAnsi="Times New Roman"/>
          <w:sz w:val="24"/>
          <w:lang w:val="es-ES"/>
        </w:rPr>
        <w:t xml:space="preserve">en </w:t>
      </w:r>
      <w:r w:rsidRPr="004F242C">
        <w:rPr>
          <w:rFonts w:ascii="Times New Roman" w:hAnsi="Times New Roman"/>
          <w:sz w:val="24"/>
          <w:lang w:val="es-ES"/>
        </w:rPr>
        <w:t>esta</w:t>
      </w:r>
      <w:r w:rsidR="00416D01" w:rsidRPr="004F242C">
        <w:rPr>
          <w:rFonts w:ascii="Times New Roman" w:hAnsi="Times New Roman"/>
          <w:sz w:val="24"/>
          <w:lang w:val="es-ES"/>
        </w:rPr>
        <w:t xml:space="preserve"> sección</w:t>
      </w:r>
      <w:r w:rsidR="00BD53FF" w:rsidRPr="004F242C">
        <w:rPr>
          <w:rFonts w:ascii="Times New Roman" w:hAnsi="Times New Roman"/>
          <w:sz w:val="24"/>
          <w:lang w:val="es-ES"/>
        </w:rPr>
        <w:t>.</w:t>
      </w:r>
    </w:p>
    <w:p w:rsidR="00082BC3" w:rsidRPr="004F242C" w:rsidRDefault="00082BC3" w:rsidP="00082BC3">
      <w:pPr>
        <w:pStyle w:val="Ttulo3"/>
        <w:numPr>
          <w:ilvl w:val="0"/>
          <w:numId w:val="0"/>
        </w:numPr>
        <w:ind w:left="851"/>
        <w:jc w:val="center"/>
        <w:rPr>
          <w:rFonts w:ascii="Times New Roman" w:hAnsi="Times New Roman" w:cs="Times New Roman"/>
          <w:sz w:val="24"/>
          <w:szCs w:val="24"/>
        </w:rPr>
      </w:pPr>
      <w:r w:rsidRPr="004F242C">
        <w:rPr>
          <w:rFonts w:ascii="Times New Roman" w:hAnsi="Times New Roman" w:cs="Times New Roman"/>
          <w:b w:val="0"/>
          <w:sz w:val="24"/>
          <w:szCs w:val="24"/>
        </w:rPr>
        <w:br w:type="page"/>
      </w:r>
      <w:bookmarkStart w:id="351" w:name="_Toc416364998"/>
      <w:bookmarkStart w:id="352" w:name="_Toc418591881"/>
      <w:bookmarkStart w:id="353" w:name="_Toc418756451"/>
      <w:bookmarkStart w:id="354" w:name="_Toc418756743"/>
      <w:bookmarkStart w:id="355" w:name="_Toc427075298"/>
      <w:bookmarkStart w:id="356" w:name="_Toc431570552"/>
      <w:bookmarkStart w:id="357" w:name="_Toc435609385"/>
      <w:r w:rsidRPr="004F242C">
        <w:rPr>
          <w:rFonts w:ascii="Times New Roman" w:hAnsi="Times New Roman" w:cs="Times New Roman"/>
          <w:sz w:val="24"/>
          <w:szCs w:val="24"/>
        </w:rPr>
        <w:t>ANEXO 3</w:t>
      </w:r>
      <w:bookmarkEnd w:id="351"/>
      <w:bookmarkEnd w:id="352"/>
      <w:bookmarkEnd w:id="353"/>
      <w:bookmarkEnd w:id="354"/>
      <w:bookmarkEnd w:id="355"/>
      <w:bookmarkEnd w:id="356"/>
      <w:bookmarkEnd w:id="357"/>
      <w:r w:rsidRPr="004F242C">
        <w:rPr>
          <w:rFonts w:ascii="Times New Roman" w:hAnsi="Times New Roman" w:cs="Times New Roman"/>
          <w:sz w:val="24"/>
          <w:szCs w:val="24"/>
        </w:rPr>
        <w:t xml:space="preserve"> </w:t>
      </w:r>
    </w:p>
    <w:p w:rsidR="00082BC3" w:rsidRPr="004F242C" w:rsidRDefault="00082BC3" w:rsidP="00082BC3">
      <w:pPr>
        <w:pStyle w:val="Ttulo3"/>
        <w:numPr>
          <w:ilvl w:val="0"/>
          <w:numId w:val="0"/>
        </w:numPr>
        <w:ind w:left="851"/>
        <w:jc w:val="center"/>
        <w:rPr>
          <w:rFonts w:ascii="Times New Roman" w:hAnsi="Times New Roman" w:cs="Times New Roman"/>
          <w:sz w:val="24"/>
          <w:szCs w:val="24"/>
        </w:rPr>
      </w:pPr>
      <w:bookmarkStart w:id="358" w:name="_Toc416364999"/>
      <w:bookmarkStart w:id="359" w:name="_Toc418591882"/>
      <w:bookmarkStart w:id="360" w:name="_Toc418756452"/>
      <w:bookmarkStart w:id="361" w:name="_Toc418756744"/>
      <w:bookmarkStart w:id="362" w:name="_Toc427075299"/>
      <w:bookmarkStart w:id="363" w:name="_Toc431570553"/>
      <w:bookmarkStart w:id="364" w:name="_Toc435609386"/>
      <w:r w:rsidRPr="004F242C">
        <w:rPr>
          <w:rFonts w:ascii="Times New Roman" w:hAnsi="Times New Roman" w:cs="Times New Roman"/>
          <w:sz w:val="24"/>
          <w:szCs w:val="24"/>
        </w:rPr>
        <w:t>DECLARACIÓN DE MERCANCIAS DE EXPORTACIÓN SIMPLIFICADA (DEXS)</w:t>
      </w:r>
      <w:bookmarkEnd w:id="358"/>
      <w:bookmarkEnd w:id="359"/>
      <w:bookmarkEnd w:id="360"/>
      <w:bookmarkEnd w:id="361"/>
      <w:bookmarkEnd w:id="362"/>
      <w:bookmarkEnd w:id="363"/>
      <w:bookmarkEnd w:id="364"/>
    </w:p>
    <w:p w:rsidR="00082BC3" w:rsidRPr="004F242C" w:rsidRDefault="00082BC3" w:rsidP="00082BC3">
      <w:pPr>
        <w:pStyle w:val="Ttulo3"/>
        <w:tabs>
          <w:tab w:val="clear" w:pos="999"/>
          <w:tab w:val="num" w:pos="851"/>
        </w:tabs>
        <w:ind w:left="1276" w:hanging="425"/>
        <w:rPr>
          <w:rFonts w:ascii="Times New Roman" w:hAnsi="Times New Roman" w:cs="Times New Roman"/>
          <w:sz w:val="24"/>
          <w:szCs w:val="24"/>
        </w:rPr>
      </w:pPr>
      <w:bookmarkStart w:id="365" w:name="_Toc416365000"/>
      <w:bookmarkStart w:id="366" w:name="_Toc418591883"/>
      <w:bookmarkStart w:id="367" w:name="_Toc418756453"/>
      <w:bookmarkStart w:id="368" w:name="_Toc418756745"/>
      <w:bookmarkStart w:id="369" w:name="_Toc427075300"/>
      <w:bookmarkStart w:id="370" w:name="_Toc431570554"/>
      <w:bookmarkStart w:id="371" w:name="_Toc435609387"/>
      <w:r w:rsidRPr="004F242C">
        <w:rPr>
          <w:rFonts w:ascii="Times New Roman" w:hAnsi="Times New Roman" w:cs="Times New Roman"/>
          <w:sz w:val="24"/>
          <w:szCs w:val="24"/>
        </w:rPr>
        <w:t>Aspectos Generales</w:t>
      </w:r>
      <w:bookmarkEnd w:id="365"/>
      <w:bookmarkEnd w:id="366"/>
      <w:bookmarkEnd w:id="367"/>
      <w:bookmarkEnd w:id="368"/>
      <w:bookmarkEnd w:id="369"/>
      <w:bookmarkEnd w:id="370"/>
      <w:bookmarkEnd w:id="371"/>
      <w:r w:rsidRPr="004F242C">
        <w:rPr>
          <w:rFonts w:ascii="Times New Roman" w:hAnsi="Times New Roman" w:cs="Times New Roman"/>
          <w:sz w:val="24"/>
          <w:szCs w:val="24"/>
        </w:rPr>
        <w:t xml:space="preserve"> </w:t>
      </w:r>
    </w:p>
    <w:p w:rsidR="00082BC3" w:rsidRPr="004F242C" w:rsidRDefault="00082BC3" w:rsidP="008C741D">
      <w:pPr>
        <w:pStyle w:val="Normal2"/>
        <w:numPr>
          <w:ilvl w:val="0"/>
          <w:numId w:val="37"/>
        </w:numPr>
        <w:ind w:left="1701" w:hanging="425"/>
        <w:rPr>
          <w:rFonts w:ascii="Times New Roman" w:hAnsi="Times New Roman"/>
          <w:sz w:val="24"/>
          <w:lang w:val="es-ES"/>
        </w:rPr>
      </w:pPr>
      <w:r w:rsidRPr="004F242C">
        <w:rPr>
          <w:rFonts w:ascii="Times New Roman" w:hAnsi="Times New Roman"/>
          <w:sz w:val="24"/>
          <w:lang w:val="es-ES"/>
        </w:rPr>
        <w:t>Podrán elaborar la Declaración de Mercancías de Exportación Simplificada (DEXS) en el sistema informático los Despachantes</w:t>
      </w:r>
      <w:r w:rsidR="000D352F" w:rsidRPr="004F242C">
        <w:rPr>
          <w:rFonts w:ascii="Times New Roman" w:hAnsi="Times New Roman"/>
          <w:sz w:val="24"/>
          <w:lang w:val="es-ES"/>
        </w:rPr>
        <w:t xml:space="preserve"> de Aduana</w:t>
      </w:r>
      <w:r w:rsidRPr="004F242C">
        <w:rPr>
          <w:rFonts w:ascii="Times New Roman" w:hAnsi="Times New Roman"/>
          <w:sz w:val="24"/>
          <w:lang w:val="es-ES"/>
        </w:rPr>
        <w:t>, Empresas de Servicio Expreso Courier</w:t>
      </w:r>
      <w:r w:rsidR="000D352F" w:rsidRPr="004F242C">
        <w:rPr>
          <w:rFonts w:ascii="Times New Roman" w:hAnsi="Times New Roman"/>
          <w:sz w:val="24"/>
          <w:lang w:val="es-ES"/>
        </w:rPr>
        <w:t xml:space="preserve"> o</w:t>
      </w:r>
      <w:r w:rsidRPr="004F242C">
        <w:rPr>
          <w:rFonts w:ascii="Times New Roman" w:hAnsi="Times New Roman"/>
          <w:sz w:val="24"/>
          <w:lang w:val="es-ES"/>
        </w:rPr>
        <w:t xml:space="preserve"> Exportadores registrados en modalidad presencial o no presencial ante la AN que requieran realizar las operaciones</w:t>
      </w:r>
      <w:r w:rsidR="00037680" w:rsidRPr="004F242C">
        <w:rPr>
          <w:rFonts w:ascii="Times New Roman" w:hAnsi="Times New Roman"/>
          <w:sz w:val="24"/>
          <w:lang w:val="es-ES"/>
        </w:rPr>
        <w:t xml:space="preserve"> señaladas en el numeral </w:t>
      </w:r>
      <w:r w:rsidR="002D6499" w:rsidRPr="004F242C">
        <w:rPr>
          <w:rFonts w:ascii="Times New Roman" w:hAnsi="Times New Roman"/>
          <w:sz w:val="24"/>
          <w:lang w:val="es-ES"/>
        </w:rPr>
        <w:t>V.A.15 del procedimiento.</w:t>
      </w:r>
    </w:p>
    <w:p w:rsidR="00082BC3" w:rsidRPr="004F242C" w:rsidRDefault="00082BC3" w:rsidP="00082BC3">
      <w:pPr>
        <w:pStyle w:val="Normal2"/>
        <w:ind w:left="1702"/>
        <w:rPr>
          <w:rFonts w:ascii="Times New Roman" w:hAnsi="Times New Roman"/>
          <w:sz w:val="24"/>
          <w:lang w:val="es-ES"/>
        </w:rPr>
      </w:pPr>
      <w:r w:rsidRPr="004F242C">
        <w:rPr>
          <w:rFonts w:ascii="Times New Roman" w:hAnsi="Times New Roman"/>
          <w:sz w:val="24"/>
          <w:lang w:val="es-ES"/>
        </w:rPr>
        <w:t xml:space="preserve">La elaboración de la DEXS y </w:t>
      </w:r>
      <w:r w:rsidR="003037E5" w:rsidRPr="004F242C">
        <w:rPr>
          <w:rFonts w:ascii="Times New Roman" w:hAnsi="Times New Roman"/>
          <w:sz w:val="24"/>
          <w:lang w:val="es-ES"/>
        </w:rPr>
        <w:t xml:space="preserve">despacho de salida </w:t>
      </w:r>
      <w:r w:rsidRPr="004F242C">
        <w:rPr>
          <w:rFonts w:ascii="Times New Roman" w:hAnsi="Times New Roman"/>
          <w:sz w:val="24"/>
          <w:lang w:val="es-ES"/>
        </w:rPr>
        <w:t xml:space="preserve">de envíos urgentes realizados a través de </w:t>
      </w:r>
      <w:r w:rsidR="00705DD1" w:rsidRPr="004F242C">
        <w:rPr>
          <w:rFonts w:ascii="Times New Roman" w:hAnsi="Times New Roman"/>
          <w:sz w:val="24"/>
          <w:lang w:val="es-ES"/>
        </w:rPr>
        <w:t xml:space="preserve">Empresas de Servicio Expreso </w:t>
      </w:r>
      <w:r w:rsidRPr="004F242C">
        <w:rPr>
          <w:rFonts w:ascii="Times New Roman" w:hAnsi="Times New Roman"/>
          <w:sz w:val="24"/>
          <w:lang w:val="es-ES"/>
        </w:rPr>
        <w:t xml:space="preserve">Courier se realizará de acuerdo a lo establecido </w:t>
      </w:r>
      <w:r w:rsidR="003037E5" w:rsidRPr="004F242C">
        <w:rPr>
          <w:rFonts w:ascii="Times New Roman" w:hAnsi="Times New Roman"/>
          <w:sz w:val="24"/>
          <w:lang w:val="es-ES"/>
        </w:rPr>
        <w:t xml:space="preserve">en </w:t>
      </w:r>
      <w:r w:rsidRPr="004F242C">
        <w:rPr>
          <w:rFonts w:ascii="Times New Roman" w:hAnsi="Times New Roman"/>
          <w:sz w:val="24"/>
          <w:lang w:val="es-ES"/>
        </w:rPr>
        <w:t xml:space="preserve">el </w:t>
      </w:r>
      <w:r w:rsidR="003037E5" w:rsidRPr="004F242C">
        <w:rPr>
          <w:rFonts w:ascii="Times New Roman" w:hAnsi="Times New Roman"/>
          <w:sz w:val="24"/>
          <w:lang w:val="es-ES"/>
        </w:rPr>
        <w:t xml:space="preserve">Anexo 13 </w:t>
      </w:r>
      <w:r w:rsidRPr="004F242C">
        <w:rPr>
          <w:rFonts w:ascii="Times New Roman" w:hAnsi="Times New Roman"/>
          <w:sz w:val="24"/>
          <w:lang w:val="es-ES"/>
        </w:rPr>
        <w:t xml:space="preserve"> del presente procedimiento</w:t>
      </w:r>
      <w:r w:rsidR="004C7189" w:rsidRPr="004F242C">
        <w:rPr>
          <w:rFonts w:ascii="Times New Roman" w:hAnsi="Times New Roman"/>
          <w:sz w:val="24"/>
          <w:lang w:val="es-ES"/>
        </w:rPr>
        <w:t>.</w:t>
      </w:r>
    </w:p>
    <w:p w:rsidR="00082BC3" w:rsidRPr="004F242C" w:rsidRDefault="00082BC3" w:rsidP="00082BC3">
      <w:pPr>
        <w:pStyle w:val="Normal2"/>
        <w:ind w:left="1701"/>
        <w:rPr>
          <w:rFonts w:ascii="Times New Roman" w:hAnsi="Times New Roman"/>
          <w:sz w:val="24"/>
          <w:lang w:val="es-ES"/>
        </w:rPr>
      </w:pPr>
      <w:r w:rsidRPr="004F242C">
        <w:rPr>
          <w:rFonts w:ascii="Times New Roman" w:hAnsi="Times New Roman"/>
          <w:sz w:val="24"/>
          <w:lang w:val="es-ES"/>
        </w:rPr>
        <w:t xml:space="preserve">Los exportadores </w:t>
      </w:r>
      <w:r w:rsidR="005F2C8B" w:rsidRPr="004F242C">
        <w:rPr>
          <w:rFonts w:ascii="Times New Roman" w:hAnsi="Times New Roman"/>
          <w:sz w:val="24"/>
          <w:lang w:val="es-ES"/>
        </w:rPr>
        <w:t xml:space="preserve">no habituales </w:t>
      </w:r>
      <w:r w:rsidRPr="004F242C">
        <w:rPr>
          <w:rFonts w:ascii="Times New Roman" w:hAnsi="Times New Roman"/>
          <w:sz w:val="24"/>
          <w:lang w:val="es-ES"/>
        </w:rPr>
        <w:t xml:space="preserve">registrados en el Padrón de Operadores de la AN bajo la modalidad no presencial, deberán </w:t>
      </w:r>
      <w:r w:rsidR="00013B32" w:rsidRPr="004F242C">
        <w:rPr>
          <w:rFonts w:ascii="Times New Roman" w:hAnsi="Times New Roman"/>
          <w:sz w:val="24"/>
          <w:lang w:val="es-ES"/>
        </w:rPr>
        <w:t xml:space="preserve">elaborar la DEXS a través del formulario disponible en la página Web de la AN y </w:t>
      </w:r>
      <w:r w:rsidRPr="004F242C">
        <w:rPr>
          <w:rFonts w:ascii="Times New Roman" w:hAnsi="Times New Roman"/>
          <w:sz w:val="24"/>
          <w:lang w:val="es-ES"/>
        </w:rPr>
        <w:t xml:space="preserve">firmar la </w:t>
      </w:r>
      <w:r w:rsidR="00013B32" w:rsidRPr="004F242C">
        <w:rPr>
          <w:rFonts w:ascii="Times New Roman" w:hAnsi="Times New Roman"/>
          <w:sz w:val="24"/>
          <w:lang w:val="es-ES"/>
        </w:rPr>
        <w:t>misma</w:t>
      </w:r>
      <w:r w:rsidRPr="004F242C">
        <w:rPr>
          <w:rFonts w:ascii="Times New Roman" w:hAnsi="Times New Roman"/>
          <w:sz w:val="24"/>
          <w:lang w:val="es-ES"/>
        </w:rPr>
        <w:t xml:space="preserve"> de forma manuscrita. En este caso, la DEXS deberá ser impresa, firmada en dos ejemplares (1</w:t>
      </w:r>
      <w:r w:rsidR="003037E5" w:rsidRPr="004F242C">
        <w:rPr>
          <w:rFonts w:ascii="Times New Roman" w:hAnsi="Times New Roman"/>
          <w:sz w:val="24"/>
          <w:lang w:val="es-ES"/>
        </w:rPr>
        <w:t>ro para la</w:t>
      </w:r>
      <w:r w:rsidRPr="004F242C">
        <w:rPr>
          <w:rFonts w:ascii="Times New Roman" w:hAnsi="Times New Roman"/>
          <w:sz w:val="24"/>
          <w:lang w:val="es-ES"/>
        </w:rPr>
        <w:t xml:space="preserve"> Administración de Aduana y 2</w:t>
      </w:r>
      <w:r w:rsidR="003037E5" w:rsidRPr="004F242C">
        <w:rPr>
          <w:rFonts w:ascii="Times New Roman" w:hAnsi="Times New Roman"/>
          <w:sz w:val="24"/>
          <w:lang w:val="es-ES"/>
        </w:rPr>
        <w:t>do para el</w:t>
      </w:r>
      <w:r w:rsidRPr="004F242C">
        <w:rPr>
          <w:rFonts w:ascii="Times New Roman" w:hAnsi="Times New Roman"/>
          <w:sz w:val="24"/>
          <w:lang w:val="es-ES"/>
        </w:rPr>
        <w:t xml:space="preserve"> Exportador) y presentada ante la Aduana de Salida junto a la documentación soporte. Excepcionalmente, cuando un extranjero no residente (turista) se vea imposibilitado de elaborar la DEXS en el sistema, dicho documento podrá ser elaborado por un </w:t>
      </w:r>
      <w:r w:rsidR="000D352F" w:rsidRPr="004F242C">
        <w:rPr>
          <w:rFonts w:ascii="Times New Roman" w:hAnsi="Times New Roman"/>
          <w:sz w:val="24"/>
          <w:lang w:val="es-ES"/>
        </w:rPr>
        <w:t>T</w:t>
      </w:r>
      <w:r w:rsidRPr="004F242C">
        <w:rPr>
          <w:rFonts w:ascii="Times New Roman" w:hAnsi="Times New Roman"/>
          <w:sz w:val="24"/>
          <w:lang w:val="es-ES"/>
        </w:rPr>
        <w:t xml:space="preserve">écnico de la </w:t>
      </w:r>
      <w:r w:rsidR="000D352F" w:rsidRPr="004F242C">
        <w:rPr>
          <w:rFonts w:ascii="Times New Roman" w:hAnsi="Times New Roman"/>
          <w:sz w:val="24"/>
          <w:lang w:val="es-ES"/>
        </w:rPr>
        <w:t>A</w:t>
      </w:r>
      <w:r w:rsidRPr="004F242C">
        <w:rPr>
          <w:rFonts w:ascii="Times New Roman" w:hAnsi="Times New Roman"/>
          <w:sz w:val="24"/>
          <w:lang w:val="es-ES"/>
        </w:rPr>
        <w:t xml:space="preserve">dministración de </w:t>
      </w:r>
      <w:r w:rsidR="000D352F" w:rsidRPr="004F242C">
        <w:rPr>
          <w:rFonts w:ascii="Times New Roman" w:hAnsi="Times New Roman"/>
          <w:sz w:val="24"/>
          <w:lang w:val="es-ES"/>
        </w:rPr>
        <w:t>A</w:t>
      </w:r>
      <w:r w:rsidRPr="004F242C">
        <w:rPr>
          <w:rFonts w:ascii="Times New Roman" w:hAnsi="Times New Roman"/>
          <w:sz w:val="24"/>
          <w:lang w:val="es-ES"/>
        </w:rPr>
        <w:t>duana de salida.</w:t>
      </w:r>
    </w:p>
    <w:p w:rsidR="00082BC3" w:rsidRPr="004F242C" w:rsidRDefault="00082BC3" w:rsidP="00082BC3">
      <w:pPr>
        <w:pStyle w:val="Normal2"/>
        <w:ind w:left="1701"/>
        <w:rPr>
          <w:rFonts w:ascii="Times New Roman" w:hAnsi="Times New Roman"/>
          <w:sz w:val="24"/>
          <w:lang w:val="es-ES"/>
        </w:rPr>
      </w:pPr>
      <w:r w:rsidRPr="004F242C">
        <w:rPr>
          <w:rFonts w:ascii="Times New Roman" w:hAnsi="Times New Roman"/>
          <w:sz w:val="24"/>
          <w:lang w:val="es-ES"/>
        </w:rPr>
        <w:t>Los exportadores</w:t>
      </w:r>
      <w:r w:rsidR="000D352F" w:rsidRPr="004F242C">
        <w:rPr>
          <w:rFonts w:ascii="Times New Roman" w:hAnsi="Times New Roman"/>
          <w:sz w:val="24"/>
          <w:lang w:val="es-ES"/>
        </w:rPr>
        <w:t xml:space="preserve"> habituales</w:t>
      </w:r>
      <w:r w:rsidRPr="004F242C">
        <w:rPr>
          <w:rFonts w:ascii="Times New Roman" w:hAnsi="Times New Roman"/>
          <w:sz w:val="24"/>
          <w:lang w:val="es-ES"/>
        </w:rPr>
        <w:t xml:space="preserve"> registrados bajo la modalidad presencial, los Despachantes de Aduana</w:t>
      </w:r>
      <w:r w:rsidR="00705DD1" w:rsidRPr="004F242C">
        <w:rPr>
          <w:rFonts w:ascii="Times New Roman" w:hAnsi="Times New Roman"/>
          <w:sz w:val="24"/>
          <w:lang w:val="es-ES"/>
        </w:rPr>
        <w:t xml:space="preserve"> y</w:t>
      </w:r>
      <w:r w:rsidRPr="004F242C">
        <w:rPr>
          <w:rFonts w:ascii="Times New Roman" w:hAnsi="Times New Roman"/>
          <w:sz w:val="24"/>
          <w:lang w:val="es-ES"/>
        </w:rPr>
        <w:t xml:space="preserve"> Empresas de Servicio Expreso Courier deberán firmar</w:t>
      </w:r>
      <w:r w:rsidR="00750438" w:rsidRPr="004F242C">
        <w:rPr>
          <w:rFonts w:ascii="Times New Roman" w:hAnsi="Times New Roman"/>
          <w:sz w:val="24"/>
          <w:lang w:val="es-ES"/>
        </w:rPr>
        <w:t xml:space="preserve"> digitalmente</w:t>
      </w:r>
      <w:r w:rsidR="003037E5" w:rsidRPr="004F242C">
        <w:rPr>
          <w:rFonts w:ascii="Times New Roman" w:hAnsi="Times New Roman"/>
          <w:sz w:val="24"/>
          <w:lang w:val="es-ES"/>
        </w:rPr>
        <w:t xml:space="preserve"> la DEXS</w:t>
      </w:r>
      <w:r w:rsidRPr="004F242C">
        <w:rPr>
          <w:rFonts w:ascii="Times New Roman" w:hAnsi="Times New Roman"/>
          <w:sz w:val="24"/>
          <w:lang w:val="es-ES"/>
        </w:rPr>
        <w:t>.</w:t>
      </w:r>
    </w:p>
    <w:p w:rsidR="007516BB" w:rsidRDefault="00082BC3" w:rsidP="004F242C">
      <w:pPr>
        <w:pStyle w:val="Normal2"/>
        <w:numPr>
          <w:ilvl w:val="0"/>
          <w:numId w:val="37"/>
        </w:numPr>
        <w:ind w:left="1701" w:hanging="425"/>
        <w:rPr>
          <w:rFonts w:ascii="Times New Roman" w:hAnsi="Times New Roman"/>
          <w:sz w:val="24"/>
          <w:lang w:val="es-ES"/>
        </w:rPr>
      </w:pPr>
      <w:r w:rsidRPr="004F242C">
        <w:rPr>
          <w:rFonts w:ascii="Times New Roman" w:hAnsi="Times New Roman"/>
          <w:sz w:val="24"/>
          <w:lang w:val="es-ES"/>
        </w:rPr>
        <w:t>La asignación de canal se realizará de acuerdo a lo establecido en el presente procedimiento en función a la modalidad de transporte</w:t>
      </w:r>
      <w:r w:rsidR="007516BB">
        <w:rPr>
          <w:rFonts w:ascii="Times New Roman" w:hAnsi="Times New Roman"/>
          <w:sz w:val="24"/>
          <w:lang w:val="es-ES"/>
        </w:rPr>
        <w:t xml:space="preserve"> y en el caso de DEXS</w:t>
      </w:r>
      <w:r w:rsidR="009303CB">
        <w:rPr>
          <w:rFonts w:ascii="Times New Roman" w:hAnsi="Times New Roman"/>
          <w:sz w:val="24"/>
          <w:lang w:val="es-ES"/>
        </w:rPr>
        <w:t xml:space="preserve"> </w:t>
      </w:r>
      <w:r w:rsidR="00B3046E">
        <w:rPr>
          <w:rFonts w:ascii="Times New Roman" w:hAnsi="Times New Roman"/>
          <w:sz w:val="24"/>
          <w:lang w:val="es-ES"/>
        </w:rPr>
        <w:t xml:space="preserve">con </w:t>
      </w:r>
      <w:r w:rsidR="009303CB">
        <w:rPr>
          <w:rFonts w:ascii="Times New Roman" w:hAnsi="Times New Roman"/>
          <w:sz w:val="24"/>
          <w:lang w:val="es-ES"/>
        </w:rPr>
        <w:t xml:space="preserve">firma </w:t>
      </w:r>
      <w:r w:rsidR="00B3046E" w:rsidRPr="00A8666A">
        <w:rPr>
          <w:rFonts w:ascii="Times New Roman" w:hAnsi="Times New Roman"/>
          <w:sz w:val="24"/>
          <w:lang w:val="es-ES"/>
        </w:rPr>
        <w:t>manuscrita</w:t>
      </w:r>
      <w:r w:rsidR="007516BB" w:rsidRPr="00A8666A">
        <w:rPr>
          <w:rFonts w:ascii="Times New Roman" w:hAnsi="Times New Roman"/>
          <w:sz w:val="24"/>
          <w:lang w:val="es-ES"/>
        </w:rPr>
        <w:t xml:space="preserve"> transportada por propios medios</w:t>
      </w:r>
      <w:r w:rsidR="007516BB">
        <w:rPr>
          <w:rFonts w:ascii="Times New Roman" w:hAnsi="Times New Roman"/>
          <w:sz w:val="24"/>
          <w:lang w:val="es-ES"/>
        </w:rPr>
        <w:t>, al momento de su presentación en formato físico en la Administración de Aduana de Salida.</w:t>
      </w:r>
      <w:r w:rsidR="0018338B">
        <w:rPr>
          <w:rFonts w:ascii="Times New Roman" w:hAnsi="Times New Roman"/>
          <w:sz w:val="24"/>
          <w:lang w:val="es-ES"/>
        </w:rPr>
        <w:t xml:space="preserve"> </w:t>
      </w:r>
    </w:p>
    <w:p w:rsidR="00082BC3" w:rsidRPr="004F242C" w:rsidRDefault="00082BC3">
      <w:pPr>
        <w:pStyle w:val="Normal2"/>
        <w:ind w:left="1701"/>
        <w:rPr>
          <w:rFonts w:ascii="Times New Roman" w:hAnsi="Times New Roman"/>
          <w:b/>
          <w:bCs/>
          <w:vanish/>
          <w:sz w:val="24"/>
          <w:lang w:val="es-ES"/>
        </w:rPr>
      </w:pPr>
      <w:r w:rsidRPr="004F242C">
        <w:rPr>
          <w:rFonts w:ascii="Times New Roman" w:hAnsi="Times New Roman"/>
          <w:sz w:val="24"/>
          <w:lang w:val="es-ES"/>
        </w:rPr>
        <w:t xml:space="preserve">Las etapas posteriores del despacho hasta la confirmación de la DEXS se realizarán de acuerdo a lo establecido en el presente procedimiento según la modalidad de transporte utilizado. </w:t>
      </w:r>
    </w:p>
    <w:p w:rsidR="00082BC3" w:rsidRPr="004F242C" w:rsidRDefault="00082BC3" w:rsidP="00082BC3">
      <w:pPr>
        <w:pStyle w:val="Normal2"/>
        <w:ind w:left="1276"/>
        <w:rPr>
          <w:rFonts w:ascii="Times New Roman" w:hAnsi="Times New Roman"/>
          <w:sz w:val="24"/>
          <w:lang w:val="es-ES"/>
        </w:rPr>
      </w:pPr>
    </w:p>
    <w:p w:rsidR="00082BC3" w:rsidRPr="004F242C" w:rsidRDefault="00082BC3" w:rsidP="008C741D">
      <w:pPr>
        <w:pStyle w:val="Normal2"/>
        <w:numPr>
          <w:ilvl w:val="0"/>
          <w:numId w:val="37"/>
        </w:numPr>
        <w:ind w:left="1701" w:hanging="425"/>
        <w:rPr>
          <w:rFonts w:ascii="Times New Roman" w:hAnsi="Times New Roman"/>
          <w:sz w:val="24"/>
          <w:lang w:val="es-ES"/>
        </w:rPr>
      </w:pPr>
      <w:r w:rsidRPr="004F242C">
        <w:rPr>
          <w:rFonts w:ascii="Times New Roman" w:hAnsi="Times New Roman"/>
          <w:sz w:val="24"/>
          <w:lang w:val="es-ES"/>
        </w:rPr>
        <w:t xml:space="preserve">Cuando existan observaciones por parte de la Administración de Aduana a la DEXS firmada de forma manuscrita, las notificaciones serán realizadas de manera personal. </w:t>
      </w:r>
    </w:p>
    <w:p w:rsidR="00082BC3" w:rsidRPr="004F242C" w:rsidRDefault="00082BC3" w:rsidP="004F242C">
      <w:pPr>
        <w:pStyle w:val="Normal2"/>
        <w:numPr>
          <w:ilvl w:val="0"/>
          <w:numId w:val="37"/>
        </w:numPr>
        <w:spacing w:before="80" w:after="80"/>
        <w:ind w:left="1701" w:hanging="425"/>
        <w:rPr>
          <w:rFonts w:ascii="Times New Roman" w:hAnsi="Times New Roman"/>
          <w:sz w:val="24"/>
          <w:lang w:val="es-ES"/>
        </w:rPr>
      </w:pPr>
      <w:r w:rsidRPr="004F242C">
        <w:rPr>
          <w:rFonts w:ascii="Times New Roman" w:hAnsi="Times New Roman"/>
          <w:sz w:val="24"/>
          <w:lang w:val="es-ES"/>
        </w:rPr>
        <w:t>La exportación de mercancías al amparo de una DEXS se podrá realizar bajo cualquier modalidad de transporte; en el caso de utilizar el modo de transporte por propios medios no será necesari</w:t>
      </w:r>
      <w:r w:rsidR="00037680" w:rsidRPr="004F242C">
        <w:rPr>
          <w:rFonts w:ascii="Times New Roman" w:hAnsi="Times New Roman"/>
          <w:sz w:val="24"/>
          <w:lang w:val="es-ES"/>
        </w:rPr>
        <w:t>a</w:t>
      </w:r>
      <w:r w:rsidRPr="004F242C">
        <w:rPr>
          <w:rFonts w:ascii="Times New Roman" w:hAnsi="Times New Roman"/>
          <w:sz w:val="24"/>
          <w:lang w:val="es-ES"/>
        </w:rPr>
        <w:t xml:space="preserve"> la elaboración de un Manifiesto de Carga. </w:t>
      </w:r>
      <w:r w:rsidR="00710646" w:rsidRPr="004F242C">
        <w:rPr>
          <w:rFonts w:ascii="Times New Roman" w:hAnsi="Times New Roman"/>
          <w:sz w:val="24"/>
          <w:lang w:val="es-ES"/>
        </w:rPr>
        <w:t xml:space="preserve">En </w:t>
      </w:r>
      <w:r w:rsidRPr="004F242C">
        <w:rPr>
          <w:rFonts w:ascii="Times New Roman" w:hAnsi="Times New Roman"/>
          <w:sz w:val="24"/>
          <w:lang w:val="es-ES"/>
        </w:rPr>
        <w:t>caso de salida de menaje doméstico</w:t>
      </w:r>
      <w:r w:rsidR="005442E0" w:rsidRPr="004F242C">
        <w:rPr>
          <w:rFonts w:ascii="Times New Roman" w:hAnsi="Times New Roman"/>
          <w:sz w:val="24"/>
          <w:lang w:val="es-ES"/>
        </w:rPr>
        <w:t>,</w:t>
      </w:r>
      <w:r w:rsidRPr="004F242C">
        <w:rPr>
          <w:rFonts w:ascii="Times New Roman" w:hAnsi="Times New Roman"/>
          <w:sz w:val="24"/>
          <w:lang w:val="es-ES"/>
        </w:rPr>
        <w:t xml:space="preserve"> vehículos,</w:t>
      </w:r>
      <w:r w:rsidR="005442E0" w:rsidRPr="004F242C">
        <w:rPr>
          <w:rFonts w:ascii="Times New Roman" w:hAnsi="Times New Roman"/>
          <w:sz w:val="24"/>
          <w:lang w:val="es-ES"/>
        </w:rPr>
        <w:t xml:space="preserve"> </w:t>
      </w:r>
      <w:r w:rsidR="00705DD1" w:rsidRPr="004F242C">
        <w:rPr>
          <w:rFonts w:ascii="Times New Roman" w:hAnsi="Times New Roman"/>
          <w:sz w:val="24"/>
          <w:lang w:val="es-ES"/>
        </w:rPr>
        <w:t xml:space="preserve">o </w:t>
      </w:r>
      <w:r w:rsidR="005442E0" w:rsidRPr="004F242C">
        <w:rPr>
          <w:rFonts w:ascii="Times New Roman" w:hAnsi="Times New Roman"/>
          <w:sz w:val="24"/>
          <w:lang w:val="es-ES"/>
        </w:rPr>
        <w:t xml:space="preserve">envíos </w:t>
      </w:r>
      <w:r w:rsidR="00E276E7" w:rsidRPr="004F242C">
        <w:rPr>
          <w:rFonts w:ascii="Times New Roman" w:hAnsi="Times New Roman"/>
          <w:sz w:val="24"/>
          <w:lang w:val="es-ES"/>
        </w:rPr>
        <w:t>c</w:t>
      </w:r>
      <w:r w:rsidR="005442E0" w:rsidRPr="004F242C">
        <w:rPr>
          <w:rFonts w:ascii="Times New Roman" w:hAnsi="Times New Roman"/>
          <w:sz w:val="24"/>
          <w:lang w:val="es-ES"/>
        </w:rPr>
        <w:t>ourier</w:t>
      </w:r>
      <w:r w:rsidRPr="004F242C">
        <w:rPr>
          <w:rFonts w:ascii="Times New Roman" w:hAnsi="Times New Roman"/>
          <w:sz w:val="24"/>
          <w:lang w:val="es-ES"/>
        </w:rPr>
        <w:t xml:space="preserve"> la misma deberá efectuarse en un medio de transporte internacional autorizado al amparo de un Manifiesto de Carga.</w:t>
      </w:r>
    </w:p>
    <w:p w:rsidR="00082BC3" w:rsidRPr="004F242C" w:rsidRDefault="00082BC3" w:rsidP="004F242C">
      <w:pPr>
        <w:pStyle w:val="Normal2"/>
        <w:numPr>
          <w:ilvl w:val="0"/>
          <w:numId w:val="37"/>
        </w:numPr>
        <w:spacing w:before="80" w:after="80"/>
        <w:ind w:left="1701" w:hanging="425"/>
        <w:rPr>
          <w:rFonts w:ascii="Times New Roman" w:hAnsi="Times New Roman"/>
          <w:sz w:val="24"/>
          <w:lang w:val="es-ES"/>
        </w:rPr>
      </w:pPr>
      <w:r w:rsidRPr="004F242C">
        <w:rPr>
          <w:rFonts w:ascii="Times New Roman" w:hAnsi="Times New Roman"/>
          <w:sz w:val="24"/>
          <w:lang w:val="es-ES"/>
        </w:rPr>
        <w:t xml:space="preserve">En caso de DEXS firmadas de forma manuscrita la </w:t>
      </w:r>
      <w:r w:rsidR="003037E5" w:rsidRPr="004F242C">
        <w:rPr>
          <w:rFonts w:ascii="Times New Roman" w:hAnsi="Times New Roman"/>
          <w:sz w:val="24"/>
          <w:lang w:val="es-ES"/>
        </w:rPr>
        <w:t>A</w:t>
      </w:r>
      <w:r w:rsidRPr="004F242C">
        <w:rPr>
          <w:rFonts w:ascii="Times New Roman" w:hAnsi="Times New Roman"/>
          <w:sz w:val="24"/>
          <w:lang w:val="es-ES"/>
        </w:rPr>
        <w:t>dministración</w:t>
      </w:r>
      <w:r w:rsidR="003037E5" w:rsidRPr="004F242C">
        <w:rPr>
          <w:rFonts w:ascii="Times New Roman" w:hAnsi="Times New Roman"/>
          <w:sz w:val="24"/>
          <w:lang w:val="es-ES"/>
        </w:rPr>
        <w:t xml:space="preserve"> de Aduana</w:t>
      </w:r>
      <w:r w:rsidRPr="004F242C">
        <w:rPr>
          <w:rFonts w:ascii="Times New Roman" w:hAnsi="Times New Roman"/>
          <w:sz w:val="24"/>
          <w:lang w:val="es-ES"/>
        </w:rPr>
        <w:t xml:space="preserve"> deberá retener para su archivo el ejemplar firmado por el </w:t>
      </w:r>
      <w:r w:rsidR="00084F7A" w:rsidRPr="004F242C">
        <w:rPr>
          <w:rFonts w:ascii="Times New Roman" w:hAnsi="Times New Roman"/>
          <w:sz w:val="24"/>
          <w:lang w:val="es-ES"/>
        </w:rPr>
        <w:t xml:space="preserve">Declarante </w:t>
      </w:r>
      <w:r w:rsidRPr="004F242C">
        <w:rPr>
          <w:rFonts w:ascii="Times New Roman" w:hAnsi="Times New Roman"/>
          <w:sz w:val="24"/>
          <w:lang w:val="es-ES"/>
        </w:rPr>
        <w:t>y una copia de la documentación soporte de la misma.</w:t>
      </w:r>
    </w:p>
    <w:p w:rsidR="00082BC3" w:rsidRPr="004F242C" w:rsidRDefault="00082BC3" w:rsidP="004F242C">
      <w:pPr>
        <w:pStyle w:val="Normal2"/>
        <w:spacing w:beforeLines="80" w:before="192" w:afterLines="80" w:after="192"/>
        <w:ind w:left="1274"/>
        <w:rPr>
          <w:rFonts w:ascii="Times New Roman" w:hAnsi="Times New Roman"/>
          <w:b/>
          <w:bCs/>
          <w:vanish/>
          <w:sz w:val="24"/>
          <w:lang w:val="es-ES"/>
        </w:rPr>
      </w:pPr>
    </w:p>
    <w:p w:rsidR="00082BC3" w:rsidRPr="004F242C" w:rsidRDefault="00082BC3" w:rsidP="004F242C">
      <w:pPr>
        <w:pStyle w:val="Prrafodelista"/>
        <w:keepNext/>
        <w:numPr>
          <w:ilvl w:val="0"/>
          <w:numId w:val="3"/>
        </w:numPr>
        <w:spacing w:beforeLines="80" w:before="192" w:afterLines="80" w:after="192"/>
        <w:jc w:val="both"/>
        <w:outlineLvl w:val="3"/>
        <w:rPr>
          <w:b/>
          <w:bCs/>
          <w:vanish/>
        </w:rPr>
      </w:pPr>
      <w:bookmarkStart w:id="372" w:name="_Toc416365001"/>
      <w:bookmarkStart w:id="373" w:name="_Toc418591884"/>
      <w:bookmarkStart w:id="374" w:name="_Toc418756454"/>
      <w:bookmarkStart w:id="375" w:name="_Toc418756649"/>
      <w:bookmarkStart w:id="376" w:name="_Toc418756746"/>
      <w:bookmarkStart w:id="377" w:name="_Toc427075103"/>
      <w:bookmarkStart w:id="378" w:name="_Toc427075301"/>
      <w:bookmarkStart w:id="379" w:name="_Toc431570555"/>
      <w:bookmarkStart w:id="380" w:name="_Toc435609388"/>
      <w:bookmarkEnd w:id="372"/>
      <w:bookmarkEnd w:id="373"/>
      <w:bookmarkEnd w:id="374"/>
      <w:bookmarkEnd w:id="375"/>
      <w:bookmarkEnd w:id="376"/>
      <w:bookmarkEnd w:id="377"/>
      <w:bookmarkEnd w:id="378"/>
      <w:bookmarkEnd w:id="379"/>
      <w:bookmarkEnd w:id="380"/>
    </w:p>
    <w:p w:rsidR="00082BC3" w:rsidRPr="004F242C" w:rsidRDefault="00082BC3" w:rsidP="004F242C">
      <w:pPr>
        <w:pStyle w:val="Ttulo3"/>
        <w:tabs>
          <w:tab w:val="clear" w:pos="999"/>
          <w:tab w:val="num" w:pos="851"/>
        </w:tabs>
        <w:spacing w:beforeLines="80" w:before="192" w:afterLines="80" w:after="192"/>
        <w:ind w:left="1276" w:hanging="425"/>
        <w:rPr>
          <w:rFonts w:ascii="Times New Roman" w:hAnsi="Times New Roman" w:cs="Times New Roman"/>
          <w:sz w:val="24"/>
          <w:szCs w:val="24"/>
        </w:rPr>
      </w:pPr>
      <w:bookmarkStart w:id="381" w:name="_Toc416365002"/>
      <w:bookmarkStart w:id="382" w:name="_Toc418591885"/>
      <w:bookmarkStart w:id="383" w:name="_Toc418756455"/>
      <w:bookmarkStart w:id="384" w:name="_Toc418756747"/>
      <w:bookmarkStart w:id="385" w:name="_Toc427075302"/>
      <w:bookmarkStart w:id="386" w:name="_Toc431570556"/>
      <w:bookmarkStart w:id="387" w:name="_Toc435609389"/>
      <w:r w:rsidRPr="004F242C">
        <w:rPr>
          <w:rFonts w:ascii="Times New Roman" w:hAnsi="Times New Roman" w:cs="Times New Roman"/>
          <w:sz w:val="24"/>
          <w:szCs w:val="24"/>
        </w:rPr>
        <w:t>Descripción del Procedimiento</w:t>
      </w:r>
      <w:bookmarkEnd w:id="381"/>
      <w:bookmarkEnd w:id="382"/>
      <w:bookmarkEnd w:id="383"/>
      <w:bookmarkEnd w:id="384"/>
      <w:bookmarkEnd w:id="385"/>
      <w:bookmarkEnd w:id="386"/>
      <w:bookmarkEnd w:id="387"/>
    </w:p>
    <w:p w:rsidR="00082BC3" w:rsidRPr="004F242C" w:rsidRDefault="00082BC3" w:rsidP="00082BC3">
      <w:pPr>
        <w:pStyle w:val="Normal2"/>
        <w:numPr>
          <w:ilvl w:val="4"/>
          <w:numId w:val="1"/>
        </w:numPr>
        <w:tabs>
          <w:tab w:val="clear" w:pos="2880"/>
          <w:tab w:val="num" w:pos="1560"/>
        </w:tabs>
        <w:ind w:left="1560" w:hanging="283"/>
        <w:rPr>
          <w:rFonts w:ascii="Times New Roman" w:hAnsi="Times New Roman"/>
          <w:b/>
          <w:sz w:val="24"/>
          <w:lang w:val="es-ES"/>
        </w:rPr>
      </w:pPr>
      <w:r w:rsidRPr="004F242C">
        <w:rPr>
          <w:rFonts w:ascii="Times New Roman" w:hAnsi="Times New Roman"/>
          <w:b/>
          <w:sz w:val="24"/>
          <w:lang w:val="es-ES"/>
        </w:rPr>
        <w:t>Exportación de mercancías en un medio de transporte internacional autorizado al amparo de una DEXS y Manifiesto de Carga</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25"/>
        <w:gridCol w:w="1534"/>
        <w:gridCol w:w="1276"/>
        <w:gridCol w:w="4978"/>
      </w:tblGrid>
      <w:tr w:rsidR="00082BC3" w:rsidRPr="00E422FB" w:rsidTr="004F242C">
        <w:trPr>
          <w:tblHeader/>
          <w:jc w:val="right"/>
        </w:trPr>
        <w:tc>
          <w:tcPr>
            <w:tcW w:w="526" w:type="dxa"/>
            <w:gridSpan w:val="2"/>
            <w:shd w:val="clear" w:color="auto" w:fill="1F497D"/>
            <w:vAlign w:val="center"/>
          </w:tcPr>
          <w:p w:rsidR="00082BC3" w:rsidRPr="004F242C" w:rsidRDefault="00082BC3" w:rsidP="000E298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N°</w:t>
            </w:r>
          </w:p>
        </w:tc>
        <w:tc>
          <w:tcPr>
            <w:tcW w:w="1534" w:type="dxa"/>
            <w:shd w:val="clear" w:color="auto" w:fill="1F497D"/>
            <w:vAlign w:val="center"/>
          </w:tcPr>
          <w:p w:rsidR="00082BC3" w:rsidRPr="004F242C" w:rsidRDefault="00082BC3" w:rsidP="000E298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Actividad</w:t>
            </w:r>
          </w:p>
        </w:tc>
        <w:tc>
          <w:tcPr>
            <w:tcW w:w="1276" w:type="dxa"/>
            <w:shd w:val="clear" w:color="auto" w:fill="1F497D"/>
            <w:vAlign w:val="center"/>
          </w:tcPr>
          <w:p w:rsidR="00082BC3" w:rsidRPr="004F242C" w:rsidRDefault="00082BC3" w:rsidP="000E298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Responsable</w:t>
            </w:r>
          </w:p>
        </w:tc>
        <w:tc>
          <w:tcPr>
            <w:tcW w:w="4978" w:type="dxa"/>
            <w:shd w:val="clear" w:color="auto" w:fill="1F497D"/>
            <w:vAlign w:val="center"/>
          </w:tcPr>
          <w:p w:rsidR="00082BC3" w:rsidRPr="004F242C" w:rsidRDefault="00082BC3" w:rsidP="000E298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Tareas</w:t>
            </w:r>
          </w:p>
        </w:tc>
      </w:tr>
      <w:tr w:rsidR="008770BE" w:rsidRPr="00E422FB" w:rsidTr="004F242C">
        <w:trPr>
          <w:jc w:val="right"/>
        </w:trPr>
        <w:tc>
          <w:tcPr>
            <w:tcW w:w="526" w:type="dxa"/>
            <w:gridSpan w:val="2"/>
            <w:vMerge w:val="restart"/>
            <w:shd w:val="clear" w:color="auto" w:fill="auto"/>
          </w:tcPr>
          <w:p w:rsidR="008770BE" w:rsidRPr="004F242C" w:rsidRDefault="008770BE" w:rsidP="000E298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p w:rsidR="008770BE" w:rsidRPr="004F242C" w:rsidRDefault="008770BE" w:rsidP="000E298C">
            <w:pPr>
              <w:pStyle w:val="Normal2"/>
              <w:spacing w:before="0" w:after="0"/>
              <w:ind w:left="0"/>
              <w:jc w:val="center"/>
              <w:rPr>
                <w:rFonts w:ascii="Times New Roman" w:hAnsi="Times New Roman"/>
                <w:sz w:val="18"/>
                <w:szCs w:val="18"/>
                <w:lang w:val="es-ES"/>
              </w:rPr>
            </w:pPr>
          </w:p>
        </w:tc>
        <w:tc>
          <w:tcPr>
            <w:tcW w:w="1534" w:type="dxa"/>
            <w:vMerge w:val="restart"/>
            <w:shd w:val="clear" w:color="auto" w:fill="auto"/>
          </w:tcPr>
          <w:p w:rsidR="008770BE" w:rsidRPr="004F242C" w:rsidRDefault="008770BE" w:rsidP="000E298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y validación de la DEXS</w:t>
            </w:r>
          </w:p>
          <w:p w:rsidR="008770BE" w:rsidRPr="004F242C" w:rsidRDefault="008770BE" w:rsidP="000E298C">
            <w:pPr>
              <w:pStyle w:val="Normal2"/>
              <w:spacing w:before="0" w:after="0"/>
              <w:ind w:left="0"/>
              <w:rPr>
                <w:rFonts w:ascii="Times New Roman" w:hAnsi="Times New Roman"/>
                <w:sz w:val="18"/>
                <w:szCs w:val="18"/>
                <w:lang w:val="es-ES"/>
              </w:rPr>
            </w:pPr>
          </w:p>
        </w:tc>
        <w:tc>
          <w:tcPr>
            <w:tcW w:w="1276" w:type="dxa"/>
            <w:shd w:val="clear" w:color="auto" w:fill="auto"/>
          </w:tcPr>
          <w:p w:rsidR="008770BE" w:rsidRPr="004F242C" w:rsidRDefault="008770BE" w:rsidP="000E298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tc>
        <w:tc>
          <w:tcPr>
            <w:tcW w:w="4978" w:type="dxa"/>
            <w:shd w:val="clear" w:color="auto" w:fill="auto"/>
          </w:tcPr>
          <w:p w:rsidR="008770BE" w:rsidRPr="004F242C" w:rsidRDefault="008770BE" w:rsidP="00082BC3">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Realiza el llenado de la DEXS en el sistema informático, conforme al </w:t>
            </w:r>
            <w:r w:rsidR="005F2C8B" w:rsidRPr="004F242C">
              <w:rPr>
                <w:rFonts w:ascii="Times New Roman" w:hAnsi="Times New Roman"/>
                <w:sz w:val="18"/>
                <w:szCs w:val="18"/>
                <w:lang w:val="es-ES"/>
              </w:rPr>
              <w:t>i</w:t>
            </w:r>
            <w:r w:rsidRPr="004F242C">
              <w:rPr>
                <w:rFonts w:ascii="Times New Roman" w:hAnsi="Times New Roman"/>
                <w:sz w:val="18"/>
                <w:szCs w:val="18"/>
                <w:lang w:val="es-ES"/>
              </w:rPr>
              <w:t xml:space="preserve">nstructivo de </w:t>
            </w:r>
            <w:r w:rsidR="005F2C8B" w:rsidRPr="004F242C">
              <w:rPr>
                <w:rFonts w:ascii="Times New Roman" w:hAnsi="Times New Roman"/>
                <w:sz w:val="18"/>
                <w:szCs w:val="18"/>
                <w:lang w:val="es-ES"/>
              </w:rPr>
              <w:t>l</w:t>
            </w:r>
            <w:r w:rsidRPr="004F242C">
              <w:rPr>
                <w:rFonts w:ascii="Times New Roman" w:hAnsi="Times New Roman"/>
                <w:sz w:val="18"/>
                <w:szCs w:val="18"/>
                <w:lang w:val="es-ES"/>
              </w:rPr>
              <w:t>lenado (Anexo 1).</w:t>
            </w:r>
          </w:p>
          <w:p w:rsidR="008770BE" w:rsidRPr="004F242C" w:rsidRDefault="008770BE" w:rsidP="00082BC3">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Adjunta la documentación soporte, de acuerdo al numeral V.A.2.1 del presente procedimiento.</w:t>
            </w:r>
          </w:p>
          <w:p w:rsidR="008770BE" w:rsidRPr="004F242C" w:rsidRDefault="008770BE" w:rsidP="00082BC3">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que la DEXS este llenada de forma completa, correcta y exacta.</w:t>
            </w:r>
          </w:p>
          <w:p w:rsidR="008770BE" w:rsidRPr="004F242C" w:rsidRDefault="008770BE" w:rsidP="00EF15F0">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la DEXS a</w:t>
            </w:r>
            <w:r w:rsidR="005F2C8B" w:rsidRPr="004F242C">
              <w:rPr>
                <w:rFonts w:ascii="Times New Roman" w:hAnsi="Times New Roman"/>
                <w:sz w:val="18"/>
                <w:szCs w:val="18"/>
                <w:lang w:val="es-ES"/>
              </w:rPr>
              <w:t xml:space="preserve"> través de</w:t>
            </w:r>
            <w:r w:rsidRPr="004F242C">
              <w:rPr>
                <w:rFonts w:ascii="Times New Roman" w:hAnsi="Times New Roman"/>
                <w:sz w:val="18"/>
                <w:szCs w:val="18"/>
                <w:lang w:val="es-ES"/>
              </w:rPr>
              <w:t>l sistema informático</w:t>
            </w:r>
            <w:r w:rsidR="00994105" w:rsidRPr="004F242C">
              <w:rPr>
                <w:rFonts w:ascii="Times New Roman" w:hAnsi="Times New Roman"/>
                <w:sz w:val="18"/>
                <w:szCs w:val="18"/>
                <w:lang w:val="es-ES"/>
              </w:rPr>
              <w:t>.</w:t>
            </w:r>
          </w:p>
        </w:tc>
      </w:tr>
      <w:tr w:rsidR="008770BE" w:rsidRPr="00E422FB" w:rsidTr="004F242C">
        <w:trPr>
          <w:jc w:val="right"/>
        </w:trPr>
        <w:tc>
          <w:tcPr>
            <w:tcW w:w="526" w:type="dxa"/>
            <w:gridSpan w:val="2"/>
            <w:vMerge/>
            <w:shd w:val="clear" w:color="auto" w:fill="auto"/>
          </w:tcPr>
          <w:p w:rsidR="008770BE" w:rsidRPr="004F242C" w:rsidRDefault="008770BE" w:rsidP="000E298C">
            <w:pPr>
              <w:pStyle w:val="Normal2"/>
              <w:spacing w:before="0" w:after="0"/>
              <w:ind w:left="0"/>
              <w:jc w:val="center"/>
              <w:rPr>
                <w:rFonts w:ascii="Times New Roman" w:hAnsi="Times New Roman"/>
                <w:sz w:val="18"/>
                <w:szCs w:val="18"/>
                <w:lang w:val="es-ES"/>
              </w:rPr>
            </w:pPr>
          </w:p>
        </w:tc>
        <w:tc>
          <w:tcPr>
            <w:tcW w:w="1534" w:type="dxa"/>
            <w:vMerge/>
            <w:shd w:val="clear" w:color="auto" w:fill="auto"/>
          </w:tcPr>
          <w:p w:rsidR="008770BE" w:rsidRPr="004F242C" w:rsidRDefault="008770BE" w:rsidP="000E298C">
            <w:pPr>
              <w:pStyle w:val="Normal2"/>
              <w:spacing w:before="0" w:after="0"/>
              <w:ind w:left="0"/>
              <w:rPr>
                <w:rFonts w:ascii="Times New Roman" w:hAnsi="Times New Roman"/>
                <w:sz w:val="18"/>
                <w:szCs w:val="18"/>
                <w:lang w:val="es-ES"/>
              </w:rPr>
            </w:pPr>
          </w:p>
        </w:tc>
        <w:tc>
          <w:tcPr>
            <w:tcW w:w="1276" w:type="dxa"/>
            <w:shd w:val="clear" w:color="auto" w:fill="auto"/>
          </w:tcPr>
          <w:p w:rsidR="008770BE" w:rsidRPr="004F242C" w:rsidRDefault="008770BE" w:rsidP="000E298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Sistema informático </w:t>
            </w:r>
          </w:p>
        </w:tc>
        <w:tc>
          <w:tcPr>
            <w:tcW w:w="4978" w:type="dxa"/>
            <w:shd w:val="clear" w:color="auto" w:fill="auto"/>
          </w:tcPr>
          <w:p w:rsidR="008770BE" w:rsidRPr="004F242C" w:rsidRDefault="008770BE" w:rsidP="00082BC3">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los datos de la DEXS.</w:t>
            </w:r>
          </w:p>
          <w:p w:rsidR="008770BE" w:rsidRPr="004F242C" w:rsidRDefault="008770BE" w:rsidP="00082BC3">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existir inconsistencias notifica al Declarante, caso contrario numera y registra la DEXS.</w:t>
            </w:r>
          </w:p>
        </w:tc>
      </w:tr>
      <w:tr w:rsidR="00A44C96" w:rsidRPr="00E422FB" w:rsidTr="004F242C">
        <w:trPr>
          <w:jc w:val="right"/>
        </w:trPr>
        <w:tc>
          <w:tcPr>
            <w:tcW w:w="526" w:type="dxa"/>
            <w:gridSpan w:val="2"/>
            <w:vMerge/>
            <w:shd w:val="clear" w:color="auto" w:fill="auto"/>
          </w:tcPr>
          <w:p w:rsidR="00A44C96" w:rsidRPr="004F242C" w:rsidRDefault="00A44C96" w:rsidP="000E298C">
            <w:pPr>
              <w:pStyle w:val="Normal2"/>
              <w:spacing w:before="0" w:after="0"/>
              <w:ind w:left="0"/>
              <w:jc w:val="center"/>
              <w:rPr>
                <w:rFonts w:ascii="Times New Roman" w:hAnsi="Times New Roman"/>
                <w:sz w:val="18"/>
                <w:szCs w:val="18"/>
                <w:lang w:val="es-ES"/>
              </w:rPr>
            </w:pPr>
          </w:p>
        </w:tc>
        <w:tc>
          <w:tcPr>
            <w:tcW w:w="1534" w:type="dxa"/>
            <w:vMerge/>
            <w:shd w:val="clear" w:color="auto" w:fill="auto"/>
          </w:tcPr>
          <w:p w:rsidR="00A44C96" w:rsidRPr="004F242C" w:rsidRDefault="00A44C96" w:rsidP="000E298C">
            <w:pPr>
              <w:pStyle w:val="Normal2"/>
              <w:spacing w:before="0" w:after="0"/>
              <w:ind w:left="0"/>
              <w:rPr>
                <w:rFonts w:ascii="Times New Roman" w:hAnsi="Times New Roman"/>
                <w:sz w:val="18"/>
                <w:szCs w:val="18"/>
                <w:lang w:val="es-ES"/>
              </w:rPr>
            </w:pPr>
          </w:p>
        </w:tc>
        <w:tc>
          <w:tcPr>
            <w:tcW w:w="1276" w:type="dxa"/>
            <w:shd w:val="clear" w:color="auto" w:fill="auto"/>
          </w:tcPr>
          <w:p w:rsidR="00A44C96" w:rsidRPr="004F242C" w:rsidRDefault="00A44C96" w:rsidP="000E298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tc>
        <w:tc>
          <w:tcPr>
            <w:tcW w:w="4978" w:type="dxa"/>
            <w:shd w:val="clear" w:color="auto" w:fill="auto"/>
          </w:tcPr>
          <w:p w:rsidR="00A44C96" w:rsidRPr="004F242C" w:rsidRDefault="00A44C96">
            <w:pPr>
              <w:pStyle w:val="Normal2"/>
              <w:spacing w:before="0" w:after="0"/>
              <w:ind w:left="0"/>
              <w:rPr>
                <w:rFonts w:ascii="Times New Roman" w:hAnsi="Times New Roman"/>
                <w:b/>
                <w:sz w:val="18"/>
                <w:szCs w:val="18"/>
                <w:lang w:val="es-ES"/>
              </w:rPr>
            </w:pPr>
            <w:r w:rsidRPr="004F242C">
              <w:rPr>
                <w:rFonts w:ascii="Times New Roman" w:hAnsi="Times New Roman"/>
                <w:b/>
                <w:sz w:val="18"/>
                <w:szCs w:val="18"/>
                <w:lang w:val="es-ES"/>
              </w:rPr>
              <w:t xml:space="preserve">Declarante </w:t>
            </w:r>
            <w:r w:rsidR="00773D7D" w:rsidRPr="004F242C">
              <w:rPr>
                <w:rFonts w:ascii="Times New Roman" w:hAnsi="Times New Roman"/>
                <w:b/>
                <w:sz w:val="18"/>
                <w:szCs w:val="18"/>
                <w:lang w:val="es-ES"/>
              </w:rPr>
              <w:t xml:space="preserve">habilitado </w:t>
            </w:r>
            <w:r w:rsidR="008E4BC5" w:rsidRPr="004F242C">
              <w:rPr>
                <w:rFonts w:ascii="Times New Roman" w:hAnsi="Times New Roman"/>
                <w:b/>
                <w:sz w:val="18"/>
                <w:szCs w:val="18"/>
                <w:lang w:val="es-ES"/>
              </w:rPr>
              <w:t>para firma digital</w:t>
            </w:r>
            <w:r w:rsidRPr="004F242C">
              <w:rPr>
                <w:rFonts w:ascii="Times New Roman" w:hAnsi="Times New Roman"/>
                <w:b/>
                <w:sz w:val="18"/>
                <w:szCs w:val="18"/>
                <w:lang w:val="es-ES"/>
              </w:rPr>
              <w:t>:</w:t>
            </w:r>
          </w:p>
          <w:p w:rsidR="00A44C96" w:rsidRPr="004F242C" w:rsidRDefault="00A44C96"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Firma </w:t>
            </w:r>
            <w:r w:rsidR="00750438" w:rsidRPr="004F242C">
              <w:rPr>
                <w:rFonts w:ascii="Times New Roman" w:hAnsi="Times New Roman"/>
                <w:sz w:val="18"/>
                <w:szCs w:val="18"/>
                <w:lang w:val="es-ES"/>
              </w:rPr>
              <w:t xml:space="preserve">digitalmente </w:t>
            </w:r>
            <w:r w:rsidRPr="004F242C">
              <w:rPr>
                <w:rFonts w:ascii="Times New Roman" w:hAnsi="Times New Roman"/>
                <w:sz w:val="18"/>
                <w:szCs w:val="18"/>
                <w:lang w:val="es-ES"/>
              </w:rPr>
              <w:t>la DEX</w:t>
            </w:r>
            <w:r w:rsidR="00994105" w:rsidRPr="004F242C">
              <w:rPr>
                <w:rFonts w:ascii="Times New Roman" w:hAnsi="Times New Roman"/>
                <w:sz w:val="18"/>
                <w:szCs w:val="18"/>
                <w:lang w:val="es-ES"/>
              </w:rPr>
              <w:t>S</w:t>
            </w:r>
          </w:p>
        </w:tc>
      </w:tr>
      <w:tr w:rsidR="00A44C96" w:rsidRPr="00E422FB" w:rsidTr="004F242C">
        <w:trPr>
          <w:jc w:val="right"/>
        </w:trPr>
        <w:tc>
          <w:tcPr>
            <w:tcW w:w="526" w:type="dxa"/>
            <w:gridSpan w:val="2"/>
            <w:vMerge/>
            <w:shd w:val="clear" w:color="auto" w:fill="auto"/>
          </w:tcPr>
          <w:p w:rsidR="00A44C96" w:rsidRPr="004F242C" w:rsidRDefault="00A44C96" w:rsidP="000E298C">
            <w:pPr>
              <w:pStyle w:val="Normal2"/>
              <w:spacing w:before="0" w:after="0"/>
              <w:ind w:left="0"/>
              <w:jc w:val="center"/>
              <w:rPr>
                <w:rFonts w:ascii="Times New Roman" w:hAnsi="Times New Roman"/>
                <w:sz w:val="18"/>
                <w:szCs w:val="18"/>
                <w:lang w:val="es-ES"/>
              </w:rPr>
            </w:pPr>
          </w:p>
        </w:tc>
        <w:tc>
          <w:tcPr>
            <w:tcW w:w="1534" w:type="dxa"/>
            <w:vMerge/>
            <w:shd w:val="clear" w:color="auto" w:fill="auto"/>
          </w:tcPr>
          <w:p w:rsidR="00A44C96" w:rsidRPr="004F242C" w:rsidRDefault="00A44C96" w:rsidP="000E298C">
            <w:pPr>
              <w:pStyle w:val="Normal2"/>
              <w:spacing w:before="0" w:after="0"/>
              <w:ind w:left="0"/>
              <w:rPr>
                <w:rFonts w:ascii="Times New Roman" w:hAnsi="Times New Roman"/>
                <w:sz w:val="18"/>
                <w:szCs w:val="18"/>
                <w:lang w:val="es-ES"/>
              </w:rPr>
            </w:pPr>
          </w:p>
        </w:tc>
        <w:tc>
          <w:tcPr>
            <w:tcW w:w="1276" w:type="dxa"/>
            <w:shd w:val="clear" w:color="auto" w:fill="auto"/>
          </w:tcPr>
          <w:p w:rsidR="00A44C96" w:rsidRPr="004F242C" w:rsidRDefault="00A44C96" w:rsidP="000E298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978" w:type="dxa"/>
            <w:shd w:val="clear" w:color="auto" w:fill="auto"/>
          </w:tcPr>
          <w:p w:rsidR="00A44C96" w:rsidRPr="004F242C" w:rsidRDefault="00A44C96" w:rsidP="00750438">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750438" w:rsidRPr="004F242C">
              <w:rPr>
                <w:rFonts w:ascii="Times New Roman" w:hAnsi="Times New Roman"/>
                <w:sz w:val="18"/>
                <w:szCs w:val="18"/>
                <w:lang w:val="es-ES"/>
              </w:rPr>
              <w:t>digital</w:t>
            </w:r>
            <w:r w:rsidRPr="004F242C">
              <w:rPr>
                <w:rFonts w:ascii="Times New Roman" w:hAnsi="Times New Roman"/>
                <w:sz w:val="18"/>
                <w:szCs w:val="18"/>
                <w:lang w:val="es-ES"/>
              </w:rPr>
              <w:t>.</w:t>
            </w:r>
          </w:p>
        </w:tc>
      </w:tr>
      <w:tr w:rsidR="00082BC3" w:rsidRPr="00E422FB" w:rsidTr="004F242C">
        <w:trPr>
          <w:jc w:val="right"/>
        </w:trPr>
        <w:tc>
          <w:tcPr>
            <w:tcW w:w="526" w:type="dxa"/>
            <w:gridSpan w:val="2"/>
            <w:tcBorders>
              <w:bottom w:val="single" w:sz="4" w:space="0" w:color="auto"/>
            </w:tcBorders>
            <w:shd w:val="clear" w:color="auto" w:fill="auto"/>
          </w:tcPr>
          <w:p w:rsidR="00082BC3" w:rsidRPr="004F242C" w:rsidRDefault="00B12BA9" w:rsidP="00B12BA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534" w:type="dxa"/>
            <w:tcBorders>
              <w:bottom w:val="single" w:sz="4" w:space="0" w:color="auto"/>
            </w:tcBorders>
            <w:shd w:val="clear" w:color="auto" w:fill="auto"/>
          </w:tcPr>
          <w:p w:rsidR="00082BC3" w:rsidRPr="004F242C" w:rsidRDefault="00082BC3" w:rsidP="001A1484">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 xml:space="preserve">Impresión de la DEXS (solo </w:t>
            </w:r>
            <w:r w:rsidR="008E4BC5" w:rsidRPr="004F242C">
              <w:rPr>
                <w:rFonts w:ascii="Times New Roman" w:hAnsi="Times New Roman"/>
                <w:sz w:val="18"/>
                <w:szCs w:val="18"/>
                <w:lang w:val="es-ES"/>
              </w:rPr>
              <w:t xml:space="preserve">para </w:t>
            </w:r>
            <w:r w:rsidR="008571FC">
              <w:rPr>
                <w:rFonts w:ascii="Times New Roman" w:hAnsi="Times New Roman"/>
                <w:sz w:val="18"/>
                <w:szCs w:val="18"/>
                <w:lang w:val="es-ES"/>
              </w:rPr>
              <w:t>DEXS</w:t>
            </w:r>
            <w:r w:rsidR="001A1484">
              <w:rPr>
                <w:rFonts w:ascii="Times New Roman" w:hAnsi="Times New Roman"/>
                <w:sz w:val="18"/>
                <w:szCs w:val="18"/>
                <w:lang w:val="es-ES"/>
              </w:rPr>
              <w:t xml:space="preserve"> sin firma digital</w:t>
            </w:r>
            <w:r w:rsidRPr="004F242C">
              <w:rPr>
                <w:rFonts w:ascii="Times New Roman" w:hAnsi="Times New Roman"/>
                <w:sz w:val="18"/>
                <w:szCs w:val="18"/>
                <w:lang w:val="es-ES"/>
              </w:rPr>
              <w:t>)</w:t>
            </w:r>
          </w:p>
        </w:tc>
        <w:tc>
          <w:tcPr>
            <w:tcW w:w="1276" w:type="dxa"/>
            <w:tcBorders>
              <w:bottom w:val="single" w:sz="4" w:space="0" w:color="auto"/>
            </w:tcBorders>
            <w:shd w:val="clear" w:color="auto" w:fill="auto"/>
          </w:tcPr>
          <w:p w:rsidR="00082BC3" w:rsidRPr="004F242C" w:rsidRDefault="00082BC3" w:rsidP="000E298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tc>
        <w:tc>
          <w:tcPr>
            <w:tcW w:w="4978" w:type="dxa"/>
            <w:tcBorders>
              <w:bottom w:val="single" w:sz="4" w:space="0" w:color="auto"/>
            </w:tcBorders>
            <w:shd w:val="clear" w:color="auto" w:fill="auto"/>
          </w:tcPr>
          <w:p w:rsidR="00F26B53" w:rsidRDefault="00082BC3" w:rsidP="00AF1E6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Imprime</w:t>
            </w:r>
            <w:r w:rsidR="00A8666A" w:rsidRPr="00A8666A">
              <w:rPr>
                <w:rFonts w:ascii="Times New Roman" w:hAnsi="Times New Roman"/>
                <w:sz w:val="18"/>
                <w:szCs w:val="18"/>
                <w:lang w:val="es-ES"/>
              </w:rPr>
              <w:t xml:space="preserve"> y firma en forma manuscrita</w:t>
            </w:r>
            <w:r w:rsidRPr="004F242C">
              <w:rPr>
                <w:rFonts w:ascii="Times New Roman" w:hAnsi="Times New Roman"/>
                <w:sz w:val="18"/>
                <w:szCs w:val="18"/>
                <w:lang w:val="es-ES"/>
              </w:rPr>
              <w:t xml:space="preserve"> dos ejemplares de la DEXS para su presentación a la </w:t>
            </w:r>
            <w:r w:rsidR="000A197C">
              <w:rPr>
                <w:rFonts w:ascii="Times New Roman" w:hAnsi="Times New Roman"/>
                <w:sz w:val="18"/>
                <w:szCs w:val="18"/>
                <w:lang w:val="es-ES"/>
              </w:rPr>
              <w:t>A</w:t>
            </w:r>
            <w:r w:rsidRPr="004F242C">
              <w:rPr>
                <w:rFonts w:ascii="Times New Roman" w:hAnsi="Times New Roman"/>
                <w:sz w:val="18"/>
                <w:szCs w:val="18"/>
                <w:lang w:val="es-ES"/>
              </w:rPr>
              <w:t xml:space="preserve">duana de </w:t>
            </w:r>
            <w:r w:rsidR="00F76221">
              <w:rPr>
                <w:rFonts w:ascii="Times New Roman" w:hAnsi="Times New Roman"/>
                <w:sz w:val="18"/>
                <w:szCs w:val="18"/>
                <w:lang w:val="es-ES"/>
              </w:rPr>
              <w:t xml:space="preserve">salida </w:t>
            </w:r>
            <w:r w:rsidR="00F76221" w:rsidRPr="008E12EA">
              <w:rPr>
                <w:rFonts w:ascii="Times New Roman" w:hAnsi="Times New Roman"/>
                <w:sz w:val="18"/>
                <w:szCs w:val="18"/>
                <w:lang w:val="es-ES"/>
              </w:rPr>
              <w:t>junto a la documentación soporte</w:t>
            </w:r>
            <w:r w:rsidR="0018338B">
              <w:rPr>
                <w:rFonts w:ascii="Times New Roman" w:hAnsi="Times New Roman"/>
                <w:sz w:val="18"/>
                <w:szCs w:val="18"/>
                <w:lang w:val="es-ES"/>
              </w:rPr>
              <w:t xml:space="preserve"> de acuerdo a lo siguiente</w:t>
            </w:r>
            <w:r w:rsidR="00F26B53">
              <w:rPr>
                <w:rFonts w:ascii="Times New Roman" w:hAnsi="Times New Roman"/>
                <w:sz w:val="18"/>
                <w:szCs w:val="18"/>
                <w:lang w:val="es-ES"/>
              </w:rPr>
              <w:t>:</w:t>
            </w:r>
          </w:p>
          <w:p w:rsidR="00082BC3" w:rsidRPr="004F242C" w:rsidRDefault="0018338B" w:rsidP="004F242C">
            <w:pPr>
              <w:pStyle w:val="Normal2"/>
              <w:numPr>
                <w:ilvl w:val="0"/>
                <w:numId w:val="13"/>
              </w:numPr>
              <w:spacing w:before="0" w:after="0"/>
              <w:ind w:left="459" w:hanging="284"/>
              <w:rPr>
                <w:rFonts w:ascii="Times New Roman" w:hAnsi="Times New Roman"/>
                <w:sz w:val="18"/>
                <w:szCs w:val="18"/>
                <w:lang w:val="es-ES"/>
              </w:rPr>
            </w:pPr>
            <w:r w:rsidRPr="004F242C">
              <w:rPr>
                <w:rFonts w:ascii="Times New Roman" w:hAnsi="Times New Roman"/>
                <w:sz w:val="18"/>
                <w:szCs w:val="18"/>
                <w:lang w:val="es-ES"/>
              </w:rPr>
              <w:t>En caso de exportación por v</w:t>
            </w:r>
            <w:r w:rsidR="00F26B53" w:rsidRPr="00AF1E6C">
              <w:rPr>
                <w:rFonts w:ascii="Times New Roman" w:hAnsi="Times New Roman"/>
                <w:sz w:val="18"/>
                <w:szCs w:val="18"/>
                <w:lang w:val="es-ES"/>
              </w:rPr>
              <w:t>ía carretera, férrea o fluvial:</w:t>
            </w:r>
            <w:r w:rsidRPr="004F242C">
              <w:rPr>
                <w:rFonts w:ascii="Times New Roman" w:hAnsi="Times New Roman"/>
                <w:sz w:val="18"/>
                <w:szCs w:val="18"/>
                <w:lang w:val="es-ES"/>
              </w:rPr>
              <w:t xml:space="preserve"> Se p</w:t>
            </w:r>
            <w:r w:rsidR="00B43522" w:rsidRPr="00B70B46">
              <w:rPr>
                <w:rFonts w:ascii="Times New Roman" w:hAnsi="Times New Roman"/>
                <w:sz w:val="18"/>
                <w:szCs w:val="18"/>
                <w:lang w:val="es-ES"/>
              </w:rPr>
              <w:t xml:space="preserve">resenta junto al Manifiesto de </w:t>
            </w:r>
            <w:r w:rsidR="00B43522">
              <w:rPr>
                <w:rFonts w:ascii="Times New Roman" w:hAnsi="Times New Roman"/>
                <w:sz w:val="18"/>
                <w:szCs w:val="18"/>
                <w:lang w:val="es-ES"/>
              </w:rPr>
              <w:t>C</w:t>
            </w:r>
            <w:r w:rsidRPr="004F242C">
              <w:rPr>
                <w:rFonts w:ascii="Times New Roman" w:hAnsi="Times New Roman"/>
                <w:sz w:val="18"/>
                <w:szCs w:val="18"/>
                <w:lang w:val="es-ES"/>
              </w:rPr>
              <w:t>arga.</w:t>
            </w:r>
          </w:p>
          <w:p w:rsidR="00F26B53" w:rsidRPr="004F242C" w:rsidRDefault="0018338B" w:rsidP="004F242C">
            <w:pPr>
              <w:pStyle w:val="Normal2"/>
              <w:numPr>
                <w:ilvl w:val="0"/>
                <w:numId w:val="13"/>
              </w:numPr>
              <w:spacing w:before="0" w:after="0"/>
              <w:ind w:left="459" w:hanging="284"/>
              <w:rPr>
                <w:rFonts w:ascii="Times New Roman" w:hAnsi="Times New Roman"/>
                <w:b/>
                <w:sz w:val="18"/>
                <w:szCs w:val="18"/>
                <w:lang w:val="es-ES"/>
              </w:rPr>
            </w:pPr>
            <w:r w:rsidRPr="004F242C">
              <w:rPr>
                <w:rFonts w:ascii="Times New Roman" w:hAnsi="Times New Roman"/>
                <w:sz w:val="18"/>
                <w:szCs w:val="18"/>
                <w:lang w:val="es-ES"/>
              </w:rPr>
              <w:t>En caso de exportación por vía aérea o courier: Se presenta una vez registrada la guía aérea en el sistema informático.</w:t>
            </w:r>
          </w:p>
        </w:tc>
      </w:tr>
      <w:tr w:rsidR="00204A38" w:rsidRPr="00E422FB" w:rsidTr="004F242C">
        <w:trPr>
          <w:jc w:val="right"/>
        </w:trPr>
        <w:tc>
          <w:tcPr>
            <w:tcW w:w="8314" w:type="dxa"/>
            <w:gridSpan w:val="5"/>
            <w:shd w:val="clear" w:color="auto" w:fill="auto"/>
          </w:tcPr>
          <w:p w:rsidR="00082BC3" w:rsidRPr="004F242C" w:rsidRDefault="00082BC3" w:rsidP="000A10B1">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eastAsia="es-BO"/>
              </w:rPr>
              <w:t xml:space="preserve">Se realizan las actividades </w:t>
            </w:r>
            <w:r w:rsidR="003037E5" w:rsidRPr="004F242C">
              <w:rPr>
                <w:rFonts w:ascii="Times New Roman" w:hAnsi="Times New Roman"/>
                <w:sz w:val="18"/>
                <w:szCs w:val="18"/>
                <w:lang w:val="es-ES" w:eastAsia="es-BO"/>
              </w:rPr>
              <w:t>2</w:t>
            </w:r>
            <w:r w:rsidRPr="004F242C">
              <w:rPr>
                <w:rFonts w:ascii="Times New Roman" w:hAnsi="Times New Roman"/>
                <w:sz w:val="18"/>
                <w:szCs w:val="18"/>
                <w:lang w:val="es-ES" w:eastAsia="es-BO"/>
              </w:rPr>
              <w:t xml:space="preserve"> a </w:t>
            </w:r>
            <w:r w:rsidR="00F76221">
              <w:rPr>
                <w:rFonts w:ascii="Times New Roman" w:hAnsi="Times New Roman"/>
                <w:sz w:val="18"/>
                <w:szCs w:val="18"/>
                <w:lang w:val="es-ES" w:eastAsia="es-BO"/>
              </w:rPr>
              <w:t>5</w:t>
            </w:r>
            <w:r w:rsidRPr="004F242C">
              <w:rPr>
                <w:rFonts w:ascii="Times New Roman" w:hAnsi="Times New Roman"/>
                <w:sz w:val="18"/>
                <w:szCs w:val="18"/>
                <w:lang w:val="es-ES" w:eastAsia="es-BO"/>
              </w:rPr>
              <w:t xml:space="preserve"> del proceso de exportación por vía carretera, férrea, fluvial o las actividades </w:t>
            </w:r>
            <w:r w:rsidR="003037E5" w:rsidRPr="004F242C">
              <w:rPr>
                <w:rFonts w:ascii="Times New Roman" w:hAnsi="Times New Roman"/>
                <w:sz w:val="18"/>
                <w:szCs w:val="18"/>
                <w:lang w:val="es-ES" w:eastAsia="es-BO"/>
              </w:rPr>
              <w:t>2</w:t>
            </w:r>
            <w:r w:rsidRPr="004F242C">
              <w:rPr>
                <w:rFonts w:ascii="Times New Roman" w:hAnsi="Times New Roman"/>
                <w:sz w:val="18"/>
                <w:szCs w:val="18"/>
                <w:lang w:val="es-ES" w:eastAsia="es-BO"/>
              </w:rPr>
              <w:t xml:space="preserve"> a </w:t>
            </w:r>
            <w:r w:rsidR="00592EB9">
              <w:rPr>
                <w:rFonts w:ascii="Times New Roman" w:hAnsi="Times New Roman"/>
                <w:sz w:val="18"/>
                <w:szCs w:val="18"/>
                <w:lang w:val="es-ES" w:eastAsia="es-BO"/>
              </w:rPr>
              <w:t>3</w:t>
            </w:r>
            <w:r w:rsidR="00592EB9" w:rsidRPr="004F242C">
              <w:rPr>
                <w:rFonts w:ascii="Times New Roman" w:hAnsi="Times New Roman"/>
                <w:sz w:val="18"/>
                <w:szCs w:val="18"/>
                <w:lang w:val="es-ES" w:eastAsia="es-BO"/>
              </w:rPr>
              <w:t xml:space="preserve"> </w:t>
            </w:r>
            <w:r w:rsidRPr="004F242C">
              <w:rPr>
                <w:rFonts w:ascii="Times New Roman" w:hAnsi="Times New Roman"/>
                <w:sz w:val="18"/>
                <w:szCs w:val="18"/>
                <w:lang w:val="es-ES" w:eastAsia="es-BO"/>
              </w:rPr>
              <w:t>del proceso de exportación por vía aérea.</w:t>
            </w:r>
          </w:p>
        </w:tc>
      </w:tr>
      <w:tr w:rsidR="007516BB" w:rsidRPr="00E422FB" w:rsidTr="00B3046E">
        <w:trPr>
          <w:trHeight w:val="1200"/>
          <w:jc w:val="right"/>
        </w:trPr>
        <w:tc>
          <w:tcPr>
            <w:tcW w:w="501" w:type="dxa"/>
            <w:shd w:val="clear" w:color="auto" w:fill="auto"/>
          </w:tcPr>
          <w:p w:rsidR="007516BB" w:rsidRPr="004F242C" w:rsidRDefault="00A8666A" w:rsidP="003037E5">
            <w:pPr>
              <w:pStyle w:val="Normal2"/>
              <w:spacing w:before="0" w:after="0"/>
              <w:ind w:left="0"/>
              <w:rPr>
                <w:rFonts w:ascii="Times New Roman" w:hAnsi="Times New Roman"/>
                <w:sz w:val="18"/>
                <w:szCs w:val="18"/>
                <w:highlight w:val="yellow"/>
                <w:lang w:val="es-ES" w:eastAsia="es-BO"/>
              </w:rPr>
            </w:pPr>
            <w:r>
              <w:rPr>
                <w:rFonts w:ascii="Times New Roman" w:hAnsi="Times New Roman"/>
                <w:sz w:val="18"/>
                <w:szCs w:val="18"/>
                <w:lang w:val="es-ES" w:eastAsia="es-BO"/>
              </w:rPr>
              <w:t xml:space="preserve">  </w:t>
            </w:r>
            <w:r w:rsidR="007516BB" w:rsidRPr="00A8666A">
              <w:rPr>
                <w:rFonts w:ascii="Times New Roman" w:hAnsi="Times New Roman"/>
                <w:sz w:val="18"/>
                <w:szCs w:val="18"/>
                <w:lang w:val="es-ES" w:eastAsia="es-BO"/>
              </w:rPr>
              <w:t>3</w:t>
            </w:r>
          </w:p>
        </w:tc>
        <w:tc>
          <w:tcPr>
            <w:tcW w:w="1559" w:type="dxa"/>
            <w:gridSpan w:val="2"/>
            <w:shd w:val="clear" w:color="auto" w:fill="auto"/>
          </w:tcPr>
          <w:p w:rsidR="007516BB" w:rsidRPr="00A8666A" w:rsidRDefault="00116608" w:rsidP="004F242C">
            <w:pPr>
              <w:pStyle w:val="Normal2"/>
              <w:spacing w:before="0" w:after="0"/>
              <w:ind w:left="0"/>
              <w:jc w:val="left"/>
              <w:rPr>
                <w:rFonts w:ascii="Times New Roman" w:hAnsi="Times New Roman"/>
                <w:sz w:val="18"/>
                <w:szCs w:val="18"/>
                <w:lang w:val="es-ES" w:eastAsia="es-BO"/>
              </w:rPr>
            </w:pPr>
            <w:r>
              <w:rPr>
                <w:rFonts w:ascii="Times New Roman" w:hAnsi="Times New Roman"/>
                <w:sz w:val="18"/>
                <w:szCs w:val="18"/>
                <w:lang w:val="es-ES"/>
              </w:rPr>
              <w:t>Recepción y d</w:t>
            </w:r>
            <w:r w:rsidR="007516BB" w:rsidRPr="00A8666A">
              <w:rPr>
                <w:rFonts w:ascii="Times New Roman" w:hAnsi="Times New Roman"/>
                <w:sz w:val="18"/>
                <w:szCs w:val="18"/>
                <w:lang w:val="es-ES"/>
              </w:rPr>
              <w:t>esglose de</w:t>
            </w:r>
            <w:r>
              <w:rPr>
                <w:rFonts w:ascii="Times New Roman" w:hAnsi="Times New Roman"/>
                <w:sz w:val="18"/>
                <w:szCs w:val="18"/>
                <w:lang w:val="es-ES"/>
              </w:rPr>
              <w:t xml:space="preserve"> documentos </w:t>
            </w:r>
            <w:r w:rsidR="007516BB" w:rsidRPr="00A8666A">
              <w:rPr>
                <w:rFonts w:ascii="Times New Roman" w:hAnsi="Times New Roman"/>
                <w:sz w:val="18"/>
                <w:szCs w:val="18"/>
                <w:lang w:val="es-ES"/>
              </w:rPr>
              <w:t xml:space="preserve">(solo para </w:t>
            </w:r>
            <w:r>
              <w:rPr>
                <w:rFonts w:ascii="Times New Roman" w:hAnsi="Times New Roman"/>
                <w:sz w:val="18"/>
                <w:szCs w:val="18"/>
                <w:lang w:val="es-ES"/>
              </w:rPr>
              <w:t>DEXS</w:t>
            </w:r>
            <w:r w:rsidR="007516BB" w:rsidRPr="00A8666A">
              <w:rPr>
                <w:rFonts w:ascii="Times New Roman" w:hAnsi="Times New Roman"/>
                <w:sz w:val="18"/>
                <w:szCs w:val="18"/>
                <w:lang w:val="es-ES"/>
              </w:rPr>
              <w:t xml:space="preserve"> sin firma digital)</w:t>
            </w:r>
          </w:p>
        </w:tc>
        <w:tc>
          <w:tcPr>
            <w:tcW w:w="1276" w:type="dxa"/>
            <w:shd w:val="clear" w:color="auto" w:fill="auto"/>
          </w:tcPr>
          <w:p w:rsidR="007516BB" w:rsidRPr="00A8666A" w:rsidRDefault="007516BB">
            <w:pPr>
              <w:pStyle w:val="Normal2"/>
              <w:spacing w:before="0" w:after="0"/>
              <w:ind w:left="0"/>
              <w:rPr>
                <w:rFonts w:ascii="Times New Roman" w:hAnsi="Times New Roman"/>
                <w:sz w:val="18"/>
                <w:szCs w:val="18"/>
                <w:lang w:val="es-ES" w:eastAsia="es-BO"/>
              </w:rPr>
            </w:pPr>
            <w:r w:rsidRPr="00A8666A">
              <w:rPr>
                <w:rFonts w:ascii="Times New Roman" w:hAnsi="Times New Roman"/>
                <w:sz w:val="18"/>
                <w:szCs w:val="18"/>
                <w:lang w:val="es-ES"/>
              </w:rPr>
              <w:t>Técnico de ventanilla de Aduana de salida</w:t>
            </w:r>
          </w:p>
        </w:tc>
        <w:tc>
          <w:tcPr>
            <w:tcW w:w="4978" w:type="dxa"/>
            <w:shd w:val="clear" w:color="auto" w:fill="auto"/>
          </w:tcPr>
          <w:p w:rsidR="007516BB" w:rsidRPr="00A8666A" w:rsidRDefault="007516BB" w:rsidP="004F242C">
            <w:pPr>
              <w:pStyle w:val="Normal2"/>
              <w:numPr>
                <w:ilvl w:val="0"/>
                <w:numId w:val="13"/>
              </w:numPr>
              <w:spacing w:before="0" w:after="0"/>
              <w:ind w:left="176" w:hanging="219"/>
              <w:rPr>
                <w:rFonts w:ascii="Times New Roman" w:hAnsi="Times New Roman"/>
                <w:sz w:val="18"/>
                <w:szCs w:val="18"/>
                <w:lang w:val="es-ES"/>
              </w:rPr>
            </w:pPr>
            <w:r w:rsidRPr="00A8666A">
              <w:rPr>
                <w:rFonts w:ascii="Times New Roman" w:hAnsi="Times New Roman"/>
                <w:sz w:val="18"/>
                <w:szCs w:val="18"/>
                <w:lang w:val="es-ES"/>
              </w:rPr>
              <w:t xml:space="preserve">Recibe del </w:t>
            </w:r>
            <w:r w:rsidR="00B3046E" w:rsidRPr="00A8666A">
              <w:rPr>
                <w:rFonts w:ascii="Times New Roman" w:hAnsi="Times New Roman"/>
                <w:sz w:val="18"/>
                <w:szCs w:val="18"/>
                <w:lang w:val="es-ES"/>
              </w:rPr>
              <w:t xml:space="preserve">Declarante </w:t>
            </w:r>
            <w:r w:rsidRPr="00A8666A">
              <w:rPr>
                <w:rFonts w:ascii="Times New Roman" w:hAnsi="Times New Roman"/>
                <w:sz w:val="18"/>
                <w:szCs w:val="18"/>
                <w:lang w:val="es-ES"/>
              </w:rPr>
              <w:t xml:space="preserve">o </w:t>
            </w:r>
            <w:r w:rsidR="00B3046E" w:rsidRPr="00A8666A">
              <w:rPr>
                <w:rFonts w:ascii="Times New Roman" w:hAnsi="Times New Roman"/>
                <w:sz w:val="18"/>
                <w:szCs w:val="18"/>
                <w:lang w:val="es-ES"/>
              </w:rPr>
              <w:t xml:space="preserve">Transportador </w:t>
            </w:r>
            <w:r w:rsidRPr="00A8666A">
              <w:rPr>
                <w:rFonts w:ascii="Times New Roman" w:hAnsi="Times New Roman"/>
                <w:sz w:val="18"/>
                <w:szCs w:val="18"/>
                <w:lang w:val="es-ES"/>
              </w:rPr>
              <w:t>dos ejemplares de la DEXS</w:t>
            </w:r>
            <w:r w:rsidR="00F76221">
              <w:rPr>
                <w:rFonts w:ascii="Times New Roman" w:hAnsi="Times New Roman"/>
                <w:sz w:val="18"/>
                <w:szCs w:val="18"/>
                <w:lang w:val="es-ES"/>
              </w:rPr>
              <w:t xml:space="preserve"> </w:t>
            </w:r>
            <w:r w:rsidR="00F76221" w:rsidRPr="004F242C">
              <w:rPr>
                <w:rFonts w:ascii="Times New Roman" w:hAnsi="Times New Roman"/>
                <w:sz w:val="18"/>
                <w:szCs w:val="18"/>
                <w:lang w:val="es-ES"/>
              </w:rPr>
              <w:t>junto a la documentación soporte</w:t>
            </w:r>
            <w:r w:rsidR="00A8666A">
              <w:rPr>
                <w:rFonts w:ascii="Times New Roman" w:hAnsi="Times New Roman"/>
                <w:sz w:val="18"/>
                <w:szCs w:val="18"/>
                <w:lang w:val="es-ES"/>
              </w:rPr>
              <w:t>.</w:t>
            </w:r>
          </w:p>
          <w:p w:rsidR="007516BB" w:rsidRPr="00A8666A" w:rsidRDefault="007516BB" w:rsidP="004F242C">
            <w:pPr>
              <w:pStyle w:val="Normal2"/>
              <w:numPr>
                <w:ilvl w:val="0"/>
                <w:numId w:val="13"/>
              </w:numPr>
              <w:spacing w:before="0" w:after="0"/>
              <w:ind w:left="176" w:hanging="219"/>
              <w:rPr>
                <w:rFonts w:ascii="Times New Roman" w:hAnsi="Times New Roman"/>
                <w:sz w:val="18"/>
                <w:szCs w:val="18"/>
                <w:lang w:val="es-ES"/>
              </w:rPr>
            </w:pPr>
            <w:r w:rsidRPr="00A8666A">
              <w:rPr>
                <w:rFonts w:ascii="Times New Roman" w:hAnsi="Times New Roman"/>
                <w:sz w:val="18"/>
                <w:szCs w:val="18"/>
                <w:lang w:val="es-ES"/>
              </w:rPr>
              <w:t>Sella el canal correspondiente en ambos ejemplares</w:t>
            </w:r>
            <w:r w:rsidR="00A8666A">
              <w:rPr>
                <w:rFonts w:ascii="Times New Roman" w:hAnsi="Times New Roman"/>
                <w:sz w:val="18"/>
                <w:szCs w:val="18"/>
                <w:lang w:val="es-ES"/>
              </w:rPr>
              <w:t>.</w:t>
            </w:r>
          </w:p>
          <w:p w:rsidR="007516BB" w:rsidRPr="00A8666A" w:rsidRDefault="007516BB" w:rsidP="004F242C">
            <w:pPr>
              <w:pStyle w:val="Normal2"/>
              <w:numPr>
                <w:ilvl w:val="0"/>
                <w:numId w:val="13"/>
              </w:numPr>
              <w:spacing w:before="0" w:after="0"/>
              <w:ind w:left="176" w:hanging="219"/>
              <w:rPr>
                <w:rFonts w:ascii="Times New Roman" w:hAnsi="Times New Roman"/>
                <w:sz w:val="18"/>
                <w:szCs w:val="18"/>
                <w:lang w:val="es-ES"/>
              </w:rPr>
            </w:pPr>
            <w:r w:rsidRPr="00A8666A">
              <w:rPr>
                <w:rFonts w:ascii="Times New Roman" w:hAnsi="Times New Roman"/>
                <w:sz w:val="18"/>
                <w:szCs w:val="18"/>
                <w:lang w:val="es-ES"/>
              </w:rPr>
              <w:t>En caso de canal verde devuelve el ejemplar que corresponde al Declarante</w:t>
            </w:r>
            <w:r w:rsidR="000A10B1">
              <w:rPr>
                <w:rFonts w:ascii="Times New Roman" w:hAnsi="Times New Roman"/>
                <w:sz w:val="18"/>
                <w:szCs w:val="18"/>
                <w:lang w:val="es-ES"/>
              </w:rPr>
              <w:t xml:space="preserve">, retiene el ejemplar de la DEXS y </w:t>
            </w:r>
            <w:r w:rsidR="00116608">
              <w:rPr>
                <w:rFonts w:ascii="Times New Roman" w:hAnsi="Times New Roman"/>
                <w:sz w:val="18"/>
                <w:szCs w:val="18"/>
                <w:lang w:val="es-ES"/>
              </w:rPr>
              <w:t>la</w:t>
            </w:r>
            <w:r w:rsidR="000A10B1">
              <w:rPr>
                <w:rFonts w:ascii="Times New Roman" w:hAnsi="Times New Roman"/>
                <w:sz w:val="18"/>
                <w:szCs w:val="18"/>
                <w:lang w:val="es-ES"/>
              </w:rPr>
              <w:t xml:space="preserve"> documentación soporte para su remisión al archivo</w:t>
            </w:r>
            <w:r w:rsidR="00A8666A">
              <w:rPr>
                <w:rFonts w:ascii="Times New Roman" w:hAnsi="Times New Roman"/>
                <w:sz w:val="18"/>
                <w:szCs w:val="18"/>
                <w:lang w:val="es-ES"/>
              </w:rPr>
              <w:t>.</w:t>
            </w:r>
          </w:p>
          <w:p w:rsidR="007516BB" w:rsidRPr="00A8666A" w:rsidRDefault="007516BB" w:rsidP="004F242C">
            <w:pPr>
              <w:pStyle w:val="Normal2"/>
              <w:numPr>
                <w:ilvl w:val="0"/>
                <w:numId w:val="13"/>
              </w:numPr>
              <w:spacing w:before="0" w:after="0"/>
              <w:ind w:left="176" w:hanging="219"/>
              <w:rPr>
                <w:rFonts w:ascii="Times New Roman" w:hAnsi="Times New Roman"/>
                <w:sz w:val="18"/>
                <w:szCs w:val="18"/>
                <w:lang w:val="es-ES" w:eastAsia="es-BO"/>
              </w:rPr>
            </w:pPr>
            <w:r w:rsidRPr="00A8666A">
              <w:rPr>
                <w:rFonts w:ascii="Times New Roman" w:hAnsi="Times New Roman"/>
                <w:sz w:val="18"/>
                <w:szCs w:val="18"/>
                <w:lang w:val="es-ES"/>
              </w:rPr>
              <w:t>En caso de canal rojo o amarillo entrega los documentos al Técnico aforador</w:t>
            </w:r>
            <w:r w:rsidR="00A8666A">
              <w:rPr>
                <w:rFonts w:ascii="Times New Roman" w:hAnsi="Times New Roman"/>
                <w:sz w:val="18"/>
                <w:szCs w:val="18"/>
                <w:lang w:val="es-ES"/>
              </w:rPr>
              <w:t>.</w:t>
            </w:r>
          </w:p>
        </w:tc>
      </w:tr>
      <w:tr w:rsidR="000A10B1" w:rsidRPr="00E422FB" w:rsidTr="00A10CFC">
        <w:trPr>
          <w:jc w:val="right"/>
        </w:trPr>
        <w:tc>
          <w:tcPr>
            <w:tcW w:w="8314" w:type="dxa"/>
            <w:gridSpan w:val="5"/>
            <w:tcBorders>
              <w:bottom w:val="single" w:sz="4" w:space="0" w:color="auto"/>
            </w:tcBorders>
            <w:shd w:val="clear" w:color="auto" w:fill="auto"/>
          </w:tcPr>
          <w:p w:rsidR="000A10B1" w:rsidRPr="00A8666A" w:rsidRDefault="000A10B1" w:rsidP="004F242C">
            <w:pPr>
              <w:pStyle w:val="Normal2"/>
              <w:spacing w:before="0" w:after="0"/>
              <w:ind w:left="0"/>
              <w:rPr>
                <w:rFonts w:ascii="Times New Roman" w:hAnsi="Times New Roman"/>
                <w:sz w:val="18"/>
                <w:szCs w:val="18"/>
                <w:lang w:val="es-ES"/>
              </w:rPr>
            </w:pPr>
            <w:r w:rsidRPr="008E12EA">
              <w:rPr>
                <w:rFonts w:ascii="Times New Roman" w:hAnsi="Times New Roman"/>
                <w:sz w:val="18"/>
                <w:szCs w:val="18"/>
                <w:lang w:val="es-ES" w:eastAsia="es-BO"/>
              </w:rPr>
              <w:t xml:space="preserve">Se realizan las actividades </w:t>
            </w:r>
            <w:r>
              <w:rPr>
                <w:rFonts w:ascii="Times New Roman" w:hAnsi="Times New Roman"/>
                <w:sz w:val="18"/>
                <w:szCs w:val="18"/>
                <w:lang w:val="es-ES" w:eastAsia="es-BO"/>
              </w:rPr>
              <w:t>6</w:t>
            </w:r>
            <w:r w:rsidRPr="008E12EA">
              <w:rPr>
                <w:rFonts w:ascii="Times New Roman" w:hAnsi="Times New Roman"/>
                <w:sz w:val="18"/>
                <w:szCs w:val="18"/>
                <w:lang w:val="es-ES" w:eastAsia="es-BO"/>
              </w:rPr>
              <w:t xml:space="preserve"> a </w:t>
            </w:r>
            <w:r>
              <w:rPr>
                <w:rFonts w:ascii="Times New Roman" w:hAnsi="Times New Roman"/>
                <w:sz w:val="18"/>
                <w:szCs w:val="18"/>
                <w:lang w:val="es-ES" w:eastAsia="es-BO"/>
              </w:rPr>
              <w:t>10</w:t>
            </w:r>
            <w:r w:rsidRPr="008E12EA">
              <w:rPr>
                <w:rFonts w:ascii="Times New Roman" w:hAnsi="Times New Roman"/>
                <w:sz w:val="18"/>
                <w:szCs w:val="18"/>
                <w:lang w:val="es-ES" w:eastAsia="es-BO"/>
              </w:rPr>
              <w:t xml:space="preserve"> del proceso de exportación por vía carretera, férrea, fluvial o las actividades </w:t>
            </w:r>
            <w:r>
              <w:rPr>
                <w:rFonts w:ascii="Times New Roman" w:hAnsi="Times New Roman"/>
                <w:sz w:val="18"/>
                <w:szCs w:val="18"/>
                <w:lang w:val="es-ES" w:eastAsia="es-BO"/>
              </w:rPr>
              <w:t>4</w:t>
            </w:r>
            <w:r w:rsidRPr="008E12EA">
              <w:rPr>
                <w:rFonts w:ascii="Times New Roman" w:hAnsi="Times New Roman"/>
                <w:sz w:val="18"/>
                <w:szCs w:val="18"/>
                <w:lang w:val="es-ES" w:eastAsia="es-BO"/>
              </w:rPr>
              <w:t xml:space="preserve"> a </w:t>
            </w:r>
            <w:r>
              <w:rPr>
                <w:rFonts w:ascii="Times New Roman" w:hAnsi="Times New Roman"/>
                <w:sz w:val="18"/>
                <w:szCs w:val="18"/>
                <w:lang w:val="es-ES" w:eastAsia="es-BO"/>
              </w:rPr>
              <w:t>8</w:t>
            </w:r>
            <w:r w:rsidRPr="008E12EA">
              <w:rPr>
                <w:rFonts w:ascii="Times New Roman" w:hAnsi="Times New Roman"/>
                <w:sz w:val="18"/>
                <w:szCs w:val="18"/>
                <w:lang w:val="es-ES" w:eastAsia="es-BO"/>
              </w:rPr>
              <w:t xml:space="preserve"> del proceso de exportación por vía aérea.</w:t>
            </w:r>
            <w:r w:rsidR="000A197C">
              <w:rPr>
                <w:rFonts w:ascii="Times New Roman" w:hAnsi="Times New Roman"/>
                <w:sz w:val="18"/>
                <w:szCs w:val="18"/>
                <w:lang w:val="es-ES" w:eastAsia="es-BO"/>
              </w:rPr>
              <w:t xml:space="preserve"> </w:t>
            </w:r>
            <w:r w:rsidR="00241854">
              <w:rPr>
                <w:rFonts w:ascii="Times New Roman" w:hAnsi="Times New Roman"/>
                <w:sz w:val="18"/>
                <w:szCs w:val="18"/>
                <w:lang w:val="es-ES" w:eastAsia="es-BO"/>
              </w:rPr>
              <w:t>Para las</w:t>
            </w:r>
            <w:r w:rsidR="000A197C">
              <w:rPr>
                <w:rFonts w:ascii="Times New Roman" w:hAnsi="Times New Roman"/>
                <w:sz w:val="18"/>
                <w:szCs w:val="18"/>
                <w:lang w:val="es-ES" w:eastAsia="es-BO"/>
              </w:rPr>
              <w:t xml:space="preserve"> DEXS firmadas de forma manuscrita, e</w:t>
            </w:r>
            <w:r>
              <w:rPr>
                <w:rFonts w:ascii="Times New Roman" w:hAnsi="Times New Roman"/>
                <w:sz w:val="18"/>
                <w:szCs w:val="18"/>
                <w:lang w:val="es-ES" w:eastAsia="es-BO"/>
              </w:rPr>
              <w:t>l</w:t>
            </w:r>
            <w:r w:rsidR="0018338B">
              <w:rPr>
                <w:rFonts w:ascii="Times New Roman" w:hAnsi="Times New Roman"/>
                <w:sz w:val="18"/>
                <w:szCs w:val="18"/>
                <w:lang w:val="es-ES" w:eastAsia="es-BO"/>
              </w:rPr>
              <w:t xml:space="preserve"> C</w:t>
            </w:r>
            <w:r>
              <w:rPr>
                <w:rFonts w:ascii="Times New Roman" w:hAnsi="Times New Roman"/>
                <w:sz w:val="18"/>
                <w:szCs w:val="18"/>
                <w:lang w:val="es-ES" w:eastAsia="es-BO"/>
              </w:rPr>
              <w:t>ertificado de Salida no será enviado a través del sistema y podrá ser solicitado</w:t>
            </w:r>
            <w:r w:rsidR="00241854">
              <w:rPr>
                <w:rFonts w:ascii="Times New Roman" w:hAnsi="Times New Roman"/>
                <w:sz w:val="18"/>
                <w:szCs w:val="18"/>
                <w:lang w:val="es-ES" w:eastAsia="es-BO"/>
              </w:rPr>
              <w:t xml:space="preserve"> por el Exportador</w:t>
            </w:r>
            <w:r>
              <w:rPr>
                <w:rFonts w:ascii="Times New Roman" w:hAnsi="Times New Roman"/>
                <w:sz w:val="18"/>
                <w:szCs w:val="18"/>
                <w:lang w:val="es-ES" w:eastAsia="es-BO"/>
              </w:rPr>
              <w:t xml:space="preserve"> a la Administración de Aduana de Salida.</w:t>
            </w:r>
          </w:p>
        </w:tc>
      </w:tr>
    </w:tbl>
    <w:p w:rsidR="0018338B" w:rsidRDefault="0018338B" w:rsidP="004F242C">
      <w:pPr>
        <w:pStyle w:val="Normal2"/>
        <w:ind w:left="1832"/>
        <w:rPr>
          <w:rFonts w:ascii="Times New Roman" w:hAnsi="Times New Roman"/>
          <w:b/>
          <w:sz w:val="24"/>
          <w:lang w:val="es-ES"/>
        </w:rPr>
      </w:pPr>
    </w:p>
    <w:p w:rsidR="00082BC3" w:rsidRPr="004F242C" w:rsidRDefault="00082BC3" w:rsidP="00082BC3">
      <w:pPr>
        <w:pStyle w:val="Normal2"/>
        <w:numPr>
          <w:ilvl w:val="4"/>
          <w:numId w:val="1"/>
        </w:numPr>
        <w:tabs>
          <w:tab w:val="clear" w:pos="2880"/>
          <w:tab w:val="num" w:pos="1560"/>
        </w:tabs>
        <w:ind w:left="1560" w:hanging="283"/>
        <w:rPr>
          <w:rFonts w:ascii="Times New Roman" w:hAnsi="Times New Roman"/>
          <w:b/>
          <w:sz w:val="24"/>
          <w:lang w:val="es-ES"/>
        </w:rPr>
      </w:pPr>
      <w:r w:rsidRPr="004F242C">
        <w:rPr>
          <w:rFonts w:ascii="Times New Roman" w:hAnsi="Times New Roman"/>
          <w:b/>
          <w:sz w:val="24"/>
          <w:lang w:val="es-ES"/>
        </w:rPr>
        <w:t>Exportación de mercancías por propios medios al amparo de una  DEXS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1417"/>
        <w:gridCol w:w="1418"/>
        <w:gridCol w:w="4978"/>
      </w:tblGrid>
      <w:tr w:rsidR="00082BC3" w:rsidRPr="00E422FB" w:rsidTr="004F242C">
        <w:trPr>
          <w:tblHeader/>
          <w:jc w:val="right"/>
        </w:trPr>
        <w:tc>
          <w:tcPr>
            <w:tcW w:w="501" w:type="dxa"/>
            <w:shd w:val="clear" w:color="auto" w:fill="1F497D"/>
            <w:vAlign w:val="center"/>
          </w:tcPr>
          <w:p w:rsidR="00082BC3" w:rsidRPr="004F242C" w:rsidRDefault="00082BC3" w:rsidP="000E298C">
            <w:pPr>
              <w:pStyle w:val="Normal2"/>
              <w:spacing w:before="0" w:after="0"/>
              <w:ind w:left="0"/>
              <w:jc w:val="center"/>
              <w:rPr>
                <w:rFonts w:ascii="Times New Roman" w:hAnsi="Times New Roman"/>
                <w:b/>
                <w:color w:val="FFFFFF" w:themeColor="background1"/>
                <w:sz w:val="18"/>
                <w:szCs w:val="18"/>
                <w:lang w:val="es-ES"/>
              </w:rPr>
            </w:pPr>
            <w:r w:rsidRPr="004F242C" w:rsidDel="009D702B">
              <w:rPr>
                <w:rFonts w:ascii="Times New Roman" w:hAnsi="Times New Roman"/>
                <w:color w:val="FFFFFF" w:themeColor="background1"/>
                <w:sz w:val="18"/>
                <w:szCs w:val="18"/>
                <w:lang w:val="es-ES"/>
              </w:rPr>
              <w:t xml:space="preserve"> </w:t>
            </w:r>
            <w:r w:rsidRPr="004F242C">
              <w:rPr>
                <w:rFonts w:ascii="Times New Roman" w:hAnsi="Times New Roman"/>
                <w:b/>
                <w:color w:val="FFFFFF" w:themeColor="background1"/>
                <w:sz w:val="18"/>
                <w:szCs w:val="18"/>
                <w:lang w:val="es-ES"/>
              </w:rPr>
              <w:t>N°</w:t>
            </w:r>
          </w:p>
        </w:tc>
        <w:tc>
          <w:tcPr>
            <w:tcW w:w="1417" w:type="dxa"/>
            <w:shd w:val="clear" w:color="auto" w:fill="1F497D"/>
            <w:vAlign w:val="center"/>
          </w:tcPr>
          <w:p w:rsidR="00082BC3" w:rsidRPr="004F242C" w:rsidRDefault="00082BC3" w:rsidP="000E298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Actividad</w:t>
            </w:r>
          </w:p>
        </w:tc>
        <w:tc>
          <w:tcPr>
            <w:tcW w:w="1418" w:type="dxa"/>
            <w:shd w:val="clear" w:color="auto" w:fill="1F497D"/>
            <w:vAlign w:val="center"/>
          </w:tcPr>
          <w:p w:rsidR="00082BC3" w:rsidRPr="004F242C" w:rsidRDefault="00082BC3" w:rsidP="000E298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Responsable</w:t>
            </w:r>
          </w:p>
        </w:tc>
        <w:tc>
          <w:tcPr>
            <w:tcW w:w="4978" w:type="dxa"/>
            <w:shd w:val="clear" w:color="auto" w:fill="1F497D"/>
            <w:vAlign w:val="center"/>
          </w:tcPr>
          <w:p w:rsidR="00082BC3" w:rsidRPr="004F242C" w:rsidRDefault="00082BC3" w:rsidP="000E298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Tareas</w:t>
            </w:r>
          </w:p>
        </w:tc>
      </w:tr>
      <w:tr w:rsidR="00994105" w:rsidRPr="00E422FB" w:rsidTr="004F242C">
        <w:trPr>
          <w:jc w:val="right"/>
        </w:trPr>
        <w:tc>
          <w:tcPr>
            <w:tcW w:w="501" w:type="dxa"/>
            <w:vMerge w:val="restart"/>
            <w:shd w:val="clear" w:color="auto" w:fill="auto"/>
          </w:tcPr>
          <w:p w:rsidR="00994105" w:rsidRPr="004F242C" w:rsidRDefault="00994105" w:rsidP="000E298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p w:rsidR="00994105" w:rsidRPr="004F242C" w:rsidRDefault="00994105" w:rsidP="000E298C">
            <w:pPr>
              <w:pStyle w:val="Normal2"/>
              <w:spacing w:before="0" w:after="0"/>
              <w:ind w:left="0"/>
              <w:jc w:val="center"/>
              <w:rPr>
                <w:rFonts w:ascii="Times New Roman" w:hAnsi="Times New Roman"/>
                <w:sz w:val="18"/>
                <w:szCs w:val="18"/>
                <w:lang w:val="es-ES"/>
              </w:rPr>
            </w:pPr>
          </w:p>
        </w:tc>
        <w:tc>
          <w:tcPr>
            <w:tcW w:w="1417" w:type="dxa"/>
            <w:vMerge w:val="restart"/>
            <w:shd w:val="clear" w:color="auto" w:fill="auto"/>
          </w:tcPr>
          <w:p w:rsidR="00994105" w:rsidRPr="004F242C" w:rsidRDefault="00994105" w:rsidP="00A44C96">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y validación de la DEXS</w:t>
            </w:r>
          </w:p>
          <w:p w:rsidR="00994105" w:rsidRPr="004F242C" w:rsidRDefault="00994105" w:rsidP="000E298C">
            <w:pPr>
              <w:pStyle w:val="Normal2"/>
              <w:spacing w:before="0" w:after="0"/>
              <w:ind w:left="0"/>
              <w:rPr>
                <w:rFonts w:ascii="Times New Roman" w:hAnsi="Times New Roman"/>
                <w:sz w:val="18"/>
                <w:szCs w:val="18"/>
                <w:lang w:val="es-ES"/>
              </w:rPr>
            </w:pPr>
          </w:p>
        </w:tc>
        <w:tc>
          <w:tcPr>
            <w:tcW w:w="1418" w:type="dxa"/>
            <w:shd w:val="clear" w:color="auto" w:fill="auto"/>
          </w:tcPr>
          <w:p w:rsidR="00994105" w:rsidRPr="004F242C" w:rsidRDefault="00994105" w:rsidP="000E298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tc>
        <w:tc>
          <w:tcPr>
            <w:tcW w:w="4978" w:type="dxa"/>
            <w:shd w:val="clear" w:color="auto" w:fill="auto"/>
          </w:tcPr>
          <w:p w:rsidR="00994105" w:rsidRPr="004F242C" w:rsidRDefault="00994105" w:rsidP="00082BC3">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Realiza el llenado de la DEXS en el sistema informático, conforme al </w:t>
            </w:r>
            <w:r w:rsidR="00615B3F" w:rsidRPr="004F242C">
              <w:rPr>
                <w:rFonts w:ascii="Times New Roman" w:hAnsi="Times New Roman"/>
                <w:sz w:val="18"/>
                <w:szCs w:val="18"/>
                <w:lang w:val="es-ES"/>
              </w:rPr>
              <w:t>i</w:t>
            </w:r>
            <w:r w:rsidRPr="004F242C">
              <w:rPr>
                <w:rFonts w:ascii="Times New Roman" w:hAnsi="Times New Roman"/>
                <w:sz w:val="18"/>
                <w:szCs w:val="18"/>
                <w:lang w:val="es-ES"/>
              </w:rPr>
              <w:t xml:space="preserve">nstructivo de </w:t>
            </w:r>
            <w:r w:rsidR="00615B3F" w:rsidRPr="004F242C">
              <w:rPr>
                <w:rFonts w:ascii="Times New Roman" w:hAnsi="Times New Roman"/>
                <w:sz w:val="18"/>
                <w:szCs w:val="18"/>
                <w:lang w:val="es-ES"/>
              </w:rPr>
              <w:t>l</w:t>
            </w:r>
            <w:r w:rsidRPr="004F242C">
              <w:rPr>
                <w:rFonts w:ascii="Times New Roman" w:hAnsi="Times New Roman"/>
                <w:sz w:val="18"/>
                <w:szCs w:val="18"/>
                <w:lang w:val="es-ES"/>
              </w:rPr>
              <w:t>lenado (Anexo 1).</w:t>
            </w:r>
          </w:p>
          <w:p w:rsidR="00994105" w:rsidRPr="004F242C" w:rsidRDefault="00994105" w:rsidP="00082BC3">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Adjunta la documentación soporte, de acuerdo al numeral V.A.2.1 del presente procedimiento.</w:t>
            </w:r>
          </w:p>
          <w:p w:rsidR="00994105" w:rsidRPr="004F242C" w:rsidRDefault="00994105" w:rsidP="00082BC3">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que la DEXS este llenada de forma completa, correcta y exacta.</w:t>
            </w:r>
          </w:p>
          <w:p w:rsidR="005F2C8B" w:rsidRPr="004F242C" w:rsidRDefault="005F2C8B" w:rsidP="005F2C8B">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la DEXS a través del sistema informático.</w:t>
            </w:r>
          </w:p>
        </w:tc>
      </w:tr>
      <w:tr w:rsidR="00994105" w:rsidRPr="00E422FB" w:rsidTr="004F242C">
        <w:trPr>
          <w:jc w:val="right"/>
        </w:trPr>
        <w:tc>
          <w:tcPr>
            <w:tcW w:w="501" w:type="dxa"/>
            <w:vMerge/>
            <w:shd w:val="clear" w:color="auto" w:fill="auto"/>
          </w:tcPr>
          <w:p w:rsidR="00994105" w:rsidRPr="004F242C" w:rsidRDefault="00994105" w:rsidP="000E298C">
            <w:pPr>
              <w:pStyle w:val="Normal2"/>
              <w:spacing w:before="0" w:after="0"/>
              <w:ind w:left="0"/>
              <w:jc w:val="center"/>
              <w:rPr>
                <w:rFonts w:ascii="Times New Roman" w:hAnsi="Times New Roman"/>
                <w:sz w:val="18"/>
                <w:szCs w:val="18"/>
                <w:lang w:val="es-ES"/>
              </w:rPr>
            </w:pPr>
          </w:p>
        </w:tc>
        <w:tc>
          <w:tcPr>
            <w:tcW w:w="1417" w:type="dxa"/>
            <w:vMerge/>
            <w:shd w:val="clear" w:color="auto" w:fill="auto"/>
          </w:tcPr>
          <w:p w:rsidR="00994105" w:rsidRPr="004F242C" w:rsidRDefault="00994105" w:rsidP="000E298C">
            <w:pPr>
              <w:pStyle w:val="Normal2"/>
              <w:spacing w:before="0" w:after="0"/>
              <w:ind w:left="0"/>
              <w:rPr>
                <w:rFonts w:ascii="Times New Roman" w:hAnsi="Times New Roman"/>
                <w:sz w:val="18"/>
                <w:szCs w:val="18"/>
                <w:lang w:val="es-ES"/>
              </w:rPr>
            </w:pPr>
          </w:p>
        </w:tc>
        <w:tc>
          <w:tcPr>
            <w:tcW w:w="1418" w:type="dxa"/>
            <w:shd w:val="clear" w:color="auto" w:fill="auto"/>
          </w:tcPr>
          <w:p w:rsidR="00994105" w:rsidRPr="004F242C" w:rsidRDefault="00994105" w:rsidP="000E298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Sistema informático </w:t>
            </w:r>
          </w:p>
        </w:tc>
        <w:tc>
          <w:tcPr>
            <w:tcW w:w="4978" w:type="dxa"/>
            <w:shd w:val="clear" w:color="auto" w:fill="auto"/>
          </w:tcPr>
          <w:p w:rsidR="00994105" w:rsidRPr="004F242C" w:rsidRDefault="00994105" w:rsidP="00082BC3">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los datos de la DEXS.</w:t>
            </w:r>
          </w:p>
          <w:p w:rsidR="00E422FB" w:rsidRPr="004F242C" w:rsidRDefault="0099410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existir inconsistencias notifica al Declarante, caso contrario numera y registra la DEXS.</w:t>
            </w:r>
          </w:p>
        </w:tc>
      </w:tr>
      <w:tr w:rsidR="00994105" w:rsidRPr="00E422FB" w:rsidTr="004F242C">
        <w:trPr>
          <w:jc w:val="right"/>
        </w:trPr>
        <w:tc>
          <w:tcPr>
            <w:tcW w:w="501" w:type="dxa"/>
            <w:vMerge/>
            <w:shd w:val="clear" w:color="auto" w:fill="auto"/>
          </w:tcPr>
          <w:p w:rsidR="00994105" w:rsidRPr="004F242C" w:rsidRDefault="00994105" w:rsidP="000E298C">
            <w:pPr>
              <w:pStyle w:val="Normal2"/>
              <w:spacing w:before="0" w:after="0"/>
              <w:ind w:left="0"/>
              <w:jc w:val="center"/>
              <w:rPr>
                <w:rFonts w:ascii="Times New Roman" w:hAnsi="Times New Roman"/>
                <w:sz w:val="18"/>
                <w:szCs w:val="18"/>
                <w:lang w:val="es-ES"/>
              </w:rPr>
            </w:pPr>
          </w:p>
        </w:tc>
        <w:tc>
          <w:tcPr>
            <w:tcW w:w="1417" w:type="dxa"/>
            <w:vMerge/>
            <w:shd w:val="clear" w:color="auto" w:fill="auto"/>
          </w:tcPr>
          <w:p w:rsidR="00994105" w:rsidRPr="004F242C" w:rsidRDefault="00994105" w:rsidP="000E298C">
            <w:pPr>
              <w:pStyle w:val="Normal2"/>
              <w:spacing w:before="0" w:after="0"/>
              <w:ind w:left="0"/>
              <w:rPr>
                <w:rFonts w:ascii="Times New Roman" w:hAnsi="Times New Roman"/>
                <w:sz w:val="18"/>
                <w:szCs w:val="18"/>
                <w:lang w:val="es-ES"/>
              </w:rPr>
            </w:pPr>
          </w:p>
        </w:tc>
        <w:tc>
          <w:tcPr>
            <w:tcW w:w="1418" w:type="dxa"/>
            <w:shd w:val="clear" w:color="auto" w:fill="auto"/>
          </w:tcPr>
          <w:p w:rsidR="00994105" w:rsidRPr="004F242C" w:rsidRDefault="00994105" w:rsidP="000E298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tc>
        <w:tc>
          <w:tcPr>
            <w:tcW w:w="4978" w:type="dxa"/>
            <w:shd w:val="clear" w:color="auto" w:fill="auto"/>
          </w:tcPr>
          <w:p w:rsidR="00994105" w:rsidRPr="004F242C" w:rsidRDefault="00994105" w:rsidP="00BB7636">
            <w:pPr>
              <w:pStyle w:val="Normal2"/>
              <w:spacing w:before="0" w:after="0"/>
              <w:ind w:left="0"/>
              <w:rPr>
                <w:rFonts w:ascii="Times New Roman" w:hAnsi="Times New Roman"/>
                <w:b/>
                <w:sz w:val="18"/>
                <w:szCs w:val="18"/>
                <w:lang w:val="es-ES"/>
              </w:rPr>
            </w:pPr>
            <w:r w:rsidRPr="004F242C">
              <w:rPr>
                <w:rFonts w:ascii="Times New Roman" w:hAnsi="Times New Roman"/>
                <w:b/>
                <w:sz w:val="18"/>
                <w:szCs w:val="18"/>
                <w:lang w:val="es-ES"/>
              </w:rPr>
              <w:t xml:space="preserve">Declarante </w:t>
            </w:r>
            <w:r w:rsidR="00773D7D" w:rsidRPr="004F242C">
              <w:rPr>
                <w:rFonts w:ascii="Times New Roman" w:hAnsi="Times New Roman"/>
                <w:b/>
                <w:sz w:val="18"/>
                <w:szCs w:val="18"/>
                <w:lang w:val="es-ES"/>
              </w:rPr>
              <w:t xml:space="preserve">habilitado </w:t>
            </w:r>
            <w:r w:rsidR="008E4BC5" w:rsidRPr="004F242C">
              <w:rPr>
                <w:rFonts w:ascii="Times New Roman" w:hAnsi="Times New Roman"/>
                <w:b/>
                <w:sz w:val="18"/>
                <w:szCs w:val="18"/>
                <w:lang w:val="es-ES"/>
              </w:rPr>
              <w:t>para firma digital</w:t>
            </w:r>
            <w:r w:rsidRPr="004F242C">
              <w:rPr>
                <w:rFonts w:ascii="Times New Roman" w:hAnsi="Times New Roman"/>
                <w:b/>
                <w:sz w:val="18"/>
                <w:szCs w:val="18"/>
                <w:lang w:val="es-ES"/>
              </w:rPr>
              <w:t>:</w:t>
            </w:r>
          </w:p>
          <w:p w:rsidR="00E422FB" w:rsidRPr="004F242C" w:rsidRDefault="0099410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750438" w:rsidRPr="004F242C">
              <w:rPr>
                <w:rFonts w:ascii="Times New Roman" w:hAnsi="Times New Roman"/>
                <w:sz w:val="18"/>
                <w:szCs w:val="18"/>
                <w:lang w:val="es-ES"/>
              </w:rPr>
              <w:t xml:space="preserve">digitalmente </w:t>
            </w:r>
            <w:r w:rsidRPr="004F242C">
              <w:rPr>
                <w:rFonts w:ascii="Times New Roman" w:hAnsi="Times New Roman"/>
                <w:sz w:val="18"/>
                <w:szCs w:val="18"/>
                <w:lang w:val="es-ES"/>
              </w:rPr>
              <w:t>la DEXS.</w:t>
            </w:r>
          </w:p>
        </w:tc>
      </w:tr>
      <w:tr w:rsidR="00994105" w:rsidRPr="00E422FB" w:rsidTr="004F242C">
        <w:trPr>
          <w:jc w:val="right"/>
        </w:trPr>
        <w:tc>
          <w:tcPr>
            <w:tcW w:w="501" w:type="dxa"/>
            <w:vMerge/>
            <w:shd w:val="clear" w:color="auto" w:fill="auto"/>
          </w:tcPr>
          <w:p w:rsidR="00994105" w:rsidRPr="004F242C" w:rsidRDefault="00994105" w:rsidP="000E298C">
            <w:pPr>
              <w:pStyle w:val="Normal2"/>
              <w:spacing w:before="0" w:after="0"/>
              <w:ind w:left="0"/>
              <w:jc w:val="center"/>
              <w:rPr>
                <w:rFonts w:ascii="Times New Roman" w:hAnsi="Times New Roman"/>
                <w:sz w:val="18"/>
                <w:szCs w:val="18"/>
                <w:lang w:val="es-ES"/>
              </w:rPr>
            </w:pPr>
          </w:p>
        </w:tc>
        <w:tc>
          <w:tcPr>
            <w:tcW w:w="1417" w:type="dxa"/>
            <w:vMerge/>
            <w:shd w:val="clear" w:color="auto" w:fill="auto"/>
          </w:tcPr>
          <w:p w:rsidR="00994105" w:rsidRPr="004F242C" w:rsidRDefault="00994105" w:rsidP="000E298C">
            <w:pPr>
              <w:pStyle w:val="Normal2"/>
              <w:spacing w:before="0" w:after="0"/>
              <w:ind w:left="0"/>
              <w:rPr>
                <w:rFonts w:ascii="Times New Roman" w:hAnsi="Times New Roman"/>
                <w:sz w:val="18"/>
                <w:szCs w:val="18"/>
                <w:lang w:val="es-ES"/>
              </w:rPr>
            </w:pPr>
          </w:p>
        </w:tc>
        <w:tc>
          <w:tcPr>
            <w:tcW w:w="1418" w:type="dxa"/>
            <w:shd w:val="clear" w:color="auto" w:fill="auto"/>
          </w:tcPr>
          <w:p w:rsidR="00994105" w:rsidRPr="004F242C" w:rsidRDefault="00994105" w:rsidP="000E298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978" w:type="dxa"/>
            <w:shd w:val="clear" w:color="auto" w:fill="auto"/>
          </w:tcPr>
          <w:p w:rsidR="00994105" w:rsidRPr="004F242C" w:rsidRDefault="00994105" w:rsidP="00750438">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750438" w:rsidRPr="004F242C">
              <w:rPr>
                <w:rFonts w:ascii="Times New Roman" w:hAnsi="Times New Roman"/>
                <w:sz w:val="18"/>
                <w:szCs w:val="18"/>
                <w:lang w:val="es-ES"/>
              </w:rPr>
              <w:t>digital</w:t>
            </w:r>
            <w:r w:rsidRPr="004F242C">
              <w:rPr>
                <w:rFonts w:ascii="Times New Roman" w:hAnsi="Times New Roman"/>
                <w:sz w:val="18"/>
                <w:szCs w:val="18"/>
                <w:lang w:val="es-ES"/>
              </w:rPr>
              <w:t>.</w:t>
            </w:r>
          </w:p>
        </w:tc>
      </w:tr>
      <w:tr w:rsidR="00994105" w:rsidRPr="00E422FB" w:rsidTr="004F242C">
        <w:trPr>
          <w:jc w:val="right"/>
        </w:trPr>
        <w:tc>
          <w:tcPr>
            <w:tcW w:w="501" w:type="dxa"/>
            <w:shd w:val="clear" w:color="auto" w:fill="auto"/>
          </w:tcPr>
          <w:p w:rsidR="00994105" w:rsidRPr="004F242C" w:rsidRDefault="00994105" w:rsidP="000E298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417" w:type="dxa"/>
            <w:shd w:val="clear" w:color="auto" w:fill="auto"/>
          </w:tcPr>
          <w:p w:rsidR="00994105" w:rsidRPr="004F242C" w:rsidRDefault="00994105" w:rsidP="000E298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Impresión y presentación de la DEXS ante la Aduana de Salida </w:t>
            </w:r>
          </w:p>
        </w:tc>
        <w:tc>
          <w:tcPr>
            <w:tcW w:w="1418" w:type="dxa"/>
            <w:shd w:val="clear" w:color="auto" w:fill="auto"/>
          </w:tcPr>
          <w:p w:rsidR="00994105" w:rsidRPr="004F242C" w:rsidRDefault="00994105" w:rsidP="000E298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tc>
        <w:tc>
          <w:tcPr>
            <w:tcW w:w="4978" w:type="dxa"/>
            <w:shd w:val="clear" w:color="auto" w:fill="auto"/>
          </w:tcPr>
          <w:p w:rsidR="00994105" w:rsidRPr="004F242C" w:rsidRDefault="00994105" w:rsidP="00B70B46">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Imprime dos ejemplares de la DEXS.</w:t>
            </w:r>
            <w:r w:rsidR="004B60C2" w:rsidRPr="00B70B46">
              <w:rPr>
                <w:rFonts w:ascii="Times New Roman" w:hAnsi="Times New Roman"/>
                <w:sz w:val="18"/>
                <w:szCs w:val="18"/>
                <w:lang w:val="es-ES"/>
              </w:rPr>
              <w:t xml:space="preserve"> </w:t>
            </w:r>
            <w:r w:rsidRPr="004F242C">
              <w:rPr>
                <w:rFonts w:ascii="Times New Roman" w:hAnsi="Times New Roman"/>
                <w:sz w:val="18"/>
                <w:szCs w:val="18"/>
                <w:lang w:val="es-ES"/>
              </w:rPr>
              <w:t xml:space="preserve">Si el Declarante </w:t>
            </w:r>
            <w:r w:rsidR="004B60C2" w:rsidRPr="00B70B46">
              <w:rPr>
                <w:rFonts w:ascii="Times New Roman" w:hAnsi="Times New Roman"/>
                <w:sz w:val="18"/>
                <w:szCs w:val="18"/>
                <w:lang w:val="es-ES"/>
              </w:rPr>
              <w:t>es un exportador no habitual con registro no presencial,</w:t>
            </w:r>
            <w:r w:rsidRPr="004F242C">
              <w:rPr>
                <w:rFonts w:ascii="Times New Roman" w:hAnsi="Times New Roman"/>
                <w:sz w:val="18"/>
                <w:szCs w:val="18"/>
                <w:lang w:val="es-ES"/>
              </w:rPr>
              <w:t xml:space="preserve"> firma de forma manuscrita </w:t>
            </w:r>
            <w:r w:rsidR="004B60C2">
              <w:rPr>
                <w:rFonts w:ascii="Times New Roman" w:hAnsi="Times New Roman"/>
                <w:sz w:val="18"/>
                <w:szCs w:val="18"/>
                <w:lang w:val="es-ES"/>
              </w:rPr>
              <w:t>ambos</w:t>
            </w:r>
            <w:r w:rsidRPr="004F242C">
              <w:rPr>
                <w:rFonts w:ascii="Times New Roman" w:hAnsi="Times New Roman"/>
                <w:sz w:val="18"/>
                <w:szCs w:val="18"/>
                <w:lang w:val="es-ES"/>
              </w:rPr>
              <w:t xml:space="preserve"> ejemplares de la DEXS.</w:t>
            </w:r>
          </w:p>
          <w:p w:rsidR="00994105" w:rsidRPr="004F242C" w:rsidRDefault="0099410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Presenta la mercancía </w:t>
            </w:r>
            <w:r w:rsidR="00691A33">
              <w:rPr>
                <w:rFonts w:ascii="Times New Roman" w:hAnsi="Times New Roman"/>
                <w:sz w:val="18"/>
                <w:szCs w:val="18"/>
                <w:lang w:val="es-ES"/>
              </w:rPr>
              <w:t xml:space="preserve">y </w:t>
            </w:r>
            <w:r w:rsidRPr="004F242C">
              <w:rPr>
                <w:rFonts w:ascii="Times New Roman" w:hAnsi="Times New Roman"/>
                <w:sz w:val="18"/>
                <w:szCs w:val="18"/>
                <w:lang w:val="es-ES"/>
              </w:rPr>
              <w:t>los dos ejemplares de la DEXS junto a la documentación soporte en ventanilla de la Aduana de Salida.</w:t>
            </w:r>
          </w:p>
        </w:tc>
      </w:tr>
      <w:tr w:rsidR="00994105" w:rsidRPr="00E422FB" w:rsidTr="004F242C">
        <w:trPr>
          <w:trHeight w:val="630"/>
          <w:jc w:val="right"/>
        </w:trPr>
        <w:tc>
          <w:tcPr>
            <w:tcW w:w="501" w:type="dxa"/>
            <w:shd w:val="clear" w:color="auto" w:fill="auto"/>
          </w:tcPr>
          <w:p w:rsidR="00994105" w:rsidRPr="004F242C" w:rsidRDefault="00994105" w:rsidP="000E298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tc>
        <w:tc>
          <w:tcPr>
            <w:tcW w:w="1417" w:type="dxa"/>
            <w:shd w:val="clear" w:color="auto" w:fill="auto"/>
          </w:tcPr>
          <w:p w:rsidR="00994105" w:rsidRPr="004F242C" w:rsidRDefault="00994105" w:rsidP="000E298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Asignación de canal</w:t>
            </w:r>
          </w:p>
        </w:tc>
        <w:tc>
          <w:tcPr>
            <w:tcW w:w="1418" w:type="dxa"/>
            <w:shd w:val="clear" w:color="auto" w:fill="auto"/>
          </w:tcPr>
          <w:p w:rsidR="00994105" w:rsidRPr="004F242C" w:rsidRDefault="00994105" w:rsidP="000E298C">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Técnico de ventanilla de Aduana de Salida</w:t>
            </w:r>
          </w:p>
        </w:tc>
        <w:tc>
          <w:tcPr>
            <w:tcW w:w="4978" w:type="dxa"/>
            <w:shd w:val="clear" w:color="auto" w:fill="auto"/>
          </w:tcPr>
          <w:p w:rsidR="00994105" w:rsidRPr="004F242C" w:rsidRDefault="00994105" w:rsidP="00A21F2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Asigna canal a la DEXS a través del sistema informático:</w:t>
            </w:r>
          </w:p>
          <w:p w:rsidR="00994105" w:rsidRPr="004F242C" w:rsidRDefault="00994105" w:rsidP="004C7189">
            <w:pPr>
              <w:pStyle w:val="Normal2"/>
              <w:numPr>
                <w:ilvl w:val="0"/>
                <w:numId w:val="13"/>
              </w:numPr>
              <w:spacing w:before="0" w:after="0"/>
              <w:ind w:left="442" w:hanging="219"/>
              <w:rPr>
                <w:rFonts w:ascii="Times New Roman" w:hAnsi="Times New Roman"/>
                <w:sz w:val="18"/>
                <w:szCs w:val="18"/>
                <w:lang w:val="es-ES"/>
              </w:rPr>
            </w:pPr>
            <w:r w:rsidRPr="004F242C">
              <w:rPr>
                <w:rFonts w:ascii="Times New Roman" w:hAnsi="Times New Roman"/>
                <w:sz w:val="18"/>
                <w:szCs w:val="18"/>
                <w:lang w:val="es-ES"/>
              </w:rPr>
              <w:t>Canal Verde: El sistema autoriza la exportación.</w:t>
            </w:r>
          </w:p>
          <w:p w:rsidR="00994105" w:rsidRPr="004F242C" w:rsidRDefault="00994105" w:rsidP="00AF1E6C">
            <w:pPr>
              <w:pStyle w:val="Normal2"/>
              <w:numPr>
                <w:ilvl w:val="0"/>
                <w:numId w:val="13"/>
              </w:numPr>
              <w:spacing w:before="0" w:after="0"/>
              <w:ind w:left="442" w:hanging="219"/>
              <w:rPr>
                <w:rFonts w:ascii="Times New Roman" w:hAnsi="Times New Roman"/>
                <w:sz w:val="18"/>
                <w:szCs w:val="18"/>
                <w:lang w:val="es-ES"/>
              </w:rPr>
            </w:pPr>
            <w:r w:rsidRPr="004F242C">
              <w:rPr>
                <w:rFonts w:ascii="Times New Roman" w:hAnsi="Times New Roman"/>
                <w:sz w:val="18"/>
                <w:szCs w:val="18"/>
                <w:lang w:val="es-ES"/>
              </w:rPr>
              <w:t>Canal Rojo o Amarillo: Entrega la DEXS con la documentación soporte al Técnico de Aduana designado.</w:t>
            </w:r>
          </w:p>
        </w:tc>
      </w:tr>
      <w:tr w:rsidR="00994105" w:rsidRPr="00E422FB" w:rsidTr="004F242C">
        <w:trPr>
          <w:jc w:val="right"/>
        </w:trPr>
        <w:tc>
          <w:tcPr>
            <w:tcW w:w="501" w:type="dxa"/>
            <w:shd w:val="clear" w:color="auto" w:fill="auto"/>
          </w:tcPr>
          <w:p w:rsidR="00994105" w:rsidRPr="004F242C" w:rsidRDefault="00994105" w:rsidP="000E298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4</w:t>
            </w:r>
          </w:p>
        </w:tc>
        <w:tc>
          <w:tcPr>
            <w:tcW w:w="1417" w:type="dxa"/>
            <w:shd w:val="clear" w:color="auto" w:fill="auto"/>
          </w:tcPr>
          <w:p w:rsidR="00994105" w:rsidRPr="004F242C" w:rsidRDefault="00994105" w:rsidP="000E298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Examen documental y/o reconocimiento físico de la DEXS </w:t>
            </w:r>
          </w:p>
        </w:tc>
        <w:tc>
          <w:tcPr>
            <w:tcW w:w="1418" w:type="dxa"/>
            <w:shd w:val="clear" w:color="auto" w:fill="auto"/>
          </w:tcPr>
          <w:p w:rsidR="00994105" w:rsidRPr="004F242C" w:rsidRDefault="00994105" w:rsidP="000E298C">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Técnico de Aduana  Aforador</w:t>
            </w:r>
          </w:p>
        </w:tc>
        <w:tc>
          <w:tcPr>
            <w:tcW w:w="4978" w:type="dxa"/>
            <w:shd w:val="clear" w:color="auto" w:fill="auto"/>
          </w:tcPr>
          <w:p w:rsidR="00994105" w:rsidRPr="004F242C" w:rsidRDefault="00994105" w:rsidP="00082BC3">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Realiza el examen </w:t>
            </w:r>
            <w:r w:rsidR="00523E82" w:rsidRPr="004F242C">
              <w:rPr>
                <w:rFonts w:ascii="Times New Roman" w:hAnsi="Times New Roman"/>
                <w:sz w:val="18"/>
                <w:szCs w:val="18"/>
                <w:lang w:val="es-ES"/>
              </w:rPr>
              <w:t xml:space="preserve">documental </w:t>
            </w:r>
            <w:r w:rsidRPr="004F242C">
              <w:rPr>
                <w:rFonts w:ascii="Times New Roman" w:hAnsi="Times New Roman"/>
                <w:sz w:val="18"/>
                <w:szCs w:val="18"/>
                <w:lang w:val="es-ES"/>
              </w:rPr>
              <w:t>y/o</w:t>
            </w:r>
            <w:r w:rsidR="00523E82" w:rsidRPr="004F242C">
              <w:rPr>
                <w:rFonts w:ascii="Times New Roman" w:hAnsi="Times New Roman"/>
                <w:sz w:val="18"/>
                <w:szCs w:val="18"/>
                <w:lang w:val="es-ES"/>
              </w:rPr>
              <w:t xml:space="preserve"> reconocimiento físico de las mercancías </w:t>
            </w:r>
            <w:r w:rsidRPr="004F242C">
              <w:rPr>
                <w:rFonts w:ascii="Times New Roman" w:hAnsi="Times New Roman"/>
                <w:sz w:val="18"/>
                <w:szCs w:val="18"/>
                <w:lang w:val="es-ES"/>
              </w:rPr>
              <w:t>conforme a</w:t>
            </w:r>
            <w:r w:rsidR="00B3046E">
              <w:rPr>
                <w:rFonts w:ascii="Times New Roman" w:hAnsi="Times New Roman"/>
                <w:sz w:val="18"/>
                <w:szCs w:val="18"/>
                <w:lang w:val="es-ES"/>
              </w:rPr>
              <w:t xml:space="preserve">l </w:t>
            </w:r>
            <w:r w:rsidRPr="004F242C">
              <w:rPr>
                <w:rFonts w:ascii="Times New Roman" w:hAnsi="Times New Roman"/>
                <w:sz w:val="18"/>
                <w:szCs w:val="18"/>
                <w:lang w:val="es-ES"/>
              </w:rPr>
              <w:t>Anexo 10.</w:t>
            </w:r>
          </w:p>
          <w:p w:rsidR="00994105" w:rsidRPr="004F242C" w:rsidRDefault="00994105" w:rsidP="00082BC3">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Si existen observaciones emite el Acta de Reconocimiento y notifica al Declarante. Si </w:t>
            </w:r>
            <w:r w:rsidR="00FF1D4C" w:rsidRPr="004F242C">
              <w:rPr>
                <w:rFonts w:ascii="Times New Roman" w:hAnsi="Times New Roman"/>
                <w:sz w:val="18"/>
                <w:szCs w:val="18"/>
                <w:lang w:val="es-ES"/>
              </w:rPr>
              <w:t>la</w:t>
            </w:r>
            <w:r w:rsidRPr="004F242C">
              <w:rPr>
                <w:rFonts w:ascii="Times New Roman" w:hAnsi="Times New Roman"/>
                <w:sz w:val="18"/>
                <w:szCs w:val="18"/>
                <w:lang w:val="es-ES"/>
              </w:rPr>
              <w:t xml:space="preserve"> </w:t>
            </w:r>
            <w:r w:rsidR="00FF1D4C" w:rsidRPr="004F242C">
              <w:rPr>
                <w:rFonts w:ascii="Times New Roman" w:hAnsi="Times New Roman"/>
                <w:sz w:val="18"/>
                <w:szCs w:val="18"/>
                <w:lang w:val="es-ES"/>
              </w:rPr>
              <w:t>DEXS este suscrita de forma manuscrita,</w:t>
            </w:r>
            <w:r w:rsidRPr="004F242C">
              <w:rPr>
                <w:rFonts w:ascii="Times New Roman" w:hAnsi="Times New Roman"/>
                <w:sz w:val="18"/>
                <w:szCs w:val="18"/>
                <w:lang w:val="es-ES"/>
              </w:rPr>
              <w:t xml:space="preserve"> el técnico aforador notifica el Acta de Reconocimiento en forma personal al Declarante.</w:t>
            </w:r>
          </w:p>
          <w:p w:rsidR="00994105" w:rsidRPr="004F242C" w:rsidRDefault="00994105" w:rsidP="00082BC3">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Si no existen observaciones o una vez subsanadas las mismas:</w:t>
            </w:r>
          </w:p>
          <w:p w:rsidR="00994105" w:rsidRPr="004F242C" w:rsidRDefault="00994105" w:rsidP="004C7189">
            <w:pPr>
              <w:pStyle w:val="Normal2"/>
              <w:numPr>
                <w:ilvl w:val="0"/>
                <w:numId w:val="13"/>
              </w:numPr>
              <w:spacing w:before="0" w:after="0"/>
              <w:ind w:left="442" w:hanging="219"/>
              <w:rPr>
                <w:rFonts w:ascii="Times New Roman" w:hAnsi="Times New Roman"/>
                <w:sz w:val="18"/>
                <w:szCs w:val="18"/>
                <w:lang w:val="es-ES"/>
              </w:rPr>
            </w:pPr>
            <w:r w:rsidRPr="004F242C">
              <w:rPr>
                <w:rFonts w:ascii="Times New Roman" w:hAnsi="Times New Roman"/>
                <w:sz w:val="18"/>
                <w:szCs w:val="18"/>
                <w:lang w:val="es-ES"/>
              </w:rPr>
              <w:t>Autoriza la exportación a través del sistema informático.</w:t>
            </w:r>
          </w:p>
          <w:p w:rsidR="00994105" w:rsidRPr="004F242C" w:rsidRDefault="00994105" w:rsidP="004F242C">
            <w:pPr>
              <w:pStyle w:val="Normal2"/>
              <w:numPr>
                <w:ilvl w:val="0"/>
                <w:numId w:val="13"/>
              </w:numPr>
              <w:spacing w:before="0" w:after="0"/>
              <w:ind w:left="442" w:hanging="219"/>
              <w:rPr>
                <w:rFonts w:ascii="Times New Roman" w:hAnsi="Times New Roman"/>
                <w:sz w:val="18"/>
                <w:szCs w:val="18"/>
                <w:lang w:val="es-ES"/>
              </w:rPr>
            </w:pPr>
            <w:r w:rsidRPr="004F242C">
              <w:rPr>
                <w:rFonts w:ascii="Times New Roman" w:hAnsi="Times New Roman"/>
                <w:sz w:val="18"/>
                <w:szCs w:val="18"/>
                <w:lang w:val="es-ES"/>
              </w:rPr>
              <w:t>Firma</w:t>
            </w:r>
            <w:r w:rsidR="00750438" w:rsidRPr="004F242C">
              <w:rPr>
                <w:rFonts w:ascii="Times New Roman" w:hAnsi="Times New Roman"/>
                <w:sz w:val="18"/>
                <w:szCs w:val="18"/>
                <w:lang w:val="es-ES"/>
              </w:rPr>
              <w:t xml:space="preserve"> digitalmente </w:t>
            </w:r>
            <w:r w:rsidRPr="004F242C">
              <w:rPr>
                <w:rFonts w:ascii="Times New Roman" w:hAnsi="Times New Roman"/>
                <w:sz w:val="18"/>
                <w:szCs w:val="18"/>
                <w:lang w:val="es-ES"/>
              </w:rPr>
              <w:t xml:space="preserve">la DEXS. En caso que la DEXS este suscrita de forma manuscrita por el declarante, firma en forma manuscrita los dos ejemplares de la DEXS.  </w:t>
            </w:r>
          </w:p>
        </w:tc>
      </w:tr>
      <w:tr w:rsidR="00994105" w:rsidRPr="00E422FB" w:rsidTr="004F242C">
        <w:trPr>
          <w:jc w:val="right"/>
        </w:trPr>
        <w:tc>
          <w:tcPr>
            <w:tcW w:w="501" w:type="dxa"/>
            <w:shd w:val="clear" w:color="auto" w:fill="auto"/>
          </w:tcPr>
          <w:p w:rsidR="00994105" w:rsidRPr="004F242C" w:rsidRDefault="00994105" w:rsidP="000E298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5</w:t>
            </w:r>
          </w:p>
        </w:tc>
        <w:tc>
          <w:tcPr>
            <w:tcW w:w="1417" w:type="dxa"/>
            <w:shd w:val="clear" w:color="auto" w:fill="auto"/>
          </w:tcPr>
          <w:p w:rsidR="00994105" w:rsidRPr="004F242C" w:rsidRDefault="00994105" w:rsidP="000E298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Verificación de salida</w:t>
            </w:r>
          </w:p>
        </w:tc>
        <w:tc>
          <w:tcPr>
            <w:tcW w:w="1418" w:type="dxa"/>
            <w:shd w:val="clear" w:color="auto" w:fill="auto"/>
          </w:tcPr>
          <w:p w:rsidR="00994105" w:rsidRPr="004F242C" w:rsidRDefault="00EF15F0" w:rsidP="00AF1E6C">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 xml:space="preserve">Técnico de ventanilla  o Aforador </w:t>
            </w:r>
          </w:p>
        </w:tc>
        <w:tc>
          <w:tcPr>
            <w:tcW w:w="4978" w:type="dxa"/>
            <w:shd w:val="clear" w:color="auto" w:fill="auto"/>
          </w:tcPr>
          <w:p w:rsidR="00994105" w:rsidRPr="004F242C" w:rsidRDefault="00EF15F0" w:rsidP="00EF15F0">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w:t>
            </w:r>
            <w:r w:rsidR="00994105" w:rsidRPr="004F242C">
              <w:rPr>
                <w:rFonts w:ascii="Times New Roman" w:hAnsi="Times New Roman"/>
                <w:sz w:val="18"/>
                <w:szCs w:val="18"/>
                <w:lang w:val="es-ES"/>
              </w:rPr>
              <w:t xml:space="preserve">egistra los detalles de la salida de las mercancías como ser: fecha, hora y medio empleado para el efecto (N° de vuelo, bicicleta, bus, etc.). </w:t>
            </w:r>
          </w:p>
        </w:tc>
      </w:tr>
      <w:tr w:rsidR="00994105" w:rsidRPr="00E422FB" w:rsidTr="004F242C">
        <w:trPr>
          <w:jc w:val="right"/>
        </w:trPr>
        <w:tc>
          <w:tcPr>
            <w:tcW w:w="501" w:type="dxa"/>
            <w:shd w:val="clear" w:color="auto" w:fill="auto"/>
          </w:tcPr>
          <w:p w:rsidR="00994105" w:rsidRPr="004F242C" w:rsidRDefault="00994105" w:rsidP="000E298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6</w:t>
            </w:r>
          </w:p>
        </w:tc>
        <w:tc>
          <w:tcPr>
            <w:tcW w:w="1417" w:type="dxa"/>
            <w:shd w:val="clear" w:color="auto" w:fill="auto"/>
          </w:tcPr>
          <w:p w:rsidR="00994105" w:rsidRPr="004F242C" w:rsidRDefault="00994105" w:rsidP="000E298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Confirmación de la DEXS</w:t>
            </w:r>
          </w:p>
        </w:tc>
        <w:tc>
          <w:tcPr>
            <w:tcW w:w="1418" w:type="dxa"/>
            <w:shd w:val="clear" w:color="auto" w:fill="auto"/>
          </w:tcPr>
          <w:p w:rsidR="00994105" w:rsidRPr="004F242C" w:rsidRDefault="00994105" w:rsidP="000E298C">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 xml:space="preserve">Sistema informático </w:t>
            </w:r>
          </w:p>
        </w:tc>
        <w:tc>
          <w:tcPr>
            <w:tcW w:w="4978" w:type="dxa"/>
            <w:shd w:val="clear" w:color="auto" w:fill="auto"/>
          </w:tcPr>
          <w:p w:rsidR="00994105" w:rsidRPr="004F242C" w:rsidRDefault="00994105" w:rsidP="00082BC3">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Una vez efectuada la verificación de salida se confirma la DEXS.</w:t>
            </w:r>
          </w:p>
        </w:tc>
      </w:tr>
      <w:tr w:rsidR="000B438A" w:rsidRPr="00E422FB" w:rsidTr="004F242C">
        <w:trPr>
          <w:jc w:val="right"/>
        </w:trPr>
        <w:tc>
          <w:tcPr>
            <w:tcW w:w="501" w:type="dxa"/>
            <w:vMerge w:val="restart"/>
            <w:shd w:val="clear" w:color="auto" w:fill="auto"/>
          </w:tcPr>
          <w:p w:rsidR="000B438A" w:rsidRPr="004F242C" w:rsidRDefault="000B438A" w:rsidP="000E298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7</w:t>
            </w:r>
          </w:p>
        </w:tc>
        <w:tc>
          <w:tcPr>
            <w:tcW w:w="1417" w:type="dxa"/>
            <w:vMerge w:val="restart"/>
            <w:shd w:val="clear" w:color="auto" w:fill="auto"/>
          </w:tcPr>
          <w:p w:rsidR="000B438A" w:rsidRPr="004F242C" w:rsidRDefault="000B438A" w:rsidP="000E298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Emisión del Certificado de Salida</w:t>
            </w:r>
          </w:p>
        </w:tc>
        <w:tc>
          <w:tcPr>
            <w:tcW w:w="1418" w:type="dxa"/>
            <w:shd w:val="clear" w:color="auto" w:fill="auto"/>
          </w:tcPr>
          <w:p w:rsidR="000B438A" w:rsidRPr="004F242C" w:rsidRDefault="000B438A" w:rsidP="000E298C">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Técnico de Aduana</w:t>
            </w:r>
          </w:p>
        </w:tc>
        <w:tc>
          <w:tcPr>
            <w:tcW w:w="4978" w:type="dxa"/>
            <w:shd w:val="clear" w:color="auto" w:fill="auto"/>
          </w:tcPr>
          <w:p w:rsidR="00AF7F6D" w:rsidRPr="004F242C" w:rsidRDefault="00AF7F6D" w:rsidP="00246044">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DE2C3A" w:rsidRPr="004F242C">
              <w:rPr>
                <w:rFonts w:ascii="Times New Roman" w:hAnsi="Times New Roman"/>
                <w:sz w:val="18"/>
                <w:szCs w:val="18"/>
                <w:lang w:val="es-ES"/>
              </w:rPr>
              <w:t>digitalmente</w:t>
            </w:r>
            <w:r w:rsidRPr="004F242C">
              <w:rPr>
                <w:rFonts w:ascii="Times New Roman" w:hAnsi="Times New Roman"/>
                <w:sz w:val="18"/>
                <w:szCs w:val="18"/>
                <w:lang w:val="es-ES"/>
              </w:rPr>
              <w:t xml:space="preserve"> el Certificado de Salida.</w:t>
            </w:r>
          </w:p>
          <w:p w:rsidR="000B438A" w:rsidRPr="004F242C" w:rsidRDefault="000B438A" w:rsidP="000E298C">
            <w:pPr>
              <w:pStyle w:val="Normal2"/>
              <w:spacing w:before="0" w:after="0"/>
              <w:ind w:left="-43"/>
              <w:rPr>
                <w:rFonts w:ascii="Times New Roman" w:hAnsi="Times New Roman"/>
                <w:b/>
                <w:sz w:val="18"/>
                <w:szCs w:val="18"/>
                <w:lang w:val="es-ES"/>
              </w:rPr>
            </w:pPr>
            <w:r w:rsidRPr="004F242C">
              <w:rPr>
                <w:rFonts w:ascii="Times New Roman" w:hAnsi="Times New Roman"/>
                <w:b/>
                <w:sz w:val="18"/>
                <w:szCs w:val="18"/>
                <w:lang w:val="es-ES"/>
              </w:rPr>
              <w:t xml:space="preserve">Declaración sin firma </w:t>
            </w:r>
            <w:r w:rsidR="006B7959" w:rsidRPr="004F242C">
              <w:rPr>
                <w:rFonts w:ascii="Times New Roman" w:hAnsi="Times New Roman"/>
                <w:b/>
                <w:sz w:val="18"/>
                <w:szCs w:val="18"/>
                <w:lang w:val="es-ES"/>
              </w:rPr>
              <w:t>digital</w:t>
            </w:r>
            <w:r w:rsidRPr="004F242C">
              <w:rPr>
                <w:rFonts w:ascii="Times New Roman" w:hAnsi="Times New Roman"/>
                <w:b/>
                <w:sz w:val="18"/>
                <w:szCs w:val="18"/>
                <w:lang w:val="es-ES"/>
              </w:rPr>
              <w:t>:</w:t>
            </w:r>
          </w:p>
          <w:p w:rsidR="000B438A" w:rsidRPr="004F242C" w:rsidRDefault="00AF7F6D" w:rsidP="00A143D5">
            <w:pPr>
              <w:pStyle w:val="Normal2"/>
              <w:numPr>
                <w:ilvl w:val="0"/>
                <w:numId w:val="13"/>
              </w:numPr>
              <w:spacing w:before="0" w:after="0"/>
              <w:ind w:left="159" w:hanging="159"/>
              <w:rPr>
                <w:rFonts w:ascii="Times New Roman" w:hAnsi="Times New Roman"/>
                <w:sz w:val="18"/>
                <w:szCs w:val="18"/>
                <w:lang w:val="es-ES"/>
              </w:rPr>
            </w:pPr>
            <w:r w:rsidRPr="004F242C">
              <w:rPr>
                <w:rFonts w:ascii="Times New Roman" w:hAnsi="Times New Roman"/>
                <w:sz w:val="18"/>
                <w:szCs w:val="18"/>
                <w:lang w:val="es-ES"/>
              </w:rPr>
              <w:t>I</w:t>
            </w:r>
            <w:r w:rsidR="000B438A" w:rsidRPr="004F242C">
              <w:rPr>
                <w:rFonts w:ascii="Times New Roman" w:hAnsi="Times New Roman"/>
                <w:sz w:val="18"/>
                <w:szCs w:val="18"/>
                <w:lang w:val="es-ES"/>
              </w:rPr>
              <w:t>mprime el Certificado en dos ejemplares.</w:t>
            </w:r>
          </w:p>
        </w:tc>
      </w:tr>
      <w:tr w:rsidR="000B438A" w:rsidRPr="00E422FB" w:rsidTr="004F242C">
        <w:trPr>
          <w:jc w:val="right"/>
        </w:trPr>
        <w:tc>
          <w:tcPr>
            <w:tcW w:w="501" w:type="dxa"/>
            <w:vMerge/>
            <w:shd w:val="clear" w:color="auto" w:fill="auto"/>
          </w:tcPr>
          <w:p w:rsidR="000B438A" w:rsidRPr="004F242C" w:rsidRDefault="000B438A" w:rsidP="000E298C">
            <w:pPr>
              <w:pStyle w:val="Normal2"/>
              <w:spacing w:before="0" w:after="0"/>
              <w:ind w:left="0"/>
              <w:jc w:val="center"/>
              <w:rPr>
                <w:rFonts w:ascii="Times New Roman" w:hAnsi="Times New Roman"/>
                <w:sz w:val="18"/>
                <w:szCs w:val="18"/>
                <w:lang w:val="es-ES"/>
              </w:rPr>
            </w:pPr>
          </w:p>
        </w:tc>
        <w:tc>
          <w:tcPr>
            <w:tcW w:w="1417" w:type="dxa"/>
            <w:vMerge/>
            <w:shd w:val="clear" w:color="auto" w:fill="auto"/>
          </w:tcPr>
          <w:p w:rsidR="000B438A" w:rsidRPr="004F242C" w:rsidRDefault="000B438A" w:rsidP="000E298C">
            <w:pPr>
              <w:pStyle w:val="Normal2"/>
              <w:spacing w:before="0" w:after="0"/>
              <w:ind w:left="0"/>
              <w:rPr>
                <w:rFonts w:ascii="Times New Roman" w:hAnsi="Times New Roman"/>
                <w:sz w:val="18"/>
                <w:szCs w:val="18"/>
                <w:lang w:val="es-ES"/>
              </w:rPr>
            </w:pPr>
          </w:p>
        </w:tc>
        <w:tc>
          <w:tcPr>
            <w:tcW w:w="1418" w:type="dxa"/>
            <w:shd w:val="clear" w:color="auto" w:fill="auto"/>
          </w:tcPr>
          <w:p w:rsidR="000B438A" w:rsidRPr="004F242C" w:rsidRDefault="000B438A" w:rsidP="000E298C">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978" w:type="dxa"/>
            <w:shd w:val="clear" w:color="auto" w:fill="auto"/>
          </w:tcPr>
          <w:p w:rsidR="000B438A" w:rsidRPr="004F242C" w:rsidRDefault="000B438A" w:rsidP="000B438A">
            <w:pPr>
              <w:pStyle w:val="Normal2"/>
              <w:tabs>
                <w:tab w:val="left" w:pos="3494"/>
              </w:tabs>
              <w:spacing w:before="0" w:after="0"/>
              <w:ind w:left="-43"/>
              <w:rPr>
                <w:rFonts w:ascii="Times New Roman" w:hAnsi="Times New Roman"/>
                <w:b/>
                <w:sz w:val="18"/>
                <w:szCs w:val="18"/>
                <w:lang w:val="es-ES"/>
              </w:rPr>
            </w:pPr>
            <w:r w:rsidRPr="004F242C">
              <w:rPr>
                <w:rFonts w:ascii="Times New Roman" w:hAnsi="Times New Roman"/>
                <w:b/>
                <w:sz w:val="18"/>
                <w:szCs w:val="18"/>
                <w:lang w:val="es-ES"/>
              </w:rPr>
              <w:t xml:space="preserve">Declaración con firma </w:t>
            </w:r>
            <w:r w:rsidR="006B7959" w:rsidRPr="004F242C">
              <w:rPr>
                <w:rFonts w:ascii="Times New Roman" w:hAnsi="Times New Roman"/>
                <w:b/>
                <w:sz w:val="18"/>
                <w:szCs w:val="18"/>
                <w:lang w:val="es-ES"/>
              </w:rPr>
              <w:t>digital</w:t>
            </w:r>
            <w:r w:rsidRPr="004F242C">
              <w:rPr>
                <w:rFonts w:ascii="Times New Roman" w:hAnsi="Times New Roman"/>
                <w:b/>
                <w:sz w:val="18"/>
                <w:szCs w:val="18"/>
                <w:lang w:val="es-ES"/>
              </w:rPr>
              <w:t xml:space="preserve">: </w:t>
            </w:r>
            <w:r w:rsidRPr="004F242C">
              <w:rPr>
                <w:rFonts w:ascii="Times New Roman" w:hAnsi="Times New Roman"/>
                <w:b/>
                <w:sz w:val="18"/>
                <w:szCs w:val="18"/>
                <w:lang w:val="es-ES"/>
              </w:rPr>
              <w:tab/>
            </w:r>
          </w:p>
          <w:p w:rsidR="000B438A" w:rsidRPr="004F242C" w:rsidRDefault="00EF15F0" w:rsidP="00EF15F0">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Envía mensaje al Declarante comunicando que el  Certificado de Salida se encuentra disponible en el </w:t>
            </w:r>
            <w:r w:rsidR="00DE2C3A" w:rsidRPr="004F242C">
              <w:rPr>
                <w:rFonts w:ascii="Times New Roman" w:hAnsi="Times New Roman"/>
                <w:sz w:val="18"/>
                <w:szCs w:val="18"/>
                <w:lang w:val="es-ES"/>
              </w:rPr>
              <w:t xml:space="preserve">Portal </w:t>
            </w:r>
            <w:r w:rsidRPr="004F242C">
              <w:rPr>
                <w:rFonts w:ascii="Times New Roman" w:hAnsi="Times New Roman"/>
                <w:sz w:val="18"/>
                <w:szCs w:val="18"/>
                <w:lang w:val="es-ES"/>
              </w:rPr>
              <w:t xml:space="preserve">de </w:t>
            </w:r>
            <w:r w:rsidR="00DE2C3A" w:rsidRPr="004F242C">
              <w:rPr>
                <w:rFonts w:ascii="Times New Roman" w:hAnsi="Times New Roman"/>
                <w:sz w:val="18"/>
                <w:szCs w:val="18"/>
                <w:lang w:val="es-ES"/>
              </w:rPr>
              <w:t>Gestión Aduanera</w:t>
            </w:r>
            <w:r w:rsidRPr="004F242C">
              <w:rPr>
                <w:rFonts w:ascii="Times New Roman" w:hAnsi="Times New Roman"/>
                <w:sz w:val="18"/>
                <w:szCs w:val="18"/>
                <w:lang w:val="es-ES"/>
              </w:rPr>
              <w:t>.</w:t>
            </w:r>
          </w:p>
        </w:tc>
      </w:tr>
      <w:tr w:rsidR="00994105" w:rsidRPr="00E422FB" w:rsidTr="004F242C">
        <w:trPr>
          <w:jc w:val="right"/>
        </w:trPr>
        <w:tc>
          <w:tcPr>
            <w:tcW w:w="501" w:type="dxa"/>
            <w:shd w:val="clear" w:color="auto" w:fill="auto"/>
          </w:tcPr>
          <w:p w:rsidR="00994105" w:rsidRPr="004F242C" w:rsidRDefault="00994105" w:rsidP="000E298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8</w:t>
            </w:r>
          </w:p>
        </w:tc>
        <w:tc>
          <w:tcPr>
            <w:tcW w:w="1417" w:type="dxa"/>
            <w:shd w:val="clear" w:color="auto" w:fill="auto"/>
          </w:tcPr>
          <w:p w:rsidR="00994105" w:rsidRPr="004F242C" w:rsidRDefault="00994105" w:rsidP="00B70B46">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Desglose de documentos</w:t>
            </w:r>
            <w:r w:rsidR="00AF1E6C">
              <w:rPr>
                <w:rFonts w:ascii="Times New Roman" w:hAnsi="Times New Roman"/>
                <w:sz w:val="18"/>
                <w:szCs w:val="18"/>
                <w:lang w:val="es-ES"/>
              </w:rPr>
              <w:t xml:space="preserve"> </w:t>
            </w:r>
            <w:r w:rsidRPr="004F242C">
              <w:rPr>
                <w:rFonts w:ascii="Times New Roman" w:hAnsi="Times New Roman"/>
                <w:sz w:val="18"/>
                <w:szCs w:val="18"/>
                <w:lang w:val="es-ES"/>
              </w:rPr>
              <w:t xml:space="preserve">(solo </w:t>
            </w:r>
            <w:r w:rsidR="000B438A" w:rsidRPr="004F242C">
              <w:rPr>
                <w:rFonts w:ascii="Times New Roman" w:hAnsi="Times New Roman"/>
                <w:sz w:val="18"/>
                <w:szCs w:val="18"/>
                <w:lang w:val="es-ES"/>
              </w:rPr>
              <w:t>para</w:t>
            </w:r>
            <w:r w:rsidRPr="004F242C">
              <w:rPr>
                <w:rFonts w:ascii="Times New Roman" w:hAnsi="Times New Roman"/>
                <w:sz w:val="18"/>
                <w:szCs w:val="18"/>
                <w:lang w:val="es-ES"/>
              </w:rPr>
              <w:t xml:space="preserve"> </w:t>
            </w:r>
            <w:r w:rsidR="00116608">
              <w:rPr>
                <w:rFonts w:ascii="Times New Roman" w:hAnsi="Times New Roman"/>
                <w:sz w:val="18"/>
                <w:szCs w:val="18"/>
                <w:lang w:val="es-ES"/>
              </w:rPr>
              <w:t>DEXS</w:t>
            </w:r>
            <w:r w:rsidRPr="004F242C">
              <w:rPr>
                <w:rFonts w:ascii="Times New Roman" w:hAnsi="Times New Roman"/>
                <w:sz w:val="18"/>
                <w:szCs w:val="18"/>
                <w:lang w:val="es-ES"/>
              </w:rPr>
              <w:t xml:space="preserve"> </w:t>
            </w:r>
            <w:r w:rsidR="000B438A" w:rsidRPr="004F242C">
              <w:rPr>
                <w:rFonts w:ascii="Times New Roman" w:hAnsi="Times New Roman"/>
                <w:sz w:val="18"/>
                <w:szCs w:val="18"/>
                <w:lang w:val="es-ES"/>
              </w:rPr>
              <w:t>sin</w:t>
            </w:r>
            <w:r w:rsidR="00AF1E6C">
              <w:rPr>
                <w:rFonts w:ascii="Times New Roman" w:hAnsi="Times New Roman"/>
                <w:sz w:val="18"/>
                <w:szCs w:val="18"/>
                <w:lang w:val="es-ES"/>
              </w:rPr>
              <w:t xml:space="preserve"> </w:t>
            </w:r>
            <w:r w:rsidR="000B438A" w:rsidRPr="004F242C">
              <w:rPr>
                <w:rFonts w:ascii="Times New Roman" w:hAnsi="Times New Roman"/>
                <w:sz w:val="18"/>
                <w:szCs w:val="18"/>
                <w:lang w:val="es-ES"/>
              </w:rPr>
              <w:t xml:space="preserve">firma </w:t>
            </w:r>
            <w:r w:rsidR="006B7959" w:rsidRPr="004F242C">
              <w:rPr>
                <w:rFonts w:ascii="Times New Roman" w:hAnsi="Times New Roman"/>
                <w:sz w:val="18"/>
                <w:szCs w:val="18"/>
                <w:lang w:val="es-ES"/>
              </w:rPr>
              <w:t>digital</w:t>
            </w:r>
            <w:r w:rsidRPr="004F242C">
              <w:rPr>
                <w:rFonts w:ascii="Times New Roman" w:hAnsi="Times New Roman"/>
                <w:sz w:val="18"/>
                <w:szCs w:val="18"/>
                <w:lang w:val="es-ES"/>
              </w:rPr>
              <w:t>)</w:t>
            </w:r>
          </w:p>
        </w:tc>
        <w:tc>
          <w:tcPr>
            <w:tcW w:w="1418" w:type="dxa"/>
            <w:shd w:val="clear" w:color="auto" w:fill="auto"/>
          </w:tcPr>
          <w:p w:rsidR="00994105" w:rsidRPr="004F242C" w:rsidRDefault="00994105">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 xml:space="preserve">Técnico de ventanilla o Aforador </w:t>
            </w:r>
          </w:p>
        </w:tc>
        <w:tc>
          <w:tcPr>
            <w:tcW w:w="4978" w:type="dxa"/>
            <w:shd w:val="clear" w:color="auto" w:fill="auto"/>
          </w:tcPr>
          <w:p w:rsidR="00994105" w:rsidRPr="004F242C" w:rsidRDefault="00994105" w:rsidP="00082BC3">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Entrega al Declarante uno de los ejemplares de la DEXS con la firma manuscrita y el Certificado de Salida impreso.</w:t>
            </w:r>
          </w:p>
          <w:p w:rsidR="00994105" w:rsidRPr="004F242C" w:rsidRDefault="00994105" w:rsidP="00E7358A">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Retiene un ejemplar de la DEXS, fotocopias simples de la documentación soporte y el otro ejemplar del Certificado de Salida. </w:t>
            </w:r>
          </w:p>
        </w:tc>
      </w:tr>
    </w:tbl>
    <w:p w:rsidR="00A74E9A" w:rsidRPr="004F242C" w:rsidRDefault="00A74E9A" w:rsidP="00A74E9A">
      <w:pPr>
        <w:jc w:val="center"/>
        <w:rPr>
          <w:rFonts w:ascii="Times New Roman" w:hAnsi="Times New Roman" w:cs="Times New Roman"/>
          <w:b/>
          <w:sz w:val="24"/>
          <w:szCs w:val="24"/>
          <w:lang w:val="es-ES"/>
        </w:rPr>
      </w:pPr>
      <w:r w:rsidRPr="004F242C">
        <w:rPr>
          <w:rFonts w:ascii="Times New Roman" w:hAnsi="Times New Roman" w:cs="Times New Roman"/>
          <w:b/>
          <w:sz w:val="24"/>
          <w:szCs w:val="24"/>
          <w:lang w:val="es-ES"/>
        </w:rPr>
        <w:t xml:space="preserve">ANEXO 3.A. </w:t>
      </w:r>
    </w:p>
    <w:p w:rsidR="00A74E9A" w:rsidRPr="004F242C" w:rsidRDefault="00A74E9A" w:rsidP="00A74E9A">
      <w:pPr>
        <w:jc w:val="center"/>
        <w:rPr>
          <w:rFonts w:ascii="Times New Roman" w:hAnsi="Times New Roman" w:cs="Times New Roman"/>
          <w:b/>
          <w:sz w:val="24"/>
          <w:szCs w:val="24"/>
          <w:lang w:val="es-ES"/>
        </w:rPr>
      </w:pPr>
      <w:r w:rsidRPr="004F242C">
        <w:rPr>
          <w:rFonts w:ascii="Times New Roman" w:hAnsi="Times New Roman" w:cs="Times New Roman"/>
          <w:b/>
          <w:sz w:val="24"/>
          <w:szCs w:val="24"/>
          <w:lang w:val="es-ES"/>
        </w:rPr>
        <w:t>Formulario de Declaración Jurada relativa a la información de la mercancía</w:t>
      </w:r>
    </w:p>
    <w:p w:rsidR="00E7358A" w:rsidRPr="004F242C" w:rsidRDefault="0094250B">
      <w:pPr>
        <w:rPr>
          <w:rFonts w:ascii="Times New Roman" w:eastAsia="Times New Roman" w:hAnsi="Times New Roman" w:cs="Times New Roman"/>
          <w:b/>
          <w:sz w:val="24"/>
          <w:szCs w:val="24"/>
          <w:lang w:val="es-ES" w:eastAsia="es-ES"/>
        </w:rPr>
      </w:pPr>
      <w:r w:rsidRPr="004F242C">
        <w:rPr>
          <w:rFonts w:ascii="Times New Roman" w:hAnsi="Times New Roman" w:cs="Times New Roman"/>
          <w:noProof/>
          <w:sz w:val="24"/>
          <w:szCs w:val="24"/>
          <w:lang w:val="es-BO" w:eastAsia="es-BO"/>
        </w:rPr>
        <w:drawing>
          <wp:inline distT="0" distB="0" distL="0" distR="0" wp14:anchorId="6C56CB12" wp14:editId="58B972A4">
            <wp:extent cx="5793105" cy="656074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3105" cy="6560747"/>
                    </a:xfrm>
                    <a:prstGeom prst="rect">
                      <a:avLst/>
                    </a:prstGeom>
                    <a:noFill/>
                    <a:ln>
                      <a:noFill/>
                    </a:ln>
                  </pic:spPr>
                </pic:pic>
              </a:graphicData>
            </a:graphic>
          </wp:inline>
        </w:drawing>
      </w:r>
    </w:p>
    <w:p w:rsidR="0072318D" w:rsidRPr="004F242C" w:rsidRDefault="0072318D" w:rsidP="0072318D">
      <w:pPr>
        <w:jc w:val="center"/>
        <w:rPr>
          <w:rFonts w:ascii="Times New Roman" w:hAnsi="Times New Roman" w:cs="Times New Roman"/>
          <w:b/>
          <w:sz w:val="24"/>
          <w:szCs w:val="24"/>
          <w:lang w:val="es-ES"/>
        </w:rPr>
      </w:pPr>
      <w:r w:rsidRPr="004F242C">
        <w:rPr>
          <w:rFonts w:ascii="Times New Roman" w:hAnsi="Times New Roman" w:cs="Times New Roman"/>
          <w:b/>
          <w:sz w:val="24"/>
          <w:szCs w:val="24"/>
          <w:lang w:val="es-ES"/>
        </w:rPr>
        <w:t>ANEXO 4</w:t>
      </w:r>
    </w:p>
    <w:p w:rsidR="0072318D" w:rsidRPr="004F242C" w:rsidRDefault="0072318D" w:rsidP="004F242C">
      <w:pPr>
        <w:spacing w:after="0" w:line="240" w:lineRule="auto"/>
        <w:jc w:val="center"/>
        <w:rPr>
          <w:rFonts w:ascii="Times New Roman" w:hAnsi="Times New Roman" w:cs="Times New Roman"/>
          <w:b/>
          <w:sz w:val="24"/>
          <w:szCs w:val="24"/>
          <w:lang w:val="es-ES"/>
        </w:rPr>
      </w:pPr>
      <w:r w:rsidRPr="004F242C">
        <w:rPr>
          <w:rFonts w:ascii="Times New Roman" w:hAnsi="Times New Roman" w:cs="Times New Roman"/>
          <w:b/>
          <w:sz w:val="24"/>
          <w:szCs w:val="24"/>
          <w:lang w:val="es-ES"/>
        </w:rPr>
        <w:t xml:space="preserve">INSTRUCTIVO PARA EL PROCESAMIENTO MANUAL DE OPERACIONES </w:t>
      </w:r>
    </w:p>
    <w:p w:rsidR="0072318D" w:rsidRDefault="0072318D" w:rsidP="004F242C">
      <w:pPr>
        <w:spacing w:after="0" w:line="240" w:lineRule="auto"/>
        <w:jc w:val="center"/>
        <w:rPr>
          <w:rFonts w:ascii="Times New Roman" w:hAnsi="Times New Roman" w:cs="Times New Roman"/>
          <w:b/>
          <w:sz w:val="24"/>
          <w:szCs w:val="24"/>
          <w:lang w:val="es-ES"/>
        </w:rPr>
      </w:pPr>
      <w:r w:rsidRPr="004F242C">
        <w:rPr>
          <w:rFonts w:ascii="Times New Roman" w:hAnsi="Times New Roman" w:cs="Times New Roman"/>
          <w:b/>
          <w:sz w:val="24"/>
          <w:szCs w:val="24"/>
          <w:lang w:val="es-ES"/>
        </w:rPr>
        <w:t>ADUANERAS EN CASO DE CONTINGENCIAS</w:t>
      </w:r>
    </w:p>
    <w:p w:rsidR="00E44E7A" w:rsidRPr="004F242C" w:rsidRDefault="00E44E7A" w:rsidP="004F242C">
      <w:pPr>
        <w:spacing w:after="0" w:line="240" w:lineRule="auto"/>
        <w:jc w:val="center"/>
        <w:rPr>
          <w:rFonts w:ascii="Times New Roman" w:hAnsi="Times New Roman" w:cs="Times New Roman"/>
          <w:b/>
          <w:sz w:val="24"/>
          <w:szCs w:val="24"/>
          <w:lang w:val="es-ES"/>
        </w:rPr>
      </w:pPr>
    </w:p>
    <w:p w:rsidR="0072318D" w:rsidRPr="004F242C" w:rsidRDefault="0072318D" w:rsidP="0072318D">
      <w:pPr>
        <w:pStyle w:val="Prrafodelista"/>
        <w:numPr>
          <w:ilvl w:val="0"/>
          <w:numId w:val="127"/>
        </w:numPr>
        <w:spacing w:after="200"/>
        <w:ind w:left="567" w:hanging="207"/>
        <w:contextualSpacing/>
        <w:jc w:val="both"/>
        <w:rPr>
          <w:b/>
        </w:rPr>
      </w:pPr>
      <w:r w:rsidRPr="004F242C">
        <w:rPr>
          <w:b/>
        </w:rPr>
        <w:t>OBJETIVO</w:t>
      </w:r>
    </w:p>
    <w:p w:rsidR="0072318D" w:rsidRPr="004F242C" w:rsidRDefault="0072318D" w:rsidP="0072318D">
      <w:pPr>
        <w:spacing w:line="240" w:lineRule="auto"/>
        <w:ind w:left="567"/>
        <w:jc w:val="both"/>
        <w:rPr>
          <w:rFonts w:ascii="Times New Roman" w:hAnsi="Times New Roman" w:cs="Times New Roman"/>
          <w:sz w:val="24"/>
          <w:szCs w:val="24"/>
          <w:lang w:val="es-ES"/>
        </w:rPr>
      </w:pPr>
      <w:r w:rsidRPr="004F242C">
        <w:rPr>
          <w:rFonts w:ascii="Times New Roman" w:hAnsi="Times New Roman" w:cs="Times New Roman"/>
          <w:sz w:val="24"/>
          <w:szCs w:val="24"/>
          <w:lang w:val="es-ES"/>
        </w:rPr>
        <w:t>Definir las acciones a aplicar para el procesamiento de declaraciones, manifiestos y operaciones aduaneras de exportación, en caso de contingencias o aspectos de fuerza mayor que impidan la operación o el acceso al sistema informático de la Aduana Nacional, así como el registro informático de las Declaraciones, Documentos de Embarque y Manifiestos de Carga en forma diferida.</w:t>
      </w:r>
    </w:p>
    <w:p w:rsidR="0072318D" w:rsidRPr="004F242C" w:rsidRDefault="0072318D" w:rsidP="0072318D">
      <w:pPr>
        <w:pStyle w:val="Prrafodelista"/>
        <w:numPr>
          <w:ilvl w:val="0"/>
          <w:numId w:val="127"/>
        </w:numPr>
        <w:spacing w:after="200"/>
        <w:ind w:left="567" w:hanging="207"/>
        <w:contextualSpacing/>
        <w:jc w:val="both"/>
        <w:rPr>
          <w:b/>
        </w:rPr>
      </w:pPr>
      <w:r w:rsidRPr="004F242C">
        <w:rPr>
          <w:b/>
        </w:rPr>
        <w:t xml:space="preserve">ALCANCE </w:t>
      </w:r>
    </w:p>
    <w:p w:rsidR="0072318D" w:rsidRPr="004F242C" w:rsidRDefault="0072318D" w:rsidP="0072318D">
      <w:pPr>
        <w:spacing w:line="240" w:lineRule="auto"/>
        <w:ind w:left="567"/>
        <w:jc w:val="both"/>
        <w:rPr>
          <w:rFonts w:ascii="Times New Roman" w:hAnsi="Times New Roman" w:cs="Times New Roman"/>
          <w:sz w:val="24"/>
          <w:szCs w:val="24"/>
          <w:lang w:val="es-ES"/>
        </w:rPr>
      </w:pPr>
      <w:r w:rsidRPr="004F242C">
        <w:rPr>
          <w:rFonts w:ascii="Times New Roman" w:hAnsi="Times New Roman" w:cs="Times New Roman"/>
          <w:sz w:val="24"/>
          <w:szCs w:val="24"/>
          <w:lang w:val="es-ES"/>
        </w:rPr>
        <w:t>El presente instructivo es de aplicación en todas las Administraciones Aduaneras de salida y Agencias de la Aduana Nacional en el Exterior.</w:t>
      </w:r>
    </w:p>
    <w:p w:rsidR="0072318D" w:rsidRPr="004F242C" w:rsidRDefault="0072318D" w:rsidP="0072318D">
      <w:pPr>
        <w:pStyle w:val="Prrafodelista"/>
        <w:numPr>
          <w:ilvl w:val="0"/>
          <w:numId w:val="127"/>
        </w:numPr>
        <w:spacing w:after="200"/>
        <w:ind w:left="567" w:hanging="207"/>
        <w:contextualSpacing/>
        <w:jc w:val="both"/>
        <w:rPr>
          <w:b/>
        </w:rPr>
      </w:pPr>
      <w:r w:rsidRPr="004F242C">
        <w:rPr>
          <w:b/>
        </w:rPr>
        <w:t>RESPONSABILIDAD</w:t>
      </w:r>
    </w:p>
    <w:p w:rsidR="0072318D" w:rsidRPr="004F242C" w:rsidRDefault="0072318D" w:rsidP="0072318D">
      <w:pPr>
        <w:spacing w:line="240" w:lineRule="auto"/>
        <w:ind w:left="567"/>
        <w:jc w:val="both"/>
        <w:rPr>
          <w:rFonts w:ascii="Times New Roman" w:hAnsi="Times New Roman" w:cs="Times New Roman"/>
          <w:sz w:val="24"/>
          <w:szCs w:val="24"/>
          <w:lang w:val="es-ES"/>
        </w:rPr>
      </w:pPr>
      <w:r w:rsidRPr="004F242C">
        <w:rPr>
          <w:rFonts w:ascii="Times New Roman" w:hAnsi="Times New Roman" w:cs="Times New Roman"/>
          <w:sz w:val="24"/>
          <w:szCs w:val="24"/>
          <w:lang w:val="es-ES"/>
        </w:rPr>
        <w:t xml:space="preserve">Su cumplimiento es responsabilidad de funcionarios de aduana, exportadores, despachantes de aduana, transportadores internacionales, empresas de consolidación de carga internacional y concesionarios de depósito. </w:t>
      </w:r>
    </w:p>
    <w:p w:rsidR="0072318D" w:rsidRPr="004F242C" w:rsidRDefault="0072318D" w:rsidP="0072318D">
      <w:pPr>
        <w:pStyle w:val="Prrafodelista"/>
        <w:numPr>
          <w:ilvl w:val="0"/>
          <w:numId w:val="127"/>
        </w:numPr>
        <w:spacing w:before="120" w:after="120"/>
        <w:ind w:left="567" w:hanging="207"/>
        <w:jc w:val="both"/>
        <w:rPr>
          <w:b/>
        </w:rPr>
      </w:pPr>
      <w:r w:rsidRPr="004F242C">
        <w:rPr>
          <w:b/>
        </w:rPr>
        <w:t xml:space="preserve">DESARROLLO </w:t>
      </w:r>
    </w:p>
    <w:p w:rsidR="0072318D" w:rsidRPr="004F242C" w:rsidRDefault="0072318D" w:rsidP="0072318D">
      <w:pPr>
        <w:pStyle w:val="Prrafodelista"/>
        <w:numPr>
          <w:ilvl w:val="1"/>
          <w:numId w:val="127"/>
        </w:numPr>
        <w:spacing w:before="120" w:after="120"/>
        <w:ind w:left="993"/>
        <w:jc w:val="both"/>
        <w:rPr>
          <w:b/>
        </w:rPr>
      </w:pPr>
      <w:r w:rsidRPr="004F242C">
        <w:rPr>
          <w:b/>
        </w:rPr>
        <w:t>ASPECTOS GENERALES</w:t>
      </w:r>
    </w:p>
    <w:p w:rsidR="0072318D" w:rsidRPr="004F242C" w:rsidRDefault="0072318D" w:rsidP="0072318D">
      <w:pPr>
        <w:pStyle w:val="Prrafodelista"/>
        <w:numPr>
          <w:ilvl w:val="0"/>
          <w:numId w:val="128"/>
        </w:numPr>
        <w:spacing w:before="120" w:after="120"/>
        <w:ind w:left="1349" w:hanging="357"/>
        <w:jc w:val="both"/>
      </w:pPr>
      <w:r w:rsidRPr="004F242C">
        <w:t xml:space="preserve">Se contempla los siguientes tipos de contingencias para la aplicación del presente instructivo: </w:t>
      </w:r>
    </w:p>
    <w:p w:rsidR="0072318D" w:rsidRPr="004F242C" w:rsidRDefault="0072318D" w:rsidP="0072318D">
      <w:pPr>
        <w:pStyle w:val="Prrafodelista"/>
        <w:numPr>
          <w:ilvl w:val="1"/>
          <w:numId w:val="128"/>
        </w:numPr>
        <w:spacing w:before="240" w:after="200"/>
        <w:contextualSpacing/>
        <w:jc w:val="both"/>
      </w:pPr>
      <w:r w:rsidRPr="004F242C">
        <w:t xml:space="preserve">Interrupción del servicio del sistema informático a nivel nacional: Se presenta cuando la Aduana Nacional no puede brindar el servicio del sistema a ninguno de sus usuarios ni Administraciones Aduaneras. </w:t>
      </w:r>
    </w:p>
    <w:p w:rsidR="0072318D" w:rsidRPr="004F242C" w:rsidRDefault="0072318D" w:rsidP="0072318D">
      <w:pPr>
        <w:pStyle w:val="Prrafodelista"/>
        <w:numPr>
          <w:ilvl w:val="1"/>
          <w:numId w:val="128"/>
        </w:numPr>
        <w:spacing w:after="120"/>
        <w:ind w:left="2069" w:hanging="357"/>
        <w:jc w:val="both"/>
      </w:pPr>
      <w:r w:rsidRPr="004F242C">
        <w:t xml:space="preserve">Interrupción del servicio en la Administración Aduanera de Salida: Se presenta en una Administración Aduanera específica. </w:t>
      </w:r>
    </w:p>
    <w:p w:rsidR="0072318D" w:rsidRPr="004F242C" w:rsidRDefault="0072318D" w:rsidP="0072318D">
      <w:pPr>
        <w:pStyle w:val="Prrafodelista"/>
        <w:numPr>
          <w:ilvl w:val="0"/>
          <w:numId w:val="128"/>
        </w:numPr>
        <w:spacing w:before="120" w:after="120"/>
        <w:ind w:left="1349" w:hanging="357"/>
        <w:jc w:val="both"/>
      </w:pPr>
      <w:r w:rsidRPr="004F242C">
        <w:t xml:space="preserve">En caso de contingencia y cuando surjan imprevistos técnicos de carácter general en la Administración de Aduanera, no atribuibles a los usuarios, que impidan la operación del sistema informático, el Administrador de Aduana o Responsable de turno (ante la ausencia del Administrador) evaluará la situación y si considera pertinente instruirá la aplicación del presente instructivo, comunicando este hecho a la Gerencia Nacional de Sistemas. </w:t>
      </w:r>
    </w:p>
    <w:p w:rsidR="0072318D" w:rsidRPr="004F242C" w:rsidRDefault="0072318D" w:rsidP="0072318D">
      <w:pPr>
        <w:pStyle w:val="Prrafodelista"/>
        <w:spacing w:before="120" w:after="120"/>
        <w:ind w:left="1349"/>
        <w:jc w:val="both"/>
      </w:pPr>
      <w:r w:rsidRPr="004F242C">
        <w:t xml:space="preserve">Para ello el Administrador de Aduanera o Responsable de turno deberá elaborar un “Acta de autorización para aplicación de procesamiento manual”, en la que se registrará la causa de la contingencia, además de la fecha y hora de la apertura y cierre del procesamiento manual de las operaciones aduaneras, como constancia de ello el Administrador de Aduana o Responsable de turno deberá firmar y sellar el mismo. </w:t>
      </w:r>
    </w:p>
    <w:p w:rsidR="0072318D" w:rsidRPr="004F242C" w:rsidRDefault="0072318D" w:rsidP="0072318D">
      <w:pPr>
        <w:pStyle w:val="Prrafodelista"/>
        <w:numPr>
          <w:ilvl w:val="0"/>
          <w:numId w:val="128"/>
        </w:numPr>
        <w:spacing w:before="120" w:after="120"/>
        <w:ind w:left="1349" w:hanging="357"/>
        <w:jc w:val="both"/>
      </w:pPr>
      <w:r w:rsidRPr="004F242C">
        <w:t>Cuando se presente una DEX, DEXS, Documento de Embarque o Manifiesto de Carga elaborada en forma manual o registrada en el sistema informático o cuando uno de estos documentos ya se encuentre en proceso, la Administración Aduanera deberá asignar un número correlativo de operación manual (independientemente del tipo de documento y por cada uno de ellos) con el siguiente formato:</w:t>
      </w:r>
    </w:p>
    <w:p w:rsidR="0072318D" w:rsidRPr="004F242C" w:rsidRDefault="0072318D" w:rsidP="0072318D">
      <w:pPr>
        <w:pStyle w:val="Normal2"/>
        <w:ind w:left="3129" w:firstLine="411"/>
        <w:rPr>
          <w:rFonts w:ascii="Times New Roman" w:hAnsi="Times New Roman"/>
          <w:b/>
          <w:sz w:val="24"/>
          <w:lang w:val="es-ES"/>
        </w:rPr>
      </w:pPr>
      <w:r w:rsidRPr="004F242C">
        <w:rPr>
          <w:rFonts w:ascii="Times New Roman" w:hAnsi="Times New Roman"/>
          <w:b/>
          <w:sz w:val="24"/>
          <w:lang w:val="es-ES"/>
        </w:rPr>
        <w:t>OM-YYYY-AAA-NNNNNNNN</w:t>
      </w:r>
    </w:p>
    <w:p w:rsidR="0072318D" w:rsidRPr="004F242C" w:rsidRDefault="0072318D" w:rsidP="0072318D">
      <w:pPr>
        <w:pStyle w:val="Normal2"/>
        <w:ind w:left="1573" w:firstLine="140"/>
        <w:rPr>
          <w:rFonts w:ascii="Times New Roman" w:hAnsi="Times New Roman"/>
          <w:sz w:val="24"/>
          <w:lang w:val="es-ES"/>
        </w:rPr>
      </w:pPr>
      <w:r w:rsidRPr="004F242C">
        <w:rPr>
          <w:rFonts w:ascii="Times New Roman" w:hAnsi="Times New Roman"/>
          <w:sz w:val="24"/>
          <w:lang w:val="es-ES"/>
        </w:rPr>
        <w:t>Dónde:</w:t>
      </w:r>
    </w:p>
    <w:p w:rsidR="0072318D" w:rsidRPr="004F242C" w:rsidRDefault="0072318D" w:rsidP="0072318D">
      <w:pPr>
        <w:pStyle w:val="Normal2"/>
        <w:ind w:left="1429"/>
        <w:rPr>
          <w:rFonts w:ascii="Times New Roman" w:hAnsi="Times New Roman"/>
          <w:sz w:val="24"/>
          <w:lang w:val="es-ES"/>
        </w:rPr>
      </w:pPr>
      <w:r w:rsidRPr="004F242C">
        <w:rPr>
          <w:rFonts w:ascii="Times New Roman" w:hAnsi="Times New Roman"/>
          <w:sz w:val="24"/>
          <w:lang w:val="es-ES"/>
        </w:rPr>
        <w:tab/>
      </w:r>
      <w:r w:rsidRPr="004F242C">
        <w:rPr>
          <w:rFonts w:ascii="Times New Roman" w:hAnsi="Times New Roman"/>
          <w:b/>
          <w:sz w:val="24"/>
          <w:lang w:val="es-ES"/>
        </w:rPr>
        <w:t>OM:</w:t>
      </w:r>
      <w:r w:rsidRPr="004F242C">
        <w:rPr>
          <w:rFonts w:ascii="Times New Roman" w:hAnsi="Times New Roman"/>
          <w:sz w:val="24"/>
          <w:lang w:val="es-ES"/>
        </w:rPr>
        <w:tab/>
      </w:r>
      <w:r w:rsidRPr="004F242C">
        <w:rPr>
          <w:rFonts w:ascii="Times New Roman" w:hAnsi="Times New Roman"/>
          <w:sz w:val="24"/>
          <w:lang w:val="es-ES"/>
        </w:rPr>
        <w:tab/>
        <w:t>Operación Manual</w:t>
      </w:r>
    </w:p>
    <w:p w:rsidR="0072318D" w:rsidRPr="004F242C" w:rsidRDefault="0072318D" w:rsidP="0072318D">
      <w:pPr>
        <w:pStyle w:val="Normal2"/>
        <w:ind w:left="1429" w:firstLine="695"/>
        <w:rPr>
          <w:rFonts w:ascii="Times New Roman" w:hAnsi="Times New Roman"/>
          <w:sz w:val="24"/>
          <w:lang w:val="es-ES"/>
        </w:rPr>
      </w:pPr>
      <w:r w:rsidRPr="004F242C">
        <w:rPr>
          <w:rFonts w:ascii="Times New Roman" w:hAnsi="Times New Roman"/>
          <w:b/>
          <w:sz w:val="24"/>
          <w:lang w:val="es-ES"/>
        </w:rPr>
        <w:t>YYYY:</w:t>
      </w:r>
      <w:r w:rsidRPr="004F242C">
        <w:rPr>
          <w:rFonts w:ascii="Times New Roman" w:hAnsi="Times New Roman"/>
          <w:b/>
          <w:sz w:val="24"/>
          <w:lang w:val="es-ES"/>
        </w:rPr>
        <w:tab/>
      </w:r>
      <w:r w:rsidRPr="004F242C">
        <w:rPr>
          <w:rFonts w:ascii="Times New Roman" w:hAnsi="Times New Roman"/>
          <w:sz w:val="24"/>
          <w:lang w:val="es-ES"/>
        </w:rPr>
        <w:t>Gestión o año</w:t>
      </w:r>
    </w:p>
    <w:p w:rsidR="0072318D" w:rsidRPr="004F242C" w:rsidRDefault="0072318D" w:rsidP="0072318D">
      <w:pPr>
        <w:pStyle w:val="Normal2"/>
        <w:ind w:left="1429"/>
        <w:rPr>
          <w:rFonts w:ascii="Times New Roman" w:hAnsi="Times New Roman"/>
          <w:sz w:val="24"/>
          <w:lang w:val="es-ES"/>
        </w:rPr>
      </w:pPr>
      <w:r w:rsidRPr="004F242C">
        <w:rPr>
          <w:rFonts w:ascii="Times New Roman" w:hAnsi="Times New Roman"/>
          <w:b/>
          <w:sz w:val="24"/>
          <w:lang w:val="es-ES"/>
        </w:rPr>
        <w:tab/>
        <w:t xml:space="preserve">AAA: </w:t>
      </w:r>
      <w:r w:rsidRPr="004F242C">
        <w:rPr>
          <w:rFonts w:ascii="Times New Roman" w:hAnsi="Times New Roman"/>
          <w:b/>
          <w:sz w:val="24"/>
          <w:lang w:val="es-ES"/>
        </w:rPr>
        <w:tab/>
      </w:r>
      <w:r w:rsidRPr="004F242C">
        <w:rPr>
          <w:rFonts w:ascii="Times New Roman" w:hAnsi="Times New Roman"/>
          <w:b/>
          <w:sz w:val="24"/>
          <w:lang w:val="es-ES"/>
        </w:rPr>
        <w:tab/>
      </w:r>
      <w:r w:rsidRPr="004F242C">
        <w:rPr>
          <w:rFonts w:ascii="Times New Roman" w:hAnsi="Times New Roman"/>
          <w:sz w:val="24"/>
          <w:lang w:val="es-ES"/>
        </w:rPr>
        <w:t>Código de Aduana en la que se realiza el trámite</w:t>
      </w:r>
    </w:p>
    <w:p w:rsidR="0072318D" w:rsidRPr="004F242C" w:rsidRDefault="0072318D" w:rsidP="0072318D">
      <w:pPr>
        <w:pStyle w:val="Normal2"/>
        <w:ind w:left="1429"/>
        <w:rPr>
          <w:rFonts w:ascii="Times New Roman" w:hAnsi="Times New Roman"/>
          <w:sz w:val="24"/>
          <w:lang w:val="es-ES"/>
        </w:rPr>
      </w:pPr>
      <w:r w:rsidRPr="004F242C">
        <w:rPr>
          <w:rFonts w:ascii="Times New Roman" w:hAnsi="Times New Roman"/>
          <w:b/>
          <w:sz w:val="24"/>
          <w:lang w:val="es-ES"/>
        </w:rPr>
        <w:tab/>
        <w:t>NNNNNNN:</w:t>
      </w:r>
      <w:r w:rsidRPr="004F242C">
        <w:rPr>
          <w:rFonts w:ascii="Times New Roman" w:hAnsi="Times New Roman"/>
          <w:b/>
          <w:sz w:val="24"/>
          <w:lang w:val="es-ES"/>
        </w:rPr>
        <w:tab/>
      </w:r>
      <w:r w:rsidRPr="004F242C">
        <w:rPr>
          <w:rFonts w:ascii="Times New Roman" w:hAnsi="Times New Roman"/>
          <w:sz w:val="24"/>
          <w:lang w:val="es-ES"/>
        </w:rPr>
        <w:t xml:space="preserve">Número correlativo anual por Administración </w:t>
      </w:r>
    </w:p>
    <w:p w:rsidR="0072318D" w:rsidRPr="004F242C" w:rsidRDefault="0072318D" w:rsidP="0072318D">
      <w:pPr>
        <w:pStyle w:val="Prrafodelista"/>
        <w:numPr>
          <w:ilvl w:val="0"/>
          <w:numId w:val="128"/>
        </w:numPr>
        <w:spacing w:before="120" w:after="120"/>
        <w:ind w:left="1349" w:hanging="357"/>
        <w:jc w:val="both"/>
      </w:pPr>
      <w:r w:rsidRPr="004F242C">
        <w:t xml:space="preserve">El registro de las operaciones manuales deberá realizarse en el “Formulario de registro de Operaciones Manuales” establecido para el efecto que estará disponible en el portal </w:t>
      </w:r>
      <w:r w:rsidR="003B5163" w:rsidRPr="004F242C">
        <w:t xml:space="preserve">Web </w:t>
      </w:r>
      <w:r w:rsidRPr="004F242C">
        <w:t xml:space="preserve">de la AN. </w:t>
      </w:r>
    </w:p>
    <w:p w:rsidR="0072318D" w:rsidRPr="004F242C" w:rsidRDefault="0072318D" w:rsidP="0072318D">
      <w:pPr>
        <w:pStyle w:val="Prrafodelista"/>
        <w:spacing w:before="120" w:after="120"/>
        <w:ind w:left="1349"/>
        <w:jc w:val="both"/>
      </w:pPr>
      <w:r w:rsidRPr="004F242C">
        <w:t xml:space="preserve">Una vez concluida la contingencia, el formulario deberá ser impreso y firmado por el(los) Técnico(s) de Ventanilla y el Administrador de Aduana o Responsable de Turno y ser archivado como anexo al “Acta de autorización para aplicación de procesamiento manual”. </w:t>
      </w:r>
    </w:p>
    <w:p w:rsidR="0072318D" w:rsidRPr="004F242C" w:rsidRDefault="0072318D" w:rsidP="0072318D">
      <w:pPr>
        <w:pStyle w:val="Prrafodelista"/>
        <w:numPr>
          <w:ilvl w:val="0"/>
          <w:numId w:val="128"/>
        </w:numPr>
        <w:spacing w:before="120" w:after="120"/>
        <w:ind w:left="1349" w:hanging="357"/>
        <w:jc w:val="both"/>
      </w:pPr>
      <w:r w:rsidRPr="004F242C">
        <w:t>En caso de exportación por vía carretera o férrea, el concesionario de depósito deberá registrar en el formulario establecido por la AN las verificaciones físicas de salidas realizadas de forma manual durante el periodo de contingencia. El procesamiento manual de verificación de salida se realizará una vez que la Administración de Aduana autorice su aplicación.</w:t>
      </w:r>
    </w:p>
    <w:p w:rsidR="0072318D" w:rsidRPr="004F242C" w:rsidRDefault="0072318D" w:rsidP="0072318D">
      <w:pPr>
        <w:pStyle w:val="Prrafodelista"/>
        <w:numPr>
          <w:ilvl w:val="0"/>
          <w:numId w:val="128"/>
        </w:numPr>
        <w:spacing w:before="120" w:after="120"/>
        <w:ind w:left="1349" w:hanging="357"/>
        <w:jc w:val="both"/>
        <w:rPr>
          <w:lang w:val="es-ES_tradnl"/>
        </w:rPr>
      </w:pPr>
      <w:r w:rsidRPr="004F242C">
        <w:rPr>
          <w:lang w:val="es-ES_tradnl"/>
        </w:rPr>
        <w:t>En el caso de exportaciones por vía aérea, el declarante deberá presentar la Declaración y Guía Aérea física emitida por el transportador a la Administración Aduanera para la asignación del número de operación manual y su procesamiento.</w:t>
      </w:r>
    </w:p>
    <w:p w:rsidR="0072318D" w:rsidRPr="004F242C" w:rsidRDefault="0072318D" w:rsidP="0072318D">
      <w:pPr>
        <w:pStyle w:val="Prrafodelista"/>
        <w:spacing w:before="120" w:after="120"/>
        <w:ind w:left="1349"/>
        <w:jc w:val="both"/>
        <w:rPr>
          <w:lang w:val="es-ES_tradnl"/>
        </w:rPr>
      </w:pPr>
      <w:r w:rsidRPr="004F242C">
        <w:rPr>
          <w:lang w:val="es-ES_tradnl"/>
        </w:rPr>
        <w:t>Posteriormente, una vez autorizada la exportación y de forma previa al embarque, el transportador deberá presentar a la Administración Aduanera el Manifiesto Aéreo de Carga para la asignación del número de operación manual y autorización del embarque.</w:t>
      </w:r>
    </w:p>
    <w:p w:rsidR="0072318D" w:rsidRPr="004F242C" w:rsidRDefault="0072318D" w:rsidP="0072318D">
      <w:pPr>
        <w:pStyle w:val="Prrafodelista"/>
        <w:numPr>
          <w:ilvl w:val="0"/>
          <w:numId w:val="128"/>
        </w:numPr>
        <w:spacing w:before="120" w:after="120"/>
        <w:ind w:left="1349" w:hanging="357"/>
        <w:jc w:val="both"/>
      </w:pPr>
      <w:r w:rsidRPr="004F242C">
        <w:t>La AN pondrá a disposición de los Operadores de Comercio</w:t>
      </w:r>
      <w:r w:rsidR="00EF15F0" w:rsidRPr="004F242C">
        <w:t xml:space="preserve"> los siguientes</w:t>
      </w:r>
      <w:r w:rsidRPr="004F242C">
        <w:t xml:space="preserve"> formularios electrónicos, en </w:t>
      </w:r>
      <w:r w:rsidR="00EF15F0" w:rsidRPr="004F242C">
        <w:t>el</w:t>
      </w:r>
      <w:r w:rsidRPr="004F242C">
        <w:t xml:space="preserve"> portal </w:t>
      </w:r>
      <w:r w:rsidR="003B5163" w:rsidRPr="004F242C">
        <w:t xml:space="preserve">Web </w:t>
      </w:r>
      <w:r w:rsidRPr="004F242C">
        <w:t>y a través de los encargados de sistema de las Administraciones Aduaneras:</w:t>
      </w:r>
    </w:p>
    <w:p w:rsidR="0072318D" w:rsidRPr="004F242C" w:rsidRDefault="0072318D" w:rsidP="0072318D">
      <w:pPr>
        <w:pStyle w:val="Prrafodelista"/>
        <w:numPr>
          <w:ilvl w:val="1"/>
          <w:numId w:val="128"/>
        </w:numPr>
        <w:spacing w:after="200"/>
        <w:contextualSpacing/>
        <w:jc w:val="both"/>
      </w:pPr>
      <w:r w:rsidRPr="004F242C">
        <w:t>Declaración de Mercancías de Exportación (DEX).</w:t>
      </w:r>
    </w:p>
    <w:p w:rsidR="0072318D" w:rsidRPr="004F242C" w:rsidRDefault="0072318D" w:rsidP="0072318D">
      <w:pPr>
        <w:pStyle w:val="Prrafodelista"/>
        <w:numPr>
          <w:ilvl w:val="1"/>
          <w:numId w:val="128"/>
        </w:numPr>
        <w:spacing w:after="200"/>
        <w:contextualSpacing/>
        <w:jc w:val="both"/>
      </w:pPr>
      <w:r w:rsidRPr="004F242C">
        <w:t>Declaración de Mercancías de Exportación Simplificada (DEXS).</w:t>
      </w:r>
    </w:p>
    <w:p w:rsidR="0072318D" w:rsidRPr="004F242C" w:rsidRDefault="0072318D" w:rsidP="0072318D">
      <w:pPr>
        <w:pStyle w:val="Prrafodelista"/>
        <w:numPr>
          <w:ilvl w:val="1"/>
          <w:numId w:val="128"/>
        </w:numPr>
        <w:spacing w:after="200"/>
        <w:contextualSpacing/>
        <w:jc w:val="both"/>
      </w:pPr>
      <w:r w:rsidRPr="004F242C">
        <w:t>Documento de embarque y Manifiesto Internacional de Carga para las diferentes modalidades de transporte.</w:t>
      </w:r>
    </w:p>
    <w:p w:rsidR="0072318D" w:rsidRPr="004F242C" w:rsidRDefault="0072318D" w:rsidP="0072318D">
      <w:pPr>
        <w:pStyle w:val="Prrafodelista"/>
        <w:numPr>
          <w:ilvl w:val="0"/>
          <w:numId w:val="128"/>
        </w:numPr>
        <w:spacing w:before="120" w:after="120"/>
        <w:ind w:left="1349" w:hanging="357"/>
        <w:jc w:val="both"/>
      </w:pPr>
      <w:r w:rsidRPr="004F242C">
        <w:t xml:space="preserve">En caso que los documentos señalados con anterioridad no se encuentren registrados en el sistema informático de la AN, los mismos deberán ser presentados a la Administración Aduanera en formularios llenados por procesos mecanográficos (computadora o máquina de escribir) en dos </w:t>
      </w:r>
      <w:r w:rsidR="003B5163" w:rsidRPr="004F242C">
        <w:t xml:space="preserve">(2) </w:t>
      </w:r>
      <w:r w:rsidRPr="004F242C">
        <w:t xml:space="preserve">ejemplares junto a toda la documentación soporte; siendo responsabilidad del Declarante su correcto llenado. La Administración Aduanera, solo recibirá estos formularios mientras dure la contingencia. </w:t>
      </w:r>
    </w:p>
    <w:p w:rsidR="0072318D" w:rsidRPr="004F242C" w:rsidRDefault="0072318D" w:rsidP="0072318D">
      <w:pPr>
        <w:pStyle w:val="Prrafodelista"/>
        <w:numPr>
          <w:ilvl w:val="0"/>
          <w:numId w:val="128"/>
        </w:numPr>
        <w:spacing w:before="120" w:after="120"/>
        <w:ind w:left="1349" w:hanging="357"/>
        <w:jc w:val="both"/>
      </w:pPr>
      <w:r w:rsidRPr="004F242C">
        <w:t>La Administración Aduanera deberá desglosar para su archivo una copia física de cada una de las operaciones autorizadas en forma manual.</w:t>
      </w:r>
    </w:p>
    <w:p w:rsidR="0072318D" w:rsidRPr="004F242C" w:rsidRDefault="0072318D" w:rsidP="0072318D">
      <w:pPr>
        <w:pStyle w:val="Prrafodelista"/>
        <w:numPr>
          <w:ilvl w:val="0"/>
          <w:numId w:val="128"/>
        </w:numPr>
        <w:spacing w:before="120" w:after="120"/>
        <w:ind w:left="1349" w:hanging="357"/>
        <w:jc w:val="both"/>
      </w:pPr>
      <w:r w:rsidRPr="004F242C">
        <w:t xml:space="preserve">Una vez restablecido el sistema, en el plazo máximo de </w:t>
      </w:r>
      <w:r w:rsidR="003B5163" w:rsidRPr="004F242C">
        <w:t>veinticuatro (</w:t>
      </w:r>
      <w:r w:rsidRPr="004F242C">
        <w:t>24</w:t>
      </w:r>
      <w:r w:rsidR="003B5163" w:rsidRPr="004F242C">
        <w:t>)</w:t>
      </w:r>
      <w:r w:rsidRPr="004F242C">
        <w:t xml:space="preserve"> horas, la Administración Aduanera deberá registrar en el  sistema informático los datos contenidos en el Acta de autorización para aplicación de procesamiento manual y Formulario de registro de operaciones manuales procesados durante el periodo de la contingencia.</w:t>
      </w:r>
    </w:p>
    <w:p w:rsidR="0072318D" w:rsidRPr="004F242C" w:rsidRDefault="0072318D" w:rsidP="0072318D">
      <w:pPr>
        <w:pStyle w:val="Prrafodelista"/>
        <w:numPr>
          <w:ilvl w:val="0"/>
          <w:numId w:val="128"/>
        </w:numPr>
        <w:spacing w:before="120" w:after="120"/>
        <w:ind w:left="1349" w:hanging="357"/>
        <w:jc w:val="both"/>
      </w:pPr>
      <w:r w:rsidRPr="004F242C">
        <w:t xml:space="preserve">Cuando el trámite procesado manualmente no cuente con un número de registro en el sistema informático, el Declarante  una vez recibido el comunicado de la AN a través del sistema informático y el Transportador una vez que la Declaración sea registrada, en el plazo máximo de cinco (5) días hábiles, deberán registrar en el sistema informático la Declaración, Documento de Embarque y/o Manifiesto consignando la fecha en la que se procesó manualmente, caso contrario no se le permitirá el registro de nuevas declaraciones, documentos de embarque o manifiestos de carga. </w:t>
      </w:r>
    </w:p>
    <w:p w:rsidR="0072318D" w:rsidRPr="004F242C" w:rsidRDefault="0072318D" w:rsidP="0072318D">
      <w:pPr>
        <w:pStyle w:val="Prrafodelista"/>
        <w:spacing w:before="120" w:after="120"/>
        <w:ind w:left="1349"/>
        <w:jc w:val="both"/>
      </w:pPr>
      <w:r w:rsidRPr="004F242C">
        <w:t>Para la asignación de</w:t>
      </w:r>
      <w:r w:rsidR="003B5163" w:rsidRPr="004F242C">
        <w:t>l</w:t>
      </w:r>
      <w:r w:rsidRPr="004F242C">
        <w:t xml:space="preserve"> número </w:t>
      </w:r>
      <w:r w:rsidR="003B5163" w:rsidRPr="004F242C">
        <w:t xml:space="preserve">de registro </w:t>
      </w:r>
      <w:r w:rsidRPr="004F242C">
        <w:t>para las Declaraciones procesadas de forma manual</w:t>
      </w:r>
      <w:r w:rsidR="003B5163" w:rsidRPr="004F242C">
        <w:t>,</w:t>
      </w:r>
      <w:r w:rsidRPr="004F242C">
        <w:t xml:space="preserve"> </w:t>
      </w:r>
      <w:r w:rsidR="003B5163" w:rsidRPr="004F242C">
        <w:t xml:space="preserve">el sistema informático </w:t>
      </w:r>
      <w:r w:rsidRPr="004F242C">
        <w:t xml:space="preserve">asignará un número correlativo a partir del DS-YYYY-AAA-9000001. </w:t>
      </w:r>
    </w:p>
    <w:p w:rsidR="0072318D" w:rsidRPr="004F242C" w:rsidRDefault="0072318D" w:rsidP="0072318D">
      <w:pPr>
        <w:pStyle w:val="Prrafodelista"/>
        <w:spacing w:before="120" w:after="120"/>
        <w:ind w:left="1349"/>
        <w:jc w:val="both"/>
      </w:pPr>
      <w:r w:rsidRPr="004F242C">
        <w:t xml:space="preserve">En el caso de manifiestos, asignará un número correlativo a partir del MS-YYYY-AAA-9000001. </w:t>
      </w:r>
    </w:p>
    <w:p w:rsidR="009373D8" w:rsidRDefault="009373D8" w:rsidP="0072318D">
      <w:pPr>
        <w:pStyle w:val="Prrafodelista"/>
        <w:spacing w:before="120" w:after="120"/>
        <w:ind w:left="1349"/>
        <w:jc w:val="both"/>
      </w:pPr>
    </w:p>
    <w:p w:rsidR="007A1DDB" w:rsidRPr="004F242C" w:rsidRDefault="007A1DDB" w:rsidP="0072318D">
      <w:pPr>
        <w:pStyle w:val="Prrafodelista"/>
        <w:spacing w:before="120" w:after="120"/>
        <w:ind w:left="1349"/>
        <w:jc w:val="both"/>
      </w:pPr>
    </w:p>
    <w:p w:rsidR="009373D8" w:rsidRPr="004F242C" w:rsidRDefault="009373D8" w:rsidP="0072318D">
      <w:pPr>
        <w:pStyle w:val="Prrafodelista"/>
        <w:spacing w:before="120" w:after="120"/>
        <w:ind w:left="1349"/>
        <w:jc w:val="both"/>
      </w:pPr>
    </w:p>
    <w:p w:rsidR="00D74523" w:rsidRPr="004F242C" w:rsidRDefault="00D74523" w:rsidP="0072318D">
      <w:pPr>
        <w:pStyle w:val="Prrafodelista"/>
        <w:spacing w:before="120" w:after="120"/>
        <w:ind w:left="1349"/>
        <w:jc w:val="both"/>
      </w:pPr>
    </w:p>
    <w:p w:rsidR="0072318D" w:rsidRPr="004F242C" w:rsidRDefault="0072318D" w:rsidP="0072318D">
      <w:pPr>
        <w:pStyle w:val="Prrafodelista"/>
        <w:numPr>
          <w:ilvl w:val="1"/>
          <w:numId w:val="127"/>
        </w:numPr>
        <w:spacing w:before="120" w:after="120"/>
        <w:ind w:left="708"/>
        <w:jc w:val="both"/>
        <w:rPr>
          <w:b/>
        </w:rPr>
      </w:pPr>
      <w:r w:rsidRPr="004F242C">
        <w:t xml:space="preserve"> </w:t>
      </w:r>
      <w:r w:rsidRPr="004F242C">
        <w:rPr>
          <w:b/>
        </w:rPr>
        <w:t>DESCRIPCION DEL PROCEDIMIENTO</w:t>
      </w:r>
    </w:p>
    <w:p w:rsidR="0072318D" w:rsidRPr="004F242C" w:rsidRDefault="003B5163" w:rsidP="0072318D">
      <w:pPr>
        <w:pStyle w:val="Prrafodelista"/>
        <w:numPr>
          <w:ilvl w:val="0"/>
          <w:numId w:val="129"/>
        </w:numPr>
        <w:spacing w:before="120" w:after="120"/>
        <w:ind w:left="993" w:hanging="284"/>
        <w:jc w:val="both"/>
        <w:rPr>
          <w:b/>
        </w:rPr>
      </w:pPr>
      <w:r w:rsidRPr="004F242C">
        <w:rPr>
          <w:b/>
        </w:rPr>
        <w:t xml:space="preserve">En caso </w:t>
      </w:r>
      <w:r w:rsidR="0072318D" w:rsidRPr="004F242C">
        <w:rPr>
          <w:b/>
        </w:rPr>
        <w:t>que la Declaración, Manifiesto de Carga y/o Documento de embarque se encuentran registrados en el sistema informático, o se encuentren en proceso en la Administración Aduanera</w:t>
      </w:r>
    </w:p>
    <w:p w:rsidR="0072318D" w:rsidRPr="004F242C" w:rsidRDefault="0072318D" w:rsidP="0072318D">
      <w:pPr>
        <w:pStyle w:val="Prrafodelista"/>
        <w:numPr>
          <w:ilvl w:val="1"/>
          <w:numId w:val="129"/>
        </w:numPr>
        <w:spacing w:after="200"/>
        <w:contextualSpacing/>
        <w:jc w:val="both"/>
        <w:rPr>
          <w:b/>
        </w:rPr>
      </w:pPr>
      <w:r w:rsidRPr="004F242C">
        <w:rPr>
          <w:b/>
        </w:rPr>
        <w:t>Operaciones en la Aduana de Salida</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1551"/>
        <w:gridCol w:w="1455"/>
        <w:gridCol w:w="4835"/>
      </w:tblGrid>
      <w:tr w:rsidR="0072318D" w:rsidRPr="00E422FB" w:rsidTr="0072318D">
        <w:trPr>
          <w:tblHeader/>
        </w:trPr>
        <w:tc>
          <w:tcPr>
            <w:tcW w:w="505"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N°</w:t>
            </w:r>
          </w:p>
        </w:tc>
        <w:tc>
          <w:tcPr>
            <w:tcW w:w="1551"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Actividad</w:t>
            </w:r>
          </w:p>
        </w:tc>
        <w:tc>
          <w:tcPr>
            <w:tcW w:w="1455"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Responsables</w:t>
            </w:r>
          </w:p>
        </w:tc>
        <w:tc>
          <w:tcPr>
            <w:tcW w:w="4835"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Tareas</w:t>
            </w:r>
          </w:p>
        </w:tc>
      </w:tr>
      <w:tr w:rsidR="00616A18" w:rsidRPr="00E422FB" w:rsidTr="00616A18">
        <w:tc>
          <w:tcPr>
            <w:tcW w:w="505" w:type="dxa"/>
            <w:vMerge w:val="restart"/>
            <w:tcBorders>
              <w:top w:val="single" w:sz="4" w:space="0" w:color="auto"/>
              <w:left w:val="single" w:sz="4" w:space="0" w:color="auto"/>
              <w:right w:val="single" w:sz="4" w:space="0" w:color="auto"/>
            </w:tcBorders>
            <w:hideMark/>
          </w:tcPr>
          <w:p w:rsidR="00616A18" w:rsidRPr="004F242C" w:rsidRDefault="00616A18"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tc>
        <w:tc>
          <w:tcPr>
            <w:tcW w:w="1551" w:type="dxa"/>
            <w:vMerge w:val="restart"/>
            <w:tcBorders>
              <w:top w:val="single" w:sz="4" w:space="0" w:color="auto"/>
              <w:left w:val="single" w:sz="4" w:space="0" w:color="auto"/>
              <w:right w:val="single" w:sz="4" w:space="0" w:color="auto"/>
            </w:tcBorders>
            <w:hideMark/>
          </w:tcPr>
          <w:p w:rsidR="00616A18" w:rsidRPr="004F242C" w:rsidRDefault="00616A18"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Autorización de aplicación de procesamiento manual</w:t>
            </w:r>
          </w:p>
        </w:tc>
        <w:tc>
          <w:tcPr>
            <w:tcW w:w="1455" w:type="dxa"/>
            <w:tcBorders>
              <w:top w:val="single" w:sz="4" w:space="0" w:color="auto"/>
              <w:left w:val="single" w:sz="4" w:space="0" w:color="auto"/>
              <w:bottom w:val="single" w:sz="4" w:space="0" w:color="auto"/>
              <w:right w:val="single" w:sz="4" w:space="0" w:color="auto"/>
            </w:tcBorders>
            <w:hideMark/>
          </w:tcPr>
          <w:p w:rsidR="00616A18" w:rsidRPr="004F242C" w:rsidRDefault="00616A18" w:rsidP="004F242C">
            <w:pPr>
              <w:pStyle w:val="Normal2"/>
              <w:spacing w:before="0" w:after="0"/>
              <w:ind w:left="0"/>
              <w:rPr>
                <w:rFonts w:ascii="Times New Roman" w:hAnsi="Times New Roman"/>
                <w:sz w:val="18"/>
                <w:szCs w:val="18"/>
                <w:lang w:val="pt-BR"/>
              </w:rPr>
            </w:pPr>
            <w:r w:rsidRPr="004F242C">
              <w:rPr>
                <w:rFonts w:ascii="Times New Roman" w:hAnsi="Times New Roman"/>
                <w:sz w:val="18"/>
                <w:szCs w:val="18"/>
                <w:lang w:val="pt-BR"/>
              </w:rPr>
              <w:t>Administrador de Aduana o Responsable de turno</w:t>
            </w:r>
          </w:p>
        </w:tc>
        <w:tc>
          <w:tcPr>
            <w:tcW w:w="4835" w:type="dxa"/>
            <w:tcBorders>
              <w:top w:val="single" w:sz="4" w:space="0" w:color="auto"/>
              <w:left w:val="single" w:sz="4" w:space="0" w:color="auto"/>
              <w:bottom w:val="single" w:sz="4" w:space="0" w:color="auto"/>
              <w:right w:val="single" w:sz="4" w:space="0" w:color="auto"/>
            </w:tcBorders>
            <w:hideMark/>
          </w:tcPr>
          <w:p w:rsidR="00616A18" w:rsidRPr="004F242C" w:rsidRDefault="00616A18"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Autoriza con su firma y sello el inicio de la operación manual en el “Acta de autorización para aplicación de procesamiento manual”, registrando la fecha y hora de inicio de su aplicación.</w:t>
            </w:r>
          </w:p>
          <w:p w:rsidR="00616A18" w:rsidRPr="004F242C" w:rsidRDefault="00616A18"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Comunica al concesionario de depósito, de corresponder</w:t>
            </w:r>
          </w:p>
        </w:tc>
      </w:tr>
      <w:tr w:rsidR="00616A18" w:rsidRPr="00E422FB" w:rsidTr="00616A18">
        <w:tc>
          <w:tcPr>
            <w:tcW w:w="505" w:type="dxa"/>
            <w:vMerge/>
            <w:tcBorders>
              <w:left w:val="single" w:sz="4" w:space="0" w:color="auto"/>
              <w:right w:val="single" w:sz="4" w:space="0" w:color="auto"/>
            </w:tcBorders>
            <w:hideMark/>
          </w:tcPr>
          <w:p w:rsidR="00616A18" w:rsidRPr="004F242C" w:rsidRDefault="00616A18" w:rsidP="004F242C">
            <w:pPr>
              <w:pStyle w:val="Normal2"/>
              <w:spacing w:before="0" w:after="0"/>
              <w:ind w:left="0"/>
              <w:jc w:val="center"/>
              <w:rPr>
                <w:rFonts w:ascii="Times New Roman" w:hAnsi="Times New Roman"/>
                <w:sz w:val="18"/>
                <w:szCs w:val="18"/>
                <w:lang w:val="es-ES"/>
              </w:rPr>
            </w:pPr>
          </w:p>
        </w:tc>
        <w:tc>
          <w:tcPr>
            <w:tcW w:w="1551" w:type="dxa"/>
            <w:vMerge/>
            <w:tcBorders>
              <w:left w:val="single" w:sz="4" w:space="0" w:color="auto"/>
              <w:right w:val="single" w:sz="4" w:space="0" w:color="auto"/>
            </w:tcBorders>
            <w:hideMark/>
          </w:tcPr>
          <w:p w:rsidR="00616A18" w:rsidRPr="004F242C" w:rsidRDefault="00616A18" w:rsidP="004F242C">
            <w:pPr>
              <w:pStyle w:val="Normal2"/>
              <w:spacing w:before="0" w:after="0"/>
              <w:ind w:left="0"/>
              <w:rPr>
                <w:rFonts w:ascii="Times New Roman" w:hAnsi="Times New Roman"/>
                <w:sz w:val="18"/>
                <w:szCs w:val="18"/>
                <w:lang w:val="es-ES"/>
              </w:rPr>
            </w:pPr>
          </w:p>
        </w:tc>
        <w:tc>
          <w:tcPr>
            <w:tcW w:w="1455" w:type="dxa"/>
            <w:tcBorders>
              <w:top w:val="single" w:sz="4" w:space="0" w:color="auto"/>
              <w:left w:val="single" w:sz="4" w:space="0" w:color="auto"/>
              <w:bottom w:val="single" w:sz="4" w:space="0" w:color="auto"/>
              <w:right w:val="single" w:sz="4" w:space="0" w:color="auto"/>
            </w:tcBorders>
            <w:hideMark/>
          </w:tcPr>
          <w:p w:rsidR="00616A18" w:rsidRPr="004F242C" w:rsidRDefault="00616A18" w:rsidP="004F242C">
            <w:pPr>
              <w:pStyle w:val="Normal2"/>
              <w:spacing w:before="0" w:after="0"/>
              <w:ind w:left="0"/>
              <w:rPr>
                <w:rFonts w:ascii="Times New Roman" w:hAnsi="Times New Roman"/>
                <w:sz w:val="18"/>
                <w:szCs w:val="18"/>
                <w:lang w:val="pt-BR"/>
              </w:rPr>
            </w:pPr>
            <w:r w:rsidRPr="004F242C">
              <w:rPr>
                <w:rFonts w:ascii="Times New Roman" w:hAnsi="Times New Roman"/>
                <w:sz w:val="18"/>
                <w:szCs w:val="18"/>
                <w:lang w:val="pt-BR"/>
              </w:rPr>
              <w:t>Técnico de ventanilla</w:t>
            </w:r>
          </w:p>
        </w:tc>
        <w:tc>
          <w:tcPr>
            <w:tcW w:w="4835" w:type="dxa"/>
            <w:tcBorders>
              <w:top w:val="single" w:sz="4" w:space="0" w:color="auto"/>
              <w:left w:val="single" w:sz="4" w:space="0" w:color="auto"/>
              <w:bottom w:val="single" w:sz="4" w:space="0" w:color="auto"/>
              <w:right w:val="single" w:sz="4" w:space="0" w:color="auto"/>
            </w:tcBorders>
            <w:hideMark/>
          </w:tcPr>
          <w:p w:rsidR="00616A18" w:rsidRPr="004F242C" w:rsidRDefault="00616A18"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Habilita el Formulario de registro de operaciones manuales.</w:t>
            </w:r>
          </w:p>
        </w:tc>
      </w:tr>
      <w:tr w:rsidR="00616A18" w:rsidRPr="00E422FB" w:rsidTr="00616A18">
        <w:tc>
          <w:tcPr>
            <w:tcW w:w="505" w:type="dxa"/>
            <w:vMerge/>
            <w:tcBorders>
              <w:left w:val="single" w:sz="4" w:space="0" w:color="auto"/>
              <w:bottom w:val="single" w:sz="4" w:space="0" w:color="auto"/>
              <w:right w:val="single" w:sz="4" w:space="0" w:color="auto"/>
            </w:tcBorders>
          </w:tcPr>
          <w:p w:rsidR="00616A18" w:rsidRPr="004F242C" w:rsidRDefault="00616A18" w:rsidP="004F242C">
            <w:pPr>
              <w:pStyle w:val="Normal2"/>
              <w:spacing w:before="0" w:after="0"/>
              <w:ind w:left="0"/>
              <w:jc w:val="center"/>
              <w:rPr>
                <w:rFonts w:ascii="Times New Roman" w:hAnsi="Times New Roman"/>
                <w:sz w:val="18"/>
                <w:szCs w:val="18"/>
                <w:lang w:val="es-ES"/>
              </w:rPr>
            </w:pPr>
          </w:p>
        </w:tc>
        <w:tc>
          <w:tcPr>
            <w:tcW w:w="1551" w:type="dxa"/>
            <w:vMerge/>
            <w:tcBorders>
              <w:left w:val="single" w:sz="4" w:space="0" w:color="auto"/>
              <w:bottom w:val="single" w:sz="4" w:space="0" w:color="auto"/>
              <w:right w:val="single" w:sz="4" w:space="0" w:color="auto"/>
            </w:tcBorders>
          </w:tcPr>
          <w:p w:rsidR="00616A18" w:rsidRPr="004F242C" w:rsidRDefault="00616A18" w:rsidP="004F242C">
            <w:pPr>
              <w:pStyle w:val="Normal2"/>
              <w:spacing w:before="0" w:after="0"/>
              <w:ind w:left="0"/>
              <w:rPr>
                <w:rFonts w:ascii="Times New Roman" w:hAnsi="Times New Roman"/>
                <w:sz w:val="18"/>
                <w:szCs w:val="18"/>
                <w:lang w:val="es-ES"/>
              </w:rPr>
            </w:pPr>
          </w:p>
        </w:tc>
        <w:tc>
          <w:tcPr>
            <w:tcW w:w="1455" w:type="dxa"/>
            <w:tcBorders>
              <w:top w:val="single" w:sz="4" w:space="0" w:color="auto"/>
              <w:left w:val="single" w:sz="4" w:space="0" w:color="auto"/>
              <w:bottom w:val="single" w:sz="4" w:space="0" w:color="auto"/>
              <w:right w:val="single" w:sz="4" w:space="0" w:color="auto"/>
            </w:tcBorders>
          </w:tcPr>
          <w:p w:rsidR="00616A18" w:rsidRPr="004F242C" w:rsidRDefault="00616A18" w:rsidP="004F242C">
            <w:pPr>
              <w:pStyle w:val="Normal2"/>
              <w:spacing w:before="0" w:after="0"/>
              <w:ind w:left="0"/>
              <w:rPr>
                <w:rFonts w:ascii="Times New Roman" w:hAnsi="Times New Roman"/>
                <w:sz w:val="18"/>
                <w:szCs w:val="18"/>
                <w:lang w:val="pt-BR"/>
              </w:rPr>
            </w:pPr>
            <w:r w:rsidRPr="004F242C">
              <w:rPr>
                <w:rFonts w:ascii="Times New Roman" w:hAnsi="Times New Roman"/>
                <w:sz w:val="18"/>
                <w:szCs w:val="18"/>
                <w:lang w:val="pt-BR"/>
              </w:rPr>
              <w:t>Concesionario de Depósito</w:t>
            </w:r>
          </w:p>
        </w:tc>
        <w:tc>
          <w:tcPr>
            <w:tcW w:w="4835" w:type="dxa"/>
            <w:tcBorders>
              <w:top w:val="single" w:sz="4" w:space="0" w:color="auto"/>
              <w:left w:val="single" w:sz="4" w:space="0" w:color="auto"/>
              <w:bottom w:val="single" w:sz="4" w:space="0" w:color="auto"/>
              <w:right w:val="single" w:sz="4" w:space="0" w:color="auto"/>
            </w:tcBorders>
          </w:tcPr>
          <w:p w:rsidR="00616A18" w:rsidRPr="004F242C" w:rsidRDefault="00616A18"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Habilita el Formulario para el registro manual de verificación de salida</w:t>
            </w:r>
          </w:p>
        </w:tc>
      </w:tr>
      <w:tr w:rsidR="0072318D" w:rsidRPr="00E422FB" w:rsidTr="0072318D">
        <w:tc>
          <w:tcPr>
            <w:tcW w:w="505" w:type="dxa"/>
            <w:tcBorders>
              <w:top w:val="single" w:sz="4" w:space="0" w:color="auto"/>
              <w:left w:val="single" w:sz="4" w:space="0" w:color="auto"/>
              <w:bottom w:val="single" w:sz="4" w:space="0" w:color="auto"/>
              <w:right w:val="single" w:sz="4" w:space="0" w:color="auto"/>
            </w:tcBorders>
            <w:hideMark/>
          </w:tcPr>
          <w:p w:rsidR="0072318D" w:rsidRPr="004F242C" w:rsidRDefault="00616A18"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551"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Presentación de la Declaración y Manifiesto</w:t>
            </w: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Declarante / Transportador </w:t>
            </w:r>
          </w:p>
        </w:tc>
        <w:tc>
          <w:tcPr>
            <w:tcW w:w="483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Presenta la Declaración junto a la documentación soporte </w:t>
            </w:r>
            <w:r w:rsidR="00F96F17" w:rsidRPr="004F242C">
              <w:rPr>
                <w:rFonts w:ascii="Times New Roman" w:hAnsi="Times New Roman"/>
                <w:sz w:val="18"/>
                <w:szCs w:val="18"/>
                <w:lang w:val="es-ES"/>
              </w:rPr>
              <w:t xml:space="preserve">en </w:t>
            </w:r>
            <w:r w:rsidRPr="004F242C">
              <w:rPr>
                <w:rFonts w:ascii="Times New Roman" w:hAnsi="Times New Roman"/>
                <w:sz w:val="18"/>
                <w:szCs w:val="18"/>
                <w:lang w:val="es-ES"/>
              </w:rPr>
              <w:t>copias simples en dos (2) ejemplares</w:t>
            </w:r>
            <w:r w:rsidR="00F96F17" w:rsidRPr="004F242C">
              <w:rPr>
                <w:rFonts w:ascii="Times New Roman" w:hAnsi="Times New Roman"/>
                <w:sz w:val="18"/>
                <w:szCs w:val="18"/>
                <w:lang w:val="es-ES"/>
              </w:rPr>
              <w:t>,</w:t>
            </w:r>
            <w:r w:rsidRPr="004F242C">
              <w:rPr>
                <w:rFonts w:ascii="Times New Roman" w:hAnsi="Times New Roman"/>
                <w:sz w:val="18"/>
                <w:szCs w:val="18"/>
                <w:lang w:val="es-ES"/>
              </w:rPr>
              <w:t xml:space="preserve"> Manifiesto de Carga y/o Documento de Embarque en ventanilla de la Aduana de Salida.</w:t>
            </w:r>
          </w:p>
        </w:tc>
      </w:tr>
      <w:tr w:rsidR="0072318D" w:rsidRPr="00E422FB" w:rsidTr="0072318D">
        <w:tc>
          <w:tcPr>
            <w:tcW w:w="505" w:type="dxa"/>
            <w:tcBorders>
              <w:top w:val="single" w:sz="4" w:space="0" w:color="auto"/>
              <w:left w:val="single" w:sz="4" w:space="0" w:color="auto"/>
              <w:bottom w:val="single" w:sz="4" w:space="0" w:color="auto"/>
              <w:right w:val="single" w:sz="4" w:space="0" w:color="auto"/>
            </w:tcBorders>
            <w:hideMark/>
          </w:tcPr>
          <w:p w:rsidR="0072318D" w:rsidRPr="004F242C" w:rsidRDefault="00616A18"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tc>
        <w:tc>
          <w:tcPr>
            <w:tcW w:w="1551"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Asignación de canal</w:t>
            </w: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Técnico de Ventanilla</w:t>
            </w:r>
          </w:p>
        </w:tc>
        <w:tc>
          <w:tcPr>
            <w:tcW w:w="483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Asigna los números de operaciones manuales a cada uno de los documentos y anota los mismos en cada uno de ellos.</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Registra los datos de la operación manual en el formulario de registro de operaciones manuales.</w:t>
            </w:r>
          </w:p>
          <w:p w:rsidR="0072318D" w:rsidRPr="004F242C" w:rsidRDefault="0072318D" w:rsidP="004F242C">
            <w:pPr>
              <w:pStyle w:val="Normal2"/>
              <w:spacing w:before="0" w:after="0"/>
              <w:ind w:left="-43"/>
              <w:rPr>
                <w:rFonts w:ascii="Times New Roman" w:hAnsi="Times New Roman"/>
                <w:b/>
                <w:sz w:val="18"/>
                <w:szCs w:val="18"/>
                <w:lang w:val="es-ES"/>
              </w:rPr>
            </w:pPr>
            <w:r w:rsidRPr="004F242C">
              <w:rPr>
                <w:rFonts w:ascii="Times New Roman" w:hAnsi="Times New Roman"/>
                <w:b/>
                <w:sz w:val="18"/>
                <w:szCs w:val="18"/>
                <w:lang w:val="es-ES"/>
              </w:rPr>
              <w:t>Declaraciones:</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Asigna canal de acuerdo a lo siguiente:</w:t>
            </w:r>
          </w:p>
          <w:p w:rsidR="0072318D" w:rsidRPr="004F242C" w:rsidRDefault="0072318D" w:rsidP="004F242C">
            <w:pPr>
              <w:pStyle w:val="Normal2"/>
              <w:numPr>
                <w:ilvl w:val="0"/>
                <w:numId w:val="130"/>
              </w:numPr>
              <w:spacing w:before="0" w:after="0"/>
              <w:ind w:left="459" w:hanging="219"/>
              <w:rPr>
                <w:rFonts w:ascii="Times New Roman" w:hAnsi="Times New Roman"/>
                <w:sz w:val="18"/>
                <w:szCs w:val="18"/>
                <w:lang w:val="es-ES"/>
              </w:rPr>
            </w:pPr>
            <w:r w:rsidRPr="004F242C">
              <w:rPr>
                <w:rFonts w:ascii="Times New Roman" w:hAnsi="Times New Roman"/>
                <w:sz w:val="18"/>
                <w:szCs w:val="18"/>
                <w:lang w:val="es-ES"/>
              </w:rPr>
              <w:t>Si la Declaración corresponde a un embarque total asigna canal amarillo.</w:t>
            </w:r>
          </w:p>
          <w:p w:rsidR="0072318D" w:rsidRPr="004F242C" w:rsidRDefault="0072318D" w:rsidP="004F242C">
            <w:pPr>
              <w:pStyle w:val="Normal2"/>
              <w:numPr>
                <w:ilvl w:val="0"/>
                <w:numId w:val="130"/>
              </w:numPr>
              <w:spacing w:before="0" w:after="0"/>
              <w:ind w:left="459" w:hanging="219"/>
              <w:rPr>
                <w:rFonts w:ascii="Times New Roman" w:hAnsi="Times New Roman"/>
                <w:sz w:val="18"/>
                <w:szCs w:val="18"/>
                <w:lang w:val="es-ES"/>
              </w:rPr>
            </w:pPr>
            <w:r w:rsidRPr="004F242C">
              <w:rPr>
                <w:rFonts w:ascii="Times New Roman" w:hAnsi="Times New Roman"/>
                <w:sz w:val="18"/>
                <w:szCs w:val="18"/>
                <w:lang w:val="es-ES"/>
              </w:rPr>
              <w:t>Si la Declaración corresponde a un primer embarque, en caso de embarques parciales, asigna canal rojo.</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Anota en la Declaración el canal asignado.</w:t>
            </w:r>
          </w:p>
          <w:p w:rsidR="0072318D" w:rsidRPr="004F242C" w:rsidRDefault="0072318D" w:rsidP="004F242C">
            <w:pPr>
              <w:pStyle w:val="Normal2"/>
              <w:spacing w:before="0" w:after="0"/>
              <w:ind w:left="-43"/>
              <w:rPr>
                <w:rFonts w:ascii="Times New Roman" w:hAnsi="Times New Roman"/>
                <w:b/>
                <w:sz w:val="18"/>
                <w:szCs w:val="18"/>
                <w:lang w:val="es-ES"/>
              </w:rPr>
            </w:pPr>
            <w:r w:rsidRPr="004F242C">
              <w:rPr>
                <w:rFonts w:ascii="Times New Roman" w:hAnsi="Times New Roman"/>
                <w:b/>
                <w:sz w:val="18"/>
                <w:szCs w:val="18"/>
                <w:lang w:val="es-ES"/>
              </w:rPr>
              <w:t>Documentos de Embarque y Manifiestos de Carga:</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Si los documentos corresponden a una Declaración sin canal, éstos son remitidos al mismo técnico que realizará el aforo físico y/o documental a la Declaración.</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Si los documentos corresponden a una Declaración con canal asignado (continuación de embarque parcial), el Manifiesto es sometido a revisión documental. Firma y sella los ejemplares del Manifiesto de Carga.</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Asigna de forma intercalada a un técnico aduanero para que realice el examen documental y/o reconocimiento físico a la mercancía.</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Entrega la Declaración, Documento de Embarque y/o Manifiesto de Carga al Técnico asignado.</w:t>
            </w:r>
          </w:p>
        </w:tc>
      </w:tr>
      <w:tr w:rsidR="0072318D" w:rsidRPr="00E422FB" w:rsidTr="0072318D">
        <w:tc>
          <w:tcPr>
            <w:tcW w:w="505" w:type="dxa"/>
            <w:tcBorders>
              <w:top w:val="single" w:sz="4" w:space="0" w:color="auto"/>
              <w:left w:val="single" w:sz="4" w:space="0" w:color="auto"/>
              <w:bottom w:val="single" w:sz="4" w:space="0" w:color="auto"/>
              <w:right w:val="single" w:sz="4" w:space="0" w:color="auto"/>
            </w:tcBorders>
            <w:hideMark/>
          </w:tcPr>
          <w:p w:rsidR="0072318D" w:rsidRPr="004F242C" w:rsidRDefault="00616A18"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4</w:t>
            </w:r>
          </w:p>
        </w:tc>
        <w:tc>
          <w:tcPr>
            <w:tcW w:w="1551"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Examen documental y/o reconocimiento físico</w:t>
            </w: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after="0"/>
              <w:ind w:left="0"/>
              <w:rPr>
                <w:rFonts w:ascii="Times New Roman" w:hAnsi="Times New Roman"/>
                <w:sz w:val="18"/>
                <w:szCs w:val="18"/>
                <w:lang w:val="es-ES"/>
              </w:rPr>
            </w:pPr>
            <w:r w:rsidRPr="004F242C">
              <w:rPr>
                <w:rFonts w:ascii="Times New Roman" w:hAnsi="Times New Roman"/>
                <w:sz w:val="18"/>
                <w:szCs w:val="18"/>
                <w:lang w:val="es-ES"/>
              </w:rPr>
              <w:t xml:space="preserve">Técnico de Aduana aforador </w:t>
            </w:r>
          </w:p>
        </w:tc>
        <w:tc>
          <w:tcPr>
            <w:tcW w:w="483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el examen documental y/o el reconocimiento físico de las mercancías de acuerdo a la Guía de Aforo de Exportación (Anexo 10).</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corresponder, autoriza la exportación estampando su sello y firma manuscrita en la Declaración.</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la revisión documental del Manifiesto de Carga y si corresponde, autoriza la salida de la mercancía con su firma y sello en el documento.</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Desglosa la documentación presentada y retiene una copia de la misma para el “Archivo de Operaciones Manuales” de la Administración Aduanera.</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Devuelve los documentos al Transportador.</w:t>
            </w:r>
          </w:p>
        </w:tc>
      </w:tr>
      <w:tr w:rsidR="0072318D" w:rsidRPr="00E422FB" w:rsidTr="0072318D">
        <w:tc>
          <w:tcPr>
            <w:tcW w:w="505" w:type="dxa"/>
            <w:vMerge w:val="restart"/>
            <w:tcBorders>
              <w:top w:val="single" w:sz="4" w:space="0" w:color="auto"/>
              <w:left w:val="single" w:sz="4" w:space="0" w:color="auto"/>
              <w:bottom w:val="single" w:sz="4" w:space="0" w:color="auto"/>
              <w:right w:val="single" w:sz="4" w:space="0" w:color="auto"/>
            </w:tcBorders>
            <w:hideMark/>
          </w:tcPr>
          <w:p w:rsidR="0072318D" w:rsidRPr="004F242C" w:rsidRDefault="00616A18"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5</w:t>
            </w:r>
          </w:p>
        </w:tc>
        <w:tc>
          <w:tcPr>
            <w:tcW w:w="1551" w:type="dxa"/>
            <w:vMerge w:val="restart"/>
            <w:tcBorders>
              <w:top w:val="single" w:sz="4" w:space="0" w:color="auto"/>
              <w:left w:val="single" w:sz="4" w:space="0" w:color="auto"/>
              <w:bottom w:val="single" w:sz="4" w:space="0" w:color="auto"/>
              <w:right w:val="single" w:sz="4" w:space="0" w:color="auto"/>
            </w:tcBorders>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Verificación de salida (En caso de exportaciones por vía carretera o férrea)</w:t>
            </w:r>
          </w:p>
          <w:p w:rsidR="0072318D" w:rsidRPr="004F242C" w:rsidRDefault="0072318D" w:rsidP="004F242C">
            <w:pPr>
              <w:pStyle w:val="Normal2"/>
              <w:spacing w:before="0" w:after="0"/>
              <w:ind w:left="0"/>
              <w:rPr>
                <w:rFonts w:ascii="Times New Roman" w:hAnsi="Times New Roman"/>
                <w:sz w:val="18"/>
                <w:szCs w:val="18"/>
                <w:lang w:val="es-ES"/>
              </w:rPr>
            </w:pPr>
          </w:p>
        </w:tc>
        <w:tc>
          <w:tcPr>
            <w:tcW w:w="1455" w:type="dxa"/>
            <w:tcBorders>
              <w:top w:val="single" w:sz="4" w:space="0" w:color="auto"/>
              <w:left w:val="single" w:sz="4" w:space="0" w:color="auto"/>
              <w:bottom w:val="single" w:sz="4" w:space="0" w:color="auto"/>
              <w:right w:val="single" w:sz="4" w:space="0" w:color="auto"/>
            </w:tcBorders>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Transportador </w:t>
            </w:r>
          </w:p>
          <w:p w:rsidR="0072318D" w:rsidRPr="004F242C" w:rsidRDefault="0072318D" w:rsidP="004F242C">
            <w:pPr>
              <w:pStyle w:val="Normal2"/>
              <w:spacing w:before="0" w:after="0"/>
              <w:ind w:left="0"/>
              <w:rPr>
                <w:rFonts w:ascii="Times New Roman" w:hAnsi="Times New Roman"/>
                <w:sz w:val="18"/>
                <w:szCs w:val="18"/>
                <w:lang w:val="es-ES"/>
              </w:rPr>
            </w:pPr>
          </w:p>
          <w:p w:rsidR="0072318D" w:rsidRPr="004F242C" w:rsidRDefault="0072318D" w:rsidP="004F242C">
            <w:pPr>
              <w:pStyle w:val="Normal2"/>
              <w:spacing w:before="0" w:after="0"/>
              <w:ind w:left="0"/>
              <w:rPr>
                <w:rFonts w:ascii="Times New Roman" w:hAnsi="Times New Roman"/>
                <w:sz w:val="18"/>
                <w:szCs w:val="18"/>
                <w:lang w:val="es-ES"/>
              </w:rPr>
            </w:pPr>
          </w:p>
          <w:p w:rsidR="0072318D" w:rsidRPr="004F242C" w:rsidRDefault="0072318D" w:rsidP="004F242C">
            <w:pPr>
              <w:pStyle w:val="Normal2"/>
              <w:spacing w:before="0" w:after="0"/>
              <w:ind w:left="0"/>
              <w:rPr>
                <w:rFonts w:ascii="Times New Roman" w:hAnsi="Times New Roman"/>
                <w:sz w:val="18"/>
                <w:szCs w:val="18"/>
                <w:lang w:val="es-ES"/>
              </w:rPr>
            </w:pPr>
          </w:p>
        </w:tc>
        <w:tc>
          <w:tcPr>
            <w:tcW w:w="483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Presenta el Manifiesto de Carga autorizado al Concesionario de Depósito (si  la Administración de Aduana cuenta con Concesionario de Depósito habilitado) o al Técnico de Aduana encargado de verificar salida de medios de transporte.</w:t>
            </w:r>
          </w:p>
        </w:tc>
      </w:tr>
      <w:tr w:rsidR="0072318D" w:rsidRPr="00E422FB" w:rsidTr="0072318D">
        <w:tc>
          <w:tcPr>
            <w:tcW w:w="505" w:type="dxa"/>
            <w:vMerge/>
            <w:tcBorders>
              <w:top w:val="single" w:sz="4" w:space="0" w:color="auto"/>
              <w:left w:val="single" w:sz="4" w:space="0" w:color="auto"/>
              <w:bottom w:val="single" w:sz="4" w:space="0" w:color="auto"/>
              <w:right w:val="single" w:sz="4" w:space="0" w:color="auto"/>
            </w:tcBorders>
            <w:vAlign w:val="center"/>
            <w:hideMark/>
          </w:tcPr>
          <w:p w:rsidR="0072318D" w:rsidRPr="004F242C" w:rsidRDefault="0072318D">
            <w:pPr>
              <w:spacing w:after="0" w:line="240" w:lineRule="auto"/>
              <w:rPr>
                <w:rFonts w:ascii="Times New Roman" w:eastAsia="Times New Roman" w:hAnsi="Times New Roman" w:cs="Times New Roman"/>
                <w:sz w:val="18"/>
                <w:szCs w:val="18"/>
                <w:lang w:val="es-ES" w:eastAsia="es-ES"/>
              </w:rPr>
            </w:pP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72318D" w:rsidRPr="004F242C" w:rsidRDefault="0072318D">
            <w:pPr>
              <w:spacing w:after="0" w:line="240" w:lineRule="auto"/>
              <w:rPr>
                <w:rFonts w:ascii="Times New Roman" w:eastAsia="Times New Roman" w:hAnsi="Times New Roman" w:cs="Times New Roman"/>
                <w:sz w:val="18"/>
                <w:szCs w:val="18"/>
                <w:lang w:val="es-ES" w:eastAsia="es-ES"/>
              </w:rPr>
            </w:pP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Concesionario de depósito o Técnico</w:t>
            </w:r>
          </w:p>
        </w:tc>
        <w:tc>
          <w:tcPr>
            <w:tcW w:w="483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salida efectiva de las mercancías a bordo del medio de transporte y registra los datos requeridos en el Formulario de Registro Manual de Verificación de Salida</w:t>
            </w:r>
          </w:p>
        </w:tc>
      </w:tr>
    </w:tbl>
    <w:p w:rsidR="0072318D" w:rsidRPr="004F242C" w:rsidRDefault="0072318D" w:rsidP="0072318D">
      <w:pPr>
        <w:pStyle w:val="Prrafodelista"/>
        <w:spacing w:after="200"/>
        <w:ind w:left="1789"/>
        <w:contextualSpacing/>
        <w:jc w:val="both"/>
        <w:rPr>
          <w:b/>
          <w:lang w:val="es-ES_tradnl"/>
        </w:rPr>
      </w:pPr>
    </w:p>
    <w:p w:rsidR="0072318D" w:rsidRPr="004F242C" w:rsidRDefault="0072318D" w:rsidP="0072318D">
      <w:pPr>
        <w:pStyle w:val="Prrafodelista"/>
        <w:numPr>
          <w:ilvl w:val="1"/>
          <w:numId w:val="129"/>
        </w:numPr>
        <w:spacing w:after="200"/>
        <w:contextualSpacing/>
        <w:jc w:val="both"/>
        <w:rPr>
          <w:b/>
        </w:rPr>
      </w:pPr>
      <w:r w:rsidRPr="004F242C">
        <w:rPr>
          <w:b/>
        </w:rPr>
        <w:t xml:space="preserve">Registro de las Operaciones Manuales en el sistema informático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1551"/>
        <w:gridCol w:w="1455"/>
        <w:gridCol w:w="4835"/>
      </w:tblGrid>
      <w:tr w:rsidR="0072318D" w:rsidRPr="00E422FB" w:rsidTr="0072318D">
        <w:trPr>
          <w:tblHeader/>
        </w:trPr>
        <w:tc>
          <w:tcPr>
            <w:tcW w:w="505"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N°</w:t>
            </w:r>
          </w:p>
        </w:tc>
        <w:tc>
          <w:tcPr>
            <w:tcW w:w="1551"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Actividad</w:t>
            </w:r>
          </w:p>
        </w:tc>
        <w:tc>
          <w:tcPr>
            <w:tcW w:w="1455"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Responsables</w:t>
            </w:r>
          </w:p>
        </w:tc>
        <w:tc>
          <w:tcPr>
            <w:tcW w:w="4835"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Tareas</w:t>
            </w:r>
          </w:p>
        </w:tc>
      </w:tr>
      <w:tr w:rsidR="0072318D" w:rsidRPr="00E422FB" w:rsidTr="0072318D">
        <w:tc>
          <w:tcPr>
            <w:tcW w:w="50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tc>
        <w:tc>
          <w:tcPr>
            <w:tcW w:w="1551"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Registro del Acta de Apertura de Operaciones Manuales</w:t>
            </w: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Técnico de Ventanilla</w:t>
            </w:r>
          </w:p>
        </w:tc>
        <w:tc>
          <w:tcPr>
            <w:tcW w:w="483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En el plazo máximo de veinticuatro (24) horas una vez restablecido el sistema, registra en el sistema informático la fecha y hora del inicio y cierre del procesamiento manual por la contingencia, así como los correlativos procesados de forma manual.</w:t>
            </w:r>
          </w:p>
        </w:tc>
      </w:tr>
      <w:tr w:rsidR="0072318D" w:rsidRPr="00E422FB" w:rsidTr="0072318D">
        <w:tc>
          <w:tcPr>
            <w:tcW w:w="505" w:type="dxa"/>
            <w:vMerge w:val="restart"/>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551" w:type="dxa"/>
            <w:vMerge w:val="restart"/>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Registro del formulario de operaciones manuales</w:t>
            </w: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Técnico de Ventanilla</w:t>
            </w:r>
          </w:p>
        </w:tc>
        <w:tc>
          <w:tcPr>
            <w:tcW w:w="4835" w:type="dxa"/>
            <w:tcBorders>
              <w:top w:val="single" w:sz="4" w:space="0" w:color="auto"/>
              <w:left w:val="single" w:sz="4" w:space="0" w:color="auto"/>
              <w:bottom w:val="single" w:sz="4" w:space="0" w:color="auto"/>
              <w:right w:val="single" w:sz="4" w:space="0" w:color="auto"/>
            </w:tcBorders>
            <w:hideMark/>
          </w:tcPr>
          <w:p w:rsidR="0072318D" w:rsidRPr="004F242C" w:rsidRDefault="003037B9"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w:t>
            </w:r>
            <w:r w:rsidR="0072318D" w:rsidRPr="004F242C">
              <w:rPr>
                <w:rFonts w:ascii="Times New Roman" w:hAnsi="Times New Roman"/>
                <w:sz w:val="18"/>
                <w:szCs w:val="18"/>
                <w:lang w:val="es-ES"/>
              </w:rPr>
              <w:t xml:space="preserve">egistra los datos correspondientes a cada una de las operaciones manuales procesadas en la administración. </w:t>
            </w:r>
          </w:p>
        </w:tc>
      </w:tr>
      <w:tr w:rsidR="0072318D" w:rsidRPr="00E422FB" w:rsidTr="0072318D">
        <w:tc>
          <w:tcPr>
            <w:tcW w:w="505" w:type="dxa"/>
            <w:vMerge/>
            <w:tcBorders>
              <w:top w:val="single" w:sz="4" w:space="0" w:color="auto"/>
              <w:left w:val="single" w:sz="4" w:space="0" w:color="auto"/>
              <w:bottom w:val="single" w:sz="4" w:space="0" w:color="auto"/>
              <w:right w:val="single" w:sz="4" w:space="0" w:color="auto"/>
            </w:tcBorders>
            <w:vAlign w:val="center"/>
            <w:hideMark/>
          </w:tcPr>
          <w:p w:rsidR="0072318D" w:rsidRPr="004F242C" w:rsidRDefault="0072318D">
            <w:pPr>
              <w:spacing w:after="0" w:line="240" w:lineRule="auto"/>
              <w:rPr>
                <w:rFonts w:ascii="Times New Roman" w:eastAsia="Times New Roman" w:hAnsi="Times New Roman" w:cs="Times New Roman"/>
                <w:sz w:val="18"/>
                <w:szCs w:val="18"/>
                <w:lang w:val="es-ES" w:eastAsia="es-ES"/>
              </w:rPr>
            </w:pP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72318D" w:rsidRPr="004F242C" w:rsidRDefault="0072318D">
            <w:pPr>
              <w:spacing w:after="0" w:line="240" w:lineRule="auto"/>
              <w:rPr>
                <w:rFonts w:ascii="Times New Roman" w:eastAsia="Times New Roman" w:hAnsi="Times New Roman" w:cs="Times New Roman"/>
                <w:sz w:val="18"/>
                <w:szCs w:val="18"/>
                <w:lang w:val="es-ES" w:eastAsia="es-ES"/>
              </w:rPr>
            </w:pP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83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Asigna canal y/o técnico aduanero (en caso de corresponder), de acuerdo a los datos registrados por el Técnico de Ventanilla.</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Comunica al o a los operadores que corresponda.</w:t>
            </w:r>
          </w:p>
        </w:tc>
      </w:tr>
    </w:tbl>
    <w:p w:rsidR="0072318D" w:rsidRPr="004F242C" w:rsidRDefault="0072318D" w:rsidP="0072318D">
      <w:pPr>
        <w:jc w:val="both"/>
        <w:rPr>
          <w:rFonts w:ascii="Times New Roman" w:hAnsi="Times New Roman" w:cs="Times New Roman"/>
          <w:b/>
          <w:sz w:val="24"/>
          <w:szCs w:val="24"/>
        </w:rPr>
      </w:pPr>
    </w:p>
    <w:p w:rsidR="0072318D" w:rsidRPr="004F242C" w:rsidRDefault="0072318D" w:rsidP="0072318D">
      <w:pPr>
        <w:pStyle w:val="Prrafodelista"/>
        <w:numPr>
          <w:ilvl w:val="1"/>
          <w:numId w:val="129"/>
        </w:numPr>
        <w:spacing w:after="200"/>
        <w:contextualSpacing/>
        <w:jc w:val="both"/>
        <w:rPr>
          <w:b/>
        </w:rPr>
      </w:pPr>
      <w:r w:rsidRPr="004F242C">
        <w:rPr>
          <w:b/>
        </w:rPr>
        <w:t>Regularización de las Operaciones Manuales</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1551"/>
        <w:gridCol w:w="1455"/>
        <w:gridCol w:w="4835"/>
      </w:tblGrid>
      <w:tr w:rsidR="0072318D" w:rsidRPr="00E422FB" w:rsidTr="0072318D">
        <w:trPr>
          <w:tblHeader/>
        </w:trPr>
        <w:tc>
          <w:tcPr>
            <w:tcW w:w="505"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N°</w:t>
            </w:r>
          </w:p>
        </w:tc>
        <w:tc>
          <w:tcPr>
            <w:tcW w:w="1551"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Actividad</w:t>
            </w:r>
          </w:p>
        </w:tc>
        <w:tc>
          <w:tcPr>
            <w:tcW w:w="1455"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Responsables</w:t>
            </w:r>
          </w:p>
        </w:tc>
        <w:tc>
          <w:tcPr>
            <w:tcW w:w="4835"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Tareas</w:t>
            </w:r>
          </w:p>
        </w:tc>
      </w:tr>
      <w:tr w:rsidR="0072318D" w:rsidRPr="00E422FB" w:rsidTr="0072318D">
        <w:tc>
          <w:tcPr>
            <w:tcW w:w="50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tc>
        <w:tc>
          <w:tcPr>
            <w:tcW w:w="1551"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Regularización de la operación manual</w:t>
            </w: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Técnico aduanero</w:t>
            </w:r>
          </w:p>
        </w:tc>
        <w:tc>
          <w:tcPr>
            <w:tcW w:w="483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Obtiene el ejemplar de la Declaración y/o el Manifiesto de Carga que se encuentra en el “Archivo de Operaciones Manuales” de la Administración Aduanera.</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que la documentación presentada en formato físico corresponda a la registrada en el sistema.</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Registra las actuaciones efectuadas durante la revisión documental y/o reconocimiento físico.</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6B7959" w:rsidRPr="004F242C">
              <w:rPr>
                <w:rFonts w:ascii="Times New Roman" w:hAnsi="Times New Roman"/>
                <w:sz w:val="18"/>
                <w:szCs w:val="18"/>
                <w:lang w:val="es-ES"/>
              </w:rPr>
              <w:t xml:space="preserve">digitalmente </w:t>
            </w:r>
            <w:r w:rsidRPr="004F242C">
              <w:rPr>
                <w:rFonts w:ascii="Times New Roman" w:hAnsi="Times New Roman"/>
                <w:sz w:val="18"/>
                <w:szCs w:val="18"/>
                <w:lang w:val="es-ES"/>
              </w:rPr>
              <w:t>la Declaración o el Man</w:t>
            </w:r>
            <w:r w:rsidR="003B5163" w:rsidRPr="004F242C">
              <w:rPr>
                <w:rFonts w:ascii="Times New Roman" w:hAnsi="Times New Roman"/>
                <w:sz w:val="18"/>
                <w:szCs w:val="18"/>
                <w:lang w:val="es-ES"/>
              </w:rPr>
              <w:t xml:space="preserve">ifiesto de Carga (solo en caso </w:t>
            </w:r>
            <w:r w:rsidRPr="004F242C">
              <w:rPr>
                <w:rFonts w:ascii="Times New Roman" w:hAnsi="Times New Roman"/>
                <w:sz w:val="18"/>
                <w:szCs w:val="18"/>
                <w:lang w:val="es-ES"/>
              </w:rPr>
              <w:t>que el técnico que haya autorizado la exportación sea el mismo) y regulariza la operación.</w:t>
            </w:r>
          </w:p>
        </w:tc>
      </w:tr>
      <w:tr w:rsidR="0072318D" w:rsidRPr="00E422FB" w:rsidTr="0072318D">
        <w:tc>
          <w:tcPr>
            <w:tcW w:w="50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551"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Regularización de verificación de salida</w:t>
            </w: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Concesionario de depósito</w:t>
            </w:r>
          </w:p>
        </w:tc>
        <w:tc>
          <w:tcPr>
            <w:tcW w:w="483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En caso de exportaciones por vía carretera o férrea, una vez que el Manifiesto se encuentre en estado autorizado, regulariza el registro de la verificación de salida de acuerdo a la información consignada en el Formulario para el registro manual de verificación de salida.</w:t>
            </w:r>
          </w:p>
        </w:tc>
      </w:tr>
      <w:tr w:rsidR="0072318D" w:rsidRPr="00E422FB" w:rsidTr="0072318D">
        <w:tc>
          <w:tcPr>
            <w:tcW w:w="50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tc>
        <w:tc>
          <w:tcPr>
            <w:tcW w:w="1551"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Balance de exportación y confirmación de la Declaración</w:t>
            </w: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83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Una vez regularizada la Declaración y el Manifiesto de Carga realiza el balance de exportación, si corresponde confirma la Declaración y genera el Certificado de Salida y se procede de acuerdo a lo establecido en el numeral V.A.9. del presente procedimiento. </w:t>
            </w:r>
          </w:p>
        </w:tc>
      </w:tr>
    </w:tbl>
    <w:p w:rsidR="0072318D" w:rsidRPr="004F242C" w:rsidRDefault="0072318D" w:rsidP="0072318D">
      <w:pPr>
        <w:pStyle w:val="Prrafodelista"/>
        <w:numPr>
          <w:ilvl w:val="0"/>
          <w:numId w:val="129"/>
        </w:numPr>
        <w:spacing w:before="120" w:after="120"/>
        <w:ind w:left="993" w:hanging="284"/>
        <w:jc w:val="both"/>
        <w:rPr>
          <w:b/>
        </w:rPr>
      </w:pPr>
      <w:r w:rsidRPr="004F242C">
        <w:rPr>
          <w:b/>
        </w:rPr>
        <w:t>En caso que la Declaración, Manifiesto o Documento de embarque no se encuentren registrados en el sistema informático</w:t>
      </w:r>
    </w:p>
    <w:p w:rsidR="0072318D" w:rsidRDefault="0072318D" w:rsidP="0072318D">
      <w:pPr>
        <w:pStyle w:val="Prrafodelista"/>
        <w:spacing w:before="120" w:after="120"/>
        <w:ind w:left="993"/>
        <w:jc w:val="both"/>
      </w:pPr>
      <w:r w:rsidRPr="004F242C">
        <w:t>Para la aplicación del procesamiento manual en la elaboración de Declaraciones, Manifiestos o Documentos de Embarque, la Administración Aduanera de forma previa deberá autorizar su aplicación.</w:t>
      </w:r>
    </w:p>
    <w:p w:rsidR="00E422FB" w:rsidRPr="004F242C" w:rsidRDefault="00E422FB" w:rsidP="0072318D">
      <w:pPr>
        <w:pStyle w:val="Prrafodelista"/>
        <w:spacing w:before="120" w:after="120"/>
        <w:ind w:left="993"/>
        <w:jc w:val="both"/>
      </w:pPr>
    </w:p>
    <w:p w:rsidR="0072318D" w:rsidRPr="004F242C" w:rsidRDefault="0072318D" w:rsidP="0072318D">
      <w:pPr>
        <w:pStyle w:val="Prrafodelista"/>
        <w:numPr>
          <w:ilvl w:val="1"/>
          <w:numId w:val="129"/>
        </w:numPr>
        <w:spacing w:before="120" w:after="120"/>
        <w:jc w:val="both"/>
        <w:rPr>
          <w:b/>
        </w:rPr>
      </w:pPr>
      <w:r w:rsidRPr="004F242C">
        <w:rPr>
          <w:b/>
        </w:rPr>
        <w:t>Elaboración de la DEX/DEXS, Documento de Embarque o Manifiesto de Carga y procesamiento en Aduana de Salida</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1551"/>
        <w:gridCol w:w="1455"/>
        <w:gridCol w:w="4835"/>
      </w:tblGrid>
      <w:tr w:rsidR="0072318D" w:rsidRPr="00E422FB" w:rsidTr="0072318D">
        <w:trPr>
          <w:tblHeader/>
        </w:trPr>
        <w:tc>
          <w:tcPr>
            <w:tcW w:w="505"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N°</w:t>
            </w:r>
          </w:p>
        </w:tc>
        <w:tc>
          <w:tcPr>
            <w:tcW w:w="1551"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Actividad</w:t>
            </w:r>
          </w:p>
        </w:tc>
        <w:tc>
          <w:tcPr>
            <w:tcW w:w="1455"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Responsables</w:t>
            </w:r>
          </w:p>
        </w:tc>
        <w:tc>
          <w:tcPr>
            <w:tcW w:w="4835"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Tareas</w:t>
            </w:r>
          </w:p>
        </w:tc>
      </w:tr>
      <w:tr w:rsidR="0072318D" w:rsidRPr="00E422FB" w:rsidTr="0072318D">
        <w:tc>
          <w:tcPr>
            <w:tcW w:w="50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tc>
        <w:tc>
          <w:tcPr>
            <w:tcW w:w="1551"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de la DEX o DEXS</w:t>
            </w: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Declarante </w:t>
            </w:r>
          </w:p>
        </w:tc>
        <w:tc>
          <w:tcPr>
            <w:tcW w:w="483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Elabora la Declaración de acuerdo al instructivo de llenado (Anexo 1) del presente procedimiento  por  procesos mecanográficos en el formulario para operaciones manuales.</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Adjunta la documentación soporte.</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Imprime, sella y firma de forma manuscrita la Declaración.</w:t>
            </w:r>
          </w:p>
          <w:p w:rsidR="009373D8" w:rsidRPr="004F242C" w:rsidRDefault="009373D8" w:rsidP="004F242C">
            <w:pPr>
              <w:pStyle w:val="Normal2"/>
              <w:spacing w:before="0" w:after="0"/>
              <w:ind w:left="-43"/>
              <w:rPr>
                <w:rFonts w:ascii="Times New Roman" w:hAnsi="Times New Roman"/>
                <w:sz w:val="18"/>
                <w:szCs w:val="18"/>
                <w:lang w:val="es-ES"/>
              </w:rPr>
            </w:pPr>
          </w:p>
        </w:tc>
      </w:tr>
      <w:tr w:rsidR="0072318D" w:rsidRPr="00E422FB" w:rsidTr="0072318D">
        <w:tc>
          <w:tcPr>
            <w:tcW w:w="50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551"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y registro del Documento de Embarque y/o Manifiesto de Carga</w:t>
            </w: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w:t>
            </w:r>
          </w:p>
        </w:tc>
        <w:tc>
          <w:tcPr>
            <w:tcW w:w="4835" w:type="dxa"/>
            <w:tcBorders>
              <w:top w:val="single" w:sz="4" w:space="0" w:color="auto"/>
              <w:left w:val="single" w:sz="4" w:space="0" w:color="auto"/>
              <w:bottom w:val="single" w:sz="4" w:space="0" w:color="auto"/>
              <w:right w:val="single" w:sz="4" w:space="0" w:color="auto"/>
            </w:tcBorders>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Con base a la información de la Declaración llenada en forma manual, elabora el Documento de Embarque y/o Manifiesto(s) de Carga utilizando los formularios para operaciones manuales de ambos documentos.</w:t>
            </w:r>
          </w:p>
          <w:p w:rsidR="0072318D" w:rsidRPr="004F242C" w:rsidRDefault="0072318D" w:rsidP="004F242C">
            <w:pPr>
              <w:pStyle w:val="Normal2"/>
              <w:spacing w:after="0"/>
              <w:ind w:left="176"/>
              <w:rPr>
                <w:rFonts w:ascii="Times New Roman" w:hAnsi="Times New Roman"/>
                <w:sz w:val="18"/>
                <w:szCs w:val="18"/>
                <w:lang w:val="es-ES"/>
              </w:rPr>
            </w:pPr>
          </w:p>
        </w:tc>
      </w:tr>
      <w:tr w:rsidR="0072318D" w:rsidRPr="00E422FB" w:rsidTr="0072318D">
        <w:tc>
          <w:tcPr>
            <w:tcW w:w="50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tc>
        <w:tc>
          <w:tcPr>
            <w:tcW w:w="1551"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Presentación de la Declaración,  Documento de embarque y Manifiesto de Carga </w:t>
            </w: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w:t>
            </w:r>
          </w:p>
        </w:tc>
        <w:tc>
          <w:tcPr>
            <w:tcW w:w="4835" w:type="dxa"/>
            <w:tcBorders>
              <w:top w:val="single" w:sz="4" w:space="0" w:color="auto"/>
              <w:left w:val="single" w:sz="4" w:space="0" w:color="auto"/>
              <w:bottom w:val="single" w:sz="4" w:space="0" w:color="auto"/>
              <w:right w:val="single" w:sz="4" w:space="0" w:color="auto"/>
            </w:tcBorders>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Presenta la Declaración (con documentación soporte), Documento de Embarque y Manifiesto de Carga en formato físico al funcionario de ventanilla de la Administración de Aduana de Salida.</w:t>
            </w:r>
          </w:p>
          <w:p w:rsidR="0072318D" w:rsidRPr="004F242C" w:rsidRDefault="0072318D" w:rsidP="004F242C">
            <w:pPr>
              <w:pStyle w:val="Normal2"/>
              <w:spacing w:before="0" w:after="0"/>
              <w:ind w:left="176"/>
              <w:rPr>
                <w:rFonts w:ascii="Times New Roman" w:hAnsi="Times New Roman"/>
                <w:sz w:val="18"/>
                <w:szCs w:val="18"/>
                <w:lang w:val="es-ES"/>
              </w:rPr>
            </w:pPr>
          </w:p>
          <w:p w:rsidR="0072318D" w:rsidRPr="004F242C" w:rsidRDefault="0072318D" w:rsidP="004F242C">
            <w:pPr>
              <w:pStyle w:val="Normal2"/>
              <w:spacing w:before="0" w:after="0"/>
              <w:ind w:left="176"/>
              <w:rPr>
                <w:rFonts w:ascii="Times New Roman" w:hAnsi="Times New Roman"/>
                <w:sz w:val="18"/>
                <w:szCs w:val="18"/>
                <w:lang w:val="es-ES"/>
              </w:rPr>
            </w:pPr>
          </w:p>
        </w:tc>
      </w:tr>
      <w:tr w:rsidR="0072318D" w:rsidRPr="00E422FB" w:rsidTr="0072318D">
        <w:tc>
          <w:tcPr>
            <w:tcW w:w="50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4</w:t>
            </w:r>
          </w:p>
        </w:tc>
        <w:tc>
          <w:tcPr>
            <w:tcW w:w="1551"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Procesamiento en la aduana de salida</w:t>
            </w: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 Transportador</w:t>
            </w:r>
          </w:p>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Técnico de Aduana, concesionario</w:t>
            </w:r>
          </w:p>
        </w:tc>
        <w:tc>
          <w:tcPr>
            <w:tcW w:w="483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Se efectúan las acciones señaladas en el numeral B.1.1. del presente anexo.</w:t>
            </w:r>
          </w:p>
        </w:tc>
      </w:tr>
    </w:tbl>
    <w:p w:rsidR="00D567ED" w:rsidRPr="004F242C" w:rsidRDefault="00D567ED" w:rsidP="009373D8">
      <w:pPr>
        <w:spacing w:after="0"/>
        <w:ind w:left="1069"/>
        <w:jc w:val="both"/>
        <w:rPr>
          <w:rFonts w:ascii="Times New Roman" w:hAnsi="Times New Roman" w:cs="Times New Roman"/>
          <w:b/>
          <w:sz w:val="24"/>
          <w:szCs w:val="24"/>
          <w:lang w:val="es-ES"/>
        </w:rPr>
      </w:pPr>
    </w:p>
    <w:p w:rsidR="0072318D" w:rsidRPr="004F242C" w:rsidRDefault="0072318D" w:rsidP="0072318D">
      <w:pPr>
        <w:pStyle w:val="Prrafodelista"/>
        <w:numPr>
          <w:ilvl w:val="1"/>
          <w:numId w:val="129"/>
        </w:numPr>
        <w:spacing w:before="120" w:after="120"/>
        <w:jc w:val="both"/>
        <w:rPr>
          <w:b/>
        </w:rPr>
      </w:pPr>
      <w:r w:rsidRPr="004F242C">
        <w:rPr>
          <w:b/>
        </w:rPr>
        <w:t>Regularización de las Operaciones Manuales</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1551"/>
        <w:gridCol w:w="1455"/>
        <w:gridCol w:w="4835"/>
      </w:tblGrid>
      <w:tr w:rsidR="0072318D" w:rsidRPr="00E422FB" w:rsidTr="0072318D">
        <w:trPr>
          <w:tblHeader/>
        </w:trPr>
        <w:tc>
          <w:tcPr>
            <w:tcW w:w="505"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N°</w:t>
            </w:r>
          </w:p>
        </w:tc>
        <w:tc>
          <w:tcPr>
            <w:tcW w:w="1551"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Actividad</w:t>
            </w:r>
          </w:p>
        </w:tc>
        <w:tc>
          <w:tcPr>
            <w:tcW w:w="1455"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Responsables</w:t>
            </w:r>
          </w:p>
        </w:tc>
        <w:tc>
          <w:tcPr>
            <w:tcW w:w="4835" w:type="dxa"/>
            <w:tcBorders>
              <w:top w:val="single" w:sz="4" w:space="0" w:color="auto"/>
              <w:left w:val="single" w:sz="4" w:space="0" w:color="auto"/>
              <w:bottom w:val="single" w:sz="4" w:space="0" w:color="auto"/>
              <w:right w:val="single" w:sz="4" w:space="0" w:color="auto"/>
            </w:tcBorders>
            <w:shd w:val="clear" w:color="auto" w:fill="000000" w:themeFill="text2"/>
            <w:vAlign w:val="center"/>
            <w:hideMark/>
          </w:tcPr>
          <w:p w:rsidR="0072318D" w:rsidRPr="004F242C" w:rsidRDefault="0072318D" w:rsidP="004F242C">
            <w:pPr>
              <w:pStyle w:val="Normal2"/>
              <w:spacing w:before="0" w:after="0"/>
              <w:ind w:left="0"/>
              <w:jc w:val="center"/>
              <w:rPr>
                <w:rFonts w:ascii="Times New Roman" w:hAnsi="Times New Roman"/>
                <w:b/>
                <w:color w:val="FFFFFF" w:themeColor="background1"/>
                <w:sz w:val="18"/>
                <w:szCs w:val="18"/>
                <w:lang w:val="es-ES"/>
              </w:rPr>
            </w:pPr>
            <w:r w:rsidRPr="004F242C">
              <w:rPr>
                <w:rFonts w:ascii="Times New Roman" w:hAnsi="Times New Roman"/>
                <w:b/>
                <w:color w:val="FFFFFF" w:themeColor="background1"/>
                <w:sz w:val="18"/>
                <w:szCs w:val="18"/>
                <w:lang w:val="es-ES"/>
              </w:rPr>
              <w:t>Tareas</w:t>
            </w:r>
          </w:p>
        </w:tc>
      </w:tr>
      <w:tr w:rsidR="0072318D" w:rsidRPr="00E422FB" w:rsidTr="0072318D">
        <w:tc>
          <w:tcPr>
            <w:tcW w:w="50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tc>
        <w:tc>
          <w:tcPr>
            <w:tcW w:w="1551"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de la DEX o DEXS</w:t>
            </w: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tc>
        <w:tc>
          <w:tcPr>
            <w:tcW w:w="483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Una vez recibida  la comunicación de la AN, elabora y registra en el sistema informático la Declaración presentada en formato físico.</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Escanea toda la documentación soporte (incluida la Declaración impresa) y la adjunta a la Declaración.</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Valida la información de la Declaración, firma </w:t>
            </w:r>
            <w:r w:rsidR="006B7959" w:rsidRPr="004F242C">
              <w:rPr>
                <w:rFonts w:ascii="Times New Roman" w:hAnsi="Times New Roman"/>
                <w:sz w:val="18"/>
                <w:szCs w:val="18"/>
                <w:lang w:val="es-ES"/>
              </w:rPr>
              <w:t xml:space="preserve">digitalmente </w:t>
            </w:r>
            <w:r w:rsidRPr="004F242C">
              <w:rPr>
                <w:rFonts w:ascii="Times New Roman" w:hAnsi="Times New Roman"/>
                <w:sz w:val="18"/>
                <w:szCs w:val="18"/>
                <w:lang w:val="es-ES"/>
              </w:rPr>
              <w:t>la misma y la presenta a la Administración Aduanera a través del sistema informático.</w:t>
            </w:r>
          </w:p>
          <w:p w:rsidR="0072318D"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En caso de declaraciones realizadas por exportadores no habituales registrados de forma no presencial, la Declaración en el sistema la elabora el Técnico de Aduana que autorizó la exportación.</w:t>
            </w:r>
          </w:p>
          <w:p w:rsidR="00E422FB" w:rsidRPr="004F242C" w:rsidRDefault="00E422FB" w:rsidP="004F242C">
            <w:pPr>
              <w:pStyle w:val="Normal2"/>
              <w:spacing w:before="0" w:after="0"/>
              <w:ind w:left="-43"/>
              <w:rPr>
                <w:rFonts w:ascii="Times New Roman" w:hAnsi="Times New Roman"/>
                <w:sz w:val="18"/>
                <w:szCs w:val="18"/>
                <w:lang w:val="es-ES"/>
              </w:rPr>
            </w:pPr>
          </w:p>
        </w:tc>
      </w:tr>
      <w:tr w:rsidR="0072318D" w:rsidRPr="00E422FB" w:rsidTr="0072318D">
        <w:tc>
          <w:tcPr>
            <w:tcW w:w="50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551"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y registro del Documento de Embarque y/o Manifiesto de Carga</w:t>
            </w: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w:t>
            </w:r>
          </w:p>
        </w:tc>
        <w:tc>
          <w:tcPr>
            <w:tcW w:w="483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Una vez recibida la comunicación de la AN con el número de operación manual asignado por la administración aduanera y aceptada la Declaración, elabora y registra en el sistema informático el Documento de Embarque y/o Manifiesto de Carga presentado en formato físico. </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Escanea el Manifiesto de Carga autorizado en formato físico y adjunta al Manifiesto como documento anexo.</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Valida la información, firma </w:t>
            </w:r>
            <w:r w:rsidR="00135B89" w:rsidRPr="004F242C">
              <w:rPr>
                <w:rFonts w:ascii="Times New Roman" w:hAnsi="Times New Roman"/>
                <w:sz w:val="18"/>
                <w:szCs w:val="18"/>
                <w:lang w:val="es-ES"/>
              </w:rPr>
              <w:t xml:space="preserve">digitalmente </w:t>
            </w:r>
            <w:r w:rsidRPr="004F242C">
              <w:rPr>
                <w:rFonts w:ascii="Times New Roman" w:hAnsi="Times New Roman"/>
                <w:sz w:val="18"/>
                <w:szCs w:val="18"/>
                <w:lang w:val="es-ES"/>
              </w:rPr>
              <w:t xml:space="preserve"> y envía a la Administración Aduanera.</w:t>
            </w:r>
          </w:p>
        </w:tc>
      </w:tr>
      <w:tr w:rsidR="0072318D" w:rsidRPr="00E422FB" w:rsidTr="0072318D">
        <w:tc>
          <w:tcPr>
            <w:tcW w:w="50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tc>
        <w:tc>
          <w:tcPr>
            <w:tcW w:w="1551"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Asignación de canal y técnico aduanero a las operaciones registradas</w:t>
            </w: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83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Asigna canal y técnico aduanero a la Declaración en función a los datos registrados por el técnico de ventanilla de la operación manual.</w:t>
            </w:r>
          </w:p>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Asigna técnico aduanero para revisión del manifiesto de carga en función a los datos registrados por el técnico de ventanilla de la operación manual</w:t>
            </w:r>
          </w:p>
        </w:tc>
      </w:tr>
      <w:tr w:rsidR="0072318D" w:rsidRPr="00E422FB" w:rsidTr="0072318D">
        <w:tc>
          <w:tcPr>
            <w:tcW w:w="50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4</w:t>
            </w:r>
          </w:p>
        </w:tc>
        <w:tc>
          <w:tcPr>
            <w:tcW w:w="1551"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Regularización en aduana de salida</w:t>
            </w:r>
          </w:p>
        </w:tc>
        <w:tc>
          <w:tcPr>
            <w:tcW w:w="145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Técnico de aduana</w:t>
            </w:r>
          </w:p>
        </w:tc>
        <w:tc>
          <w:tcPr>
            <w:tcW w:w="4835" w:type="dxa"/>
            <w:tcBorders>
              <w:top w:val="single" w:sz="4" w:space="0" w:color="auto"/>
              <w:left w:val="single" w:sz="4" w:space="0" w:color="auto"/>
              <w:bottom w:val="single" w:sz="4" w:space="0" w:color="auto"/>
              <w:right w:val="single" w:sz="4" w:space="0" w:color="auto"/>
            </w:tcBorders>
            <w:hideMark/>
          </w:tcPr>
          <w:p w:rsidR="0072318D" w:rsidRPr="004F242C" w:rsidRDefault="0072318D" w:rsidP="004F242C">
            <w:pPr>
              <w:pStyle w:val="Normal2"/>
              <w:numPr>
                <w:ilvl w:val="0"/>
                <w:numId w:val="130"/>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Se realizan las acciones señaladas en el numeral B.1.3 del presente anexo.</w:t>
            </w:r>
          </w:p>
        </w:tc>
      </w:tr>
    </w:tbl>
    <w:p w:rsidR="00C102BB" w:rsidRPr="004F242C" w:rsidRDefault="00C102BB" w:rsidP="00C54472">
      <w:pPr>
        <w:pStyle w:val="Normal2"/>
        <w:ind w:left="567"/>
        <w:jc w:val="center"/>
        <w:rPr>
          <w:rFonts w:ascii="Times New Roman" w:hAnsi="Times New Roman"/>
          <w:b/>
          <w:sz w:val="24"/>
          <w:lang w:val="es-ES_tradnl"/>
        </w:rPr>
      </w:pPr>
    </w:p>
    <w:p w:rsidR="00C102BB" w:rsidRPr="004F242C" w:rsidRDefault="00C102BB" w:rsidP="00C54472">
      <w:pPr>
        <w:pStyle w:val="Normal2"/>
        <w:ind w:left="567"/>
        <w:jc w:val="center"/>
        <w:rPr>
          <w:rFonts w:ascii="Times New Roman" w:hAnsi="Times New Roman"/>
          <w:b/>
          <w:sz w:val="24"/>
          <w:lang w:val="es-ES"/>
        </w:rPr>
      </w:pPr>
    </w:p>
    <w:p w:rsidR="00C102BB" w:rsidRPr="004F242C" w:rsidRDefault="00C102BB" w:rsidP="00C54472">
      <w:pPr>
        <w:pStyle w:val="Normal2"/>
        <w:ind w:left="567"/>
        <w:jc w:val="center"/>
        <w:rPr>
          <w:rFonts w:ascii="Times New Roman" w:hAnsi="Times New Roman"/>
          <w:b/>
          <w:sz w:val="24"/>
          <w:lang w:val="es-ES"/>
        </w:rPr>
      </w:pPr>
    </w:p>
    <w:p w:rsidR="00C102BB" w:rsidRPr="004F242C" w:rsidRDefault="00C102BB" w:rsidP="00C54472">
      <w:pPr>
        <w:pStyle w:val="Normal2"/>
        <w:ind w:left="567"/>
        <w:jc w:val="center"/>
        <w:rPr>
          <w:rFonts w:ascii="Times New Roman" w:hAnsi="Times New Roman"/>
          <w:b/>
          <w:sz w:val="24"/>
          <w:lang w:val="es-ES"/>
        </w:rPr>
      </w:pPr>
    </w:p>
    <w:p w:rsidR="00C102BB" w:rsidRPr="004F242C" w:rsidRDefault="00C102BB" w:rsidP="00C54472">
      <w:pPr>
        <w:pStyle w:val="Normal2"/>
        <w:ind w:left="567"/>
        <w:jc w:val="center"/>
        <w:rPr>
          <w:rFonts w:ascii="Times New Roman" w:hAnsi="Times New Roman"/>
          <w:b/>
          <w:sz w:val="24"/>
          <w:lang w:val="es-ES"/>
        </w:rPr>
      </w:pPr>
    </w:p>
    <w:p w:rsidR="00C102BB" w:rsidRPr="004F242C" w:rsidRDefault="00C102BB" w:rsidP="00C54472">
      <w:pPr>
        <w:pStyle w:val="Normal2"/>
        <w:ind w:left="567"/>
        <w:jc w:val="center"/>
        <w:rPr>
          <w:rFonts w:ascii="Times New Roman" w:hAnsi="Times New Roman"/>
          <w:b/>
          <w:sz w:val="24"/>
          <w:lang w:val="es-ES"/>
        </w:rPr>
      </w:pPr>
    </w:p>
    <w:p w:rsidR="0066370C" w:rsidRPr="004F242C" w:rsidRDefault="0066370C" w:rsidP="00C54472">
      <w:pPr>
        <w:pStyle w:val="Normal2"/>
        <w:ind w:left="567"/>
        <w:jc w:val="center"/>
        <w:rPr>
          <w:rFonts w:ascii="Times New Roman" w:hAnsi="Times New Roman"/>
          <w:b/>
          <w:sz w:val="24"/>
          <w:lang w:val="es-ES"/>
        </w:rPr>
      </w:pPr>
    </w:p>
    <w:p w:rsidR="0066370C" w:rsidRPr="004F242C" w:rsidRDefault="0066370C" w:rsidP="00C54472">
      <w:pPr>
        <w:pStyle w:val="Normal2"/>
        <w:ind w:left="567"/>
        <w:jc w:val="center"/>
        <w:rPr>
          <w:rFonts w:ascii="Times New Roman" w:hAnsi="Times New Roman"/>
          <w:b/>
          <w:sz w:val="24"/>
          <w:lang w:val="es-ES"/>
        </w:rPr>
      </w:pPr>
    </w:p>
    <w:p w:rsidR="0066370C" w:rsidRPr="004F242C" w:rsidRDefault="0066370C" w:rsidP="00C54472">
      <w:pPr>
        <w:pStyle w:val="Normal2"/>
        <w:ind w:left="567"/>
        <w:jc w:val="center"/>
        <w:rPr>
          <w:rFonts w:ascii="Times New Roman" w:hAnsi="Times New Roman"/>
          <w:b/>
          <w:sz w:val="24"/>
          <w:lang w:val="es-ES"/>
        </w:rPr>
      </w:pPr>
    </w:p>
    <w:p w:rsidR="009373D8" w:rsidRPr="004F242C" w:rsidRDefault="009373D8">
      <w:pPr>
        <w:rPr>
          <w:rFonts w:ascii="Times New Roman" w:eastAsia="Times New Roman" w:hAnsi="Times New Roman" w:cs="Times New Roman"/>
          <w:b/>
          <w:sz w:val="24"/>
          <w:szCs w:val="24"/>
          <w:lang w:val="es-ES" w:eastAsia="es-ES"/>
        </w:rPr>
      </w:pPr>
    </w:p>
    <w:p w:rsidR="00E422FB" w:rsidRDefault="00E422FB">
      <w:pPr>
        <w:rPr>
          <w:rFonts w:ascii="Times New Roman" w:eastAsia="Times New Roman" w:hAnsi="Times New Roman" w:cs="Times New Roman"/>
          <w:b/>
          <w:sz w:val="24"/>
          <w:szCs w:val="24"/>
          <w:lang w:val="es-ES" w:eastAsia="es-ES"/>
        </w:rPr>
      </w:pPr>
      <w:r>
        <w:rPr>
          <w:rFonts w:ascii="Times New Roman" w:hAnsi="Times New Roman"/>
          <w:b/>
          <w:sz w:val="24"/>
          <w:lang w:val="es-ES"/>
        </w:rPr>
        <w:br w:type="page"/>
      </w:r>
    </w:p>
    <w:p w:rsidR="00C54472" w:rsidRPr="004F242C" w:rsidRDefault="00C54472" w:rsidP="004F242C">
      <w:pPr>
        <w:pStyle w:val="Normal2"/>
        <w:spacing w:before="0"/>
        <w:ind w:left="0"/>
        <w:jc w:val="center"/>
        <w:rPr>
          <w:rFonts w:ascii="Times New Roman" w:hAnsi="Times New Roman"/>
          <w:b/>
          <w:sz w:val="24"/>
          <w:lang w:val="es-ES"/>
        </w:rPr>
      </w:pPr>
      <w:r w:rsidRPr="004F242C">
        <w:rPr>
          <w:rFonts w:ascii="Times New Roman" w:hAnsi="Times New Roman"/>
          <w:b/>
          <w:sz w:val="24"/>
          <w:lang w:val="es-ES"/>
        </w:rPr>
        <w:t xml:space="preserve">ANEXO </w:t>
      </w:r>
      <w:r w:rsidR="00BD53FF" w:rsidRPr="004F242C">
        <w:rPr>
          <w:rFonts w:ascii="Times New Roman" w:hAnsi="Times New Roman"/>
          <w:b/>
          <w:sz w:val="24"/>
          <w:lang w:val="es-ES"/>
        </w:rPr>
        <w:t>5</w:t>
      </w:r>
    </w:p>
    <w:p w:rsidR="00C54472" w:rsidRPr="004F242C" w:rsidRDefault="00D011DD" w:rsidP="00C54472">
      <w:pPr>
        <w:pStyle w:val="Normal2"/>
        <w:ind w:left="567"/>
        <w:jc w:val="center"/>
        <w:rPr>
          <w:rFonts w:ascii="Times New Roman" w:hAnsi="Times New Roman"/>
          <w:b/>
          <w:sz w:val="24"/>
          <w:lang w:val="es-ES"/>
        </w:rPr>
      </w:pPr>
      <w:r w:rsidRPr="004F242C">
        <w:rPr>
          <w:rFonts w:ascii="Times New Roman" w:hAnsi="Times New Roman"/>
          <w:b/>
          <w:sz w:val="24"/>
          <w:lang w:val="es-ES"/>
        </w:rPr>
        <w:t>GESTI</w:t>
      </w:r>
      <w:r w:rsidR="00135B89" w:rsidRPr="004F242C">
        <w:rPr>
          <w:rFonts w:ascii="Times New Roman" w:hAnsi="Times New Roman"/>
          <w:b/>
          <w:sz w:val="24"/>
          <w:lang w:val="es-ES"/>
        </w:rPr>
        <w:t>Ó</w:t>
      </w:r>
      <w:r w:rsidRPr="004F242C">
        <w:rPr>
          <w:rFonts w:ascii="Times New Roman" w:hAnsi="Times New Roman"/>
          <w:b/>
          <w:sz w:val="24"/>
          <w:lang w:val="es-ES"/>
        </w:rPr>
        <w:t>N DE</w:t>
      </w:r>
      <w:r w:rsidR="002C34AE" w:rsidRPr="004F242C">
        <w:rPr>
          <w:rFonts w:ascii="Times New Roman" w:hAnsi="Times New Roman"/>
          <w:b/>
          <w:sz w:val="24"/>
          <w:lang w:val="es-ES"/>
        </w:rPr>
        <w:t>L</w:t>
      </w:r>
      <w:r w:rsidR="00C54472" w:rsidRPr="004F242C">
        <w:rPr>
          <w:rFonts w:ascii="Times New Roman" w:hAnsi="Times New Roman"/>
          <w:b/>
          <w:sz w:val="24"/>
          <w:lang w:val="es-ES"/>
        </w:rPr>
        <w:t xml:space="preserve"> </w:t>
      </w:r>
      <w:r w:rsidR="00B0163F" w:rsidRPr="004F242C">
        <w:rPr>
          <w:rFonts w:ascii="Times New Roman" w:hAnsi="Times New Roman"/>
          <w:b/>
          <w:sz w:val="24"/>
          <w:lang w:val="es-ES"/>
        </w:rPr>
        <w:t xml:space="preserve">DOCUMENTO DE EMBARQUE Y </w:t>
      </w:r>
      <w:r w:rsidR="00C54472" w:rsidRPr="004F242C">
        <w:rPr>
          <w:rFonts w:ascii="Times New Roman" w:hAnsi="Times New Roman"/>
          <w:b/>
          <w:sz w:val="24"/>
          <w:lang w:val="es-ES"/>
        </w:rPr>
        <w:t xml:space="preserve">MANIFIESTO </w:t>
      </w:r>
      <w:r w:rsidR="00777C70" w:rsidRPr="004F242C">
        <w:rPr>
          <w:rFonts w:ascii="Times New Roman" w:hAnsi="Times New Roman"/>
          <w:b/>
          <w:sz w:val="24"/>
          <w:lang w:val="es-ES"/>
        </w:rPr>
        <w:t xml:space="preserve">INTERNACIONAL </w:t>
      </w:r>
      <w:r w:rsidR="00A97E65" w:rsidRPr="004F242C">
        <w:rPr>
          <w:rFonts w:ascii="Times New Roman" w:hAnsi="Times New Roman"/>
          <w:b/>
          <w:sz w:val="24"/>
          <w:lang w:val="es-ES"/>
        </w:rPr>
        <w:t>DE</w:t>
      </w:r>
      <w:r w:rsidR="00C54472" w:rsidRPr="004F242C">
        <w:rPr>
          <w:rFonts w:ascii="Times New Roman" w:hAnsi="Times New Roman"/>
          <w:b/>
          <w:sz w:val="24"/>
          <w:lang w:val="es-ES"/>
        </w:rPr>
        <w:t xml:space="preserve"> CARGA</w:t>
      </w:r>
      <w:r w:rsidRPr="004F242C">
        <w:rPr>
          <w:rFonts w:ascii="Times New Roman" w:hAnsi="Times New Roman"/>
          <w:b/>
          <w:sz w:val="24"/>
          <w:lang w:val="es-ES"/>
        </w:rPr>
        <w:t xml:space="preserve"> </w:t>
      </w:r>
      <w:r w:rsidR="00A97E65" w:rsidRPr="004F242C">
        <w:rPr>
          <w:rFonts w:ascii="Times New Roman" w:hAnsi="Times New Roman"/>
          <w:b/>
          <w:sz w:val="24"/>
          <w:lang w:val="es-ES"/>
        </w:rPr>
        <w:t>PARA</w:t>
      </w:r>
      <w:r w:rsidR="00137154" w:rsidRPr="004F242C">
        <w:rPr>
          <w:rFonts w:ascii="Times New Roman" w:hAnsi="Times New Roman"/>
          <w:b/>
          <w:sz w:val="24"/>
          <w:lang w:val="es-ES"/>
        </w:rPr>
        <w:t xml:space="preserve"> EXPORTACI</w:t>
      </w:r>
      <w:r w:rsidR="00135B89" w:rsidRPr="004F242C">
        <w:rPr>
          <w:rFonts w:ascii="Times New Roman" w:hAnsi="Times New Roman"/>
          <w:b/>
          <w:sz w:val="24"/>
          <w:lang w:val="es-ES"/>
        </w:rPr>
        <w:t>Ó</w:t>
      </w:r>
      <w:r w:rsidR="00137154" w:rsidRPr="004F242C">
        <w:rPr>
          <w:rFonts w:ascii="Times New Roman" w:hAnsi="Times New Roman"/>
          <w:b/>
          <w:sz w:val="24"/>
          <w:lang w:val="es-ES"/>
        </w:rPr>
        <w:t>N Y</w:t>
      </w:r>
      <w:r w:rsidR="00B82646" w:rsidRPr="004F242C">
        <w:rPr>
          <w:rFonts w:ascii="Times New Roman" w:hAnsi="Times New Roman"/>
          <w:b/>
          <w:sz w:val="24"/>
          <w:lang w:val="es-ES"/>
        </w:rPr>
        <w:t xml:space="preserve"> OPERACIONES DE SALIDA</w:t>
      </w:r>
    </w:p>
    <w:p w:rsidR="005E4736" w:rsidRPr="004F242C" w:rsidRDefault="005E4736" w:rsidP="008C741D">
      <w:pPr>
        <w:pStyle w:val="Ttulo1"/>
        <w:numPr>
          <w:ilvl w:val="0"/>
          <w:numId w:val="76"/>
        </w:numPr>
        <w:tabs>
          <w:tab w:val="clear" w:pos="567"/>
          <w:tab w:val="num" w:pos="426"/>
          <w:tab w:val="num" w:pos="708"/>
        </w:tabs>
        <w:rPr>
          <w:rFonts w:ascii="Times New Roman" w:hAnsi="Times New Roman"/>
          <w:sz w:val="24"/>
          <w:szCs w:val="24"/>
          <w:lang w:val="es-ES"/>
        </w:rPr>
      </w:pPr>
      <w:bookmarkStart w:id="388" w:name="_Toc410206811"/>
      <w:bookmarkStart w:id="389" w:name="_Toc410816160"/>
      <w:bookmarkStart w:id="390" w:name="_Toc410825017"/>
      <w:bookmarkStart w:id="391" w:name="_Toc416365003"/>
      <w:bookmarkStart w:id="392" w:name="_Toc418591886"/>
      <w:bookmarkStart w:id="393" w:name="_Toc418756456"/>
      <w:bookmarkStart w:id="394" w:name="_Toc418756748"/>
      <w:bookmarkStart w:id="395" w:name="_Toc427075303"/>
      <w:bookmarkStart w:id="396" w:name="_Toc431570557"/>
      <w:bookmarkStart w:id="397" w:name="_Toc435609390"/>
      <w:r w:rsidRPr="004F242C">
        <w:rPr>
          <w:rFonts w:ascii="Times New Roman" w:hAnsi="Times New Roman"/>
          <w:sz w:val="24"/>
          <w:szCs w:val="24"/>
          <w:lang w:val="es-ES"/>
        </w:rPr>
        <w:t>objetivo</w:t>
      </w:r>
      <w:bookmarkEnd w:id="388"/>
      <w:bookmarkEnd w:id="389"/>
      <w:bookmarkEnd w:id="390"/>
      <w:bookmarkEnd w:id="391"/>
      <w:bookmarkEnd w:id="392"/>
      <w:bookmarkEnd w:id="393"/>
      <w:bookmarkEnd w:id="394"/>
      <w:bookmarkEnd w:id="395"/>
      <w:bookmarkEnd w:id="396"/>
      <w:bookmarkEnd w:id="397"/>
    </w:p>
    <w:p w:rsidR="005E4736" w:rsidRPr="004F242C" w:rsidRDefault="005E4736" w:rsidP="005E4736">
      <w:pPr>
        <w:spacing w:before="120" w:after="120" w:line="240" w:lineRule="auto"/>
        <w:ind w:left="426"/>
        <w:jc w:val="both"/>
        <w:rPr>
          <w:rFonts w:ascii="Times New Roman" w:eastAsia="Times New Roman" w:hAnsi="Times New Roman" w:cs="Times New Roman"/>
          <w:sz w:val="24"/>
          <w:szCs w:val="24"/>
          <w:lang w:val="es-ES" w:eastAsia="es-ES"/>
        </w:rPr>
      </w:pPr>
      <w:r w:rsidRPr="004F242C">
        <w:rPr>
          <w:rFonts w:ascii="Times New Roman" w:eastAsia="Times New Roman" w:hAnsi="Times New Roman" w:cs="Times New Roman"/>
          <w:sz w:val="24"/>
          <w:szCs w:val="24"/>
          <w:lang w:val="es-ES" w:eastAsia="es-ES"/>
        </w:rPr>
        <w:t>Establecer el procedimiento para el registro de</w:t>
      </w:r>
      <w:r w:rsidR="002C34AE" w:rsidRPr="004F242C">
        <w:rPr>
          <w:rFonts w:ascii="Times New Roman" w:eastAsia="Times New Roman" w:hAnsi="Times New Roman" w:cs="Times New Roman"/>
          <w:sz w:val="24"/>
          <w:szCs w:val="24"/>
          <w:lang w:val="es-ES" w:eastAsia="es-ES"/>
        </w:rPr>
        <w:t>l</w:t>
      </w:r>
      <w:r w:rsidRPr="004F242C">
        <w:rPr>
          <w:rFonts w:ascii="Times New Roman" w:eastAsia="Times New Roman" w:hAnsi="Times New Roman" w:cs="Times New Roman"/>
          <w:sz w:val="24"/>
          <w:szCs w:val="24"/>
          <w:lang w:val="es-ES" w:eastAsia="es-ES"/>
        </w:rPr>
        <w:t xml:space="preserve"> Documento de Embarque y Manifiesto Internacional de Carga de exportación que amparan las mercancías que salen de territorio aduanero nacional en los diferentes modos de transporte, para la aplicación del régimen de Exportación y Tránsito Aduanero de Salida.</w:t>
      </w:r>
    </w:p>
    <w:p w:rsidR="005E4736" w:rsidRPr="004F242C" w:rsidRDefault="005E4736" w:rsidP="005E4736">
      <w:pPr>
        <w:pStyle w:val="Ttulo1"/>
        <w:tabs>
          <w:tab w:val="clear" w:pos="567"/>
          <w:tab w:val="num" w:pos="426"/>
        </w:tabs>
        <w:rPr>
          <w:rFonts w:ascii="Times New Roman" w:hAnsi="Times New Roman"/>
          <w:sz w:val="24"/>
          <w:szCs w:val="24"/>
          <w:lang w:val="es-ES"/>
        </w:rPr>
      </w:pPr>
      <w:bookmarkStart w:id="398" w:name="_Toc410206812"/>
      <w:bookmarkStart w:id="399" w:name="_Toc410816161"/>
      <w:bookmarkStart w:id="400" w:name="_Toc410825018"/>
      <w:bookmarkStart w:id="401" w:name="_Toc416365004"/>
      <w:bookmarkStart w:id="402" w:name="_Toc418591887"/>
      <w:bookmarkStart w:id="403" w:name="_Toc418756457"/>
      <w:bookmarkStart w:id="404" w:name="_Toc418756749"/>
      <w:bookmarkStart w:id="405" w:name="_Toc427075304"/>
      <w:bookmarkStart w:id="406" w:name="_Toc431570558"/>
      <w:bookmarkStart w:id="407" w:name="_Toc435609391"/>
      <w:r w:rsidRPr="004F242C">
        <w:rPr>
          <w:rFonts w:ascii="Times New Roman" w:hAnsi="Times New Roman"/>
          <w:sz w:val="24"/>
          <w:szCs w:val="24"/>
          <w:lang w:val="es-ES"/>
        </w:rPr>
        <w:t>ALCANCE</w:t>
      </w:r>
      <w:bookmarkEnd w:id="398"/>
      <w:bookmarkEnd w:id="399"/>
      <w:bookmarkEnd w:id="400"/>
      <w:bookmarkEnd w:id="401"/>
      <w:bookmarkEnd w:id="402"/>
      <w:bookmarkEnd w:id="403"/>
      <w:bookmarkEnd w:id="404"/>
      <w:bookmarkEnd w:id="405"/>
      <w:bookmarkEnd w:id="406"/>
      <w:bookmarkEnd w:id="407"/>
    </w:p>
    <w:p w:rsidR="005E4736" w:rsidRPr="004F242C" w:rsidRDefault="005E4736" w:rsidP="00DC6774">
      <w:pPr>
        <w:spacing w:before="120" w:after="120" w:line="240" w:lineRule="auto"/>
        <w:ind w:left="426"/>
        <w:jc w:val="both"/>
        <w:rPr>
          <w:rFonts w:ascii="Times New Roman" w:hAnsi="Times New Roman" w:cs="Times New Roman"/>
          <w:sz w:val="24"/>
          <w:szCs w:val="24"/>
          <w:lang w:val="es-ES"/>
        </w:rPr>
      </w:pPr>
      <w:r w:rsidRPr="004F242C">
        <w:rPr>
          <w:rFonts w:ascii="Times New Roman" w:eastAsia="Times New Roman" w:hAnsi="Times New Roman" w:cs="Times New Roman"/>
          <w:sz w:val="24"/>
          <w:szCs w:val="24"/>
          <w:lang w:val="es-ES" w:eastAsia="es-ES"/>
        </w:rPr>
        <w:t xml:space="preserve">Este procedimiento se aplicará en aduanas habilitadas para el despacho de </w:t>
      </w:r>
      <w:r w:rsidR="00137154" w:rsidRPr="004F242C">
        <w:rPr>
          <w:rFonts w:ascii="Times New Roman" w:eastAsia="Times New Roman" w:hAnsi="Times New Roman" w:cs="Times New Roman"/>
          <w:sz w:val="24"/>
          <w:szCs w:val="24"/>
          <w:lang w:val="es-ES" w:eastAsia="es-ES"/>
        </w:rPr>
        <w:t>e</w:t>
      </w:r>
      <w:r w:rsidRPr="004F242C">
        <w:rPr>
          <w:rFonts w:ascii="Times New Roman" w:eastAsia="Times New Roman" w:hAnsi="Times New Roman" w:cs="Times New Roman"/>
          <w:sz w:val="24"/>
          <w:szCs w:val="24"/>
          <w:lang w:val="es-ES" w:eastAsia="es-ES"/>
        </w:rPr>
        <w:t>xportación de mercancías</w:t>
      </w:r>
      <w:r w:rsidR="00137154" w:rsidRPr="004F242C">
        <w:rPr>
          <w:rFonts w:ascii="Times New Roman" w:eastAsia="Times New Roman" w:hAnsi="Times New Roman" w:cs="Times New Roman"/>
          <w:sz w:val="24"/>
          <w:szCs w:val="24"/>
          <w:lang w:val="es-ES" w:eastAsia="es-ES"/>
        </w:rPr>
        <w:t xml:space="preserve"> y operaciones de salida</w:t>
      </w:r>
      <w:r w:rsidRPr="004F242C">
        <w:rPr>
          <w:rFonts w:ascii="Times New Roman" w:hAnsi="Times New Roman" w:cs="Times New Roman"/>
          <w:sz w:val="24"/>
          <w:szCs w:val="24"/>
          <w:lang w:val="es-ES"/>
        </w:rPr>
        <w:t>.</w:t>
      </w:r>
    </w:p>
    <w:p w:rsidR="005E4736" w:rsidRPr="004F242C" w:rsidRDefault="005E4736" w:rsidP="005E4736">
      <w:pPr>
        <w:pStyle w:val="Ttulo1"/>
        <w:tabs>
          <w:tab w:val="clear" w:pos="567"/>
          <w:tab w:val="num" w:pos="426"/>
        </w:tabs>
        <w:rPr>
          <w:rFonts w:ascii="Times New Roman" w:hAnsi="Times New Roman"/>
          <w:sz w:val="24"/>
          <w:szCs w:val="24"/>
          <w:lang w:val="es-ES"/>
        </w:rPr>
      </w:pPr>
      <w:bookmarkStart w:id="408" w:name="_Toc410206815"/>
      <w:bookmarkStart w:id="409" w:name="_Toc410816162"/>
      <w:bookmarkStart w:id="410" w:name="_Toc410825019"/>
      <w:bookmarkStart w:id="411" w:name="_Toc416365005"/>
      <w:bookmarkStart w:id="412" w:name="_Toc418591888"/>
      <w:bookmarkStart w:id="413" w:name="_Toc418756458"/>
      <w:bookmarkStart w:id="414" w:name="_Toc418756750"/>
      <w:bookmarkStart w:id="415" w:name="_Toc427075305"/>
      <w:bookmarkStart w:id="416" w:name="_Toc431570559"/>
      <w:bookmarkStart w:id="417" w:name="_Toc435609392"/>
      <w:bookmarkEnd w:id="408"/>
      <w:r w:rsidRPr="004F242C">
        <w:rPr>
          <w:rFonts w:ascii="Times New Roman" w:hAnsi="Times New Roman"/>
          <w:sz w:val="24"/>
          <w:szCs w:val="24"/>
          <w:lang w:val="es-ES"/>
        </w:rPr>
        <w:t>desarrollo</w:t>
      </w:r>
      <w:bookmarkEnd w:id="409"/>
      <w:bookmarkEnd w:id="410"/>
      <w:bookmarkEnd w:id="411"/>
      <w:bookmarkEnd w:id="412"/>
      <w:bookmarkEnd w:id="413"/>
      <w:bookmarkEnd w:id="414"/>
      <w:bookmarkEnd w:id="415"/>
      <w:bookmarkEnd w:id="416"/>
      <w:bookmarkEnd w:id="417"/>
    </w:p>
    <w:p w:rsidR="005E4736" w:rsidRPr="004F242C" w:rsidRDefault="005E4736" w:rsidP="005E4736">
      <w:pPr>
        <w:pStyle w:val="Ttulo2"/>
        <w:tabs>
          <w:tab w:val="clear" w:pos="471"/>
        </w:tabs>
        <w:ind w:left="851"/>
        <w:rPr>
          <w:rFonts w:ascii="Times New Roman" w:hAnsi="Times New Roman" w:cs="Times New Roman"/>
          <w:sz w:val="24"/>
          <w:szCs w:val="24"/>
        </w:rPr>
      </w:pPr>
      <w:bookmarkStart w:id="418" w:name="_Toc410206817"/>
      <w:bookmarkStart w:id="419" w:name="_Toc410816163"/>
      <w:bookmarkStart w:id="420" w:name="_Toc410825020"/>
      <w:bookmarkStart w:id="421" w:name="_Toc416365006"/>
      <w:bookmarkStart w:id="422" w:name="_Toc418591889"/>
      <w:bookmarkStart w:id="423" w:name="_Toc418756459"/>
      <w:bookmarkStart w:id="424" w:name="_Toc418756751"/>
      <w:bookmarkStart w:id="425" w:name="_Toc427075306"/>
      <w:bookmarkStart w:id="426" w:name="_Toc431570560"/>
      <w:bookmarkStart w:id="427" w:name="_Toc435609393"/>
      <w:r w:rsidRPr="004F242C">
        <w:rPr>
          <w:rFonts w:ascii="Times New Roman" w:hAnsi="Times New Roman" w:cs="Times New Roman"/>
          <w:sz w:val="24"/>
          <w:szCs w:val="24"/>
        </w:rPr>
        <w:t>ASPECTOS GENERALES</w:t>
      </w:r>
      <w:bookmarkEnd w:id="418"/>
      <w:bookmarkEnd w:id="419"/>
      <w:bookmarkEnd w:id="420"/>
      <w:bookmarkEnd w:id="421"/>
      <w:bookmarkEnd w:id="422"/>
      <w:bookmarkEnd w:id="423"/>
      <w:bookmarkEnd w:id="424"/>
      <w:bookmarkEnd w:id="425"/>
      <w:bookmarkEnd w:id="426"/>
      <w:bookmarkEnd w:id="427"/>
    </w:p>
    <w:p w:rsidR="005E4736" w:rsidRPr="004F242C" w:rsidRDefault="005E4736" w:rsidP="005E4736">
      <w:pPr>
        <w:pStyle w:val="Ttulo3"/>
        <w:tabs>
          <w:tab w:val="clear" w:pos="999"/>
          <w:tab w:val="num" w:pos="851"/>
        </w:tabs>
        <w:ind w:left="1276" w:hanging="425"/>
        <w:rPr>
          <w:rFonts w:ascii="Times New Roman" w:hAnsi="Times New Roman" w:cs="Times New Roman"/>
          <w:sz w:val="24"/>
          <w:szCs w:val="24"/>
        </w:rPr>
      </w:pPr>
      <w:bookmarkStart w:id="428" w:name="_Toc410206818"/>
      <w:bookmarkStart w:id="429" w:name="_Toc410816164"/>
      <w:bookmarkStart w:id="430" w:name="_Toc410825021"/>
      <w:bookmarkStart w:id="431" w:name="_Toc416365007"/>
      <w:bookmarkStart w:id="432" w:name="_Toc418591890"/>
      <w:bookmarkStart w:id="433" w:name="_Toc418756460"/>
      <w:bookmarkStart w:id="434" w:name="_Toc418756752"/>
      <w:bookmarkStart w:id="435" w:name="_Toc427075307"/>
      <w:bookmarkStart w:id="436" w:name="_Toc431570561"/>
      <w:bookmarkStart w:id="437" w:name="_Toc435609394"/>
      <w:r w:rsidRPr="004F242C">
        <w:rPr>
          <w:rFonts w:ascii="Times New Roman" w:hAnsi="Times New Roman" w:cs="Times New Roman"/>
          <w:sz w:val="24"/>
          <w:szCs w:val="24"/>
        </w:rPr>
        <w:t>Consideraciones Generales</w:t>
      </w:r>
      <w:bookmarkEnd w:id="428"/>
      <w:bookmarkEnd w:id="429"/>
      <w:bookmarkEnd w:id="430"/>
      <w:bookmarkEnd w:id="431"/>
      <w:bookmarkEnd w:id="432"/>
      <w:bookmarkEnd w:id="433"/>
      <w:bookmarkEnd w:id="434"/>
      <w:bookmarkEnd w:id="435"/>
      <w:bookmarkEnd w:id="436"/>
      <w:bookmarkEnd w:id="437"/>
    </w:p>
    <w:p w:rsidR="005E4736" w:rsidRPr="004F242C" w:rsidRDefault="005E4736" w:rsidP="008C741D">
      <w:pPr>
        <w:pStyle w:val="Normal2"/>
        <w:numPr>
          <w:ilvl w:val="0"/>
          <w:numId w:val="80"/>
        </w:numPr>
        <w:tabs>
          <w:tab w:val="left" w:pos="851"/>
        </w:tabs>
        <w:rPr>
          <w:rFonts w:ascii="Times New Roman" w:hAnsi="Times New Roman"/>
          <w:sz w:val="24"/>
          <w:lang w:val="es-ES"/>
        </w:rPr>
      </w:pPr>
      <w:r w:rsidRPr="004F242C">
        <w:rPr>
          <w:rFonts w:ascii="Times New Roman" w:hAnsi="Times New Roman"/>
          <w:sz w:val="24"/>
          <w:lang w:val="es-ES"/>
        </w:rPr>
        <w:t>El Manifiesto de Carga para la operación de transporte, será empleado según la modalidad y convenios a los cuales esté adscrito el Estado y deberá estar acompañado de su respectivo Documento de Embarque, de acuerdo al siguiente detalle:</w:t>
      </w:r>
    </w:p>
    <w:tbl>
      <w:tblPr>
        <w:tblStyle w:val="Tablaconcuadrcula"/>
        <w:tblW w:w="0" w:type="auto"/>
        <w:jc w:val="right"/>
        <w:tblLook w:val="04A0" w:firstRow="1" w:lastRow="0" w:firstColumn="1" w:lastColumn="0" w:noHBand="0" w:noVBand="1"/>
      </w:tblPr>
      <w:tblGrid>
        <w:gridCol w:w="1560"/>
        <w:gridCol w:w="2835"/>
        <w:gridCol w:w="3135"/>
      </w:tblGrid>
      <w:tr w:rsidR="005E4736" w:rsidRPr="00E422FB" w:rsidTr="002D16A7">
        <w:trPr>
          <w:jc w:val="right"/>
        </w:trPr>
        <w:tc>
          <w:tcPr>
            <w:tcW w:w="1560" w:type="dxa"/>
          </w:tcPr>
          <w:p w:rsidR="005E4736" w:rsidRPr="004F242C" w:rsidRDefault="005E4736" w:rsidP="002D16A7">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Modalidad de transporte</w:t>
            </w:r>
          </w:p>
        </w:tc>
        <w:tc>
          <w:tcPr>
            <w:tcW w:w="2835" w:type="dxa"/>
          </w:tcPr>
          <w:p w:rsidR="005E4736" w:rsidRPr="004F242C" w:rsidRDefault="005E4736" w:rsidP="002D16A7">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Documento de Embarque</w:t>
            </w:r>
          </w:p>
        </w:tc>
        <w:tc>
          <w:tcPr>
            <w:tcW w:w="3135" w:type="dxa"/>
          </w:tcPr>
          <w:p w:rsidR="005E4736" w:rsidRPr="004F242C" w:rsidRDefault="005E4736" w:rsidP="002D16A7">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Manifiesto Internacional de Carga</w:t>
            </w:r>
          </w:p>
        </w:tc>
      </w:tr>
      <w:tr w:rsidR="005E4736" w:rsidRPr="005A53E8" w:rsidTr="002D16A7">
        <w:trPr>
          <w:jc w:val="right"/>
        </w:trPr>
        <w:tc>
          <w:tcPr>
            <w:tcW w:w="1560" w:type="dxa"/>
            <w:vMerge w:val="restart"/>
          </w:tcPr>
          <w:p w:rsidR="005E4736" w:rsidRPr="004F242C" w:rsidRDefault="005E473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Carretero</w:t>
            </w:r>
          </w:p>
        </w:tc>
        <w:tc>
          <w:tcPr>
            <w:tcW w:w="2835" w:type="dxa"/>
          </w:tcPr>
          <w:p w:rsidR="005E4736" w:rsidRPr="004F242C" w:rsidRDefault="005E473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CRT (Carta de Porte Internacional por Carretera  – Ley N° 1158 – ATIT)</w:t>
            </w:r>
          </w:p>
        </w:tc>
        <w:tc>
          <w:tcPr>
            <w:tcW w:w="3135" w:type="dxa"/>
          </w:tcPr>
          <w:p w:rsidR="005E4736" w:rsidRPr="004F242C" w:rsidRDefault="005E4736" w:rsidP="002D16A7">
            <w:pPr>
              <w:pStyle w:val="Normal2"/>
              <w:spacing w:before="0" w:after="0"/>
              <w:ind w:left="0"/>
              <w:rPr>
                <w:rFonts w:ascii="Times New Roman" w:hAnsi="Times New Roman"/>
                <w:sz w:val="18"/>
                <w:szCs w:val="18"/>
                <w:lang w:val="pt-BR"/>
              </w:rPr>
            </w:pPr>
            <w:r w:rsidRPr="004F242C">
              <w:rPr>
                <w:rFonts w:ascii="Times New Roman" w:hAnsi="Times New Roman"/>
                <w:sz w:val="18"/>
                <w:szCs w:val="18"/>
                <w:lang w:val="pt-BR"/>
              </w:rPr>
              <w:t>MIC/DTA (Ley N° 1158 – ATIT).</w:t>
            </w:r>
          </w:p>
        </w:tc>
      </w:tr>
      <w:tr w:rsidR="005E4736" w:rsidRPr="00E422FB" w:rsidTr="002D16A7">
        <w:trPr>
          <w:jc w:val="right"/>
        </w:trPr>
        <w:tc>
          <w:tcPr>
            <w:tcW w:w="1560" w:type="dxa"/>
            <w:vMerge/>
          </w:tcPr>
          <w:p w:rsidR="005E4736" w:rsidRPr="004F242C" w:rsidRDefault="005E4736" w:rsidP="002D16A7">
            <w:pPr>
              <w:pStyle w:val="Normal2"/>
              <w:spacing w:before="0" w:after="0"/>
              <w:ind w:left="0"/>
              <w:rPr>
                <w:rFonts w:ascii="Times New Roman" w:hAnsi="Times New Roman"/>
                <w:sz w:val="18"/>
                <w:szCs w:val="18"/>
                <w:lang w:val="pt-BR"/>
              </w:rPr>
            </w:pPr>
          </w:p>
        </w:tc>
        <w:tc>
          <w:tcPr>
            <w:tcW w:w="2835" w:type="dxa"/>
          </w:tcPr>
          <w:p w:rsidR="005E4736" w:rsidRPr="004F242C" w:rsidRDefault="005E473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CPIC (Carta de Porte Internacional por Carretera – Decisión </w:t>
            </w:r>
            <w:r w:rsidR="00007244" w:rsidRPr="004F242C">
              <w:rPr>
                <w:rFonts w:ascii="Times New Roman" w:hAnsi="Times New Roman"/>
                <w:sz w:val="18"/>
                <w:szCs w:val="18"/>
                <w:lang w:val="es-ES"/>
              </w:rPr>
              <w:t xml:space="preserve">N° </w:t>
            </w:r>
            <w:r w:rsidRPr="004F242C">
              <w:rPr>
                <w:rFonts w:ascii="Times New Roman" w:hAnsi="Times New Roman"/>
                <w:sz w:val="18"/>
                <w:szCs w:val="18"/>
                <w:lang w:val="es-ES"/>
              </w:rPr>
              <w:t>399)</w:t>
            </w:r>
          </w:p>
        </w:tc>
        <w:tc>
          <w:tcPr>
            <w:tcW w:w="3135" w:type="dxa"/>
          </w:tcPr>
          <w:p w:rsidR="005E4736" w:rsidRPr="004F242C" w:rsidRDefault="005E473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MCI (Decisión </w:t>
            </w:r>
            <w:r w:rsidR="00007244" w:rsidRPr="004F242C">
              <w:rPr>
                <w:rFonts w:ascii="Times New Roman" w:hAnsi="Times New Roman"/>
                <w:sz w:val="18"/>
                <w:szCs w:val="18"/>
                <w:lang w:val="es-ES"/>
              </w:rPr>
              <w:t xml:space="preserve">N° </w:t>
            </w:r>
            <w:r w:rsidRPr="004F242C">
              <w:rPr>
                <w:rFonts w:ascii="Times New Roman" w:hAnsi="Times New Roman"/>
                <w:sz w:val="18"/>
                <w:szCs w:val="18"/>
                <w:lang w:val="es-ES"/>
              </w:rPr>
              <w:t>399)</w:t>
            </w:r>
          </w:p>
        </w:tc>
      </w:tr>
      <w:tr w:rsidR="005E4736" w:rsidRPr="00E422FB" w:rsidTr="002D16A7">
        <w:trPr>
          <w:jc w:val="right"/>
        </w:trPr>
        <w:tc>
          <w:tcPr>
            <w:tcW w:w="1560" w:type="dxa"/>
          </w:tcPr>
          <w:p w:rsidR="005E4736" w:rsidRPr="004F242C" w:rsidRDefault="005E473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Ferroviario</w:t>
            </w:r>
          </w:p>
        </w:tc>
        <w:tc>
          <w:tcPr>
            <w:tcW w:w="2835" w:type="dxa"/>
          </w:tcPr>
          <w:p w:rsidR="005E4736" w:rsidRPr="004F242C" w:rsidRDefault="005E473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TIF/DTA (Ley N° 1158 – ATIT)</w:t>
            </w:r>
          </w:p>
        </w:tc>
        <w:tc>
          <w:tcPr>
            <w:tcW w:w="3135" w:type="dxa"/>
          </w:tcPr>
          <w:p w:rsidR="005E4736" w:rsidRPr="004F242C" w:rsidRDefault="005E473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Boletín de Tren</w:t>
            </w:r>
          </w:p>
        </w:tc>
      </w:tr>
      <w:tr w:rsidR="005E4736" w:rsidRPr="00E422FB" w:rsidTr="002D16A7">
        <w:trPr>
          <w:jc w:val="right"/>
        </w:trPr>
        <w:tc>
          <w:tcPr>
            <w:tcW w:w="1560" w:type="dxa"/>
          </w:tcPr>
          <w:p w:rsidR="005E4736" w:rsidRPr="004F242C" w:rsidRDefault="005E473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Fluvial</w:t>
            </w:r>
          </w:p>
        </w:tc>
        <w:tc>
          <w:tcPr>
            <w:tcW w:w="2835" w:type="dxa"/>
          </w:tcPr>
          <w:p w:rsidR="005E4736" w:rsidRPr="004F242C" w:rsidRDefault="005E473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Conocimiento de Embarque (River Bill of Lading)</w:t>
            </w:r>
          </w:p>
        </w:tc>
        <w:tc>
          <w:tcPr>
            <w:tcW w:w="3135" w:type="dxa"/>
          </w:tcPr>
          <w:p w:rsidR="005E4736" w:rsidRPr="004F242C" w:rsidRDefault="005E473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Manifiesto Internacional de Carga/Declaración de Tránsito Aduanero (MIC/DTA Fluvial)</w:t>
            </w:r>
          </w:p>
        </w:tc>
      </w:tr>
      <w:tr w:rsidR="00204A38" w:rsidRPr="00E422FB" w:rsidTr="002D16A7">
        <w:trPr>
          <w:jc w:val="right"/>
        </w:trPr>
        <w:tc>
          <w:tcPr>
            <w:tcW w:w="1560" w:type="dxa"/>
          </w:tcPr>
          <w:p w:rsidR="005E4736" w:rsidRPr="004F242C" w:rsidRDefault="005E473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Aéreo</w:t>
            </w:r>
          </w:p>
        </w:tc>
        <w:tc>
          <w:tcPr>
            <w:tcW w:w="2835" w:type="dxa"/>
          </w:tcPr>
          <w:p w:rsidR="005E4736" w:rsidRPr="004F242C" w:rsidRDefault="005E4736" w:rsidP="002D16A7">
            <w:pPr>
              <w:pStyle w:val="Normal2"/>
              <w:spacing w:before="0" w:after="0"/>
              <w:ind w:left="0"/>
              <w:rPr>
                <w:rFonts w:ascii="Times New Roman" w:hAnsi="Times New Roman"/>
                <w:sz w:val="18"/>
                <w:szCs w:val="18"/>
                <w:lang w:val="en-US"/>
              </w:rPr>
            </w:pPr>
            <w:r w:rsidRPr="004F242C">
              <w:rPr>
                <w:rFonts w:ascii="Times New Roman" w:hAnsi="Times New Roman"/>
                <w:sz w:val="18"/>
                <w:szCs w:val="18"/>
                <w:lang w:val="en-US"/>
              </w:rPr>
              <w:t>Guía Aérea (Air Way Bill)</w:t>
            </w:r>
          </w:p>
        </w:tc>
        <w:tc>
          <w:tcPr>
            <w:tcW w:w="3135" w:type="dxa"/>
          </w:tcPr>
          <w:p w:rsidR="005E4736" w:rsidRPr="004F242C" w:rsidRDefault="005E473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Manifiesto Aéreo de Carga (MAC)</w:t>
            </w:r>
          </w:p>
        </w:tc>
      </w:tr>
      <w:tr w:rsidR="00204A38" w:rsidRPr="00E422FB" w:rsidTr="002D16A7">
        <w:trPr>
          <w:jc w:val="right"/>
        </w:trPr>
        <w:tc>
          <w:tcPr>
            <w:tcW w:w="1560" w:type="dxa"/>
          </w:tcPr>
          <w:p w:rsidR="005E4736" w:rsidRPr="004F242C" w:rsidRDefault="005E473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Ductos </w:t>
            </w:r>
          </w:p>
        </w:tc>
        <w:tc>
          <w:tcPr>
            <w:tcW w:w="2835" w:type="dxa"/>
          </w:tcPr>
          <w:p w:rsidR="005E4736" w:rsidRPr="004F242C" w:rsidRDefault="005E473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N/A</w:t>
            </w:r>
          </w:p>
        </w:tc>
        <w:tc>
          <w:tcPr>
            <w:tcW w:w="3135" w:type="dxa"/>
          </w:tcPr>
          <w:p w:rsidR="005E4736" w:rsidRPr="004F242C" w:rsidRDefault="005E4736" w:rsidP="00834C43">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Manifiesto de</w:t>
            </w:r>
            <w:r w:rsidR="00834C43" w:rsidRPr="004F242C">
              <w:rPr>
                <w:rFonts w:ascii="Times New Roman" w:hAnsi="Times New Roman"/>
                <w:sz w:val="18"/>
                <w:szCs w:val="18"/>
                <w:lang w:val="es-ES"/>
              </w:rPr>
              <w:t xml:space="preserve"> Carga para </w:t>
            </w:r>
            <w:r w:rsidRPr="004F242C">
              <w:rPr>
                <w:rFonts w:ascii="Times New Roman" w:hAnsi="Times New Roman"/>
                <w:sz w:val="18"/>
                <w:szCs w:val="18"/>
                <w:lang w:val="es-ES"/>
              </w:rPr>
              <w:t xml:space="preserve">transporte por </w:t>
            </w:r>
            <w:r w:rsidR="00DC6774" w:rsidRPr="004F242C">
              <w:rPr>
                <w:rFonts w:ascii="Times New Roman" w:hAnsi="Times New Roman"/>
                <w:sz w:val="18"/>
                <w:szCs w:val="18"/>
                <w:lang w:val="es-ES"/>
              </w:rPr>
              <w:t>Instalaciones Fijas</w:t>
            </w:r>
          </w:p>
        </w:tc>
      </w:tr>
      <w:tr w:rsidR="006C0764" w:rsidRPr="00E422FB" w:rsidTr="002D16A7">
        <w:trPr>
          <w:jc w:val="right"/>
        </w:trPr>
        <w:tc>
          <w:tcPr>
            <w:tcW w:w="1560" w:type="dxa"/>
          </w:tcPr>
          <w:p w:rsidR="006C0764" w:rsidRPr="004F242C" w:rsidRDefault="006C0764"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Multimodal</w:t>
            </w:r>
          </w:p>
        </w:tc>
        <w:tc>
          <w:tcPr>
            <w:tcW w:w="2835" w:type="dxa"/>
          </w:tcPr>
          <w:p w:rsidR="006C0764" w:rsidRPr="004F242C" w:rsidRDefault="006C0764"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Documento de Transporte Multimodal</w:t>
            </w:r>
          </w:p>
          <w:p w:rsidR="00834C43" w:rsidRPr="004F242C" w:rsidRDefault="00834C43" w:rsidP="00834C43">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Documento de embarque según la modalidad de transporte a utilizar (CRT, TIF/DTA, etc.)</w:t>
            </w:r>
          </w:p>
        </w:tc>
        <w:tc>
          <w:tcPr>
            <w:tcW w:w="3135" w:type="dxa"/>
          </w:tcPr>
          <w:p w:rsidR="006C0764" w:rsidRPr="004F242C" w:rsidRDefault="006C0764" w:rsidP="00DC6774">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Según la modalidad de transporte a </w:t>
            </w:r>
            <w:r w:rsidR="00DC6774" w:rsidRPr="004F242C">
              <w:rPr>
                <w:rFonts w:ascii="Times New Roman" w:hAnsi="Times New Roman"/>
                <w:sz w:val="18"/>
                <w:szCs w:val="18"/>
                <w:lang w:val="es-ES"/>
              </w:rPr>
              <w:t>utilizar</w:t>
            </w:r>
            <w:r w:rsidRPr="004F242C">
              <w:rPr>
                <w:rFonts w:ascii="Times New Roman" w:hAnsi="Times New Roman"/>
                <w:sz w:val="18"/>
                <w:szCs w:val="18"/>
                <w:lang w:val="es-ES"/>
              </w:rPr>
              <w:t xml:space="preserve"> (MIC/DTA, Boletín de Tren, MAC, </w:t>
            </w:r>
            <w:r w:rsidR="00E372E7" w:rsidRPr="004F242C">
              <w:rPr>
                <w:rFonts w:ascii="Times New Roman" w:hAnsi="Times New Roman"/>
                <w:sz w:val="18"/>
                <w:szCs w:val="18"/>
                <w:lang w:val="es-ES"/>
              </w:rPr>
              <w:t>etc.</w:t>
            </w:r>
            <w:r w:rsidRPr="004F242C">
              <w:rPr>
                <w:rFonts w:ascii="Times New Roman" w:hAnsi="Times New Roman"/>
                <w:sz w:val="18"/>
                <w:szCs w:val="18"/>
                <w:lang w:val="es-ES"/>
              </w:rPr>
              <w:t>)</w:t>
            </w:r>
          </w:p>
        </w:tc>
      </w:tr>
    </w:tbl>
    <w:p w:rsidR="005E4736" w:rsidRPr="004F242C" w:rsidRDefault="005E4736" w:rsidP="008C741D">
      <w:pPr>
        <w:pStyle w:val="Normal2"/>
        <w:numPr>
          <w:ilvl w:val="0"/>
          <w:numId w:val="80"/>
        </w:numPr>
        <w:tabs>
          <w:tab w:val="left" w:pos="851"/>
        </w:tabs>
        <w:ind w:left="1701" w:hanging="425"/>
        <w:rPr>
          <w:rFonts w:ascii="Times New Roman" w:hAnsi="Times New Roman"/>
          <w:sz w:val="24"/>
          <w:lang w:val="es-ES"/>
        </w:rPr>
      </w:pPr>
      <w:r w:rsidRPr="004F242C">
        <w:rPr>
          <w:rFonts w:ascii="Times New Roman" w:hAnsi="Times New Roman"/>
          <w:sz w:val="24"/>
          <w:lang w:val="es-ES"/>
        </w:rPr>
        <w:t>Todas las unidades y medios de transporte empleados para el traslado de mercancías de exportación, deberán estar registrados y habilitados por la AN, except</w:t>
      </w:r>
      <w:r w:rsidR="006C0764" w:rsidRPr="004F242C">
        <w:rPr>
          <w:rFonts w:ascii="Times New Roman" w:hAnsi="Times New Roman"/>
          <w:sz w:val="24"/>
          <w:lang w:val="es-ES"/>
        </w:rPr>
        <w:t xml:space="preserve">o </w:t>
      </w:r>
      <w:r w:rsidRPr="004F242C">
        <w:rPr>
          <w:rFonts w:ascii="Times New Roman" w:hAnsi="Times New Roman"/>
          <w:sz w:val="24"/>
          <w:lang w:val="es-ES"/>
        </w:rPr>
        <w:t>los utilizados para el transporte férreo y aéreo.</w:t>
      </w:r>
    </w:p>
    <w:p w:rsidR="005E4736" w:rsidRPr="004F242C" w:rsidRDefault="005E4736" w:rsidP="008C741D">
      <w:pPr>
        <w:pStyle w:val="Normal2"/>
        <w:numPr>
          <w:ilvl w:val="0"/>
          <w:numId w:val="80"/>
        </w:numPr>
        <w:tabs>
          <w:tab w:val="left" w:pos="851"/>
        </w:tabs>
        <w:ind w:left="1701" w:hanging="425"/>
        <w:rPr>
          <w:rFonts w:ascii="Times New Roman" w:hAnsi="Times New Roman"/>
          <w:sz w:val="24"/>
          <w:lang w:val="es-ES"/>
        </w:rPr>
      </w:pPr>
      <w:r w:rsidRPr="004F242C">
        <w:rPr>
          <w:rFonts w:ascii="Times New Roman" w:hAnsi="Times New Roman"/>
          <w:sz w:val="24"/>
          <w:lang w:val="es-ES"/>
        </w:rPr>
        <w:t xml:space="preserve">El Transportador Internacional deberá elaborar y registrar el Documento de Embarque y el (los) Manifiesto(s) de Carga en el sistema informático, según la modalidad de transporte empleada </w:t>
      </w:r>
      <w:r w:rsidR="006C0764" w:rsidRPr="004F242C">
        <w:rPr>
          <w:rFonts w:ascii="Times New Roman" w:hAnsi="Times New Roman"/>
          <w:sz w:val="24"/>
          <w:lang w:val="es-ES"/>
        </w:rPr>
        <w:t xml:space="preserve">para </w:t>
      </w:r>
      <w:r w:rsidRPr="004F242C">
        <w:rPr>
          <w:rFonts w:ascii="Times New Roman" w:hAnsi="Times New Roman"/>
          <w:sz w:val="24"/>
          <w:lang w:val="es-ES"/>
        </w:rPr>
        <w:t xml:space="preserve">la exportación. La información consignada en los mismos será de su absoluta responsabilidad. </w:t>
      </w:r>
    </w:p>
    <w:p w:rsidR="005E4736" w:rsidRPr="004F242C" w:rsidRDefault="006C0764" w:rsidP="008C741D">
      <w:pPr>
        <w:pStyle w:val="Normal2"/>
        <w:numPr>
          <w:ilvl w:val="0"/>
          <w:numId w:val="80"/>
        </w:numPr>
        <w:tabs>
          <w:tab w:val="left" w:pos="851"/>
        </w:tabs>
        <w:ind w:left="1701" w:hanging="425"/>
        <w:rPr>
          <w:rFonts w:ascii="Times New Roman" w:hAnsi="Times New Roman"/>
          <w:sz w:val="24"/>
          <w:lang w:val="es-ES"/>
        </w:rPr>
      </w:pPr>
      <w:r w:rsidRPr="004F242C">
        <w:rPr>
          <w:rFonts w:ascii="Times New Roman" w:hAnsi="Times New Roman"/>
          <w:sz w:val="24"/>
          <w:lang w:val="es-ES"/>
        </w:rPr>
        <w:t>El Transportador deberá registrar el Documento de Embarque en el sistema informático y asociarlo con la D</w:t>
      </w:r>
      <w:r w:rsidR="00973662" w:rsidRPr="004F242C">
        <w:rPr>
          <w:rFonts w:ascii="Times New Roman" w:hAnsi="Times New Roman"/>
          <w:sz w:val="24"/>
          <w:lang w:val="es-ES"/>
        </w:rPr>
        <w:t>eclaración</w:t>
      </w:r>
      <w:r w:rsidR="00135B89" w:rsidRPr="004F242C">
        <w:rPr>
          <w:rFonts w:ascii="Times New Roman" w:hAnsi="Times New Roman"/>
          <w:sz w:val="24"/>
          <w:lang w:val="es-ES"/>
        </w:rPr>
        <w:t xml:space="preserve"> </w:t>
      </w:r>
      <w:r w:rsidRPr="004F242C">
        <w:rPr>
          <w:rFonts w:ascii="Times New Roman" w:hAnsi="Times New Roman"/>
          <w:sz w:val="24"/>
          <w:lang w:val="es-ES"/>
        </w:rPr>
        <w:t xml:space="preserve">mediante su </w:t>
      </w:r>
      <w:r w:rsidR="00DC6774" w:rsidRPr="004F242C">
        <w:rPr>
          <w:rFonts w:ascii="Times New Roman" w:hAnsi="Times New Roman"/>
          <w:sz w:val="24"/>
          <w:lang w:val="es-ES"/>
        </w:rPr>
        <w:t>nú</w:t>
      </w:r>
      <w:r w:rsidRPr="004F242C">
        <w:rPr>
          <w:rFonts w:ascii="Times New Roman" w:hAnsi="Times New Roman"/>
          <w:sz w:val="24"/>
          <w:lang w:val="es-ES"/>
        </w:rPr>
        <w:t xml:space="preserve">mero de </w:t>
      </w:r>
      <w:r w:rsidR="00DC6774" w:rsidRPr="004F242C">
        <w:rPr>
          <w:rFonts w:ascii="Times New Roman" w:hAnsi="Times New Roman"/>
          <w:sz w:val="24"/>
          <w:lang w:val="es-ES"/>
        </w:rPr>
        <w:t>r</w:t>
      </w:r>
      <w:r w:rsidRPr="004F242C">
        <w:rPr>
          <w:rFonts w:ascii="Times New Roman" w:hAnsi="Times New Roman"/>
          <w:sz w:val="24"/>
          <w:lang w:val="es-ES"/>
        </w:rPr>
        <w:t>egistro, en caso de carga destinada a un solo consignatario</w:t>
      </w:r>
      <w:r w:rsidR="004B02B1" w:rsidRPr="004F242C">
        <w:rPr>
          <w:rFonts w:ascii="Times New Roman" w:hAnsi="Times New Roman"/>
          <w:sz w:val="24"/>
          <w:lang w:val="es-ES"/>
        </w:rPr>
        <w:t>;</w:t>
      </w:r>
      <w:r w:rsidRPr="004F242C">
        <w:rPr>
          <w:rFonts w:ascii="Times New Roman" w:hAnsi="Times New Roman"/>
          <w:sz w:val="24"/>
          <w:lang w:val="es-ES"/>
        </w:rPr>
        <w:t xml:space="preserve"> o asociarlo al Manifiesto </w:t>
      </w:r>
      <w:r w:rsidR="00DC1CD3" w:rsidRPr="004F242C">
        <w:rPr>
          <w:rFonts w:ascii="Times New Roman" w:hAnsi="Times New Roman"/>
          <w:sz w:val="24"/>
          <w:lang w:val="es-ES"/>
        </w:rPr>
        <w:t xml:space="preserve">para Carga </w:t>
      </w:r>
      <w:r w:rsidRPr="004F242C">
        <w:rPr>
          <w:rFonts w:ascii="Times New Roman" w:hAnsi="Times New Roman"/>
          <w:sz w:val="24"/>
          <w:lang w:val="es-ES"/>
        </w:rPr>
        <w:t>Consolidad</w:t>
      </w:r>
      <w:r w:rsidR="00DC1CD3" w:rsidRPr="004F242C">
        <w:rPr>
          <w:rFonts w:ascii="Times New Roman" w:hAnsi="Times New Roman"/>
          <w:sz w:val="24"/>
          <w:lang w:val="es-ES"/>
        </w:rPr>
        <w:t>a</w:t>
      </w:r>
      <w:r w:rsidRPr="004F242C">
        <w:rPr>
          <w:rFonts w:ascii="Times New Roman" w:hAnsi="Times New Roman"/>
          <w:sz w:val="24"/>
          <w:lang w:val="es-ES"/>
        </w:rPr>
        <w:t xml:space="preserve"> en caso de carga que corresponda a más de un consignatario (carga consolidada)</w:t>
      </w:r>
      <w:r w:rsidR="004B02B1" w:rsidRPr="004F242C">
        <w:rPr>
          <w:rFonts w:ascii="Times New Roman" w:hAnsi="Times New Roman"/>
          <w:sz w:val="24"/>
          <w:lang w:val="es-ES"/>
        </w:rPr>
        <w:t xml:space="preserve"> o al Manifiesto Expreso Courier en caso de exportación por vía courier o despacho de envios urgentes</w:t>
      </w:r>
      <w:r w:rsidRPr="004F242C">
        <w:rPr>
          <w:rFonts w:ascii="Times New Roman" w:hAnsi="Times New Roman"/>
          <w:sz w:val="24"/>
          <w:lang w:val="es-ES"/>
        </w:rPr>
        <w:t>.</w:t>
      </w:r>
      <w:r w:rsidR="005E4736" w:rsidRPr="004F242C">
        <w:rPr>
          <w:rFonts w:ascii="Times New Roman" w:hAnsi="Times New Roman"/>
          <w:sz w:val="24"/>
          <w:lang w:val="es-ES"/>
        </w:rPr>
        <w:t xml:space="preserve">  </w:t>
      </w:r>
    </w:p>
    <w:p w:rsidR="005E4736" w:rsidRPr="004F242C" w:rsidRDefault="005E4736" w:rsidP="008C741D">
      <w:pPr>
        <w:pStyle w:val="Normal2"/>
        <w:numPr>
          <w:ilvl w:val="0"/>
          <w:numId w:val="80"/>
        </w:numPr>
        <w:tabs>
          <w:tab w:val="left" w:pos="851"/>
        </w:tabs>
        <w:ind w:left="1701" w:hanging="425"/>
        <w:rPr>
          <w:rFonts w:ascii="Times New Roman" w:hAnsi="Times New Roman"/>
          <w:sz w:val="24"/>
          <w:lang w:val="es-ES"/>
        </w:rPr>
      </w:pPr>
      <w:r w:rsidRPr="004F242C">
        <w:rPr>
          <w:rFonts w:ascii="Times New Roman" w:hAnsi="Times New Roman"/>
          <w:sz w:val="24"/>
          <w:lang w:val="es-ES"/>
        </w:rPr>
        <w:t xml:space="preserve">Al momento de la elaboración del Documento de Embarque y Manifiesto Internacional de Carga, el sistema informático recuperará la información de la </w:t>
      </w:r>
      <w:r w:rsidR="00973662" w:rsidRPr="004F242C">
        <w:rPr>
          <w:rFonts w:ascii="Times New Roman" w:hAnsi="Times New Roman"/>
          <w:sz w:val="24"/>
          <w:lang w:val="es-ES"/>
        </w:rPr>
        <w:t>Declaración</w:t>
      </w:r>
      <w:r w:rsidR="00DC6774" w:rsidRPr="004F242C">
        <w:rPr>
          <w:rFonts w:ascii="Times New Roman" w:hAnsi="Times New Roman"/>
          <w:sz w:val="24"/>
          <w:lang w:val="es-ES"/>
        </w:rPr>
        <w:t xml:space="preserve"> </w:t>
      </w:r>
      <w:r w:rsidR="006C0764" w:rsidRPr="004F242C">
        <w:rPr>
          <w:rFonts w:ascii="Times New Roman" w:hAnsi="Times New Roman"/>
          <w:sz w:val="24"/>
          <w:lang w:val="es-ES"/>
        </w:rPr>
        <w:t xml:space="preserve">así como los </w:t>
      </w:r>
      <w:r w:rsidRPr="004F242C">
        <w:rPr>
          <w:rFonts w:ascii="Times New Roman" w:hAnsi="Times New Roman"/>
          <w:sz w:val="24"/>
          <w:lang w:val="es-ES"/>
        </w:rPr>
        <w:t xml:space="preserve">datos del transportador registrados en el Padrón de Operadores de la AN. El Transportador deberá completar los datos faltantes conforme al Instructivo de Llenado del </w:t>
      </w:r>
      <w:r w:rsidR="00EC4612" w:rsidRPr="004F242C">
        <w:rPr>
          <w:rFonts w:ascii="Times New Roman" w:hAnsi="Times New Roman"/>
          <w:sz w:val="24"/>
          <w:lang w:val="es-ES"/>
        </w:rPr>
        <w:t xml:space="preserve">Documento de Embarque </w:t>
      </w:r>
      <w:r w:rsidRPr="004F242C">
        <w:rPr>
          <w:rFonts w:ascii="Times New Roman" w:hAnsi="Times New Roman"/>
          <w:sz w:val="24"/>
          <w:lang w:val="es-ES"/>
        </w:rPr>
        <w:t xml:space="preserve">y </w:t>
      </w:r>
      <w:r w:rsidR="00EC4612" w:rsidRPr="004F242C">
        <w:rPr>
          <w:rFonts w:ascii="Times New Roman" w:hAnsi="Times New Roman"/>
          <w:sz w:val="24"/>
          <w:lang w:val="es-ES"/>
        </w:rPr>
        <w:t xml:space="preserve">Manifiesto de Carga </w:t>
      </w:r>
      <w:r w:rsidRPr="004F242C">
        <w:rPr>
          <w:rFonts w:ascii="Times New Roman" w:hAnsi="Times New Roman"/>
          <w:sz w:val="24"/>
          <w:lang w:val="es-ES"/>
        </w:rPr>
        <w:t xml:space="preserve">(Anexo </w:t>
      </w:r>
      <w:r w:rsidR="00DA64DB" w:rsidRPr="004F242C">
        <w:rPr>
          <w:rFonts w:ascii="Times New Roman" w:hAnsi="Times New Roman"/>
          <w:sz w:val="24"/>
          <w:lang w:val="es-ES"/>
        </w:rPr>
        <w:t>5</w:t>
      </w:r>
      <w:r w:rsidRPr="004F242C">
        <w:rPr>
          <w:rFonts w:ascii="Times New Roman" w:hAnsi="Times New Roman"/>
          <w:sz w:val="24"/>
          <w:lang w:val="es-ES"/>
        </w:rPr>
        <w:t>.A</w:t>
      </w:r>
      <w:r w:rsidR="002454A0" w:rsidRPr="004F242C">
        <w:rPr>
          <w:rFonts w:ascii="Times New Roman" w:hAnsi="Times New Roman"/>
          <w:sz w:val="24"/>
          <w:lang w:val="es-ES"/>
        </w:rPr>
        <w:t xml:space="preserve"> </w:t>
      </w:r>
      <w:r w:rsidR="00705BC8" w:rsidRPr="004F242C">
        <w:rPr>
          <w:rFonts w:ascii="Times New Roman" w:hAnsi="Times New Roman"/>
          <w:sz w:val="24"/>
          <w:lang w:val="es-ES"/>
        </w:rPr>
        <w:t>,</w:t>
      </w:r>
      <w:r w:rsidR="002454A0" w:rsidRPr="004F242C">
        <w:rPr>
          <w:rFonts w:ascii="Times New Roman" w:hAnsi="Times New Roman"/>
          <w:sz w:val="24"/>
          <w:lang w:val="es-ES"/>
        </w:rPr>
        <w:t xml:space="preserve"> 5.B</w:t>
      </w:r>
      <w:r w:rsidR="00705BC8" w:rsidRPr="004F242C">
        <w:rPr>
          <w:rFonts w:ascii="Times New Roman" w:hAnsi="Times New Roman"/>
          <w:sz w:val="24"/>
          <w:lang w:val="es-ES"/>
        </w:rPr>
        <w:t>, 5.C o 5.D</w:t>
      </w:r>
      <w:r w:rsidRPr="004F242C">
        <w:rPr>
          <w:rFonts w:ascii="Times New Roman" w:hAnsi="Times New Roman"/>
          <w:sz w:val="24"/>
          <w:lang w:val="es-ES"/>
        </w:rPr>
        <w:t>).</w:t>
      </w:r>
      <w:r w:rsidR="006C0764" w:rsidRPr="004F242C">
        <w:rPr>
          <w:rFonts w:ascii="Times New Roman" w:hAnsi="Times New Roman"/>
          <w:sz w:val="24"/>
          <w:lang w:val="es-ES"/>
        </w:rPr>
        <w:t xml:space="preserve">  </w:t>
      </w:r>
    </w:p>
    <w:p w:rsidR="006C0764" w:rsidRPr="004F242C" w:rsidRDefault="006C0764" w:rsidP="008C741D">
      <w:pPr>
        <w:pStyle w:val="Normal2"/>
        <w:numPr>
          <w:ilvl w:val="0"/>
          <w:numId w:val="80"/>
        </w:numPr>
        <w:tabs>
          <w:tab w:val="left" w:pos="851"/>
        </w:tabs>
        <w:ind w:left="1701" w:hanging="425"/>
        <w:rPr>
          <w:rFonts w:ascii="Times New Roman" w:hAnsi="Times New Roman"/>
          <w:sz w:val="24"/>
          <w:lang w:val="es-ES"/>
        </w:rPr>
      </w:pPr>
      <w:r w:rsidRPr="004F242C">
        <w:rPr>
          <w:rFonts w:ascii="Times New Roman" w:hAnsi="Times New Roman"/>
          <w:sz w:val="24"/>
          <w:lang w:val="es-ES"/>
        </w:rPr>
        <w:t xml:space="preserve">Para el transporte de mercancías restringidas por la Ley N° 1008, o para los casos de mercancías que requieran por parte de la autoridad competente, la emisión de autorizaciones previas, permisos o licencias de exportación, certificaciones u otros, el Transportador Internacional deberá exigir al Exportador </w:t>
      </w:r>
      <w:r w:rsidR="009D58B3" w:rsidRPr="004F242C">
        <w:rPr>
          <w:rFonts w:ascii="Times New Roman" w:hAnsi="Times New Roman"/>
          <w:sz w:val="24"/>
          <w:lang w:val="es-ES"/>
        </w:rPr>
        <w:t xml:space="preserve">dicha </w:t>
      </w:r>
      <w:r w:rsidRPr="004F242C">
        <w:rPr>
          <w:rFonts w:ascii="Times New Roman" w:hAnsi="Times New Roman"/>
          <w:sz w:val="24"/>
          <w:lang w:val="es-ES"/>
        </w:rPr>
        <w:t>documentación , a objeto de su circulación en territorio nacional.</w:t>
      </w:r>
    </w:p>
    <w:p w:rsidR="005E4736" w:rsidRPr="004F242C" w:rsidRDefault="005E4736" w:rsidP="008C741D">
      <w:pPr>
        <w:pStyle w:val="Normal2"/>
        <w:numPr>
          <w:ilvl w:val="0"/>
          <w:numId w:val="80"/>
        </w:numPr>
        <w:tabs>
          <w:tab w:val="left" w:pos="851"/>
        </w:tabs>
        <w:ind w:left="1701" w:hanging="425"/>
        <w:rPr>
          <w:rFonts w:ascii="Times New Roman" w:hAnsi="Times New Roman"/>
          <w:sz w:val="24"/>
          <w:lang w:val="es-ES"/>
        </w:rPr>
      </w:pPr>
      <w:r w:rsidRPr="004F242C">
        <w:rPr>
          <w:rFonts w:ascii="Times New Roman" w:hAnsi="Times New Roman"/>
          <w:sz w:val="24"/>
          <w:lang w:val="es-ES"/>
        </w:rPr>
        <w:t xml:space="preserve">En casos de fuerza mayor cuando el sistema informático no se encuentre disponible, el transportador deberá </w:t>
      </w:r>
      <w:r w:rsidR="009D58B3" w:rsidRPr="004F242C">
        <w:rPr>
          <w:rFonts w:ascii="Times New Roman" w:hAnsi="Times New Roman"/>
          <w:sz w:val="24"/>
          <w:lang w:val="es-ES"/>
        </w:rPr>
        <w:t>elaborar</w:t>
      </w:r>
      <w:r w:rsidR="00173813" w:rsidRPr="004F242C">
        <w:rPr>
          <w:rFonts w:ascii="Times New Roman" w:hAnsi="Times New Roman"/>
          <w:sz w:val="24"/>
          <w:lang w:val="es-ES"/>
        </w:rPr>
        <w:t xml:space="preserve"> y presentar</w:t>
      </w:r>
      <w:r w:rsidR="009D58B3" w:rsidRPr="004F242C">
        <w:rPr>
          <w:rFonts w:ascii="Times New Roman" w:hAnsi="Times New Roman"/>
          <w:sz w:val="24"/>
          <w:lang w:val="es-ES"/>
        </w:rPr>
        <w:t xml:space="preserve"> </w:t>
      </w:r>
      <w:r w:rsidRPr="004F242C">
        <w:rPr>
          <w:rFonts w:ascii="Times New Roman" w:hAnsi="Times New Roman"/>
          <w:sz w:val="24"/>
          <w:lang w:val="es-ES"/>
        </w:rPr>
        <w:t xml:space="preserve">el </w:t>
      </w:r>
      <w:r w:rsidR="009D58B3" w:rsidRPr="004F242C">
        <w:rPr>
          <w:rFonts w:ascii="Times New Roman" w:hAnsi="Times New Roman"/>
          <w:sz w:val="24"/>
          <w:lang w:val="es-ES"/>
        </w:rPr>
        <w:t xml:space="preserve">documento de embarque y </w:t>
      </w:r>
      <w:r w:rsidRPr="004F242C">
        <w:rPr>
          <w:rFonts w:ascii="Times New Roman" w:hAnsi="Times New Roman"/>
          <w:sz w:val="24"/>
          <w:lang w:val="es-ES"/>
        </w:rPr>
        <w:t>manifiesto</w:t>
      </w:r>
      <w:r w:rsidR="009D58B3" w:rsidRPr="004F242C">
        <w:rPr>
          <w:rFonts w:ascii="Times New Roman" w:hAnsi="Times New Roman"/>
          <w:sz w:val="24"/>
          <w:lang w:val="es-ES"/>
        </w:rPr>
        <w:t xml:space="preserve"> de carga</w:t>
      </w:r>
      <w:r w:rsidRPr="004F242C">
        <w:rPr>
          <w:rFonts w:ascii="Times New Roman" w:hAnsi="Times New Roman"/>
          <w:sz w:val="24"/>
          <w:lang w:val="es-ES"/>
        </w:rPr>
        <w:t xml:space="preserve"> de acuerdo a lo establecido en el </w:t>
      </w:r>
      <w:r w:rsidR="00DA64DB" w:rsidRPr="004F242C">
        <w:rPr>
          <w:rFonts w:ascii="Times New Roman" w:hAnsi="Times New Roman"/>
          <w:sz w:val="24"/>
          <w:lang w:val="es-ES"/>
        </w:rPr>
        <w:t>“Procesamiento Manual de Operaciones Aduanera</w:t>
      </w:r>
      <w:r w:rsidR="00DC1CD3" w:rsidRPr="004F242C">
        <w:rPr>
          <w:rFonts w:ascii="Times New Roman" w:hAnsi="Times New Roman"/>
          <w:sz w:val="24"/>
          <w:lang w:val="es-ES"/>
        </w:rPr>
        <w:t>s</w:t>
      </w:r>
      <w:r w:rsidR="00DA64DB" w:rsidRPr="004F242C">
        <w:rPr>
          <w:rFonts w:ascii="Times New Roman" w:hAnsi="Times New Roman"/>
          <w:sz w:val="24"/>
          <w:lang w:val="es-ES"/>
        </w:rPr>
        <w:t xml:space="preserve"> en Caso de </w:t>
      </w:r>
      <w:r w:rsidRPr="004F242C">
        <w:rPr>
          <w:rFonts w:ascii="Times New Roman" w:hAnsi="Times New Roman"/>
          <w:sz w:val="24"/>
          <w:lang w:val="es-ES"/>
        </w:rPr>
        <w:t>Contingencias</w:t>
      </w:r>
      <w:r w:rsidR="00DA64DB" w:rsidRPr="004F242C">
        <w:rPr>
          <w:rFonts w:ascii="Times New Roman" w:hAnsi="Times New Roman"/>
          <w:sz w:val="24"/>
          <w:lang w:val="es-ES"/>
        </w:rPr>
        <w:t>”</w:t>
      </w:r>
      <w:r w:rsidRPr="004F242C">
        <w:rPr>
          <w:rFonts w:ascii="Times New Roman" w:hAnsi="Times New Roman"/>
          <w:sz w:val="24"/>
          <w:lang w:val="es-ES"/>
        </w:rPr>
        <w:t xml:space="preserve"> (Anexo </w:t>
      </w:r>
      <w:r w:rsidR="00DA64DB" w:rsidRPr="004F242C">
        <w:rPr>
          <w:rFonts w:ascii="Times New Roman" w:hAnsi="Times New Roman"/>
          <w:sz w:val="24"/>
          <w:lang w:val="es-ES"/>
        </w:rPr>
        <w:t>4</w:t>
      </w:r>
      <w:r w:rsidRPr="004F242C">
        <w:rPr>
          <w:rFonts w:ascii="Times New Roman" w:hAnsi="Times New Roman"/>
          <w:sz w:val="24"/>
          <w:lang w:val="es-ES"/>
        </w:rPr>
        <w:t>) del presente procedimiento.</w:t>
      </w:r>
    </w:p>
    <w:p w:rsidR="00E0702C" w:rsidRPr="004F242C" w:rsidRDefault="00E0702C" w:rsidP="008C741D">
      <w:pPr>
        <w:pStyle w:val="Normal2"/>
        <w:numPr>
          <w:ilvl w:val="0"/>
          <w:numId w:val="80"/>
        </w:numPr>
        <w:tabs>
          <w:tab w:val="left" w:pos="851"/>
        </w:tabs>
        <w:ind w:left="1701" w:hanging="425"/>
        <w:rPr>
          <w:rFonts w:ascii="Times New Roman" w:hAnsi="Times New Roman"/>
          <w:sz w:val="24"/>
          <w:lang w:val="es-ES"/>
        </w:rPr>
      </w:pPr>
      <w:r w:rsidRPr="004F242C">
        <w:rPr>
          <w:rFonts w:ascii="Times New Roman" w:hAnsi="Times New Roman"/>
          <w:sz w:val="24"/>
          <w:lang w:val="es-ES"/>
        </w:rPr>
        <w:t>En el marco de lo establecido en el numeral 8) del artículo 70 de la Ley N° 2492</w:t>
      </w:r>
      <w:r w:rsidR="003B3F0A" w:rsidRPr="004F242C">
        <w:rPr>
          <w:rFonts w:ascii="Times New Roman" w:hAnsi="Times New Roman"/>
          <w:sz w:val="24"/>
          <w:lang w:val="es-ES"/>
        </w:rPr>
        <w:t xml:space="preserve"> modificado por la Disposición Adicional Octava de la Ley N° 291</w:t>
      </w:r>
      <w:r w:rsidRPr="004F242C">
        <w:rPr>
          <w:rFonts w:ascii="Times New Roman" w:hAnsi="Times New Roman"/>
          <w:sz w:val="24"/>
          <w:lang w:val="es-ES"/>
        </w:rPr>
        <w:t>, e</w:t>
      </w:r>
      <w:r w:rsidR="00DA64DB" w:rsidRPr="004F242C">
        <w:rPr>
          <w:rFonts w:ascii="Times New Roman" w:hAnsi="Times New Roman"/>
          <w:sz w:val="24"/>
          <w:lang w:val="es-ES"/>
        </w:rPr>
        <w:t>s</w:t>
      </w:r>
      <w:r w:rsidRPr="004F242C">
        <w:rPr>
          <w:rFonts w:ascii="Times New Roman" w:hAnsi="Times New Roman"/>
          <w:sz w:val="24"/>
          <w:lang w:val="es-ES"/>
        </w:rPr>
        <w:t xml:space="preserve"> responsabilidad del Transportador conservar el Manifiesto de Carga impreso original con las firmas y sellos de control de las aduanas intervinientes (cuando corresponda), en la operación de tránsito aduanero desde su inicio hasta su conclusión. </w:t>
      </w:r>
    </w:p>
    <w:p w:rsidR="00E0702C" w:rsidRPr="004F242C" w:rsidRDefault="00EE6E7A" w:rsidP="00DA64DB">
      <w:pPr>
        <w:pStyle w:val="Normal2"/>
        <w:tabs>
          <w:tab w:val="left" w:pos="851"/>
        </w:tabs>
        <w:ind w:left="1701"/>
        <w:rPr>
          <w:rFonts w:ascii="Times New Roman" w:hAnsi="Times New Roman"/>
          <w:sz w:val="24"/>
          <w:lang w:val="es-ES"/>
        </w:rPr>
      </w:pPr>
      <w:r w:rsidRPr="004F242C">
        <w:rPr>
          <w:rFonts w:ascii="Times New Roman" w:hAnsi="Times New Roman"/>
          <w:sz w:val="24"/>
          <w:lang w:val="es-ES"/>
        </w:rPr>
        <w:t>El tiempo de conservación de la documentación, no debe ser menor al tiempo de prescripción establecido en el artículo 59 de la citada Ley</w:t>
      </w:r>
      <w:r w:rsidR="00DA64DB" w:rsidRPr="004F242C">
        <w:rPr>
          <w:rFonts w:ascii="Times New Roman" w:hAnsi="Times New Roman"/>
          <w:sz w:val="24"/>
          <w:lang w:val="es-ES"/>
        </w:rPr>
        <w:t>.</w:t>
      </w:r>
    </w:p>
    <w:p w:rsidR="005E4736" w:rsidRPr="004F242C" w:rsidRDefault="005E4736" w:rsidP="005E4736">
      <w:pPr>
        <w:pStyle w:val="Ttulo3"/>
        <w:tabs>
          <w:tab w:val="clear" w:pos="999"/>
          <w:tab w:val="num" w:pos="851"/>
        </w:tabs>
        <w:ind w:left="1276" w:hanging="425"/>
        <w:rPr>
          <w:rFonts w:ascii="Times New Roman" w:hAnsi="Times New Roman" w:cs="Times New Roman"/>
          <w:sz w:val="24"/>
          <w:szCs w:val="24"/>
        </w:rPr>
      </w:pPr>
      <w:bookmarkStart w:id="438" w:name="_Toc410206819"/>
      <w:bookmarkStart w:id="439" w:name="_Toc410816165"/>
      <w:bookmarkStart w:id="440" w:name="_Toc410825022"/>
      <w:bookmarkStart w:id="441" w:name="_Toc416365008"/>
      <w:bookmarkStart w:id="442" w:name="_Toc418591891"/>
      <w:bookmarkStart w:id="443" w:name="_Toc418756461"/>
      <w:bookmarkStart w:id="444" w:name="_Toc418756753"/>
      <w:bookmarkStart w:id="445" w:name="_Toc427075308"/>
      <w:bookmarkStart w:id="446" w:name="_Toc431570562"/>
      <w:bookmarkStart w:id="447" w:name="_Toc435609395"/>
      <w:r w:rsidRPr="004F242C">
        <w:rPr>
          <w:rFonts w:ascii="Times New Roman" w:hAnsi="Times New Roman" w:cs="Times New Roman"/>
          <w:sz w:val="24"/>
          <w:szCs w:val="24"/>
        </w:rPr>
        <w:t>Formalidades a cumplir según la modalidad de transporte</w:t>
      </w:r>
      <w:bookmarkEnd w:id="438"/>
      <w:bookmarkEnd w:id="439"/>
      <w:bookmarkEnd w:id="440"/>
      <w:bookmarkEnd w:id="441"/>
      <w:bookmarkEnd w:id="442"/>
      <w:bookmarkEnd w:id="443"/>
      <w:bookmarkEnd w:id="444"/>
      <w:bookmarkEnd w:id="445"/>
      <w:bookmarkEnd w:id="446"/>
      <w:bookmarkEnd w:id="447"/>
    </w:p>
    <w:p w:rsidR="005E4736" w:rsidRPr="004F242C" w:rsidRDefault="005E4736" w:rsidP="008C741D">
      <w:pPr>
        <w:pStyle w:val="Normal2"/>
        <w:numPr>
          <w:ilvl w:val="0"/>
          <w:numId w:val="73"/>
        </w:numPr>
        <w:tabs>
          <w:tab w:val="left" w:pos="851"/>
        </w:tabs>
        <w:ind w:left="1701" w:hanging="425"/>
        <w:rPr>
          <w:rFonts w:ascii="Times New Roman" w:hAnsi="Times New Roman"/>
          <w:sz w:val="24"/>
          <w:lang w:val="es-ES"/>
        </w:rPr>
      </w:pPr>
      <w:r w:rsidRPr="004F242C">
        <w:rPr>
          <w:rFonts w:ascii="Times New Roman" w:hAnsi="Times New Roman"/>
          <w:b/>
          <w:i/>
          <w:sz w:val="24"/>
          <w:lang w:val="es-ES"/>
        </w:rPr>
        <w:t>Transporte Carretero.</w:t>
      </w:r>
      <w:r w:rsidRPr="004F242C">
        <w:rPr>
          <w:rFonts w:ascii="Times New Roman" w:hAnsi="Times New Roman"/>
          <w:sz w:val="24"/>
          <w:lang w:val="es-ES"/>
        </w:rPr>
        <w:t xml:space="preserve"> </w:t>
      </w:r>
      <w:r w:rsidR="004A71ED" w:rsidRPr="004F242C">
        <w:rPr>
          <w:rFonts w:ascii="Times New Roman" w:hAnsi="Times New Roman"/>
          <w:sz w:val="24"/>
          <w:lang w:val="es-ES"/>
        </w:rPr>
        <w:t xml:space="preserve">Una vez realizado el embarque de la mercancía y  antes </w:t>
      </w:r>
      <w:r w:rsidR="009E78FF" w:rsidRPr="004F242C">
        <w:rPr>
          <w:rFonts w:ascii="Times New Roman" w:hAnsi="Times New Roman"/>
          <w:sz w:val="24"/>
          <w:lang w:val="es-ES"/>
        </w:rPr>
        <w:t>de realizar el traslado de las mercancías hasta la Aduana de Salida, e</w:t>
      </w:r>
      <w:r w:rsidRPr="004F242C">
        <w:rPr>
          <w:rFonts w:ascii="Times New Roman" w:hAnsi="Times New Roman"/>
          <w:sz w:val="24"/>
          <w:lang w:val="es-ES"/>
        </w:rPr>
        <w:t>l Transportador deberá elaborar y transmitir el</w:t>
      </w:r>
      <w:r w:rsidR="00717260" w:rsidRPr="004F242C">
        <w:rPr>
          <w:rFonts w:ascii="Times New Roman" w:hAnsi="Times New Roman"/>
          <w:sz w:val="24"/>
          <w:lang w:val="es-ES"/>
        </w:rPr>
        <w:t xml:space="preserve"> </w:t>
      </w:r>
      <w:r w:rsidRPr="004F242C">
        <w:rPr>
          <w:rFonts w:ascii="Times New Roman" w:hAnsi="Times New Roman"/>
          <w:sz w:val="24"/>
          <w:lang w:val="es-ES"/>
        </w:rPr>
        <w:t>Carta de Porte Internacional (CRT o CPIC) mediante el sistema informático</w:t>
      </w:r>
      <w:r w:rsidR="009D58B3" w:rsidRPr="004F242C">
        <w:rPr>
          <w:rFonts w:ascii="Times New Roman" w:hAnsi="Times New Roman"/>
          <w:sz w:val="24"/>
          <w:lang w:val="es-ES"/>
        </w:rPr>
        <w:t xml:space="preserve"> así como el </w:t>
      </w:r>
      <w:r w:rsidRPr="004F242C">
        <w:rPr>
          <w:rFonts w:ascii="Times New Roman" w:hAnsi="Times New Roman"/>
          <w:sz w:val="24"/>
          <w:lang w:val="es-ES"/>
        </w:rPr>
        <w:t xml:space="preserve"> Manifiesto de Carga (MIC/DTA o MCI y DTAI, según corresponda).</w:t>
      </w:r>
    </w:p>
    <w:p w:rsidR="00883538" w:rsidRPr="004F242C" w:rsidRDefault="003E24B4" w:rsidP="00616EF9">
      <w:pPr>
        <w:pStyle w:val="Normal2"/>
        <w:tabs>
          <w:tab w:val="left" w:pos="851"/>
        </w:tabs>
        <w:ind w:left="1701"/>
        <w:rPr>
          <w:rFonts w:ascii="Times New Roman" w:hAnsi="Times New Roman"/>
          <w:sz w:val="24"/>
          <w:lang w:val="es-ES"/>
        </w:rPr>
      </w:pPr>
      <w:r w:rsidRPr="004F242C">
        <w:rPr>
          <w:rFonts w:ascii="Times New Roman" w:hAnsi="Times New Roman"/>
          <w:sz w:val="24"/>
          <w:lang w:val="es-ES"/>
        </w:rPr>
        <w:t xml:space="preserve">Una vez registrado </w:t>
      </w:r>
      <w:r w:rsidR="00717260" w:rsidRPr="004F242C">
        <w:rPr>
          <w:rFonts w:ascii="Times New Roman" w:hAnsi="Times New Roman"/>
          <w:sz w:val="24"/>
          <w:lang w:val="es-ES"/>
        </w:rPr>
        <w:t xml:space="preserve">el manifiesto </w:t>
      </w:r>
      <w:r w:rsidRPr="004F242C">
        <w:rPr>
          <w:rFonts w:ascii="Times New Roman" w:hAnsi="Times New Roman"/>
          <w:sz w:val="24"/>
          <w:lang w:val="es-ES"/>
        </w:rPr>
        <w:t xml:space="preserve">el </w:t>
      </w:r>
      <w:r w:rsidR="00717260" w:rsidRPr="004F242C">
        <w:rPr>
          <w:rFonts w:ascii="Times New Roman" w:hAnsi="Times New Roman"/>
          <w:sz w:val="24"/>
          <w:lang w:val="es-ES"/>
        </w:rPr>
        <w:t>Transportador d</w:t>
      </w:r>
      <w:r w:rsidR="00883538" w:rsidRPr="004F242C">
        <w:rPr>
          <w:rFonts w:ascii="Times New Roman" w:hAnsi="Times New Roman"/>
          <w:sz w:val="24"/>
          <w:lang w:val="es-ES"/>
        </w:rPr>
        <w:t xml:space="preserve">eberá entregar los ejemplares firmados del </w:t>
      </w:r>
      <w:r w:rsidR="00717260" w:rsidRPr="004F242C">
        <w:rPr>
          <w:rFonts w:ascii="Times New Roman" w:hAnsi="Times New Roman"/>
          <w:sz w:val="24"/>
          <w:lang w:val="es-ES"/>
        </w:rPr>
        <w:t xml:space="preserve">mismo </w:t>
      </w:r>
      <w:r w:rsidR="00883538" w:rsidRPr="004F242C">
        <w:rPr>
          <w:rFonts w:ascii="Times New Roman" w:hAnsi="Times New Roman"/>
          <w:sz w:val="24"/>
          <w:lang w:val="es-ES"/>
        </w:rPr>
        <w:t>al conductor del medio de transporte</w:t>
      </w:r>
      <w:r w:rsidRPr="004F242C">
        <w:rPr>
          <w:rFonts w:ascii="Times New Roman" w:hAnsi="Times New Roman"/>
          <w:sz w:val="24"/>
          <w:lang w:val="es-ES"/>
        </w:rPr>
        <w:t xml:space="preserve"> para su presentación a la Aduana de Salida</w:t>
      </w:r>
      <w:r w:rsidR="00883538" w:rsidRPr="004F242C">
        <w:rPr>
          <w:rFonts w:ascii="Times New Roman" w:hAnsi="Times New Roman"/>
          <w:sz w:val="24"/>
          <w:lang w:val="es-ES"/>
        </w:rPr>
        <w:t>.</w:t>
      </w:r>
    </w:p>
    <w:p w:rsidR="005E4736" w:rsidRPr="004F242C" w:rsidRDefault="005E4736" w:rsidP="005E4736">
      <w:pPr>
        <w:pStyle w:val="Normal2"/>
        <w:tabs>
          <w:tab w:val="left" w:pos="851"/>
        </w:tabs>
        <w:ind w:left="1701"/>
        <w:rPr>
          <w:rFonts w:ascii="Times New Roman" w:hAnsi="Times New Roman"/>
          <w:sz w:val="24"/>
          <w:lang w:val="es-ES"/>
        </w:rPr>
      </w:pPr>
      <w:r w:rsidRPr="004F242C">
        <w:rPr>
          <w:rFonts w:ascii="Times New Roman" w:hAnsi="Times New Roman"/>
          <w:sz w:val="24"/>
          <w:lang w:val="es-ES"/>
        </w:rPr>
        <w:t>Para la salida de medios de transporte vacíos, el Transportador deberá registrar el Manifiesto Internacional de Carga en Lastre y presentar en dos (2) ejemplares a la Administración de Aduana de Salida. El Técnico de Ventanilla, verificará y autorizará el mismo a través del sistema informático</w:t>
      </w:r>
      <w:r w:rsidR="00717260" w:rsidRPr="004F242C">
        <w:rPr>
          <w:rFonts w:ascii="Times New Roman" w:hAnsi="Times New Roman"/>
          <w:sz w:val="24"/>
          <w:lang w:val="es-ES"/>
        </w:rPr>
        <w:t xml:space="preserve"> y</w:t>
      </w:r>
      <w:r w:rsidRPr="004F242C">
        <w:rPr>
          <w:rFonts w:ascii="Times New Roman" w:hAnsi="Times New Roman"/>
          <w:sz w:val="24"/>
          <w:lang w:val="es-ES"/>
        </w:rPr>
        <w:t xml:space="preserve"> firmando manualmente los ejemplares impresos.</w:t>
      </w:r>
    </w:p>
    <w:p w:rsidR="005E4736" w:rsidRPr="004F242C" w:rsidRDefault="005E4736" w:rsidP="008C741D">
      <w:pPr>
        <w:pStyle w:val="Normal2"/>
        <w:numPr>
          <w:ilvl w:val="0"/>
          <w:numId w:val="73"/>
        </w:numPr>
        <w:tabs>
          <w:tab w:val="left" w:pos="851"/>
        </w:tabs>
        <w:ind w:left="1701" w:hanging="425"/>
        <w:rPr>
          <w:rFonts w:ascii="Times New Roman" w:hAnsi="Times New Roman"/>
          <w:sz w:val="24"/>
          <w:lang w:val="es-ES"/>
        </w:rPr>
      </w:pPr>
      <w:r w:rsidRPr="004F242C">
        <w:rPr>
          <w:rFonts w:ascii="Times New Roman" w:hAnsi="Times New Roman"/>
          <w:b/>
          <w:i/>
          <w:sz w:val="24"/>
          <w:lang w:val="es-ES"/>
        </w:rPr>
        <w:t>Transporte Férreo.</w:t>
      </w:r>
      <w:r w:rsidRPr="004F242C">
        <w:rPr>
          <w:rFonts w:ascii="Times New Roman" w:hAnsi="Times New Roman"/>
          <w:sz w:val="24"/>
          <w:lang w:val="es-ES"/>
        </w:rPr>
        <w:t xml:space="preserve"> El Transportador deberá elaborar y transmitir </w:t>
      </w:r>
      <w:r w:rsidR="00717260" w:rsidRPr="004F242C">
        <w:rPr>
          <w:rFonts w:ascii="Times New Roman" w:hAnsi="Times New Roman"/>
          <w:sz w:val="24"/>
          <w:lang w:val="es-ES"/>
        </w:rPr>
        <w:t xml:space="preserve">en el sistema informático </w:t>
      </w:r>
      <w:r w:rsidRPr="004F242C">
        <w:rPr>
          <w:rFonts w:ascii="Times New Roman" w:hAnsi="Times New Roman"/>
          <w:sz w:val="24"/>
          <w:lang w:val="es-ES"/>
        </w:rPr>
        <w:t>el</w:t>
      </w:r>
      <w:r w:rsidR="00717260" w:rsidRPr="004F242C">
        <w:rPr>
          <w:rFonts w:ascii="Times New Roman" w:hAnsi="Times New Roman"/>
          <w:sz w:val="24"/>
          <w:lang w:val="es-ES"/>
        </w:rPr>
        <w:t xml:space="preserve"> </w:t>
      </w:r>
      <w:r w:rsidRPr="004F242C">
        <w:rPr>
          <w:rFonts w:ascii="Times New Roman" w:hAnsi="Times New Roman"/>
          <w:sz w:val="24"/>
          <w:lang w:val="es-ES"/>
        </w:rPr>
        <w:t>documento de embarque (TIF/DTA) que ampare la carga transportada. Una vez conformado el convoy que cruzará frontera, deberá seleccionar el TIF/DTA</w:t>
      </w:r>
      <w:r w:rsidR="00AA7B37" w:rsidRPr="004F242C">
        <w:rPr>
          <w:rFonts w:ascii="Times New Roman" w:hAnsi="Times New Roman"/>
          <w:sz w:val="24"/>
          <w:lang w:val="es-ES"/>
        </w:rPr>
        <w:t xml:space="preserve"> </w:t>
      </w:r>
      <w:r w:rsidRPr="004F242C">
        <w:rPr>
          <w:rFonts w:ascii="Times New Roman" w:hAnsi="Times New Roman"/>
          <w:sz w:val="24"/>
          <w:lang w:val="es-ES"/>
        </w:rPr>
        <w:t xml:space="preserve">que corresponda a los vagones que serán objeto de embarque, confeccionando el Boletín de Tren, que consolida la información de los vagones transportados. </w:t>
      </w:r>
    </w:p>
    <w:p w:rsidR="005E4736" w:rsidRPr="004F242C" w:rsidRDefault="005E4736" w:rsidP="005E4736">
      <w:pPr>
        <w:pStyle w:val="Normal2"/>
        <w:tabs>
          <w:tab w:val="left" w:pos="851"/>
        </w:tabs>
        <w:ind w:left="1701"/>
        <w:rPr>
          <w:rFonts w:ascii="Times New Roman" w:hAnsi="Times New Roman"/>
          <w:sz w:val="24"/>
          <w:lang w:val="es-ES"/>
        </w:rPr>
      </w:pPr>
      <w:r w:rsidRPr="004F242C">
        <w:rPr>
          <w:rFonts w:ascii="Times New Roman" w:hAnsi="Times New Roman"/>
          <w:sz w:val="24"/>
          <w:lang w:val="es-ES"/>
        </w:rPr>
        <w:t>En su condición de Documento de Embarque, el TIF/DTA ampara el transporte de la carga destinada a un solo consignatario, la que podrá transportarse acondicionada en uno o más vagones al amparo del mismo contrato de transporte</w:t>
      </w:r>
      <w:r w:rsidR="007D5BE3" w:rsidRPr="004F242C">
        <w:rPr>
          <w:rFonts w:ascii="Times New Roman" w:hAnsi="Times New Roman"/>
          <w:sz w:val="24"/>
          <w:lang w:val="es-ES"/>
        </w:rPr>
        <w:t xml:space="preserve">. </w:t>
      </w:r>
      <w:r w:rsidR="00EC3782" w:rsidRPr="004F242C">
        <w:rPr>
          <w:rFonts w:ascii="Times New Roman" w:hAnsi="Times New Roman"/>
          <w:sz w:val="24"/>
          <w:lang w:val="es-ES"/>
        </w:rPr>
        <w:t xml:space="preserve">Cuando en </w:t>
      </w:r>
      <w:r w:rsidR="006661E0" w:rsidRPr="004F242C">
        <w:rPr>
          <w:rFonts w:ascii="Times New Roman" w:hAnsi="Times New Roman"/>
          <w:sz w:val="24"/>
          <w:lang w:val="es-ES"/>
        </w:rPr>
        <w:t>un vagón</w:t>
      </w:r>
      <w:r w:rsidR="00EC3782" w:rsidRPr="004F242C">
        <w:rPr>
          <w:rFonts w:ascii="Times New Roman" w:hAnsi="Times New Roman"/>
          <w:sz w:val="24"/>
          <w:lang w:val="es-ES"/>
        </w:rPr>
        <w:t xml:space="preserve"> se transporte mercancía destinada a varios consignatarios se deberá emitir tantos </w:t>
      </w:r>
      <w:r w:rsidR="006661E0" w:rsidRPr="004F242C">
        <w:rPr>
          <w:rFonts w:ascii="Times New Roman" w:hAnsi="Times New Roman"/>
          <w:sz w:val="24"/>
          <w:lang w:val="es-ES"/>
        </w:rPr>
        <w:t>TIF/DTA</w:t>
      </w:r>
      <w:r w:rsidR="00EC3782" w:rsidRPr="004F242C">
        <w:rPr>
          <w:rFonts w:ascii="Times New Roman" w:hAnsi="Times New Roman"/>
          <w:sz w:val="24"/>
          <w:lang w:val="es-ES"/>
        </w:rPr>
        <w:t>s</w:t>
      </w:r>
      <w:r w:rsidR="006661E0" w:rsidRPr="004F242C">
        <w:rPr>
          <w:rFonts w:ascii="Times New Roman" w:hAnsi="Times New Roman"/>
          <w:sz w:val="24"/>
          <w:lang w:val="es-ES"/>
        </w:rPr>
        <w:t xml:space="preserve"> </w:t>
      </w:r>
      <w:r w:rsidR="00EC3782" w:rsidRPr="004F242C">
        <w:rPr>
          <w:rFonts w:ascii="Times New Roman" w:hAnsi="Times New Roman"/>
          <w:sz w:val="24"/>
          <w:lang w:val="es-ES"/>
        </w:rPr>
        <w:t>como sean necesarios</w:t>
      </w:r>
      <w:r w:rsidR="006661E0" w:rsidRPr="004F242C">
        <w:rPr>
          <w:rFonts w:ascii="Times New Roman" w:hAnsi="Times New Roman"/>
          <w:sz w:val="24"/>
          <w:lang w:val="es-ES"/>
        </w:rPr>
        <w:t>.</w:t>
      </w:r>
    </w:p>
    <w:p w:rsidR="005E4736" w:rsidRPr="004F242C" w:rsidRDefault="005E4736" w:rsidP="008C741D">
      <w:pPr>
        <w:pStyle w:val="Normal2"/>
        <w:numPr>
          <w:ilvl w:val="0"/>
          <w:numId w:val="73"/>
        </w:numPr>
        <w:tabs>
          <w:tab w:val="left" w:pos="851"/>
        </w:tabs>
        <w:ind w:left="1701" w:hanging="425"/>
        <w:rPr>
          <w:rFonts w:ascii="Times New Roman" w:hAnsi="Times New Roman"/>
          <w:sz w:val="24"/>
          <w:lang w:val="es-ES"/>
        </w:rPr>
      </w:pPr>
      <w:r w:rsidRPr="004F242C">
        <w:rPr>
          <w:rFonts w:ascii="Times New Roman" w:hAnsi="Times New Roman"/>
          <w:b/>
          <w:i/>
          <w:sz w:val="24"/>
          <w:lang w:val="es-ES"/>
        </w:rPr>
        <w:t xml:space="preserve">Transporte Fluvial. </w:t>
      </w:r>
      <w:r w:rsidRPr="004F242C">
        <w:rPr>
          <w:rFonts w:ascii="Times New Roman" w:hAnsi="Times New Roman"/>
          <w:sz w:val="24"/>
          <w:lang w:val="es-ES"/>
        </w:rPr>
        <w:t>El Transportador deberá registrar la información del</w:t>
      </w:r>
      <w:r w:rsidR="00CF643C" w:rsidRPr="004F242C">
        <w:rPr>
          <w:rFonts w:ascii="Times New Roman" w:hAnsi="Times New Roman"/>
          <w:sz w:val="24"/>
          <w:lang w:val="es-ES"/>
        </w:rPr>
        <w:t xml:space="preserve"> </w:t>
      </w:r>
      <w:r w:rsidRPr="004F242C">
        <w:rPr>
          <w:rFonts w:ascii="Times New Roman" w:hAnsi="Times New Roman"/>
          <w:sz w:val="24"/>
          <w:lang w:val="es-ES"/>
        </w:rPr>
        <w:t>Conocimiento de Embarque (River Bill of Lading) en el sistema informático. Posteriormente deberá elaborar y transmitir el Manifiesto Internacional de Carga/Declaración de Tránsito Aduanero Fluvial (MIC/DTA Fluvial).</w:t>
      </w:r>
    </w:p>
    <w:p w:rsidR="005E4736" w:rsidRPr="004F242C" w:rsidRDefault="005E4736" w:rsidP="008C741D">
      <w:pPr>
        <w:pStyle w:val="Normal2"/>
        <w:numPr>
          <w:ilvl w:val="0"/>
          <w:numId w:val="73"/>
        </w:numPr>
        <w:tabs>
          <w:tab w:val="left" w:pos="851"/>
        </w:tabs>
        <w:ind w:left="1701" w:hanging="425"/>
        <w:rPr>
          <w:rFonts w:ascii="Times New Roman" w:hAnsi="Times New Roman"/>
          <w:sz w:val="24"/>
          <w:lang w:val="es-ES"/>
        </w:rPr>
      </w:pPr>
      <w:r w:rsidRPr="004F242C">
        <w:rPr>
          <w:rFonts w:ascii="Times New Roman" w:hAnsi="Times New Roman"/>
          <w:b/>
          <w:i/>
          <w:sz w:val="24"/>
          <w:lang w:val="es-ES"/>
        </w:rPr>
        <w:t xml:space="preserve">Transporte Aéreo. </w:t>
      </w:r>
      <w:r w:rsidRPr="004F242C">
        <w:rPr>
          <w:rFonts w:ascii="Times New Roman" w:hAnsi="Times New Roman"/>
          <w:sz w:val="24"/>
          <w:lang w:val="es-ES"/>
        </w:rPr>
        <w:t xml:space="preserve">El Transportador deberá registrar la información de la Guía Aérea en el sistema informático de la Aduana Nacional. </w:t>
      </w:r>
    </w:p>
    <w:p w:rsidR="005E4736" w:rsidRPr="004F242C" w:rsidRDefault="005E4736" w:rsidP="005E4736">
      <w:pPr>
        <w:pStyle w:val="Normal2"/>
        <w:tabs>
          <w:tab w:val="left" w:pos="851"/>
        </w:tabs>
        <w:ind w:left="1701"/>
        <w:rPr>
          <w:rFonts w:ascii="Times New Roman" w:hAnsi="Times New Roman"/>
          <w:sz w:val="24"/>
          <w:lang w:val="es-ES"/>
        </w:rPr>
      </w:pPr>
      <w:r w:rsidRPr="004F242C">
        <w:rPr>
          <w:rFonts w:ascii="Times New Roman" w:hAnsi="Times New Roman"/>
          <w:sz w:val="24"/>
          <w:lang w:val="es-ES"/>
        </w:rPr>
        <w:t>La información del Manifiesto Aéreo de Carga (MAC) deberá ser procesada conforme a los plazos citados a continuación:</w:t>
      </w:r>
    </w:p>
    <w:p w:rsidR="005E4736" w:rsidRPr="004F242C" w:rsidRDefault="005E4736" w:rsidP="008C741D">
      <w:pPr>
        <w:pStyle w:val="Normal2"/>
        <w:numPr>
          <w:ilvl w:val="2"/>
          <w:numId w:val="73"/>
        </w:numPr>
        <w:rPr>
          <w:rFonts w:ascii="Times New Roman" w:hAnsi="Times New Roman"/>
          <w:sz w:val="24"/>
          <w:lang w:val="es-ES"/>
        </w:rPr>
      </w:pPr>
      <w:r w:rsidRPr="004F242C">
        <w:rPr>
          <w:rFonts w:ascii="Times New Roman" w:hAnsi="Times New Roman"/>
          <w:sz w:val="24"/>
          <w:lang w:val="es-ES"/>
        </w:rPr>
        <w:t xml:space="preserve">Los datos </w:t>
      </w:r>
      <w:r w:rsidR="00CF643C" w:rsidRPr="004F242C">
        <w:rPr>
          <w:rFonts w:ascii="Times New Roman" w:hAnsi="Times New Roman"/>
          <w:sz w:val="24"/>
          <w:lang w:val="es-ES"/>
        </w:rPr>
        <w:t>generales</w:t>
      </w:r>
      <w:r w:rsidRPr="004F242C">
        <w:rPr>
          <w:rFonts w:ascii="Times New Roman" w:hAnsi="Times New Roman"/>
          <w:sz w:val="24"/>
          <w:lang w:val="es-ES"/>
        </w:rPr>
        <w:t xml:space="preserve"> del MAC con una anticipación de</w:t>
      </w:r>
      <w:r w:rsidR="00DA57EA" w:rsidRPr="004F242C">
        <w:rPr>
          <w:rFonts w:ascii="Times New Roman" w:hAnsi="Times New Roman"/>
          <w:sz w:val="24"/>
          <w:lang w:val="es-ES"/>
        </w:rPr>
        <w:t xml:space="preserve"> al menos</w:t>
      </w:r>
      <w:r w:rsidRPr="004F242C">
        <w:rPr>
          <w:rFonts w:ascii="Times New Roman" w:hAnsi="Times New Roman"/>
          <w:sz w:val="24"/>
          <w:lang w:val="es-ES"/>
        </w:rPr>
        <w:t xml:space="preserve"> seis (6) horas antes de la salida del vuelo.</w:t>
      </w:r>
    </w:p>
    <w:p w:rsidR="005E4736" w:rsidRPr="004F242C" w:rsidRDefault="005E4736" w:rsidP="008C741D">
      <w:pPr>
        <w:pStyle w:val="Normal2"/>
        <w:numPr>
          <w:ilvl w:val="2"/>
          <w:numId w:val="73"/>
        </w:numPr>
        <w:rPr>
          <w:rFonts w:ascii="Times New Roman" w:hAnsi="Times New Roman"/>
          <w:sz w:val="24"/>
          <w:lang w:val="es-ES"/>
        </w:rPr>
      </w:pPr>
      <w:r w:rsidRPr="004F242C">
        <w:rPr>
          <w:rFonts w:ascii="Times New Roman" w:hAnsi="Times New Roman"/>
          <w:sz w:val="24"/>
          <w:lang w:val="es-ES"/>
        </w:rPr>
        <w:t>La información de la programación de la carga a ser embarcada con una anticipación de</w:t>
      </w:r>
      <w:r w:rsidR="00DA57EA" w:rsidRPr="004F242C">
        <w:rPr>
          <w:rFonts w:ascii="Times New Roman" w:hAnsi="Times New Roman"/>
          <w:sz w:val="24"/>
          <w:lang w:val="es-ES"/>
        </w:rPr>
        <w:t xml:space="preserve"> al menos</w:t>
      </w:r>
      <w:r w:rsidRPr="004F242C">
        <w:rPr>
          <w:rFonts w:ascii="Times New Roman" w:hAnsi="Times New Roman"/>
          <w:sz w:val="24"/>
          <w:lang w:val="es-ES"/>
        </w:rPr>
        <w:t xml:space="preserve"> una (1) hora antes de la salida del vuelo.</w:t>
      </w:r>
    </w:p>
    <w:p w:rsidR="005E4736" w:rsidRPr="004F242C" w:rsidRDefault="005E4736" w:rsidP="008C741D">
      <w:pPr>
        <w:pStyle w:val="Normal2"/>
        <w:numPr>
          <w:ilvl w:val="2"/>
          <w:numId w:val="73"/>
        </w:numPr>
        <w:rPr>
          <w:rFonts w:ascii="Times New Roman" w:hAnsi="Times New Roman"/>
          <w:sz w:val="24"/>
          <w:lang w:val="es-ES"/>
        </w:rPr>
      </w:pPr>
      <w:r w:rsidRPr="004F242C">
        <w:rPr>
          <w:rFonts w:ascii="Times New Roman" w:hAnsi="Times New Roman"/>
          <w:sz w:val="24"/>
          <w:lang w:val="es-ES"/>
        </w:rPr>
        <w:t xml:space="preserve">La </w:t>
      </w:r>
      <w:r w:rsidR="009D58B3" w:rsidRPr="004F242C">
        <w:rPr>
          <w:rFonts w:ascii="Times New Roman" w:hAnsi="Times New Roman"/>
          <w:sz w:val="24"/>
          <w:lang w:val="es-ES"/>
        </w:rPr>
        <w:t xml:space="preserve">confirmación </w:t>
      </w:r>
      <w:r w:rsidRPr="004F242C">
        <w:rPr>
          <w:rFonts w:ascii="Times New Roman" w:hAnsi="Times New Roman"/>
          <w:sz w:val="24"/>
          <w:lang w:val="es-ES"/>
        </w:rPr>
        <w:t>de la carga efectivamente exportada, en un plazo máximo de doce (12) horas a partir de la salida del vuelo.</w:t>
      </w:r>
    </w:p>
    <w:p w:rsidR="005E4736" w:rsidRPr="004F242C" w:rsidRDefault="005E4736" w:rsidP="008C741D">
      <w:pPr>
        <w:pStyle w:val="Normal2"/>
        <w:numPr>
          <w:ilvl w:val="0"/>
          <w:numId w:val="73"/>
        </w:numPr>
        <w:tabs>
          <w:tab w:val="left" w:pos="851"/>
        </w:tabs>
        <w:ind w:left="1701" w:hanging="425"/>
        <w:rPr>
          <w:rFonts w:ascii="Times New Roman" w:hAnsi="Times New Roman"/>
          <w:sz w:val="24"/>
          <w:lang w:val="es-ES"/>
        </w:rPr>
      </w:pPr>
      <w:r w:rsidRPr="004F242C">
        <w:rPr>
          <w:rFonts w:ascii="Times New Roman" w:hAnsi="Times New Roman"/>
          <w:b/>
          <w:i/>
          <w:sz w:val="24"/>
          <w:lang w:val="es-ES"/>
        </w:rPr>
        <w:t xml:space="preserve">Transporte por Ductos. </w:t>
      </w:r>
      <w:r w:rsidRPr="004F242C">
        <w:rPr>
          <w:rFonts w:ascii="Times New Roman" w:hAnsi="Times New Roman"/>
          <w:sz w:val="24"/>
          <w:lang w:val="es-ES"/>
        </w:rPr>
        <w:t xml:space="preserve">El transportador por ductos deberá </w:t>
      </w:r>
      <w:r w:rsidR="001B1B1B" w:rsidRPr="004F242C">
        <w:rPr>
          <w:rFonts w:ascii="Times New Roman" w:hAnsi="Times New Roman"/>
          <w:sz w:val="24"/>
          <w:lang w:val="es-ES"/>
        </w:rPr>
        <w:t xml:space="preserve">elaborar </w:t>
      </w:r>
      <w:r w:rsidRPr="004F242C">
        <w:rPr>
          <w:rFonts w:ascii="Times New Roman" w:hAnsi="Times New Roman"/>
          <w:sz w:val="24"/>
          <w:lang w:val="es-ES"/>
        </w:rPr>
        <w:t>el Manifiesto de Carga una vez concluido el envío de las mercancías.</w:t>
      </w:r>
    </w:p>
    <w:p w:rsidR="005E4736" w:rsidRPr="004F242C" w:rsidRDefault="005E4736" w:rsidP="008C741D">
      <w:pPr>
        <w:pStyle w:val="Normal2"/>
        <w:numPr>
          <w:ilvl w:val="0"/>
          <w:numId w:val="73"/>
        </w:numPr>
        <w:tabs>
          <w:tab w:val="left" w:pos="851"/>
        </w:tabs>
        <w:ind w:left="1701" w:hanging="425"/>
        <w:rPr>
          <w:rFonts w:ascii="Times New Roman" w:hAnsi="Times New Roman"/>
          <w:sz w:val="24"/>
          <w:lang w:val="es-ES"/>
        </w:rPr>
      </w:pPr>
      <w:r w:rsidRPr="004F242C">
        <w:rPr>
          <w:rFonts w:ascii="Times New Roman" w:hAnsi="Times New Roman"/>
          <w:b/>
          <w:i/>
          <w:sz w:val="24"/>
          <w:lang w:val="es-ES"/>
        </w:rPr>
        <w:t>Transporte vía courier.</w:t>
      </w:r>
      <w:r w:rsidRPr="004F242C">
        <w:rPr>
          <w:rFonts w:ascii="Times New Roman" w:hAnsi="Times New Roman"/>
          <w:sz w:val="24"/>
          <w:lang w:val="es-ES"/>
        </w:rPr>
        <w:t xml:space="preserve"> La empresa de servicio expreso deberá registrar la información de la Guía Courier y elaborar el Manifiesto Expreso Courier en el sistema informático consolidando l</w:t>
      </w:r>
      <w:r w:rsidR="00C238D8" w:rsidRPr="004F242C">
        <w:rPr>
          <w:rFonts w:ascii="Times New Roman" w:hAnsi="Times New Roman"/>
          <w:sz w:val="24"/>
          <w:lang w:val="es-ES"/>
        </w:rPr>
        <w:t>a</w:t>
      </w:r>
      <w:r w:rsidRPr="004F242C">
        <w:rPr>
          <w:rFonts w:ascii="Times New Roman" w:hAnsi="Times New Roman"/>
          <w:sz w:val="24"/>
          <w:lang w:val="es-ES"/>
        </w:rPr>
        <w:t>s</w:t>
      </w:r>
      <w:r w:rsidR="00C238D8" w:rsidRPr="004F242C">
        <w:rPr>
          <w:rFonts w:ascii="Times New Roman" w:hAnsi="Times New Roman"/>
          <w:sz w:val="24"/>
          <w:lang w:val="es-ES"/>
        </w:rPr>
        <w:t xml:space="preserve"> mercancías que serán exportadas o los</w:t>
      </w:r>
      <w:r w:rsidRPr="004F242C">
        <w:rPr>
          <w:rFonts w:ascii="Times New Roman" w:hAnsi="Times New Roman"/>
          <w:sz w:val="24"/>
          <w:lang w:val="es-ES"/>
        </w:rPr>
        <w:t xml:space="preserve"> envíos urgentes que serán transportados. </w:t>
      </w:r>
    </w:p>
    <w:p w:rsidR="006C0764" w:rsidRPr="004F242C" w:rsidRDefault="006C0764" w:rsidP="008C741D">
      <w:pPr>
        <w:pStyle w:val="Normal2"/>
        <w:numPr>
          <w:ilvl w:val="0"/>
          <w:numId w:val="73"/>
        </w:numPr>
        <w:tabs>
          <w:tab w:val="left" w:pos="851"/>
        </w:tabs>
        <w:ind w:left="1701" w:hanging="425"/>
        <w:rPr>
          <w:rFonts w:ascii="Times New Roman" w:hAnsi="Times New Roman"/>
          <w:sz w:val="24"/>
          <w:lang w:val="es-ES"/>
        </w:rPr>
      </w:pPr>
      <w:r w:rsidRPr="004F242C">
        <w:rPr>
          <w:rFonts w:ascii="Times New Roman" w:hAnsi="Times New Roman"/>
          <w:b/>
          <w:i/>
          <w:sz w:val="24"/>
          <w:lang w:val="es-ES"/>
        </w:rPr>
        <w:t>Transporte Multimodal</w:t>
      </w:r>
      <w:r w:rsidRPr="004F242C">
        <w:rPr>
          <w:rFonts w:ascii="Times New Roman" w:hAnsi="Times New Roman"/>
          <w:sz w:val="24"/>
          <w:lang w:val="es-ES"/>
        </w:rPr>
        <w:t>. La exportación de mercancías bajo modalidad de transporte multimodal deberá llevarse a cabo mediante un Operador de Transporte Multimodal (OTM) habilitado como tal ante la Aduana Nacional.</w:t>
      </w:r>
    </w:p>
    <w:p w:rsidR="006C0764" w:rsidRPr="004F242C" w:rsidRDefault="006C0764" w:rsidP="006C0764">
      <w:pPr>
        <w:pStyle w:val="Normal2"/>
        <w:tabs>
          <w:tab w:val="left" w:pos="851"/>
        </w:tabs>
        <w:ind w:left="1701"/>
        <w:rPr>
          <w:rFonts w:ascii="Times New Roman" w:hAnsi="Times New Roman"/>
          <w:sz w:val="24"/>
          <w:lang w:val="es-ES"/>
        </w:rPr>
      </w:pPr>
      <w:r w:rsidRPr="004F242C">
        <w:rPr>
          <w:rFonts w:ascii="Times New Roman" w:hAnsi="Times New Roman"/>
          <w:sz w:val="24"/>
          <w:lang w:val="es-ES"/>
        </w:rPr>
        <w:t xml:space="preserve">El OTM deberá emitir un Documento de Embarque para Transporte Multimodal, el cual acreditará la existencia de un contrato de transporte multimodal de mercancías, mismo que deberá ser registrado en el sistema informático de la </w:t>
      </w:r>
      <w:r w:rsidR="009D58B3" w:rsidRPr="004F242C">
        <w:rPr>
          <w:rFonts w:ascii="Times New Roman" w:hAnsi="Times New Roman"/>
          <w:sz w:val="24"/>
          <w:lang w:val="es-ES"/>
        </w:rPr>
        <w:t>AN</w:t>
      </w:r>
      <w:r w:rsidRPr="004F242C">
        <w:rPr>
          <w:rFonts w:ascii="Times New Roman" w:hAnsi="Times New Roman"/>
          <w:sz w:val="24"/>
          <w:lang w:val="es-ES"/>
        </w:rPr>
        <w:t xml:space="preserve">. Asimismo, el OTM deberá elaborar y registrar en el referido sistema, el </w:t>
      </w:r>
      <w:r w:rsidR="00834C43" w:rsidRPr="004F242C">
        <w:rPr>
          <w:rFonts w:ascii="Times New Roman" w:hAnsi="Times New Roman"/>
          <w:sz w:val="24"/>
          <w:lang w:val="es-ES"/>
        </w:rPr>
        <w:t xml:space="preserve">Documento de embarque y </w:t>
      </w:r>
      <w:r w:rsidRPr="004F242C">
        <w:rPr>
          <w:rFonts w:ascii="Times New Roman" w:hAnsi="Times New Roman"/>
          <w:sz w:val="24"/>
          <w:lang w:val="es-ES"/>
        </w:rPr>
        <w:t>Manifiesto de Carga en base a la modalidad de transporte que tuviera que ser aplicado, debiendo observar los  procedimientos establecidos en</w:t>
      </w:r>
      <w:r w:rsidR="00CF643C" w:rsidRPr="004F242C">
        <w:rPr>
          <w:rFonts w:ascii="Times New Roman" w:hAnsi="Times New Roman"/>
          <w:sz w:val="24"/>
          <w:lang w:val="es-ES"/>
        </w:rPr>
        <w:t xml:space="preserve"> el punto </w:t>
      </w:r>
      <w:r w:rsidRPr="004F242C">
        <w:rPr>
          <w:rFonts w:ascii="Times New Roman" w:hAnsi="Times New Roman"/>
          <w:sz w:val="24"/>
          <w:lang w:val="es-ES"/>
        </w:rPr>
        <w:t>V.B. del presente procedimiento, en función a la</w:t>
      </w:r>
      <w:r w:rsidR="00CF643C" w:rsidRPr="004F242C">
        <w:rPr>
          <w:rFonts w:ascii="Times New Roman" w:hAnsi="Times New Roman"/>
          <w:sz w:val="24"/>
          <w:lang w:val="es-ES"/>
        </w:rPr>
        <w:t>s</w:t>
      </w:r>
      <w:r w:rsidRPr="004F242C">
        <w:rPr>
          <w:rFonts w:ascii="Times New Roman" w:hAnsi="Times New Roman"/>
          <w:sz w:val="24"/>
          <w:lang w:val="es-ES"/>
        </w:rPr>
        <w:t xml:space="preserve"> modalidad</w:t>
      </w:r>
      <w:r w:rsidR="00CF643C" w:rsidRPr="004F242C">
        <w:rPr>
          <w:rFonts w:ascii="Times New Roman" w:hAnsi="Times New Roman"/>
          <w:sz w:val="24"/>
          <w:lang w:val="es-ES"/>
        </w:rPr>
        <w:t>es</w:t>
      </w:r>
      <w:r w:rsidRPr="004F242C">
        <w:rPr>
          <w:rFonts w:ascii="Times New Roman" w:hAnsi="Times New Roman"/>
          <w:sz w:val="24"/>
          <w:lang w:val="es-ES"/>
        </w:rPr>
        <w:t xml:space="preserve"> de transporte </w:t>
      </w:r>
      <w:r w:rsidR="00CF643C" w:rsidRPr="004F242C">
        <w:rPr>
          <w:rFonts w:ascii="Times New Roman" w:hAnsi="Times New Roman"/>
          <w:sz w:val="24"/>
          <w:lang w:val="es-ES"/>
        </w:rPr>
        <w:t>utilizadas</w:t>
      </w:r>
      <w:r w:rsidRPr="004F242C">
        <w:rPr>
          <w:rFonts w:ascii="Times New Roman" w:hAnsi="Times New Roman"/>
          <w:sz w:val="24"/>
          <w:lang w:val="es-ES"/>
        </w:rPr>
        <w:t>.</w:t>
      </w:r>
    </w:p>
    <w:p w:rsidR="006C0764" w:rsidRPr="004F242C" w:rsidRDefault="006C0764" w:rsidP="00616EF9">
      <w:pPr>
        <w:pStyle w:val="Normal2"/>
        <w:tabs>
          <w:tab w:val="left" w:pos="851"/>
        </w:tabs>
        <w:ind w:left="1701"/>
        <w:rPr>
          <w:rFonts w:ascii="Times New Roman" w:hAnsi="Times New Roman"/>
          <w:sz w:val="24"/>
          <w:lang w:val="es-ES"/>
        </w:rPr>
      </w:pPr>
      <w:r w:rsidRPr="004F242C">
        <w:rPr>
          <w:rFonts w:ascii="Times New Roman" w:hAnsi="Times New Roman"/>
          <w:sz w:val="24"/>
          <w:lang w:val="es-ES"/>
        </w:rPr>
        <w:t xml:space="preserve">En caso que la aduana de despacho </w:t>
      </w:r>
      <w:r w:rsidR="00CF643C" w:rsidRPr="004F242C">
        <w:rPr>
          <w:rFonts w:ascii="Times New Roman" w:hAnsi="Times New Roman"/>
          <w:sz w:val="24"/>
          <w:lang w:val="es-ES"/>
        </w:rPr>
        <w:t>sea</w:t>
      </w:r>
      <w:r w:rsidRPr="004F242C">
        <w:rPr>
          <w:rFonts w:ascii="Times New Roman" w:hAnsi="Times New Roman"/>
          <w:sz w:val="24"/>
          <w:lang w:val="es-ES"/>
        </w:rPr>
        <w:t xml:space="preserve"> diferente de la aduana de salida, el OTM deberá elaborar y registrar en el sistema informático, cuantos Manifiestos de Carga sean necesarios en base a las diferentes modalidades de transporte que tuviera que realizar para cada tramo nacional, debiendo aplicar el régimen de tránsito aduanero para estos.</w:t>
      </w:r>
    </w:p>
    <w:p w:rsidR="005E4736" w:rsidRPr="004F242C" w:rsidRDefault="005E4736" w:rsidP="005E4736">
      <w:pPr>
        <w:pStyle w:val="Ttulo3"/>
        <w:tabs>
          <w:tab w:val="clear" w:pos="999"/>
          <w:tab w:val="num" w:pos="851"/>
        </w:tabs>
        <w:ind w:left="1276" w:hanging="425"/>
        <w:rPr>
          <w:rFonts w:ascii="Times New Roman" w:hAnsi="Times New Roman" w:cs="Times New Roman"/>
          <w:sz w:val="24"/>
          <w:szCs w:val="24"/>
        </w:rPr>
      </w:pPr>
      <w:bookmarkStart w:id="448" w:name="_Toc410206820"/>
      <w:bookmarkStart w:id="449" w:name="_Toc410816166"/>
      <w:bookmarkStart w:id="450" w:name="_Toc410825023"/>
      <w:bookmarkStart w:id="451" w:name="_Toc416365009"/>
      <w:bookmarkStart w:id="452" w:name="_Toc418591892"/>
      <w:bookmarkStart w:id="453" w:name="_Toc418756462"/>
      <w:bookmarkStart w:id="454" w:name="_Toc418756754"/>
      <w:bookmarkStart w:id="455" w:name="_Toc427075309"/>
      <w:bookmarkStart w:id="456" w:name="_Toc431570563"/>
      <w:bookmarkStart w:id="457" w:name="_Toc435609396"/>
      <w:r w:rsidRPr="004F242C">
        <w:rPr>
          <w:rFonts w:ascii="Times New Roman" w:hAnsi="Times New Roman" w:cs="Times New Roman"/>
          <w:sz w:val="24"/>
          <w:szCs w:val="24"/>
        </w:rPr>
        <w:t>Elaboración y registro del Manifiesto Internacional de Carga.</w:t>
      </w:r>
      <w:bookmarkEnd w:id="448"/>
      <w:bookmarkEnd w:id="449"/>
      <w:bookmarkEnd w:id="450"/>
      <w:bookmarkEnd w:id="451"/>
      <w:bookmarkEnd w:id="452"/>
      <w:bookmarkEnd w:id="453"/>
      <w:bookmarkEnd w:id="454"/>
      <w:bookmarkEnd w:id="455"/>
      <w:bookmarkEnd w:id="456"/>
      <w:bookmarkEnd w:id="457"/>
    </w:p>
    <w:p w:rsidR="005E4736" w:rsidRPr="004F242C" w:rsidRDefault="005E4736" w:rsidP="008C741D">
      <w:pPr>
        <w:pStyle w:val="Normal2"/>
        <w:numPr>
          <w:ilvl w:val="0"/>
          <w:numId w:val="68"/>
        </w:numPr>
        <w:tabs>
          <w:tab w:val="left" w:pos="851"/>
        </w:tabs>
        <w:ind w:left="1701" w:hanging="425"/>
        <w:rPr>
          <w:rFonts w:ascii="Times New Roman" w:hAnsi="Times New Roman"/>
          <w:sz w:val="24"/>
          <w:lang w:val="es-ES"/>
        </w:rPr>
      </w:pPr>
      <w:r w:rsidRPr="004F242C">
        <w:rPr>
          <w:rFonts w:ascii="Times New Roman" w:hAnsi="Times New Roman"/>
          <w:sz w:val="24"/>
          <w:lang w:val="es-ES"/>
        </w:rPr>
        <w:t xml:space="preserve">El llenado del Manifiesto de Carga en el sistema informático deberá ser efectuado por el Transportador de acuerdo al </w:t>
      </w:r>
      <w:r w:rsidR="00C238D8" w:rsidRPr="004F242C">
        <w:rPr>
          <w:rFonts w:ascii="Times New Roman" w:hAnsi="Times New Roman"/>
          <w:sz w:val="24"/>
          <w:lang w:val="es-ES"/>
        </w:rPr>
        <w:t>i</w:t>
      </w:r>
      <w:r w:rsidRPr="004F242C">
        <w:rPr>
          <w:rFonts w:ascii="Times New Roman" w:hAnsi="Times New Roman"/>
          <w:sz w:val="24"/>
          <w:lang w:val="es-ES"/>
        </w:rPr>
        <w:t xml:space="preserve">nstructivo de llenado (Anexo </w:t>
      </w:r>
      <w:r w:rsidR="00CF643C" w:rsidRPr="004F242C">
        <w:rPr>
          <w:rFonts w:ascii="Times New Roman" w:hAnsi="Times New Roman"/>
          <w:sz w:val="24"/>
          <w:lang w:val="es-ES"/>
        </w:rPr>
        <w:t>5</w:t>
      </w:r>
      <w:r w:rsidRPr="004F242C">
        <w:rPr>
          <w:rFonts w:ascii="Times New Roman" w:hAnsi="Times New Roman"/>
          <w:sz w:val="24"/>
          <w:lang w:val="es-ES"/>
        </w:rPr>
        <w:t>.</w:t>
      </w:r>
      <w:r w:rsidR="002454A0" w:rsidRPr="004F242C">
        <w:rPr>
          <w:rFonts w:ascii="Times New Roman" w:hAnsi="Times New Roman"/>
          <w:sz w:val="24"/>
          <w:lang w:val="es-ES"/>
        </w:rPr>
        <w:t>C</w:t>
      </w:r>
      <w:r w:rsidRPr="004F242C">
        <w:rPr>
          <w:rFonts w:ascii="Times New Roman" w:hAnsi="Times New Roman"/>
          <w:sz w:val="24"/>
          <w:lang w:val="es-ES"/>
        </w:rPr>
        <w:t>)</w:t>
      </w:r>
      <w:r w:rsidR="007D5BE3" w:rsidRPr="004F242C">
        <w:rPr>
          <w:rFonts w:ascii="Times New Roman" w:hAnsi="Times New Roman"/>
          <w:sz w:val="24"/>
          <w:lang w:val="es-ES"/>
        </w:rPr>
        <w:t xml:space="preserve"> en base a la información proporcionada por el Declarante/</w:t>
      </w:r>
      <w:r w:rsidR="00C238D8" w:rsidRPr="004F242C">
        <w:rPr>
          <w:rFonts w:ascii="Times New Roman" w:hAnsi="Times New Roman"/>
          <w:sz w:val="24"/>
          <w:lang w:val="es-ES"/>
        </w:rPr>
        <w:t>Exportador</w:t>
      </w:r>
      <w:r w:rsidRPr="004F242C">
        <w:rPr>
          <w:rFonts w:ascii="Times New Roman" w:hAnsi="Times New Roman"/>
          <w:sz w:val="24"/>
          <w:lang w:val="es-ES"/>
        </w:rPr>
        <w:t>.</w:t>
      </w:r>
    </w:p>
    <w:p w:rsidR="005E4736" w:rsidRPr="004F242C" w:rsidRDefault="005E4736" w:rsidP="008C741D">
      <w:pPr>
        <w:pStyle w:val="Normal2"/>
        <w:numPr>
          <w:ilvl w:val="0"/>
          <w:numId w:val="68"/>
        </w:numPr>
        <w:tabs>
          <w:tab w:val="left" w:pos="851"/>
        </w:tabs>
        <w:ind w:left="1701" w:hanging="425"/>
        <w:rPr>
          <w:rFonts w:ascii="Times New Roman" w:hAnsi="Times New Roman"/>
          <w:sz w:val="24"/>
          <w:lang w:val="es-ES"/>
        </w:rPr>
      </w:pPr>
      <w:r w:rsidRPr="004F242C">
        <w:rPr>
          <w:rFonts w:ascii="Times New Roman" w:hAnsi="Times New Roman"/>
          <w:sz w:val="24"/>
          <w:lang w:val="es-ES"/>
        </w:rPr>
        <w:t>El Transportador será responsable por la información consignada en</w:t>
      </w:r>
      <w:r w:rsidR="00CF643C" w:rsidRPr="004F242C">
        <w:rPr>
          <w:rFonts w:ascii="Times New Roman" w:hAnsi="Times New Roman"/>
          <w:sz w:val="24"/>
          <w:lang w:val="es-ES"/>
        </w:rPr>
        <w:t xml:space="preserve"> el</w:t>
      </w:r>
      <w:r w:rsidRPr="004F242C">
        <w:rPr>
          <w:rFonts w:ascii="Times New Roman" w:hAnsi="Times New Roman"/>
          <w:sz w:val="24"/>
          <w:lang w:val="es-ES"/>
        </w:rPr>
        <w:t xml:space="preserve"> documento de embarque y manifiestos, </w:t>
      </w:r>
      <w:r w:rsidR="007D5BE3" w:rsidRPr="004F242C">
        <w:rPr>
          <w:rFonts w:ascii="Times New Roman" w:hAnsi="Times New Roman"/>
          <w:sz w:val="24"/>
          <w:lang w:val="es-ES"/>
        </w:rPr>
        <w:t xml:space="preserve">en ese sentido </w:t>
      </w:r>
      <w:r w:rsidRPr="004F242C">
        <w:rPr>
          <w:rFonts w:ascii="Times New Roman" w:hAnsi="Times New Roman"/>
          <w:sz w:val="24"/>
          <w:lang w:val="es-ES"/>
        </w:rPr>
        <w:t xml:space="preserve">antes de realizar </w:t>
      </w:r>
      <w:r w:rsidR="00F76C5C" w:rsidRPr="004F242C">
        <w:rPr>
          <w:rFonts w:ascii="Times New Roman" w:hAnsi="Times New Roman"/>
          <w:sz w:val="24"/>
          <w:lang w:val="es-ES"/>
        </w:rPr>
        <w:t>su</w:t>
      </w:r>
      <w:r w:rsidRPr="004F242C">
        <w:rPr>
          <w:rFonts w:ascii="Times New Roman" w:hAnsi="Times New Roman"/>
          <w:sz w:val="24"/>
          <w:lang w:val="es-ES"/>
        </w:rPr>
        <w:t xml:space="preserve"> transmisión deberá realizar la verificación de la consistencia de todos los datos y de la documentación anexa adjunta.</w:t>
      </w:r>
    </w:p>
    <w:p w:rsidR="005E4736" w:rsidRPr="004F242C" w:rsidRDefault="005E4736" w:rsidP="008C741D">
      <w:pPr>
        <w:pStyle w:val="Normal2"/>
        <w:numPr>
          <w:ilvl w:val="0"/>
          <w:numId w:val="68"/>
        </w:numPr>
        <w:tabs>
          <w:tab w:val="left" w:pos="851"/>
        </w:tabs>
        <w:ind w:left="1701" w:hanging="425"/>
        <w:rPr>
          <w:rFonts w:ascii="Times New Roman" w:hAnsi="Times New Roman"/>
          <w:sz w:val="24"/>
          <w:lang w:val="es-ES"/>
        </w:rPr>
      </w:pPr>
      <w:r w:rsidRPr="004F242C">
        <w:rPr>
          <w:rFonts w:ascii="Times New Roman" w:hAnsi="Times New Roman"/>
          <w:sz w:val="24"/>
          <w:lang w:val="es-ES"/>
        </w:rPr>
        <w:t xml:space="preserve">El sistema informático verificará la consistencia de los datos del Manifiesto de Carga, generará el </w:t>
      </w:r>
      <w:r w:rsidR="00105546" w:rsidRPr="004F242C">
        <w:rPr>
          <w:rFonts w:ascii="Times New Roman" w:hAnsi="Times New Roman"/>
          <w:sz w:val="24"/>
          <w:lang w:val="es-ES"/>
        </w:rPr>
        <w:t>n</w:t>
      </w:r>
      <w:r w:rsidRPr="004F242C">
        <w:rPr>
          <w:rFonts w:ascii="Times New Roman" w:hAnsi="Times New Roman"/>
          <w:sz w:val="24"/>
          <w:lang w:val="es-ES"/>
        </w:rPr>
        <w:t xml:space="preserve">úmero de </w:t>
      </w:r>
      <w:r w:rsidR="00105546" w:rsidRPr="004F242C">
        <w:rPr>
          <w:rFonts w:ascii="Times New Roman" w:hAnsi="Times New Roman"/>
          <w:sz w:val="24"/>
          <w:lang w:val="es-ES"/>
        </w:rPr>
        <w:t>r</w:t>
      </w:r>
      <w:r w:rsidRPr="004F242C">
        <w:rPr>
          <w:rFonts w:ascii="Times New Roman" w:hAnsi="Times New Roman"/>
          <w:sz w:val="24"/>
          <w:lang w:val="es-ES"/>
        </w:rPr>
        <w:t>egistro del Manifiesto y comunicará la aceptación al Transportador</w:t>
      </w:r>
      <w:r w:rsidR="002575C6" w:rsidRPr="004F242C">
        <w:rPr>
          <w:rFonts w:ascii="Times New Roman" w:hAnsi="Times New Roman"/>
          <w:sz w:val="24"/>
          <w:lang w:val="es-ES"/>
        </w:rPr>
        <w:t>.</w:t>
      </w:r>
    </w:p>
    <w:p w:rsidR="005E4736" w:rsidRPr="004F242C" w:rsidRDefault="005E4736" w:rsidP="005E4736">
      <w:pPr>
        <w:pStyle w:val="Normal2"/>
        <w:tabs>
          <w:tab w:val="left" w:pos="851"/>
        </w:tabs>
        <w:ind w:left="1701"/>
        <w:rPr>
          <w:rFonts w:ascii="Times New Roman" w:hAnsi="Times New Roman"/>
          <w:sz w:val="24"/>
          <w:lang w:val="es-ES"/>
        </w:rPr>
      </w:pPr>
      <w:r w:rsidRPr="004F242C">
        <w:rPr>
          <w:rFonts w:ascii="Times New Roman" w:hAnsi="Times New Roman"/>
          <w:sz w:val="24"/>
          <w:lang w:val="es-ES"/>
        </w:rPr>
        <w:t xml:space="preserve">El </w:t>
      </w:r>
      <w:r w:rsidR="00105546" w:rsidRPr="004F242C">
        <w:rPr>
          <w:rFonts w:ascii="Times New Roman" w:hAnsi="Times New Roman"/>
          <w:sz w:val="24"/>
          <w:lang w:val="es-ES"/>
        </w:rPr>
        <w:t>n</w:t>
      </w:r>
      <w:r w:rsidRPr="004F242C">
        <w:rPr>
          <w:rFonts w:ascii="Times New Roman" w:hAnsi="Times New Roman"/>
          <w:sz w:val="24"/>
          <w:lang w:val="es-ES"/>
        </w:rPr>
        <w:t xml:space="preserve">úmero de </w:t>
      </w:r>
      <w:r w:rsidR="00105546" w:rsidRPr="004F242C">
        <w:rPr>
          <w:rFonts w:ascii="Times New Roman" w:hAnsi="Times New Roman"/>
          <w:sz w:val="24"/>
          <w:lang w:val="es-ES"/>
        </w:rPr>
        <w:t>r</w:t>
      </w:r>
      <w:r w:rsidRPr="004F242C">
        <w:rPr>
          <w:rFonts w:ascii="Times New Roman" w:hAnsi="Times New Roman"/>
          <w:sz w:val="24"/>
          <w:lang w:val="es-ES"/>
        </w:rPr>
        <w:t>egistro del Manifiesto de Carga tendrá el siguiente formato:</w:t>
      </w:r>
    </w:p>
    <w:p w:rsidR="005E4736" w:rsidRPr="004F242C" w:rsidRDefault="005E4736" w:rsidP="005E4736">
      <w:pPr>
        <w:pStyle w:val="Normal2"/>
        <w:ind w:left="2832" w:firstLine="708"/>
        <w:rPr>
          <w:rFonts w:ascii="Times New Roman" w:hAnsi="Times New Roman"/>
          <w:b/>
          <w:sz w:val="24"/>
          <w:lang w:val="es-ES"/>
        </w:rPr>
      </w:pPr>
      <w:r w:rsidRPr="004F242C">
        <w:rPr>
          <w:rFonts w:ascii="Times New Roman" w:hAnsi="Times New Roman"/>
          <w:b/>
          <w:sz w:val="24"/>
          <w:lang w:val="es-ES"/>
        </w:rPr>
        <w:t>MS-YYYY-AAA-</w:t>
      </w:r>
      <w:r w:rsidR="00B04AE9" w:rsidRPr="004F242C">
        <w:rPr>
          <w:rFonts w:ascii="Times New Roman" w:hAnsi="Times New Roman"/>
          <w:b/>
          <w:sz w:val="24"/>
          <w:lang w:val="es-ES"/>
        </w:rPr>
        <w:t>NNNNNNNN</w:t>
      </w:r>
    </w:p>
    <w:p w:rsidR="005E4736" w:rsidRPr="004F242C" w:rsidRDefault="005E4736" w:rsidP="005E4736">
      <w:pPr>
        <w:pStyle w:val="Normal2"/>
        <w:ind w:left="2607" w:firstLine="225"/>
        <w:rPr>
          <w:rFonts w:ascii="Times New Roman" w:hAnsi="Times New Roman"/>
          <w:sz w:val="24"/>
          <w:lang w:val="es-ES"/>
        </w:rPr>
      </w:pPr>
      <w:r w:rsidRPr="004F242C">
        <w:rPr>
          <w:rFonts w:ascii="Times New Roman" w:hAnsi="Times New Roman"/>
          <w:sz w:val="24"/>
          <w:lang w:val="es-ES"/>
        </w:rPr>
        <w:t xml:space="preserve">Dónde: </w:t>
      </w:r>
    </w:p>
    <w:p w:rsidR="005E4736" w:rsidRPr="004F242C" w:rsidRDefault="005E4736" w:rsidP="005E4736">
      <w:pPr>
        <w:pStyle w:val="Normal2"/>
        <w:rPr>
          <w:rFonts w:ascii="Times New Roman" w:hAnsi="Times New Roman"/>
          <w:sz w:val="24"/>
          <w:lang w:val="es-ES"/>
        </w:rPr>
      </w:pPr>
      <w:r w:rsidRPr="004F242C">
        <w:rPr>
          <w:rFonts w:ascii="Times New Roman" w:hAnsi="Times New Roman"/>
          <w:sz w:val="24"/>
          <w:lang w:val="es-ES"/>
        </w:rPr>
        <w:tab/>
      </w:r>
      <w:r w:rsidRPr="004F242C">
        <w:rPr>
          <w:rFonts w:ascii="Times New Roman" w:hAnsi="Times New Roman"/>
          <w:sz w:val="24"/>
          <w:lang w:val="es-ES"/>
        </w:rPr>
        <w:tab/>
      </w:r>
      <w:r w:rsidRPr="004F242C">
        <w:rPr>
          <w:rFonts w:ascii="Times New Roman" w:hAnsi="Times New Roman"/>
          <w:sz w:val="24"/>
          <w:lang w:val="es-ES"/>
        </w:rPr>
        <w:tab/>
      </w:r>
      <w:r w:rsidRPr="004F242C">
        <w:rPr>
          <w:rFonts w:ascii="Times New Roman" w:hAnsi="Times New Roman"/>
          <w:sz w:val="24"/>
          <w:lang w:val="es-ES"/>
        </w:rPr>
        <w:tab/>
      </w:r>
      <w:r w:rsidRPr="004F242C">
        <w:rPr>
          <w:rFonts w:ascii="Times New Roman" w:hAnsi="Times New Roman"/>
          <w:b/>
          <w:sz w:val="24"/>
          <w:lang w:val="es-ES"/>
        </w:rPr>
        <w:t>MS:</w:t>
      </w:r>
      <w:r w:rsidRPr="004F242C">
        <w:rPr>
          <w:rFonts w:ascii="Times New Roman" w:hAnsi="Times New Roman"/>
          <w:sz w:val="24"/>
          <w:lang w:val="es-ES"/>
        </w:rPr>
        <w:tab/>
      </w:r>
      <w:r w:rsidRPr="004F242C">
        <w:rPr>
          <w:rFonts w:ascii="Times New Roman" w:hAnsi="Times New Roman"/>
          <w:sz w:val="24"/>
          <w:lang w:val="es-ES"/>
        </w:rPr>
        <w:tab/>
        <w:t>Manifiesto de Salida</w:t>
      </w:r>
    </w:p>
    <w:p w:rsidR="005E4736" w:rsidRPr="004F242C" w:rsidRDefault="005E4736" w:rsidP="005E4736">
      <w:pPr>
        <w:pStyle w:val="Normal2"/>
        <w:ind w:left="3315" w:firstLine="225"/>
        <w:rPr>
          <w:rFonts w:ascii="Times New Roman" w:hAnsi="Times New Roman"/>
          <w:sz w:val="24"/>
          <w:lang w:val="es-ES"/>
        </w:rPr>
      </w:pPr>
      <w:r w:rsidRPr="004F242C">
        <w:rPr>
          <w:rFonts w:ascii="Times New Roman" w:hAnsi="Times New Roman"/>
          <w:b/>
          <w:sz w:val="24"/>
          <w:lang w:val="es-ES"/>
        </w:rPr>
        <w:t>YYYY:</w:t>
      </w:r>
      <w:r w:rsidRPr="004F242C">
        <w:rPr>
          <w:rFonts w:ascii="Times New Roman" w:hAnsi="Times New Roman"/>
          <w:sz w:val="24"/>
          <w:lang w:val="es-ES"/>
        </w:rPr>
        <w:t xml:space="preserve"> </w:t>
      </w:r>
      <w:r w:rsidRPr="004F242C">
        <w:rPr>
          <w:rFonts w:ascii="Times New Roman" w:hAnsi="Times New Roman"/>
          <w:sz w:val="24"/>
          <w:lang w:val="es-ES"/>
        </w:rPr>
        <w:tab/>
        <w:t>Gestión o año</w:t>
      </w:r>
    </w:p>
    <w:p w:rsidR="005E4736" w:rsidRPr="004F242C" w:rsidRDefault="005E4736" w:rsidP="005E4736">
      <w:pPr>
        <w:pStyle w:val="Normal2"/>
        <w:rPr>
          <w:rFonts w:ascii="Times New Roman" w:hAnsi="Times New Roman"/>
          <w:sz w:val="24"/>
          <w:lang w:val="es-ES"/>
        </w:rPr>
      </w:pPr>
      <w:r w:rsidRPr="004F242C">
        <w:rPr>
          <w:rFonts w:ascii="Times New Roman" w:hAnsi="Times New Roman"/>
          <w:sz w:val="24"/>
          <w:lang w:val="es-ES"/>
        </w:rPr>
        <w:tab/>
      </w:r>
      <w:r w:rsidRPr="004F242C">
        <w:rPr>
          <w:rFonts w:ascii="Times New Roman" w:hAnsi="Times New Roman"/>
          <w:sz w:val="24"/>
          <w:lang w:val="es-ES"/>
        </w:rPr>
        <w:tab/>
      </w:r>
      <w:r w:rsidRPr="004F242C">
        <w:rPr>
          <w:rFonts w:ascii="Times New Roman" w:hAnsi="Times New Roman"/>
          <w:sz w:val="24"/>
          <w:lang w:val="es-ES"/>
        </w:rPr>
        <w:tab/>
      </w:r>
      <w:r w:rsidRPr="004F242C">
        <w:rPr>
          <w:rFonts w:ascii="Times New Roman" w:hAnsi="Times New Roman"/>
          <w:sz w:val="24"/>
          <w:lang w:val="es-ES"/>
        </w:rPr>
        <w:tab/>
      </w:r>
      <w:r w:rsidRPr="004F242C">
        <w:rPr>
          <w:rFonts w:ascii="Times New Roman" w:hAnsi="Times New Roman"/>
          <w:b/>
          <w:sz w:val="24"/>
          <w:lang w:val="es-ES"/>
        </w:rPr>
        <w:t>AAA:</w:t>
      </w:r>
      <w:r w:rsidRPr="004F242C">
        <w:rPr>
          <w:rFonts w:ascii="Times New Roman" w:hAnsi="Times New Roman"/>
          <w:sz w:val="24"/>
          <w:lang w:val="es-ES"/>
        </w:rPr>
        <w:t xml:space="preserve"> </w:t>
      </w:r>
      <w:r w:rsidRPr="004F242C">
        <w:rPr>
          <w:rFonts w:ascii="Times New Roman" w:hAnsi="Times New Roman"/>
          <w:sz w:val="24"/>
          <w:lang w:val="es-ES"/>
        </w:rPr>
        <w:tab/>
      </w:r>
      <w:r w:rsidRPr="004F242C">
        <w:rPr>
          <w:rFonts w:ascii="Times New Roman" w:hAnsi="Times New Roman"/>
          <w:sz w:val="24"/>
          <w:lang w:val="es-ES"/>
        </w:rPr>
        <w:tab/>
        <w:t>Código de Aduana del trámite</w:t>
      </w:r>
    </w:p>
    <w:p w:rsidR="005E4736" w:rsidRPr="004F242C" w:rsidRDefault="005E4736" w:rsidP="005E4736">
      <w:pPr>
        <w:pStyle w:val="Normal2"/>
        <w:rPr>
          <w:rFonts w:ascii="Times New Roman" w:hAnsi="Times New Roman"/>
          <w:sz w:val="24"/>
          <w:lang w:val="es-ES"/>
        </w:rPr>
      </w:pPr>
      <w:r w:rsidRPr="004F242C">
        <w:rPr>
          <w:rFonts w:ascii="Times New Roman" w:hAnsi="Times New Roman"/>
          <w:sz w:val="24"/>
          <w:lang w:val="es-ES"/>
        </w:rPr>
        <w:tab/>
      </w:r>
      <w:r w:rsidRPr="004F242C">
        <w:rPr>
          <w:rFonts w:ascii="Times New Roman" w:hAnsi="Times New Roman"/>
          <w:sz w:val="24"/>
          <w:lang w:val="es-ES"/>
        </w:rPr>
        <w:tab/>
      </w:r>
      <w:r w:rsidRPr="004F242C">
        <w:rPr>
          <w:rFonts w:ascii="Times New Roman" w:hAnsi="Times New Roman"/>
          <w:sz w:val="24"/>
          <w:lang w:val="es-ES"/>
        </w:rPr>
        <w:tab/>
      </w:r>
      <w:r w:rsidRPr="004F242C">
        <w:rPr>
          <w:rFonts w:ascii="Times New Roman" w:hAnsi="Times New Roman"/>
          <w:sz w:val="24"/>
          <w:lang w:val="es-ES"/>
        </w:rPr>
        <w:tab/>
      </w:r>
      <w:r w:rsidR="00B04AE9" w:rsidRPr="004F242C">
        <w:rPr>
          <w:rFonts w:ascii="Times New Roman" w:hAnsi="Times New Roman"/>
          <w:b/>
          <w:sz w:val="24"/>
          <w:lang w:val="es-ES"/>
        </w:rPr>
        <w:t>NNNNNNN</w:t>
      </w:r>
      <w:r w:rsidRPr="004F242C">
        <w:rPr>
          <w:rFonts w:ascii="Times New Roman" w:hAnsi="Times New Roman"/>
          <w:b/>
          <w:sz w:val="24"/>
          <w:lang w:val="es-ES"/>
        </w:rPr>
        <w:t>:</w:t>
      </w:r>
      <w:r w:rsidR="00B04AE9" w:rsidRPr="004F242C">
        <w:rPr>
          <w:rFonts w:ascii="Times New Roman" w:hAnsi="Times New Roman"/>
          <w:b/>
          <w:sz w:val="24"/>
          <w:lang w:val="es-ES"/>
        </w:rPr>
        <w:tab/>
      </w:r>
      <w:r w:rsidRPr="004F242C">
        <w:rPr>
          <w:rFonts w:ascii="Times New Roman" w:hAnsi="Times New Roman"/>
          <w:sz w:val="24"/>
          <w:lang w:val="es-ES"/>
        </w:rPr>
        <w:t>Número correlativo anual a nivel nacional</w:t>
      </w:r>
    </w:p>
    <w:p w:rsidR="005E4736" w:rsidRPr="004F242C" w:rsidRDefault="005E4736" w:rsidP="005E4736">
      <w:pPr>
        <w:pStyle w:val="Ttulo3"/>
        <w:tabs>
          <w:tab w:val="clear" w:pos="999"/>
          <w:tab w:val="num" w:pos="851"/>
        </w:tabs>
        <w:ind w:left="1276" w:hanging="425"/>
        <w:rPr>
          <w:rFonts w:ascii="Times New Roman" w:hAnsi="Times New Roman" w:cs="Times New Roman"/>
          <w:sz w:val="24"/>
          <w:szCs w:val="24"/>
        </w:rPr>
      </w:pPr>
      <w:bookmarkStart w:id="458" w:name="_Toc410206821"/>
      <w:bookmarkStart w:id="459" w:name="_Toc410206822"/>
      <w:bookmarkStart w:id="460" w:name="_Toc410816167"/>
      <w:bookmarkStart w:id="461" w:name="_Toc410825024"/>
      <w:bookmarkStart w:id="462" w:name="_Toc416365010"/>
      <w:bookmarkStart w:id="463" w:name="_Toc418591893"/>
      <w:bookmarkStart w:id="464" w:name="_Toc418756463"/>
      <w:bookmarkStart w:id="465" w:name="_Toc418756755"/>
      <w:bookmarkStart w:id="466" w:name="_Toc427075310"/>
      <w:bookmarkStart w:id="467" w:name="_Toc431570564"/>
      <w:bookmarkStart w:id="468" w:name="_Toc435609397"/>
      <w:bookmarkEnd w:id="458"/>
      <w:r w:rsidRPr="004F242C">
        <w:rPr>
          <w:rFonts w:ascii="Times New Roman" w:hAnsi="Times New Roman" w:cs="Times New Roman"/>
          <w:sz w:val="24"/>
          <w:szCs w:val="24"/>
        </w:rPr>
        <w:t>Presentación del Manifiesto de Carga a la Aduana de Salida.</w:t>
      </w:r>
      <w:bookmarkEnd w:id="459"/>
      <w:bookmarkEnd w:id="460"/>
      <w:bookmarkEnd w:id="461"/>
      <w:bookmarkEnd w:id="462"/>
      <w:bookmarkEnd w:id="463"/>
      <w:bookmarkEnd w:id="464"/>
      <w:bookmarkEnd w:id="465"/>
      <w:bookmarkEnd w:id="466"/>
      <w:bookmarkEnd w:id="467"/>
      <w:bookmarkEnd w:id="468"/>
    </w:p>
    <w:p w:rsidR="005E4736" w:rsidRPr="004F242C" w:rsidRDefault="005E4736" w:rsidP="005E4736">
      <w:pPr>
        <w:pStyle w:val="Normal2"/>
        <w:ind w:left="1276"/>
        <w:rPr>
          <w:rFonts w:ascii="Times New Roman" w:hAnsi="Times New Roman"/>
          <w:sz w:val="24"/>
          <w:lang w:val="es-ES"/>
        </w:rPr>
      </w:pPr>
      <w:r w:rsidRPr="004F242C">
        <w:rPr>
          <w:rFonts w:ascii="Times New Roman" w:hAnsi="Times New Roman"/>
          <w:sz w:val="24"/>
          <w:lang w:val="es-ES"/>
        </w:rPr>
        <w:t>Según la modalidad de transporte empleada, el Manifiesto de Carga deberá ser impreso y presentado físicamente en la Aduana de Salida, de acuerdo a lo siguiente:</w:t>
      </w:r>
    </w:p>
    <w:p w:rsidR="005E4736" w:rsidRPr="004F242C" w:rsidRDefault="005E4736" w:rsidP="00B531BF">
      <w:pPr>
        <w:pStyle w:val="Normal2"/>
        <w:numPr>
          <w:ilvl w:val="1"/>
          <w:numId w:val="12"/>
        </w:numPr>
        <w:ind w:left="1776"/>
        <w:rPr>
          <w:rFonts w:ascii="Times New Roman" w:hAnsi="Times New Roman"/>
          <w:sz w:val="24"/>
          <w:lang w:val="es-ES"/>
        </w:rPr>
      </w:pPr>
      <w:r w:rsidRPr="004F242C">
        <w:rPr>
          <w:rFonts w:ascii="Times New Roman" w:hAnsi="Times New Roman"/>
          <w:i/>
          <w:sz w:val="24"/>
          <w:lang w:val="es-ES"/>
        </w:rPr>
        <w:t>Vía Carretera:</w:t>
      </w:r>
      <w:r w:rsidRPr="004F242C">
        <w:rPr>
          <w:rFonts w:ascii="Times New Roman" w:hAnsi="Times New Roman"/>
          <w:sz w:val="24"/>
          <w:lang w:val="es-ES"/>
        </w:rPr>
        <w:t xml:space="preserve"> El MIC/DTA, en cuatro (4) ejemplares (1: Aduana de Ingreso al país de destino, 2: Aduana de Destino, 3: Transportador, 4: Tornaguía para el Exportador), </w:t>
      </w:r>
      <w:r w:rsidR="00705BC8" w:rsidRPr="004F242C">
        <w:rPr>
          <w:rFonts w:ascii="Times New Roman" w:hAnsi="Times New Roman"/>
          <w:sz w:val="24"/>
          <w:lang w:val="es-ES"/>
        </w:rPr>
        <w:t xml:space="preserve">de </w:t>
      </w:r>
      <w:r w:rsidR="006C0764" w:rsidRPr="004F242C">
        <w:rPr>
          <w:rFonts w:ascii="Times New Roman" w:hAnsi="Times New Roman"/>
          <w:sz w:val="24"/>
          <w:lang w:val="es-ES"/>
        </w:rPr>
        <w:t xml:space="preserve">ser necesario podrá </w:t>
      </w:r>
      <w:r w:rsidRPr="004F242C">
        <w:rPr>
          <w:rFonts w:ascii="Times New Roman" w:hAnsi="Times New Roman"/>
          <w:sz w:val="24"/>
          <w:lang w:val="es-ES"/>
        </w:rPr>
        <w:t xml:space="preserve">imprimir ejemplares adicionales en caso de </w:t>
      </w:r>
      <w:r w:rsidR="00762562" w:rsidRPr="004F242C">
        <w:rPr>
          <w:rFonts w:ascii="Times New Roman" w:hAnsi="Times New Roman"/>
          <w:sz w:val="24"/>
          <w:lang w:val="es-ES"/>
        </w:rPr>
        <w:t xml:space="preserve">operaciones de tránsito </w:t>
      </w:r>
      <w:r w:rsidRPr="004F242C">
        <w:rPr>
          <w:rFonts w:ascii="Times New Roman" w:hAnsi="Times New Roman"/>
          <w:sz w:val="24"/>
          <w:lang w:val="es-ES"/>
        </w:rPr>
        <w:t>por un tercer país</w:t>
      </w:r>
      <w:r w:rsidR="009955A6" w:rsidRPr="004F242C">
        <w:rPr>
          <w:rFonts w:ascii="Times New Roman" w:hAnsi="Times New Roman"/>
          <w:sz w:val="24"/>
          <w:lang w:val="es-ES"/>
        </w:rPr>
        <w:t xml:space="preserve"> o cuando las autoridades del país de destino así lo requieran</w:t>
      </w:r>
      <w:r w:rsidRPr="004F242C">
        <w:rPr>
          <w:rFonts w:ascii="Times New Roman" w:hAnsi="Times New Roman"/>
          <w:sz w:val="24"/>
          <w:lang w:val="es-ES"/>
        </w:rPr>
        <w:t xml:space="preserve">. </w:t>
      </w:r>
    </w:p>
    <w:p w:rsidR="00B82646" w:rsidRPr="004F242C" w:rsidRDefault="00B82646" w:rsidP="00B82646">
      <w:pPr>
        <w:pStyle w:val="Normal2"/>
        <w:ind w:left="1776"/>
        <w:rPr>
          <w:rFonts w:ascii="Times New Roman" w:hAnsi="Times New Roman"/>
          <w:sz w:val="24"/>
          <w:lang w:val="es-ES"/>
        </w:rPr>
      </w:pPr>
      <w:r w:rsidRPr="004F242C">
        <w:rPr>
          <w:rFonts w:ascii="Times New Roman" w:hAnsi="Times New Roman"/>
          <w:sz w:val="24"/>
          <w:lang w:val="es-ES"/>
        </w:rPr>
        <w:t>En caso de MIC/DTA en Lastre, en dos (2) ejemplares (1: Aduana de Ingreso al país de destino, 2: Transportador).</w:t>
      </w:r>
    </w:p>
    <w:p w:rsidR="005E4736" w:rsidRPr="004F242C" w:rsidRDefault="005E4736" w:rsidP="00B531BF">
      <w:pPr>
        <w:pStyle w:val="Normal2"/>
        <w:numPr>
          <w:ilvl w:val="1"/>
          <w:numId w:val="12"/>
        </w:numPr>
        <w:ind w:left="1776"/>
        <w:rPr>
          <w:rFonts w:ascii="Times New Roman" w:hAnsi="Times New Roman"/>
          <w:i/>
          <w:sz w:val="24"/>
          <w:lang w:val="es-ES"/>
        </w:rPr>
      </w:pPr>
      <w:r w:rsidRPr="004F242C">
        <w:rPr>
          <w:rFonts w:ascii="Times New Roman" w:hAnsi="Times New Roman"/>
          <w:i/>
          <w:sz w:val="24"/>
          <w:lang w:val="es-ES"/>
        </w:rPr>
        <w:t xml:space="preserve">Vía Férrea: </w:t>
      </w:r>
      <w:r w:rsidRPr="004F242C">
        <w:rPr>
          <w:rFonts w:ascii="Times New Roman" w:hAnsi="Times New Roman"/>
          <w:sz w:val="24"/>
          <w:lang w:val="es-ES"/>
        </w:rPr>
        <w:t>El Boletín de Tren</w:t>
      </w:r>
      <w:r w:rsidRPr="004F242C">
        <w:rPr>
          <w:rFonts w:ascii="Times New Roman" w:hAnsi="Times New Roman"/>
          <w:i/>
          <w:sz w:val="24"/>
          <w:lang w:val="es-ES"/>
        </w:rPr>
        <w:t xml:space="preserve"> </w:t>
      </w:r>
      <w:r w:rsidRPr="004F242C">
        <w:rPr>
          <w:rFonts w:ascii="Times New Roman" w:hAnsi="Times New Roman"/>
          <w:sz w:val="24"/>
          <w:lang w:val="es-ES"/>
        </w:rPr>
        <w:t xml:space="preserve">en un (1) ejemplar, y el </w:t>
      </w:r>
      <w:r w:rsidRPr="004F242C">
        <w:rPr>
          <w:rFonts w:ascii="Times New Roman" w:hAnsi="Times New Roman"/>
          <w:i/>
          <w:sz w:val="24"/>
          <w:lang w:val="es-ES"/>
        </w:rPr>
        <w:t>TIF/DTA</w:t>
      </w:r>
      <w:r w:rsidRPr="004F242C">
        <w:rPr>
          <w:rFonts w:ascii="Times New Roman" w:hAnsi="Times New Roman"/>
          <w:sz w:val="24"/>
          <w:lang w:val="es-ES"/>
        </w:rPr>
        <w:t>, en cuatro (4) ejemplares (1: Aduana de Ingreso al país de destino, 2: Aduana de Destino, 3: Transportador y 4: Exportador)</w:t>
      </w:r>
      <w:r w:rsidR="00616EF9" w:rsidRPr="004F242C">
        <w:rPr>
          <w:rFonts w:ascii="Times New Roman" w:hAnsi="Times New Roman"/>
          <w:sz w:val="24"/>
          <w:lang w:val="es-ES"/>
        </w:rPr>
        <w:t>.</w:t>
      </w:r>
    </w:p>
    <w:p w:rsidR="005E4736" w:rsidRPr="004F242C" w:rsidRDefault="005E4736" w:rsidP="005E4736">
      <w:pPr>
        <w:pStyle w:val="Normal2"/>
        <w:ind w:left="1776"/>
        <w:rPr>
          <w:rFonts w:ascii="Times New Roman" w:hAnsi="Times New Roman"/>
          <w:sz w:val="24"/>
          <w:lang w:val="es-ES"/>
        </w:rPr>
      </w:pPr>
      <w:r w:rsidRPr="004F242C">
        <w:rPr>
          <w:rFonts w:ascii="Times New Roman" w:hAnsi="Times New Roman"/>
          <w:sz w:val="24"/>
          <w:lang w:val="es-ES"/>
        </w:rPr>
        <w:t xml:space="preserve">En caso de suscribirse acuerdos o convenios con los países vecinos que viabilicen la transmisión informática y digitalización del TIF/DTA, la presentación física de dicho documento no será necesaria, en cuyo caso el </w:t>
      </w:r>
      <w:r w:rsidR="00CF643C" w:rsidRPr="004F242C">
        <w:rPr>
          <w:rFonts w:ascii="Times New Roman" w:hAnsi="Times New Roman"/>
          <w:sz w:val="24"/>
          <w:lang w:val="es-ES"/>
        </w:rPr>
        <w:t xml:space="preserve">Transportador </w:t>
      </w:r>
      <w:r w:rsidRPr="004F242C">
        <w:rPr>
          <w:rFonts w:ascii="Times New Roman" w:hAnsi="Times New Roman"/>
          <w:sz w:val="24"/>
          <w:lang w:val="es-ES"/>
        </w:rPr>
        <w:t>deberá imprimir el Boletín de Tren como único documento para el transporte de las mercancías</w:t>
      </w:r>
      <w:r w:rsidR="00616EF9" w:rsidRPr="004F242C">
        <w:rPr>
          <w:rFonts w:ascii="Times New Roman" w:hAnsi="Times New Roman"/>
          <w:sz w:val="24"/>
          <w:lang w:val="es-ES"/>
        </w:rPr>
        <w:t>.</w:t>
      </w:r>
    </w:p>
    <w:p w:rsidR="005E4736" w:rsidRPr="004F242C" w:rsidRDefault="005E4736" w:rsidP="00B531BF">
      <w:pPr>
        <w:pStyle w:val="Normal2"/>
        <w:numPr>
          <w:ilvl w:val="1"/>
          <w:numId w:val="12"/>
        </w:numPr>
        <w:ind w:left="1776"/>
        <w:rPr>
          <w:rFonts w:ascii="Times New Roman" w:hAnsi="Times New Roman"/>
          <w:sz w:val="24"/>
          <w:lang w:val="es-ES"/>
        </w:rPr>
      </w:pPr>
      <w:r w:rsidRPr="004F242C">
        <w:rPr>
          <w:rFonts w:ascii="Times New Roman" w:hAnsi="Times New Roman"/>
          <w:i/>
          <w:sz w:val="24"/>
          <w:lang w:val="es-ES"/>
        </w:rPr>
        <w:t xml:space="preserve">Vía Fluvial: </w:t>
      </w:r>
      <w:r w:rsidRPr="004F242C">
        <w:rPr>
          <w:rFonts w:ascii="Times New Roman" w:hAnsi="Times New Roman"/>
          <w:sz w:val="24"/>
          <w:lang w:val="es-ES"/>
        </w:rPr>
        <w:t xml:space="preserve">El MIC/DTA Fluvial, en siete (7) ejemplares (1-5 Aduana de Destino, 6. Transportador y 7. Exportador), pudiéndose imprimir un ejemplar adicional en caso que en el transcurso de la operación </w:t>
      </w:r>
      <w:r w:rsidR="00B85999" w:rsidRPr="004F242C">
        <w:rPr>
          <w:rFonts w:ascii="Times New Roman" w:hAnsi="Times New Roman"/>
          <w:sz w:val="24"/>
          <w:lang w:val="es-ES"/>
        </w:rPr>
        <w:t xml:space="preserve">se </w:t>
      </w:r>
      <w:r w:rsidRPr="004F242C">
        <w:rPr>
          <w:rFonts w:ascii="Times New Roman" w:hAnsi="Times New Roman"/>
          <w:sz w:val="24"/>
          <w:lang w:val="es-ES"/>
        </w:rPr>
        <w:t>requiera recalar en un puerto intermedio.</w:t>
      </w:r>
    </w:p>
    <w:p w:rsidR="005E4736" w:rsidRPr="004F242C" w:rsidRDefault="005E4736" w:rsidP="00CF643C">
      <w:pPr>
        <w:pStyle w:val="Normal2"/>
        <w:ind w:left="1276"/>
        <w:rPr>
          <w:rFonts w:ascii="Times New Roman" w:hAnsi="Times New Roman"/>
          <w:sz w:val="24"/>
          <w:lang w:val="es-ES"/>
        </w:rPr>
      </w:pPr>
      <w:r w:rsidRPr="004F242C">
        <w:rPr>
          <w:rFonts w:ascii="Times New Roman" w:hAnsi="Times New Roman"/>
          <w:sz w:val="24"/>
          <w:lang w:val="es-ES"/>
        </w:rPr>
        <w:t xml:space="preserve">En las demás modalidades de transporte no será necesaria la presentación del Manifiesto de Carga impreso. </w:t>
      </w:r>
    </w:p>
    <w:p w:rsidR="005E4736" w:rsidRPr="004F242C" w:rsidRDefault="005E4736" w:rsidP="005E4736">
      <w:pPr>
        <w:pStyle w:val="Ttulo3"/>
        <w:tabs>
          <w:tab w:val="clear" w:pos="999"/>
          <w:tab w:val="num" w:pos="851"/>
        </w:tabs>
        <w:ind w:left="993" w:hanging="567"/>
        <w:rPr>
          <w:rFonts w:ascii="Times New Roman" w:hAnsi="Times New Roman" w:cs="Times New Roman"/>
          <w:sz w:val="24"/>
          <w:szCs w:val="24"/>
        </w:rPr>
      </w:pPr>
      <w:bookmarkStart w:id="469" w:name="_Toc410206823"/>
      <w:bookmarkStart w:id="470" w:name="_Toc410816168"/>
      <w:bookmarkStart w:id="471" w:name="_Toc410825025"/>
      <w:bookmarkStart w:id="472" w:name="_Toc416365011"/>
      <w:bookmarkStart w:id="473" w:name="_Toc418591894"/>
      <w:bookmarkStart w:id="474" w:name="_Toc418756464"/>
      <w:bookmarkStart w:id="475" w:name="_Toc418756756"/>
      <w:bookmarkStart w:id="476" w:name="_Toc427075311"/>
      <w:bookmarkStart w:id="477" w:name="_Toc431570565"/>
      <w:bookmarkStart w:id="478" w:name="_Toc435609398"/>
      <w:r w:rsidRPr="004F242C">
        <w:rPr>
          <w:rFonts w:ascii="Times New Roman" w:hAnsi="Times New Roman" w:cs="Times New Roman"/>
          <w:sz w:val="24"/>
          <w:szCs w:val="24"/>
        </w:rPr>
        <w:t xml:space="preserve">Corrección del Documento de Embarque </w:t>
      </w:r>
      <w:r w:rsidR="000728AC" w:rsidRPr="004F242C">
        <w:rPr>
          <w:rFonts w:ascii="Times New Roman" w:hAnsi="Times New Roman" w:cs="Times New Roman"/>
          <w:sz w:val="24"/>
          <w:szCs w:val="24"/>
        </w:rPr>
        <w:t>o</w:t>
      </w:r>
      <w:r w:rsidRPr="004F242C">
        <w:rPr>
          <w:rFonts w:ascii="Times New Roman" w:hAnsi="Times New Roman" w:cs="Times New Roman"/>
          <w:sz w:val="24"/>
          <w:szCs w:val="24"/>
        </w:rPr>
        <w:t xml:space="preserve"> Manifiesto de Carga.</w:t>
      </w:r>
      <w:bookmarkEnd w:id="469"/>
      <w:bookmarkEnd w:id="470"/>
      <w:bookmarkEnd w:id="471"/>
      <w:bookmarkEnd w:id="472"/>
      <w:bookmarkEnd w:id="473"/>
      <w:bookmarkEnd w:id="474"/>
      <w:bookmarkEnd w:id="475"/>
      <w:bookmarkEnd w:id="476"/>
      <w:bookmarkEnd w:id="477"/>
      <w:bookmarkEnd w:id="478"/>
    </w:p>
    <w:p w:rsidR="005E4736" w:rsidRPr="004F242C" w:rsidRDefault="005E4736" w:rsidP="005E4736">
      <w:pPr>
        <w:pStyle w:val="Normal2"/>
        <w:numPr>
          <w:ilvl w:val="0"/>
          <w:numId w:val="8"/>
        </w:numPr>
        <w:rPr>
          <w:rFonts w:ascii="Times New Roman" w:hAnsi="Times New Roman"/>
          <w:sz w:val="24"/>
          <w:lang w:val="es-ES"/>
        </w:rPr>
      </w:pPr>
      <w:r w:rsidRPr="004F242C">
        <w:rPr>
          <w:rFonts w:ascii="Times New Roman" w:hAnsi="Times New Roman"/>
          <w:sz w:val="24"/>
          <w:lang w:val="es-ES"/>
        </w:rPr>
        <w:t>El Transportador podrá realizar de forma directa la corrección de</w:t>
      </w:r>
      <w:r w:rsidR="00CF643C" w:rsidRPr="004F242C">
        <w:rPr>
          <w:rFonts w:ascii="Times New Roman" w:hAnsi="Times New Roman"/>
          <w:sz w:val="24"/>
          <w:lang w:val="es-ES"/>
        </w:rPr>
        <w:t>l</w:t>
      </w:r>
      <w:r w:rsidRPr="004F242C">
        <w:rPr>
          <w:rFonts w:ascii="Times New Roman" w:hAnsi="Times New Roman"/>
          <w:sz w:val="24"/>
          <w:lang w:val="es-ES"/>
        </w:rPr>
        <w:t xml:space="preserve"> documento de embarque y manifiestos de carga registrados en el sistema informático, hasta antes que se inicie la exportación de las mercancías.</w:t>
      </w:r>
    </w:p>
    <w:p w:rsidR="00A12FEB" w:rsidRPr="004F242C" w:rsidRDefault="00A12FEB" w:rsidP="00A12FEB">
      <w:pPr>
        <w:pStyle w:val="Normal2"/>
        <w:numPr>
          <w:ilvl w:val="0"/>
          <w:numId w:val="8"/>
        </w:numPr>
        <w:rPr>
          <w:rFonts w:ascii="Times New Roman" w:hAnsi="Times New Roman"/>
          <w:sz w:val="24"/>
          <w:lang w:val="es-ES"/>
        </w:rPr>
      </w:pPr>
      <w:r w:rsidRPr="004F242C">
        <w:rPr>
          <w:rFonts w:ascii="Times New Roman" w:hAnsi="Times New Roman"/>
          <w:sz w:val="24"/>
          <w:lang w:val="es-ES"/>
        </w:rPr>
        <w:t xml:space="preserve">El </w:t>
      </w:r>
      <w:r w:rsidR="00067D5F" w:rsidRPr="004F242C">
        <w:rPr>
          <w:rFonts w:ascii="Times New Roman" w:hAnsi="Times New Roman"/>
          <w:sz w:val="24"/>
          <w:lang w:val="es-ES"/>
        </w:rPr>
        <w:t>T</w:t>
      </w:r>
      <w:r w:rsidRPr="004F242C">
        <w:rPr>
          <w:rFonts w:ascii="Times New Roman" w:hAnsi="Times New Roman"/>
          <w:sz w:val="24"/>
          <w:lang w:val="es-ES"/>
        </w:rPr>
        <w:t xml:space="preserve">ransportador deberá realizar correcciones a documentos de embarque que se encuentren asociados a una Declaración en aforo, en caso de la existencia de errores, previa habilitación </w:t>
      </w:r>
      <w:r w:rsidR="00067D5F" w:rsidRPr="004F242C">
        <w:rPr>
          <w:rFonts w:ascii="Times New Roman" w:hAnsi="Times New Roman"/>
          <w:sz w:val="24"/>
          <w:lang w:val="es-ES"/>
        </w:rPr>
        <w:t xml:space="preserve">por parte </w:t>
      </w:r>
      <w:r w:rsidRPr="004F242C">
        <w:rPr>
          <w:rFonts w:ascii="Times New Roman" w:hAnsi="Times New Roman"/>
          <w:sz w:val="24"/>
          <w:lang w:val="es-ES"/>
        </w:rPr>
        <w:t xml:space="preserve">de la Administración Aduanera. Las correcciones a Manifiestos de Carga presentados a la Administración Aduanera serán efectuadas por el técnico aforador, con excepción del MEC y MCC que serán modificados por los operadores correspondientes previa habilitación por parte de la Administración Aduanera. </w:t>
      </w:r>
    </w:p>
    <w:p w:rsidR="005E4736" w:rsidRPr="004F242C" w:rsidRDefault="005E4736" w:rsidP="005E4736">
      <w:pPr>
        <w:pStyle w:val="Normal2"/>
        <w:numPr>
          <w:ilvl w:val="0"/>
          <w:numId w:val="8"/>
        </w:numPr>
        <w:rPr>
          <w:rFonts w:ascii="Times New Roman" w:hAnsi="Times New Roman"/>
          <w:sz w:val="24"/>
          <w:lang w:val="es-ES"/>
        </w:rPr>
      </w:pPr>
      <w:r w:rsidRPr="004F242C">
        <w:rPr>
          <w:rFonts w:ascii="Times New Roman" w:hAnsi="Times New Roman"/>
          <w:sz w:val="24"/>
          <w:lang w:val="es-ES"/>
        </w:rPr>
        <w:t xml:space="preserve">Una vez </w:t>
      </w:r>
      <w:r w:rsidR="00E431D2" w:rsidRPr="004F242C">
        <w:rPr>
          <w:rFonts w:ascii="Times New Roman" w:hAnsi="Times New Roman"/>
          <w:sz w:val="24"/>
          <w:lang w:val="es-ES"/>
        </w:rPr>
        <w:t xml:space="preserve">autorizada </w:t>
      </w:r>
      <w:r w:rsidRPr="004F242C">
        <w:rPr>
          <w:rFonts w:ascii="Times New Roman" w:hAnsi="Times New Roman"/>
          <w:sz w:val="24"/>
          <w:lang w:val="es-ES"/>
        </w:rPr>
        <w:t xml:space="preserve">la exportación de las mercancías o concluida la misma, el </w:t>
      </w:r>
      <w:r w:rsidR="00731AD9" w:rsidRPr="004F242C">
        <w:rPr>
          <w:rFonts w:ascii="Times New Roman" w:hAnsi="Times New Roman"/>
          <w:sz w:val="24"/>
          <w:lang w:val="es-ES"/>
        </w:rPr>
        <w:t>Transpo</w:t>
      </w:r>
      <w:r w:rsidR="000728AC" w:rsidRPr="004F242C">
        <w:rPr>
          <w:rFonts w:ascii="Times New Roman" w:hAnsi="Times New Roman"/>
          <w:sz w:val="24"/>
          <w:lang w:val="es-ES"/>
        </w:rPr>
        <w:t>r</w:t>
      </w:r>
      <w:r w:rsidR="00731AD9" w:rsidRPr="004F242C">
        <w:rPr>
          <w:rFonts w:ascii="Times New Roman" w:hAnsi="Times New Roman"/>
          <w:sz w:val="24"/>
          <w:lang w:val="es-ES"/>
        </w:rPr>
        <w:t xml:space="preserve">tador </w:t>
      </w:r>
      <w:r w:rsidRPr="004F242C">
        <w:rPr>
          <w:rFonts w:ascii="Times New Roman" w:hAnsi="Times New Roman"/>
          <w:sz w:val="24"/>
          <w:lang w:val="es-ES"/>
        </w:rPr>
        <w:t>podrá solicitar la corrección del Documento de Embarque o Manifiesto de Carga</w:t>
      </w:r>
      <w:r w:rsidR="00E431D2" w:rsidRPr="004F242C">
        <w:rPr>
          <w:rFonts w:ascii="Times New Roman" w:hAnsi="Times New Roman"/>
          <w:sz w:val="24"/>
          <w:lang w:val="es-ES"/>
        </w:rPr>
        <w:t xml:space="preserve"> por una sola vez</w:t>
      </w:r>
      <w:r w:rsidR="00BE758E" w:rsidRPr="004F242C">
        <w:rPr>
          <w:rFonts w:ascii="Times New Roman" w:hAnsi="Times New Roman"/>
          <w:sz w:val="24"/>
          <w:lang w:val="es-ES"/>
        </w:rPr>
        <w:t xml:space="preserve"> a</w:t>
      </w:r>
      <w:r w:rsidRPr="004F242C">
        <w:rPr>
          <w:rFonts w:ascii="Times New Roman" w:hAnsi="Times New Roman"/>
          <w:sz w:val="24"/>
          <w:lang w:val="es-ES"/>
        </w:rPr>
        <w:t xml:space="preserve"> través del formulario de corrección disponible en el sistema informático. La solicitud presentada será evaluada por la Administración Aduanera y se comunicará al Transportador la aceptación o rechazo de la misma. </w:t>
      </w:r>
    </w:p>
    <w:p w:rsidR="005E4736" w:rsidRPr="004F242C" w:rsidRDefault="005E4736" w:rsidP="005E4736">
      <w:pPr>
        <w:pStyle w:val="Ttulo3"/>
        <w:tabs>
          <w:tab w:val="clear" w:pos="999"/>
          <w:tab w:val="num" w:pos="851"/>
        </w:tabs>
        <w:ind w:left="993" w:hanging="567"/>
        <w:rPr>
          <w:rFonts w:ascii="Times New Roman" w:hAnsi="Times New Roman" w:cs="Times New Roman"/>
          <w:sz w:val="24"/>
          <w:szCs w:val="24"/>
        </w:rPr>
      </w:pPr>
      <w:bookmarkStart w:id="479" w:name="_Toc410206824"/>
      <w:bookmarkStart w:id="480" w:name="_Toc410816169"/>
      <w:bookmarkStart w:id="481" w:name="_Toc410825026"/>
      <w:bookmarkStart w:id="482" w:name="_Toc416365012"/>
      <w:bookmarkStart w:id="483" w:name="_Toc418591895"/>
      <w:bookmarkStart w:id="484" w:name="_Toc418756465"/>
      <w:bookmarkStart w:id="485" w:name="_Toc418756757"/>
      <w:bookmarkStart w:id="486" w:name="_Toc427075312"/>
      <w:bookmarkStart w:id="487" w:name="_Toc431570566"/>
      <w:bookmarkStart w:id="488" w:name="_Toc435609399"/>
      <w:r w:rsidRPr="004F242C">
        <w:rPr>
          <w:rFonts w:ascii="Times New Roman" w:hAnsi="Times New Roman" w:cs="Times New Roman"/>
          <w:sz w:val="24"/>
          <w:szCs w:val="24"/>
        </w:rPr>
        <w:t>Anulación del Documento de Embarque y/o Manifiesto de Carga</w:t>
      </w:r>
      <w:bookmarkEnd w:id="479"/>
      <w:bookmarkEnd w:id="480"/>
      <w:bookmarkEnd w:id="481"/>
      <w:bookmarkEnd w:id="482"/>
      <w:bookmarkEnd w:id="483"/>
      <w:bookmarkEnd w:id="484"/>
      <w:bookmarkEnd w:id="485"/>
      <w:bookmarkEnd w:id="486"/>
      <w:bookmarkEnd w:id="487"/>
      <w:bookmarkEnd w:id="488"/>
    </w:p>
    <w:p w:rsidR="005E4736" w:rsidRPr="004F242C" w:rsidRDefault="005E4736" w:rsidP="008C741D">
      <w:pPr>
        <w:pStyle w:val="Normal2"/>
        <w:numPr>
          <w:ilvl w:val="0"/>
          <w:numId w:val="74"/>
        </w:numPr>
        <w:rPr>
          <w:rFonts w:ascii="Times New Roman" w:hAnsi="Times New Roman"/>
          <w:sz w:val="24"/>
          <w:lang w:val="es-ES"/>
        </w:rPr>
      </w:pPr>
      <w:r w:rsidRPr="004F242C">
        <w:rPr>
          <w:rFonts w:ascii="Times New Roman" w:hAnsi="Times New Roman"/>
          <w:sz w:val="24"/>
          <w:lang w:val="es-ES"/>
        </w:rPr>
        <w:t>El Transportador podrá solicitar la anulación del Documento de Embarque y/o Manifiesto de Carga registrados en el sistema informático, hasta antes que se inicie la exportación de las mercancías, para lo cual deberá justificar el o los motivos que conllevan a tal situación.</w:t>
      </w:r>
    </w:p>
    <w:p w:rsidR="007B1299" w:rsidRPr="004F242C" w:rsidRDefault="007B1299" w:rsidP="008C741D">
      <w:pPr>
        <w:pStyle w:val="Normal2"/>
        <w:numPr>
          <w:ilvl w:val="0"/>
          <w:numId w:val="74"/>
        </w:numPr>
        <w:rPr>
          <w:rFonts w:ascii="Times New Roman" w:hAnsi="Times New Roman"/>
          <w:sz w:val="24"/>
          <w:lang w:val="es-ES"/>
        </w:rPr>
      </w:pPr>
      <w:r w:rsidRPr="004F242C">
        <w:rPr>
          <w:rFonts w:ascii="Times New Roman" w:hAnsi="Times New Roman"/>
          <w:sz w:val="24"/>
          <w:lang w:val="es-ES"/>
        </w:rPr>
        <w:t xml:space="preserve">De manera excepcional, </w:t>
      </w:r>
      <w:r w:rsidR="001806A8" w:rsidRPr="004F242C">
        <w:rPr>
          <w:rFonts w:ascii="Times New Roman" w:hAnsi="Times New Roman"/>
          <w:sz w:val="24"/>
          <w:lang w:val="es-ES"/>
        </w:rPr>
        <w:t xml:space="preserve">para la modalidad de transporte aéreo </w:t>
      </w:r>
      <w:r w:rsidRPr="004F242C">
        <w:rPr>
          <w:rFonts w:ascii="Times New Roman" w:hAnsi="Times New Roman"/>
          <w:sz w:val="24"/>
          <w:lang w:val="es-ES"/>
        </w:rPr>
        <w:t xml:space="preserve">el transportador podrá solicitar la anulación de </w:t>
      </w:r>
      <w:r w:rsidR="001806A8" w:rsidRPr="004F242C">
        <w:rPr>
          <w:rFonts w:ascii="Times New Roman" w:hAnsi="Times New Roman"/>
          <w:sz w:val="24"/>
          <w:lang w:val="es-ES"/>
        </w:rPr>
        <w:t xml:space="preserve">la </w:t>
      </w:r>
      <w:r w:rsidRPr="004F242C">
        <w:rPr>
          <w:rFonts w:ascii="Times New Roman" w:hAnsi="Times New Roman"/>
          <w:sz w:val="24"/>
          <w:lang w:val="es-ES"/>
        </w:rPr>
        <w:t>guía aérea autorizada</w:t>
      </w:r>
      <w:r w:rsidR="001806A8" w:rsidRPr="004F242C">
        <w:rPr>
          <w:rFonts w:ascii="Times New Roman" w:hAnsi="Times New Roman"/>
          <w:sz w:val="24"/>
          <w:lang w:val="es-ES"/>
        </w:rPr>
        <w:t xml:space="preserve"> para embarque</w:t>
      </w:r>
      <w:r w:rsidRPr="004F242C">
        <w:rPr>
          <w:rFonts w:ascii="Times New Roman" w:hAnsi="Times New Roman"/>
          <w:sz w:val="24"/>
          <w:lang w:val="es-ES"/>
        </w:rPr>
        <w:t xml:space="preserve"> ya sea por desistimiento de la exportación o por cambio de la empresa de transporte aéreo.</w:t>
      </w:r>
      <w:r w:rsidR="009A48FD" w:rsidRPr="004F242C">
        <w:rPr>
          <w:rFonts w:ascii="Times New Roman" w:hAnsi="Times New Roman"/>
          <w:sz w:val="24"/>
          <w:lang w:val="es-ES"/>
        </w:rPr>
        <w:t xml:space="preserve"> La solicitud será evaluada por la Administración de Aduana. </w:t>
      </w:r>
      <w:r w:rsidRPr="004F242C">
        <w:rPr>
          <w:rFonts w:ascii="Times New Roman" w:hAnsi="Times New Roman"/>
          <w:sz w:val="24"/>
          <w:lang w:val="es-ES"/>
        </w:rPr>
        <w:t xml:space="preserve"> </w:t>
      </w:r>
    </w:p>
    <w:p w:rsidR="005E4736" w:rsidRPr="004F242C" w:rsidRDefault="005E4736" w:rsidP="008C741D">
      <w:pPr>
        <w:pStyle w:val="Normal2"/>
        <w:numPr>
          <w:ilvl w:val="0"/>
          <w:numId w:val="74"/>
        </w:numPr>
        <w:rPr>
          <w:rFonts w:ascii="Times New Roman" w:hAnsi="Times New Roman"/>
          <w:sz w:val="24"/>
          <w:lang w:val="es-ES"/>
        </w:rPr>
      </w:pPr>
      <w:r w:rsidRPr="004F242C">
        <w:rPr>
          <w:rFonts w:ascii="Times New Roman" w:hAnsi="Times New Roman"/>
          <w:sz w:val="24"/>
          <w:lang w:val="es-ES"/>
        </w:rPr>
        <w:t>La anulación del Manifiesto de Carga procederá en los siguientes casos:</w:t>
      </w:r>
    </w:p>
    <w:p w:rsidR="005E4736" w:rsidRPr="004F242C" w:rsidRDefault="005E4736" w:rsidP="008C741D">
      <w:pPr>
        <w:pStyle w:val="Normal2"/>
        <w:numPr>
          <w:ilvl w:val="1"/>
          <w:numId w:val="75"/>
        </w:numPr>
        <w:ind w:left="1560" w:hanging="284"/>
        <w:rPr>
          <w:rFonts w:ascii="Times New Roman" w:hAnsi="Times New Roman"/>
          <w:sz w:val="24"/>
          <w:lang w:val="es-ES"/>
        </w:rPr>
      </w:pPr>
      <w:r w:rsidRPr="004F242C">
        <w:rPr>
          <w:rFonts w:ascii="Times New Roman" w:hAnsi="Times New Roman"/>
          <w:sz w:val="24"/>
          <w:lang w:val="es-ES"/>
        </w:rPr>
        <w:t xml:space="preserve">De forma automática, cuando la Declaración de Mercancías de Exportación asociada al manifiesto haya sobrepasado los 60 días para hacer efectiva la exportación y/o cuando </w:t>
      </w:r>
      <w:r w:rsidR="00F76C5C" w:rsidRPr="004F242C">
        <w:rPr>
          <w:rFonts w:ascii="Times New Roman" w:hAnsi="Times New Roman"/>
          <w:sz w:val="24"/>
          <w:lang w:val="es-ES"/>
        </w:rPr>
        <w:t xml:space="preserve">se </w:t>
      </w:r>
      <w:r w:rsidRPr="004F242C">
        <w:rPr>
          <w:rFonts w:ascii="Times New Roman" w:hAnsi="Times New Roman"/>
          <w:sz w:val="24"/>
          <w:lang w:val="es-ES"/>
        </w:rPr>
        <w:t>anul</w:t>
      </w:r>
      <w:r w:rsidR="00F76C5C" w:rsidRPr="004F242C">
        <w:rPr>
          <w:rFonts w:ascii="Times New Roman" w:hAnsi="Times New Roman"/>
          <w:sz w:val="24"/>
          <w:lang w:val="es-ES"/>
        </w:rPr>
        <w:t>e</w:t>
      </w:r>
      <w:r w:rsidRPr="004F242C">
        <w:rPr>
          <w:rFonts w:ascii="Times New Roman" w:hAnsi="Times New Roman"/>
          <w:sz w:val="24"/>
          <w:lang w:val="es-ES"/>
        </w:rPr>
        <w:t xml:space="preserve"> la D</w:t>
      </w:r>
      <w:r w:rsidR="00CE2B99" w:rsidRPr="004F242C">
        <w:rPr>
          <w:rFonts w:ascii="Times New Roman" w:hAnsi="Times New Roman"/>
          <w:sz w:val="24"/>
          <w:lang w:val="es-ES"/>
        </w:rPr>
        <w:t>eclaración</w:t>
      </w:r>
      <w:r w:rsidR="00F76C5C" w:rsidRPr="004F242C">
        <w:rPr>
          <w:rFonts w:ascii="Times New Roman" w:hAnsi="Times New Roman"/>
          <w:sz w:val="24"/>
          <w:lang w:val="es-ES"/>
        </w:rPr>
        <w:t xml:space="preserve"> a solicitud del exportador</w:t>
      </w:r>
      <w:r w:rsidRPr="004F242C">
        <w:rPr>
          <w:rFonts w:ascii="Times New Roman" w:hAnsi="Times New Roman"/>
          <w:sz w:val="24"/>
          <w:lang w:val="es-ES"/>
        </w:rPr>
        <w:t>.</w:t>
      </w:r>
    </w:p>
    <w:p w:rsidR="005E4736" w:rsidRPr="004F242C" w:rsidRDefault="005E4736" w:rsidP="008C741D">
      <w:pPr>
        <w:pStyle w:val="Normal2"/>
        <w:numPr>
          <w:ilvl w:val="1"/>
          <w:numId w:val="75"/>
        </w:numPr>
        <w:ind w:left="1560" w:hanging="284"/>
        <w:rPr>
          <w:rFonts w:ascii="Times New Roman" w:hAnsi="Times New Roman"/>
          <w:sz w:val="24"/>
          <w:lang w:val="es-ES"/>
        </w:rPr>
      </w:pPr>
      <w:r w:rsidRPr="004F242C">
        <w:rPr>
          <w:rFonts w:ascii="Times New Roman" w:hAnsi="Times New Roman"/>
          <w:sz w:val="24"/>
          <w:lang w:val="es-ES"/>
        </w:rPr>
        <w:t xml:space="preserve">En caso de presentarse hechos fortuitos antes de llegar a la Aduana de Salida, como </w:t>
      </w:r>
      <w:r w:rsidR="00F76C5C" w:rsidRPr="004F242C">
        <w:rPr>
          <w:rFonts w:ascii="Times New Roman" w:hAnsi="Times New Roman"/>
          <w:sz w:val="24"/>
          <w:lang w:val="es-ES"/>
        </w:rPr>
        <w:t>accidentes de tránsito</w:t>
      </w:r>
      <w:r w:rsidR="00E15AF6" w:rsidRPr="004F242C">
        <w:rPr>
          <w:rFonts w:ascii="Times New Roman" w:hAnsi="Times New Roman"/>
          <w:sz w:val="24"/>
          <w:lang w:val="es-ES"/>
        </w:rPr>
        <w:t xml:space="preserve">, cancelación del vuelo </w:t>
      </w:r>
      <w:r w:rsidRPr="004F242C">
        <w:rPr>
          <w:rFonts w:ascii="Times New Roman" w:hAnsi="Times New Roman"/>
          <w:sz w:val="24"/>
          <w:lang w:val="es-ES"/>
        </w:rPr>
        <w:t>u otros, el Transportador mediante el sistema informático solicitará</w:t>
      </w:r>
      <w:r w:rsidR="00F76C5C" w:rsidRPr="004F242C">
        <w:rPr>
          <w:rFonts w:ascii="Times New Roman" w:hAnsi="Times New Roman"/>
          <w:sz w:val="24"/>
          <w:lang w:val="es-ES"/>
        </w:rPr>
        <w:t xml:space="preserve">, </w:t>
      </w:r>
      <w:r w:rsidRPr="004F242C">
        <w:rPr>
          <w:rFonts w:ascii="Times New Roman" w:hAnsi="Times New Roman"/>
          <w:sz w:val="24"/>
          <w:lang w:val="es-ES"/>
        </w:rPr>
        <w:t>a través del Portal de Gestión Aduanera a la Administración de Aduana de Salida, la anulación del Manifiesto de Carga.</w:t>
      </w:r>
    </w:p>
    <w:p w:rsidR="005E4736" w:rsidRPr="004F242C" w:rsidRDefault="005E4736" w:rsidP="005E4736">
      <w:pPr>
        <w:pStyle w:val="Ttulo3"/>
        <w:tabs>
          <w:tab w:val="clear" w:pos="999"/>
          <w:tab w:val="num" w:pos="851"/>
        </w:tabs>
        <w:ind w:left="851" w:hanging="425"/>
        <w:rPr>
          <w:rFonts w:ascii="Times New Roman" w:hAnsi="Times New Roman" w:cs="Times New Roman"/>
          <w:sz w:val="24"/>
          <w:szCs w:val="24"/>
        </w:rPr>
      </w:pPr>
      <w:bookmarkStart w:id="489" w:name="_Toc410206825"/>
      <w:bookmarkStart w:id="490" w:name="_Toc410816170"/>
      <w:bookmarkStart w:id="491" w:name="_Toc410825027"/>
      <w:bookmarkStart w:id="492" w:name="_Toc416365013"/>
      <w:bookmarkStart w:id="493" w:name="_Toc418591896"/>
      <w:bookmarkStart w:id="494" w:name="_Toc418756466"/>
      <w:bookmarkStart w:id="495" w:name="_Toc418756758"/>
      <w:bookmarkStart w:id="496" w:name="_Toc427075313"/>
      <w:bookmarkStart w:id="497" w:name="_Toc431570567"/>
      <w:bookmarkStart w:id="498" w:name="_Toc435609400"/>
      <w:r w:rsidRPr="004F242C">
        <w:rPr>
          <w:rFonts w:ascii="Times New Roman" w:hAnsi="Times New Roman" w:cs="Times New Roman"/>
          <w:sz w:val="24"/>
          <w:szCs w:val="24"/>
        </w:rPr>
        <w:t>Transbordo de mercancías</w:t>
      </w:r>
      <w:bookmarkEnd w:id="489"/>
      <w:bookmarkEnd w:id="490"/>
      <w:bookmarkEnd w:id="491"/>
      <w:bookmarkEnd w:id="492"/>
      <w:bookmarkEnd w:id="493"/>
      <w:bookmarkEnd w:id="494"/>
      <w:bookmarkEnd w:id="495"/>
      <w:bookmarkEnd w:id="496"/>
      <w:bookmarkEnd w:id="497"/>
      <w:bookmarkEnd w:id="498"/>
    </w:p>
    <w:p w:rsidR="004A453D" w:rsidRPr="004F242C" w:rsidRDefault="004A453D" w:rsidP="008C741D">
      <w:pPr>
        <w:pStyle w:val="Normal2"/>
        <w:numPr>
          <w:ilvl w:val="0"/>
          <w:numId w:val="81"/>
        </w:numPr>
        <w:rPr>
          <w:rFonts w:ascii="Times New Roman" w:hAnsi="Times New Roman"/>
          <w:sz w:val="24"/>
          <w:lang w:val="es-ES"/>
        </w:rPr>
      </w:pPr>
      <w:r w:rsidRPr="004F242C">
        <w:rPr>
          <w:rFonts w:ascii="Times New Roman" w:hAnsi="Times New Roman"/>
          <w:sz w:val="24"/>
          <w:lang w:val="es-ES"/>
        </w:rPr>
        <w:t>El Transportador emisor del Manifiesto de Carga presentará</w:t>
      </w:r>
      <w:r w:rsidR="00FE6630" w:rsidRPr="004F242C">
        <w:rPr>
          <w:rFonts w:ascii="Times New Roman" w:hAnsi="Times New Roman"/>
          <w:sz w:val="24"/>
          <w:lang w:val="es-ES"/>
        </w:rPr>
        <w:t xml:space="preserve"> a la AN</w:t>
      </w:r>
      <w:r w:rsidRPr="004F242C">
        <w:rPr>
          <w:rFonts w:ascii="Times New Roman" w:hAnsi="Times New Roman"/>
          <w:sz w:val="24"/>
          <w:lang w:val="es-ES"/>
        </w:rPr>
        <w:t xml:space="preserve"> la solicitud de transbordo de la carga a otro medio de transporte sustituto</w:t>
      </w:r>
      <w:r w:rsidR="00FE6630" w:rsidRPr="004F242C">
        <w:rPr>
          <w:rFonts w:ascii="Times New Roman" w:hAnsi="Times New Roman"/>
          <w:sz w:val="24"/>
          <w:lang w:val="es-ES"/>
        </w:rPr>
        <w:t>, siempre que el hecho que origine la imposibilidad de continuidad de la operación en el medio de transporte original se produzca de forma posterior a la autorización del manifiesto para el inicio del tránsito</w:t>
      </w:r>
      <w:r w:rsidRPr="004F242C">
        <w:rPr>
          <w:rFonts w:ascii="Times New Roman" w:hAnsi="Times New Roman"/>
          <w:sz w:val="24"/>
          <w:lang w:val="es-ES"/>
        </w:rPr>
        <w:t>.</w:t>
      </w:r>
    </w:p>
    <w:p w:rsidR="005E4736" w:rsidRPr="004F242C" w:rsidRDefault="004A453D" w:rsidP="008C741D">
      <w:pPr>
        <w:pStyle w:val="Normal2"/>
        <w:numPr>
          <w:ilvl w:val="0"/>
          <w:numId w:val="81"/>
        </w:numPr>
        <w:rPr>
          <w:rFonts w:ascii="Times New Roman" w:hAnsi="Times New Roman"/>
          <w:sz w:val="24"/>
          <w:lang w:val="es-ES"/>
        </w:rPr>
      </w:pPr>
      <w:r w:rsidRPr="004F242C">
        <w:rPr>
          <w:rFonts w:ascii="Times New Roman" w:hAnsi="Times New Roman"/>
          <w:sz w:val="24"/>
          <w:lang w:val="es-ES"/>
        </w:rPr>
        <w:t>El transbordo d</w:t>
      </w:r>
      <w:r w:rsidR="00BE758E" w:rsidRPr="004F242C">
        <w:rPr>
          <w:rFonts w:ascii="Times New Roman" w:hAnsi="Times New Roman"/>
          <w:sz w:val="24"/>
          <w:lang w:val="es-ES"/>
        </w:rPr>
        <w:t xml:space="preserve">eberá </w:t>
      </w:r>
      <w:r w:rsidR="005E4736" w:rsidRPr="004F242C">
        <w:rPr>
          <w:rFonts w:ascii="Times New Roman" w:hAnsi="Times New Roman"/>
          <w:sz w:val="24"/>
          <w:lang w:val="es-ES"/>
        </w:rPr>
        <w:t>realizarse bajo control aduanero, entre medios y/o unidades de transporte registrados en el Padrón de Operadores (OCE) y debidamente autorizados por la Aduana Nacional.</w:t>
      </w:r>
    </w:p>
    <w:p w:rsidR="005E4736" w:rsidRPr="004F242C" w:rsidRDefault="005E4736" w:rsidP="005E4736">
      <w:pPr>
        <w:pStyle w:val="Ttulo2"/>
        <w:tabs>
          <w:tab w:val="clear" w:pos="471"/>
          <w:tab w:val="num" w:pos="1035"/>
        </w:tabs>
        <w:rPr>
          <w:rFonts w:ascii="Times New Roman" w:hAnsi="Times New Roman" w:cs="Times New Roman"/>
          <w:sz w:val="24"/>
          <w:szCs w:val="24"/>
        </w:rPr>
      </w:pPr>
      <w:bookmarkStart w:id="499" w:name="_Toc410206829"/>
      <w:bookmarkStart w:id="500" w:name="_Toc410206834"/>
      <w:bookmarkStart w:id="501" w:name="_Toc410206838"/>
      <w:bookmarkStart w:id="502" w:name="_Toc410206839"/>
      <w:bookmarkStart w:id="503" w:name="_Toc410206840"/>
      <w:bookmarkStart w:id="504" w:name="_Toc410816171"/>
      <w:bookmarkStart w:id="505" w:name="_Toc410825028"/>
      <w:bookmarkStart w:id="506" w:name="_Toc416365014"/>
      <w:bookmarkStart w:id="507" w:name="_Toc418591897"/>
      <w:bookmarkStart w:id="508" w:name="_Toc418756467"/>
      <w:bookmarkStart w:id="509" w:name="_Toc418756759"/>
      <w:bookmarkStart w:id="510" w:name="_Toc427075314"/>
      <w:bookmarkStart w:id="511" w:name="_Toc431570568"/>
      <w:bookmarkStart w:id="512" w:name="_Toc435609401"/>
      <w:bookmarkEnd w:id="499"/>
      <w:bookmarkEnd w:id="500"/>
      <w:bookmarkEnd w:id="501"/>
      <w:bookmarkEnd w:id="502"/>
      <w:r w:rsidRPr="004F242C">
        <w:rPr>
          <w:rFonts w:ascii="Times New Roman" w:hAnsi="Times New Roman" w:cs="Times New Roman"/>
          <w:sz w:val="24"/>
          <w:szCs w:val="24"/>
        </w:rPr>
        <w:t>DESCRIPCIÓN DEL PROCEDIMIENTO</w:t>
      </w:r>
      <w:bookmarkEnd w:id="503"/>
      <w:bookmarkEnd w:id="504"/>
      <w:bookmarkEnd w:id="505"/>
      <w:bookmarkEnd w:id="506"/>
      <w:bookmarkEnd w:id="507"/>
      <w:bookmarkEnd w:id="508"/>
      <w:bookmarkEnd w:id="509"/>
      <w:bookmarkEnd w:id="510"/>
      <w:bookmarkEnd w:id="511"/>
      <w:bookmarkEnd w:id="512"/>
    </w:p>
    <w:p w:rsidR="005E4736" w:rsidRPr="004F242C" w:rsidRDefault="005E4736" w:rsidP="005E4736">
      <w:pPr>
        <w:pStyle w:val="Ttulo3"/>
        <w:ind w:left="709" w:hanging="283"/>
        <w:rPr>
          <w:rFonts w:ascii="Times New Roman" w:hAnsi="Times New Roman" w:cs="Times New Roman"/>
          <w:sz w:val="24"/>
          <w:szCs w:val="24"/>
        </w:rPr>
      </w:pPr>
      <w:bookmarkStart w:id="513" w:name="_Toc410816172"/>
      <w:bookmarkStart w:id="514" w:name="_Toc410825029"/>
      <w:bookmarkStart w:id="515" w:name="_Toc416365015"/>
      <w:bookmarkStart w:id="516" w:name="_Toc418591898"/>
      <w:bookmarkStart w:id="517" w:name="_Toc418756468"/>
      <w:bookmarkStart w:id="518" w:name="_Toc418756760"/>
      <w:bookmarkStart w:id="519" w:name="_Toc427075315"/>
      <w:bookmarkStart w:id="520" w:name="_Toc431570569"/>
      <w:bookmarkStart w:id="521" w:name="_Toc435609402"/>
      <w:r w:rsidRPr="004F242C">
        <w:rPr>
          <w:rFonts w:ascii="Times New Roman" w:hAnsi="Times New Roman" w:cs="Times New Roman"/>
          <w:sz w:val="24"/>
          <w:szCs w:val="24"/>
        </w:rPr>
        <w:t>Elaboración de Documento de Embarque</w:t>
      </w:r>
      <w:bookmarkEnd w:id="513"/>
      <w:bookmarkEnd w:id="514"/>
      <w:bookmarkEnd w:id="515"/>
      <w:bookmarkEnd w:id="516"/>
      <w:bookmarkEnd w:id="517"/>
      <w:bookmarkEnd w:id="518"/>
      <w:bookmarkEnd w:id="519"/>
      <w:bookmarkEnd w:id="520"/>
      <w:bookmarkEnd w:id="521"/>
    </w:p>
    <w:p w:rsidR="002937F1" w:rsidRPr="004F242C" w:rsidRDefault="002937F1" w:rsidP="006C1FD9">
      <w:pPr>
        <w:pStyle w:val="Normal3"/>
        <w:numPr>
          <w:ilvl w:val="1"/>
          <w:numId w:val="24"/>
        </w:numPr>
        <w:tabs>
          <w:tab w:val="left" w:pos="993"/>
        </w:tabs>
        <w:rPr>
          <w:rFonts w:ascii="Times New Roman" w:hAnsi="Times New Roman"/>
          <w:sz w:val="24"/>
          <w:lang w:val="es-ES"/>
        </w:rPr>
      </w:pPr>
      <w:r w:rsidRPr="004F242C">
        <w:rPr>
          <w:rFonts w:ascii="Times New Roman" w:hAnsi="Times New Roman"/>
          <w:b/>
          <w:sz w:val="24"/>
          <w:lang w:val="es-ES"/>
        </w:rPr>
        <w:t xml:space="preserve">Modalidad </w:t>
      </w:r>
      <w:r w:rsidR="00593C55" w:rsidRPr="004F242C">
        <w:rPr>
          <w:rFonts w:ascii="Times New Roman" w:hAnsi="Times New Roman"/>
          <w:b/>
          <w:sz w:val="24"/>
          <w:lang w:val="es-ES"/>
        </w:rPr>
        <w:t>c</w:t>
      </w:r>
      <w:r w:rsidRPr="004F242C">
        <w:rPr>
          <w:rFonts w:ascii="Times New Roman" w:hAnsi="Times New Roman"/>
          <w:b/>
          <w:sz w:val="24"/>
          <w:lang w:val="es-ES"/>
        </w:rPr>
        <w:t>arreter</w:t>
      </w:r>
      <w:r w:rsidR="00C95329" w:rsidRPr="004F242C">
        <w:rPr>
          <w:rFonts w:ascii="Times New Roman" w:hAnsi="Times New Roman"/>
          <w:b/>
          <w:sz w:val="24"/>
          <w:lang w:val="es-ES"/>
        </w:rPr>
        <w:t>a</w:t>
      </w:r>
      <w:r w:rsidRPr="004F242C">
        <w:rPr>
          <w:rFonts w:ascii="Times New Roman" w:hAnsi="Times New Roman"/>
          <w:b/>
          <w:sz w:val="24"/>
          <w:lang w:val="es-ES"/>
        </w:rPr>
        <w:t xml:space="preserve"> y férre</w:t>
      </w:r>
      <w:r w:rsidR="00C95329" w:rsidRPr="004F242C">
        <w:rPr>
          <w:rFonts w:ascii="Times New Roman" w:hAnsi="Times New Roman"/>
          <w:b/>
          <w:sz w:val="24"/>
          <w:lang w:val="es-ES"/>
        </w:rPr>
        <w:t>a</w:t>
      </w:r>
    </w:p>
    <w:tbl>
      <w:tblPr>
        <w:tblStyle w:val="Tablaconcuadrcula"/>
        <w:tblW w:w="0" w:type="auto"/>
        <w:jc w:val="right"/>
        <w:tblLayout w:type="fixed"/>
        <w:tblLook w:val="04A0" w:firstRow="1" w:lastRow="0" w:firstColumn="1" w:lastColumn="0" w:noHBand="0" w:noVBand="1"/>
      </w:tblPr>
      <w:tblGrid>
        <w:gridCol w:w="526"/>
        <w:gridCol w:w="1835"/>
        <w:gridCol w:w="1417"/>
        <w:gridCol w:w="4536"/>
      </w:tblGrid>
      <w:tr w:rsidR="005E4736" w:rsidRPr="00E422FB" w:rsidTr="002D16A7">
        <w:trPr>
          <w:tblHeader/>
          <w:jc w:val="right"/>
        </w:trPr>
        <w:tc>
          <w:tcPr>
            <w:tcW w:w="526" w:type="dxa"/>
            <w:shd w:val="clear" w:color="auto" w:fill="000000" w:themeFill="text2"/>
            <w:vAlign w:val="center"/>
          </w:tcPr>
          <w:p w:rsidR="005E4736" w:rsidRPr="004F242C" w:rsidRDefault="005E4736" w:rsidP="002D16A7">
            <w:pPr>
              <w:pStyle w:val="Normal2"/>
              <w:spacing w:before="0" w:after="0"/>
              <w:ind w:left="0"/>
              <w:rPr>
                <w:rFonts w:ascii="Times New Roman" w:hAnsi="Times New Roman"/>
                <w:b/>
                <w:sz w:val="18"/>
                <w:szCs w:val="18"/>
                <w:lang w:val="es-ES"/>
              </w:rPr>
            </w:pPr>
            <w:r w:rsidRPr="004F242C">
              <w:rPr>
                <w:rFonts w:ascii="Times New Roman" w:hAnsi="Times New Roman"/>
                <w:b/>
                <w:sz w:val="18"/>
                <w:szCs w:val="18"/>
                <w:lang w:val="es-ES"/>
              </w:rPr>
              <w:t>N°</w:t>
            </w:r>
          </w:p>
        </w:tc>
        <w:tc>
          <w:tcPr>
            <w:tcW w:w="1835" w:type="dxa"/>
            <w:shd w:val="clear" w:color="auto" w:fill="000000" w:themeFill="text2"/>
            <w:vAlign w:val="center"/>
          </w:tcPr>
          <w:p w:rsidR="005E4736" w:rsidRPr="004F242C" w:rsidRDefault="005E4736" w:rsidP="002D16A7">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417" w:type="dxa"/>
            <w:shd w:val="clear" w:color="auto" w:fill="000000" w:themeFill="text2"/>
            <w:vAlign w:val="center"/>
          </w:tcPr>
          <w:p w:rsidR="005E4736" w:rsidRPr="004F242C" w:rsidRDefault="005E4736" w:rsidP="002D16A7">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w:t>
            </w:r>
          </w:p>
        </w:tc>
        <w:tc>
          <w:tcPr>
            <w:tcW w:w="4536" w:type="dxa"/>
            <w:shd w:val="clear" w:color="auto" w:fill="000000" w:themeFill="text2"/>
            <w:vAlign w:val="center"/>
          </w:tcPr>
          <w:p w:rsidR="005E4736" w:rsidRPr="004F242C" w:rsidRDefault="005E4736" w:rsidP="002D16A7">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C95329" w:rsidRPr="00E422FB" w:rsidTr="002D16A7">
        <w:trPr>
          <w:jc w:val="right"/>
        </w:trPr>
        <w:tc>
          <w:tcPr>
            <w:tcW w:w="526" w:type="dxa"/>
            <w:vMerge w:val="restart"/>
          </w:tcPr>
          <w:p w:rsidR="00C95329" w:rsidRPr="004F242C" w:rsidRDefault="00C95329" w:rsidP="002D16A7">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p w:rsidR="00C95329" w:rsidRPr="004F242C" w:rsidRDefault="00C95329" w:rsidP="002D16A7">
            <w:pPr>
              <w:pStyle w:val="Normal2"/>
              <w:spacing w:before="0" w:after="0"/>
              <w:ind w:left="0"/>
              <w:jc w:val="center"/>
              <w:rPr>
                <w:rFonts w:ascii="Times New Roman" w:hAnsi="Times New Roman"/>
                <w:sz w:val="18"/>
                <w:szCs w:val="18"/>
                <w:lang w:val="es-ES"/>
              </w:rPr>
            </w:pPr>
          </w:p>
        </w:tc>
        <w:tc>
          <w:tcPr>
            <w:tcW w:w="1835" w:type="dxa"/>
            <w:vMerge w:val="restart"/>
          </w:tcPr>
          <w:p w:rsidR="00C95329" w:rsidRPr="004F242C" w:rsidRDefault="00C95329"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Elaboración y registro del Documento de Embarque </w:t>
            </w:r>
          </w:p>
          <w:p w:rsidR="00C95329" w:rsidRPr="004F242C" w:rsidRDefault="00C95329" w:rsidP="002D16A7">
            <w:pPr>
              <w:pStyle w:val="Normal2"/>
              <w:spacing w:before="0" w:after="0"/>
              <w:ind w:left="0"/>
              <w:rPr>
                <w:rFonts w:ascii="Times New Roman" w:hAnsi="Times New Roman"/>
                <w:sz w:val="18"/>
                <w:szCs w:val="18"/>
                <w:lang w:val="es-ES"/>
              </w:rPr>
            </w:pPr>
          </w:p>
        </w:tc>
        <w:tc>
          <w:tcPr>
            <w:tcW w:w="1417" w:type="dxa"/>
          </w:tcPr>
          <w:p w:rsidR="00C95329" w:rsidRPr="004F242C" w:rsidRDefault="00C95329"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w:t>
            </w:r>
          </w:p>
          <w:p w:rsidR="00C95329" w:rsidRPr="004F242C" w:rsidRDefault="00C95329"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internacional</w:t>
            </w:r>
          </w:p>
        </w:tc>
        <w:tc>
          <w:tcPr>
            <w:tcW w:w="4536" w:type="dxa"/>
          </w:tcPr>
          <w:p w:rsidR="00C95329" w:rsidRPr="004F242C" w:rsidRDefault="00C95329"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Con base a los datos de la DEX, DEXS o Manifiesto de Carga Consolidada, elabora en el sistema informático el </w:t>
            </w:r>
            <w:r w:rsidR="009B770D" w:rsidRPr="004F242C">
              <w:rPr>
                <w:rFonts w:ascii="Times New Roman" w:hAnsi="Times New Roman"/>
                <w:sz w:val="18"/>
                <w:szCs w:val="18"/>
                <w:lang w:val="es-ES"/>
              </w:rPr>
              <w:t xml:space="preserve">Documento </w:t>
            </w:r>
            <w:r w:rsidRPr="004F242C">
              <w:rPr>
                <w:rFonts w:ascii="Times New Roman" w:hAnsi="Times New Roman"/>
                <w:sz w:val="18"/>
                <w:szCs w:val="18"/>
                <w:lang w:val="es-ES"/>
              </w:rPr>
              <w:t xml:space="preserve">de </w:t>
            </w:r>
            <w:r w:rsidR="009B770D" w:rsidRPr="004F242C">
              <w:rPr>
                <w:rFonts w:ascii="Times New Roman" w:hAnsi="Times New Roman"/>
                <w:sz w:val="18"/>
                <w:szCs w:val="18"/>
                <w:lang w:val="es-ES"/>
              </w:rPr>
              <w:t xml:space="preserve">Embarque </w:t>
            </w:r>
            <w:r w:rsidRPr="004F242C">
              <w:rPr>
                <w:rFonts w:ascii="Times New Roman" w:hAnsi="Times New Roman"/>
                <w:sz w:val="18"/>
                <w:szCs w:val="18"/>
                <w:lang w:val="es-ES"/>
              </w:rPr>
              <w:t>según las instrucciones de llenado del Anexo 5.A.</w:t>
            </w:r>
          </w:p>
          <w:p w:rsidR="00C95329" w:rsidRPr="004F242C" w:rsidRDefault="00C95329"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el correcto llenado del documento de embarque.</w:t>
            </w:r>
          </w:p>
          <w:p w:rsidR="00C95329" w:rsidRPr="004F242C" w:rsidRDefault="00C95329" w:rsidP="00C95329">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el Documento de Embarque a</w:t>
            </w:r>
            <w:r w:rsidR="00BC0570" w:rsidRPr="004F242C">
              <w:rPr>
                <w:rFonts w:ascii="Times New Roman" w:hAnsi="Times New Roman"/>
                <w:sz w:val="18"/>
                <w:szCs w:val="18"/>
                <w:lang w:val="es-ES"/>
              </w:rPr>
              <w:t xml:space="preserve"> través de</w:t>
            </w:r>
            <w:r w:rsidRPr="004F242C">
              <w:rPr>
                <w:rFonts w:ascii="Times New Roman" w:hAnsi="Times New Roman"/>
                <w:sz w:val="18"/>
                <w:szCs w:val="18"/>
                <w:lang w:val="es-ES"/>
              </w:rPr>
              <w:t>l sistema informático.</w:t>
            </w:r>
          </w:p>
        </w:tc>
      </w:tr>
      <w:tr w:rsidR="00C95329" w:rsidRPr="00E422FB" w:rsidTr="002D16A7">
        <w:trPr>
          <w:jc w:val="right"/>
        </w:trPr>
        <w:tc>
          <w:tcPr>
            <w:tcW w:w="526" w:type="dxa"/>
            <w:vMerge/>
          </w:tcPr>
          <w:p w:rsidR="00C95329" w:rsidRPr="004F242C" w:rsidRDefault="00C95329" w:rsidP="002D16A7">
            <w:pPr>
              <w:pStyle w:val="Normal2"/>
              <w:spacing w:before="0" w:after="0"/>
              <w:ind w:left="0"/>
              <w:jc w:val="center"/>
              <w:rPr>
                <w:rFonts w:ascii="Times New Roman" w:hAnsi="Times New Roman"/>
                <w:sz w:val="18"/>
                <w:szCs w:val="18"/>
                <w:lang w:val="es-ES"/>
              </w:rPr>
            </w:pPr>
          </w:p>
        </w:tc>
        <w:tc>
          <w:tcPr>
            <w:tcW w:w="1835" w:type="dxa"/>
            <w:vMerge/>
          </w:tcPr>
          <w:p w:rsidR="00C95329" w:rsidRPr="004F242C" w:rsidRDefault="00C95329" w:rsidP="002D16A7">
            <w:pPr>
              <w:pStyle w:val="Normal2"/>
              <w:spacing w:before="0" w:after="0"/>
              <w:ind w:left="0"/>
              <w:rPr>
                <w:rFonts w:ascii="Times New Roman" w:hAnsi="Times New Roman"/>
                <w:sz w:val="18"/>
                <w:szCs w:val="18"/>
                <w:lang w:val="es-ES"/>
              </w:rPr>
            </w:pPr>
          </w:p>
        </w:tc>
        <w:tc>
          <w:tcPr>
            <w:tcW w:w="1417" w:type="dxa"/>
          </w:tcPr>
          <w:p w:rsidR="00C95329" w:rsidRPr="004F242C" w:rsidRDefault="00C95329"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C95329" w:rsidRPr="004F242C" w:rsidRDefault="00C95329" w:rsidP="00B531BF">
            <w:pPr>
              <w:pStyle w:val="Normal2"/>
              <w:numPr>
                <w:ilvl w:val="0"/>
                <w:numId w:val="13"/>
              </w:numPr>
              <w:spacing w:before="0" w:after="0"/>
              <w:ind w:left="176" w:hanging="219"/>
              <w:jc w:val="left"/>
              <w:rPr>
                <w:rFonts w:ascii="Times New Roman" w:hAnsi="Times New Roman"/>
                <w:sz w:val="18"/>
                <w:szCs w:val="18"/>
                <w:lang w:val="es-ES"/>
              </w:rPr>
            </w:pPr>
            <w:r w:rsidRPr="004F242C">
              <w:rPr>
                <w:rFonts w:ascii="Times New Roman" w:hAnsi="Times New Roman"/>
                <w:sz w:val="18"/>
                <w:szCs w:val="18"/>
                <w:lang w:val="es-ES"/>
              </w:rPr>
              <w:t xml:space="preserve">Verifica la consistencia de los datos. </w:t>
            </w:r>
          </w:p>
          <w:p w:rsidR="00C95329" w:rsidRPr="004F242C" w:rsidRDefault="00C95329" w:rsidP="00B531BF">
            <w:pPr>
              <w:pStyle w:val="Normal2"/>
              <w:numPr>
                <w:ilvl w:val="0"/>
                <w:numId w:val="13"/>
              </w:numPr>
              <w:spacing w:before="0" w:after="0"/>
              <w:ind w:left="176" w:hanging="219"/>
              <w:jc w:val="left"/>
              <w:rPr>
                <w:rFonts w:ascii="Times New Roman" w:hAnsi="Times New Roman"/>
                <w:sz w:val="18"/>
                <w:szCs w:val="18"/>
                <w:lang w:val="es-ES"/>
              </w:rPr>
            </w:pPr>
            <w:r w:rsidRPr="004F242C">
              <w:rPr>
                <w:rFonts w:ascii="Times New Roman" w:hAnsi="Times New Roman"/>
                <w:sz w:val="18"/>
                <w:szCs w:val="18"/>
                <w:lang w:val="es-ES"/>
              </w:rPr>
              <w:t>Registra el documento de embarque con el número asignado por el Transportador.</w:t>
            </w:r>
          </w:p>
        </w:tc>
      </w:tr>
      <w:tr w:rsidR="00C95329" w:rsidRPr="00E422FB" w:rsidTr="002D16A7">
        <w:trPr>
          <w:jc w:val="right"/>
        </w:trPr>
        <w:tc>
          <w:tcPr>
            <w:tcW w:w="526" w:type="dxa"/>
            <w:vMerge/>
          </w:tcPr>
          <w:p w:rsidR="00C95329" w:rsidRPr="004F242C" w:rsidRDefault="00C95329" w:rsidP="002D16A7">
            <w:pPr>
              <w:pStyle w:val="Normal2"/>
              <w:spacing w:before="0" w:after="0"/>
              <w:ind w:left="0"/>
              <w:jc w:val="center"/>
              <w:rPr>
                <w:rFonts w:ascii="Times New Roman" w:hAnsi="Times New Roman"/>
                <w:sz w:val="18"/>
                <w:szCs w:val="18"/>
                <w:lang w:val="es-ES"/>
              </w:rPr>
            </w:pPr>
          </w:p>
        </w:tc>
        <w:tc>
          <w:tcPr>
            <w:tcW w:w="1835" w:type="dxa"/>
            <w:vMerge/>
          </w:tcPr>
          <w:p w:rsidR="00C95329" w:rsidRPr="004F242C" w:rsidRDefault="00C95329" w:rsidP="002D16A7">
            <w:pPr>
              <w:pStyle w:val="Normal2"/>
              <w:spacing w:before="0" w:after="0"/>
              <w:ind w:left="0"/>
              <w:rPr>
                <w:rFonts w:ascii="Times New Roman" w:hAnsi="Times New Roman"/>
                <w:sz w:val="18"/>
                <w:szCs w:val="18"/>
                <w:lang w:val="es-ES"/>
              </w:rPr>
            </w:pPr>
          </w:p>
        </w:tc>
        <w:tc>
          <w:tcPr>
            <w:tcW w:w="1417" w:type="dxa"/>
          </w:tcPr>
          <w:p w:rsidR="00C95329" w:rsidRPr="004F242C" w:rsidRDefault="00C95329" w:rsidP="00C9532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 internacional</w:t>
            </w:r>
          </w:p>
        </w:tc>
        <w:tc>
          <w:tcPr>
            <w:tcW w:w="4536" w:type="dxa"/>
          </w:tcPr>
          <w:p w:rsidR="00C95329" w:rsidRPr="004F242C" w:rsidRDefault="00C95329" w:rsidP="009B770D">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9B770D" w:rsidRPr="004F242C">
              <w:rPr>
                <w:rFonts w:ascii="Times New Roman" w:hAnsi="Times New Roman"/>
                <w:sz w:val="18"/>
                <w:szCs w:val="18"/>
                <w:lang w:val="es-ES"/>
              </w:rPr>
              <w:t xml:space="preserve">digitalmente </w:t>
            </w:r>
            <w:r w:rsidRPr="004F242C">
              <w:rPr>
                <w:rFonts w:ascii="Times New Roman" w:hAnsi="Times New Roman"/>
                <w:sz w:val="18"/>
                <w:szCs w:val="18"/>
                <w:lang w:val="es-ES"/>
              </w:rPr>
              <w:t xml:space="preserve">el </w:t>
            </w:r>
            <w:r w:rsidR="009B770D" w:rsidRPr="004F242C">
              <w:rPr>
                <w:rFonts w:ascii="Times New Roman" w:hAnsi="Times New Roman"/>
                <w:sz w:val="18"/>
                <w:szCs w:val="18"/>
                <w:lang w:val="es-ES"/>
              </w:rPr>
              <w:t xml:space="preserve">Documento </w:t>
            </w:r>
            <w:r w:rsidRPr="004F242C">
              <w:rPr>
                <w:rFonts w:ascii="Times New Roman" w:hAnsi="Times New Roman"/>
                <w:sz w:val="18"/>
                <w:szCs w:val="18"/>
                <w:lang w:val="es-ES"/>
              </w:rPr>
              <w:t xml:space="preserve">de </w:t>
            </w:r>
            <w:r w:rsidR="009B770D" w:rsidRPr="004F242C">
              <w:rPr>
                <w:rFonts w:ascii="Times New Roman" w:hAnsi="Times New Roman"/>
                <w:sz w:val="18"/>
                <w:szCs w:val="18"/>
                <w:lang w:val="es-ES"/>
              </w:rPr>
              <w:t>Embarque</w:t>
            </w:r>
            <w:r w:rsidRPr="004F242C">
              <w:rPr>
                <w:rFonts w:ascii="Times New Roman" w:hAnsi="Times New Roman"/>
                <w:sz w:val="18"/>
                <w:szCs w:val="18"/>
                <w:lang w:val="es-ES"/>
              </w:rPr>
              <w:t>.</w:t>
            </w:r>
          </w:p>
        </w:tc>
      </w:tr>
      <w:tr w:rsidR="00C95329" w:rsidRPr="00E422FB" w:rsidTr="002D16A7">
        <w:trPr>
          <w:jc w:val="right"/>
        </w:trPr>
        <w:tc>
          <w:tcPr>
            <w:tcW w:w="526" w:type="dxa"/>
            <w:vMerge/>
          </w:tcPr>
          <w:p w:rsidR="00C95329" w:rsidRPr="004F242C" w:rsidRDefault="00C95329" w:rsidP="002D16A7">
            <w:pPr>
              <w:pStyle w:val="Normal2"/>
              <w:spacing w:before="0" w:after="0"/>
              <w:ind w:left="0"/>
              <w:jc w:val="center"/>
              <w:rPr>
                <w:rFonts w:ascii="Times New Roman" w:hAnsi="Times New Roman"/>
                <w:sz w:val="18"/>
                <w:szCs w:val="18"/>
                <w:lang w:val="es-ES"/>
              </w:rPr>
            </w:pPr>
          </w:p>
        </w:tc>
        <w:tc>
          <w:tcPr>
            <w:tcW w:w="1835" w:type="dxa"/>
            <w:vMerge/>
          </w:tcPr>
          <w:p w:rsidR="00C95329" w:rsidRPr="004F242C" w:rsidRDefault="00C95329" w:rsidP="002D16A7">
            <w:pPr>
              <w:pStyle w:val="Normal2"/>
              <w:spacing w:before="0" w:after="0"/>
              <w:ind w:left="0"/>
              <w:rPr>
                <w:rFonts w:ascii="Times New Roman" w:hAnsi="Times New Roman"/>
                <w:sz w:val="18"/>
                <w:szCs w:val="18"/>
                <w:lang w:val="es-ES"/>
              </w:rPr>
            </w:pPr>
          </w:p>
        </w:tc>
        <w:tc>
          <w:tcPr>
            <w:tcW w:w="1417" w:type="dxa"/>
          </w:tcPr>
          <w:p w:rsidR="00C95329" w:rsidRPr="004F242C" w:rsidRDefault="00C95329" w:rsidP="00C9532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C95329" w:rsidRPr="004F242C" w:rsidRDefault="00C95329" w:rsidP="009B770D">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9B770D" w:rsidRPr="004F242C">
              <w:rPr>
                <w:rFonts w:ascii="Times New Roman" w:hAnsi="Times New Roman"/>
                <w:sz w:val="18"/>
                <w:szCs w:val="18"/>
                <w:lang w:val="es-ES"/>
              </w:rPr>
              <w:t>digital</w:t>
            </w:r>
            <w:r w:rsidRPr="004F242C">
              <w:rPr>
                <w:rFonts w:ascii="Times New Roman" w:hAnsi="Times New Roman"/>
                <w:sz w:val="18"/>
                <w:szCs w:val="18"/>
                <w:lang w:val="es-ES"/>
              </w:rPr>
              <w:t>.</w:t>
            </w:r>
          </w:p>
        </w:tc>
      </w:tr>
    </w:tbl>
    <w:p w:rsidR="00C95329" w:rsidRPr="004F242C" w:rsidRDefault="00C95329" w:rsidP="00C95329">
      <w:pPr>
        <w:pStyle w:val="Normal3"/>
        <w:numPr>
          <w:ilvl w:val="1"/>
          <w:numId w:val="24"/>
        </w:numPr>
        <w:tabs>
          <w:tab w:val="left" w:pos="993"/>
        </w:tabs>
        <w:rPr>
          <w:rFonts w:ascii="Times New Roman" w:hAnsi="Times New Roman"/>
          <w:b/>
          <w:sz w:val="24"/>
          <w:lang w:val="es-ES"/>
        </w:rPr>
      </w:pPr>
      <w:bookmarkStart w:id="522" w:name="_Toc410816173"/>
      <w:bookmarkStart w:id="523" w:name="_Toc410825030"/>
      <w:bookmarkStart w:id="524" w:name="_Toc416365016"/>
      <w:bookmarkStart w:id="525" w:name="_Toc418591899"/>
      <w:bookmarkStart w:id="526" w:name="_Toc418756469"/>
      <w:bookmarkStart w:id="527" w:name="_Toc418756761"/>
      <w:bookmarkStart w:id="528" w:name="_Toc427075316"/>
      <w:r w:rsidRPr="004F242C">
        <w:rPr>
          <w:rFonts w:ascii="Times New Roman" w:hAnsi="Times New Roman"/>
          <w:b/>
          <w:sz w:val="24"/>
          <w:lang w:val="es-ES"/>
        </w:rPr>
        <w:t>Modalidad fluvial, aéreo, courier y carga consolidada</w:t>
      </w:r>
    </w:p>
    <w:tbl>
      <w:tblPr>
        <w:tblStyle w:val="Tablaconcuadrcula"/>
        <w:tblW w:w="0" w:type="auto"/>
        <w:jc w:val="right"/>
        <w:tblLayout w:type="fixed"/>
        <w:tblLook w:val="04A0" w:firstRow="1" w:lastRow="0" w:firstColumn="1" w:lastColumn="0" w:noHBand="0" w:noVBand="1"/>
      </w:tblPr>
      <w:tblGrid>
        <w:gridCol w:w="526"/>
        <w:gridCol w:w="1835"/>
        <w:gridCol w:w="1417"/>
        <w:gridCol w:w="4536"/>
      </w:tblGrid>
      <w:tr w:rsidR="00C95329" w:rsidRPr="00E422FB" w:rsidTr="00C610DB">
        <w:trPr>
          <w:tblHeader/>
          <w:jc w:val="right"/>
        </w:trPr>
        <w:tc>
          <w:tcPr>
            <w:tcW w:w="526" w:type="dxa"/>
            <w:shd w:val="clear" w:color="auto" w:fill="000000" w:themeFill="text2"/>
            <w:vAlign w:val="center"/>
          </w:tcPr>
          <w:p w:rsidR="00C95329" w:rsidRPr="004F242C" w:rsidRDefault="00C95329" w:rsidP="00C610DB">
            <w:pPr>
              <w:pStyle w:val="Normal2"/>
              <w:spacing w:before="0" w:after="0"/>
              <w:ind w:left="0"/>
              <w:rPr>
                <w:rFonts w:ascii="Times New Roman" w:hAnsi="Times New Roman"/>
                <w:b/>
                <w:sz w:val="18"/>
                <w:szCs w:val="18"/>
                <w:lang w:val="es-ES"/>
              </w:rPr>
            </w:pPr>
            <w:r w:rsidRPr="004F242C">
              <w:rPr>
                <w:rFonts w:ascii="Times New Roman" w:hAnsi="Times New Roman"/>
                <w:b/>
                <w:sz w:val="18"/>
                <w:szCs w:val="18"/>
                <w:lang w:val="es-ES"/>
              </w:rPr>
              <w:t>N°</w:t>
            </w:r>
          </w:p>
        </w:tc>
        <w:tc>
          <w:tcPr>
            <w:tcW w:w="1835" w:type="dxa"/>
            <w:shd w:val="clear" w:color="auto" w:fill="000000" w:themeFill="text2"/>
            <w:vAlign w:val="center"/>
          </w:tcPr>
          <w:p w:rsidR="00C95329" w:rsidRPr="004F242C" w:rsidRDefault="00C95329" w:rsidP="00C610DB">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417" w:type="dxa"/>
            <w:shd w:val="clear" w:color="auto" w:fill="000000" w:themeFill="text2"/>
            <w:vAlign w:val="center"/>
          </w:tcPr>
          <w:p w:rsidR="00C95329" w:rsidRPr="004F242C" w:rsidRDefault="00C95329" w:rsidP="00C610DB">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w:t>
            </w:r>
          </w:p>
        </w:tc>
        <w:tc>
          <w:tcPr>
            <w:tcW w:w="4536" w:type="dxa"/>
            <w:shd w:val="clear" w:color="auto" w:fill="000000" w:themeFill="text2"/>
            <w:vAlign w:val="center"/>
          </w:tcPr>
          <w:p w:rsidR="00C95329" w:rsidRPr="004F242C" w:rsidRDefault="00C95329" w:rsidP="00C610DB">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C95329" w:rsidRPr="00E422FB" w:rsidTr="00C610DB">
        <w:trPr>
          <w:jc w:val="right"/>
        </w:trPr>
        <w:tc>
          <w:tcPr>
            <w:tcW w:w="526" w:type="dxa"/>
            <w:vMerge w:val="restart"/>
          </w:tcPr>
          <w:p w:rsidR="00C95329" w:rsidRPr="004F242C" w:rsidRDefault="00C95329" w:rsidP="00C610DB">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p w:rsidR="00C95329" w:rsidRPr="004F242C" w:rsidRDefault="00C95329" w:rsidP="00C610DB">
            <w:pPr>
              <w:pStyle w:val="Normal2"/>
              <w:spacing w:before="0" w:after="0"/>
              <w:ind w:left="0"/>
              <w:jc w:val="center"/>
              <w:rPr>
                <w:rFonts w:ascii="Times New Roman" w:hAnsi="Times New Roman"/>
                <w:sz w:val="18"/>
                <w:szCs w:val="18"/>
                <w:lang w:val="es-ES"/>
              </w:rPr>
            </w:pPr>
          </w:p>
        </w:tc>
        <w:tc>
          <w:tcPr>
            <w:tcW w:w="1835" w:type="dxa"/>
            <w:vMerge w:val="restart"/>
          </w:tcPr>
          <w:p w:rsidR="00C95329" w:rsidRPr="004F242C" w:rsidRDefault="00C95329" w:rsidP="00C610D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Elaboración y registro del Documento de Embarque </w:t>
            </w:r>
          </w:p>
          <w:p w:rsidR="00C95329" w:rsidRPr="004F242C" w:rsidRDefault="00C95329" w:rsidP="00C610DB">
            <w:pPr>
              <w:pStyle w:val="Normal2"/>
              <w:spacing w:before="0" w:after="0"/>
              <w:ind w:left="0"/>
              <w:rPr>
                <w:rFonts w:ascii="Times New Roman" w:hAnsi="Times New Roman"/>
                <w:sz w:val="18"/>
                <w:szCs w:val="18"/>
                <w:lang w:val="es-ES"/>
              </w:rPr>
            </w:pPr>
          </w:p>
        </w:tc>
        <w:tc>
          <w:tcPr>
            <w:tcW w:w="1417" w:type="dxa"/>
          </w:tcPr>
          <w:p w:rsidR="00C95329" w:rsidRPr="004F242C" w:rsidRDefault="00C95329" w:rsidP="00593C55">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w:t>
            </w:r>
          </w:p>
          <w:p w:rsidR="00C95329" w:rsidRPr="004F242C" w:rsidRDefault="00C95329" w:rsidP="000B2C5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internacional</w:t>
            </w:r>
          </w:p>
        </w:tc>
        <w:tc>
          <w:tcPr>
            <w:tcW w:w="4536" w:type="dxa"/>
          </w:tcPr>
          <w:p w:rsidR="00C95329" w:rsidRPr="004F242C" w:rsidRDefault="00C95329" w:rsidP="003922D7">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Con base a los datos de la DEX, DEXS o Manifiesto de Carga Consolidada, elabora en el sistema informático el documento de embarque según las instrucciones de llenado del Anexo 5.A o 5.B.</w:t>
            </w:r>
          </w:p>
          <w:p w:rsidR="00C95329" w:rsidRPr="004F242C" w:rsidRDefault="00C95329">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el correcto llenado del documento de embarque.</w:t>
            </w:r>
          </w:p>
          <w:p w:rsidR="00C95329" w:rsidRPr="004F242C" w:rsidRDefault="00C95329" w:rsidP="0096685B">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Transmite </w:t>
            </w:r>
            <w:r w:rsidR="00B877AF" w:rsidRPr="004F242C">
              <w:rPr>
                <w:rFonts w:ascii="Times New Roman" w:hAnsi="Times New Roman"/>
                <w:sz w:val="18"/>
                <w:szCs w:val="18"/>
                <w:lang w:val="es-ES"/>
              </w:rPr>
              <w:t>el</w:t>
            </w:r>
            <w:r w:rsidRPr="004F242C">
              <w:rPr>
                <w:rFonts w:ascii="Times New Roman" w:hAnsi="Times New Roman"/>
                <w:sz w:val="18"/>
                <w:szCs w:val="18"/>
                <w:lang w:val="es-ES"/>
              </w:rPr>
              <w:t xml:space="preserve"> Documento de Embarque</w:t>
            </w:r>
            <w:r w:rsidR="00B877AF" w:rsidRPr="004F242C">
              <w:rPr>
                <w:rFonts w:ascii="Times New Roman" w:hAnsi="Times New Roman"/>
                <w:sz w:val="18"/>
                <w:szCs w:val="18"/>
                <w:lang w:val="es-ES"/>
              </w:rPr>
              <w:t xml:space="preserve"> a</w:t>
            </w:r>
            <w:r w:rsidR="00BC0570" w:rsidRPr="004F242C">
              <w:rPr>
                <w:rFonts w:ascii="Times New Roman" w:hAnsi="Times New Roman"/>
                <w:sz w:val="18"/>
                <w:szCs w:val="18"/>
                <w:lang w:val="es-ES"/>
              </w:rPr>
              <w:t xml:space="preserve"> través de</w:t>
            </w:r>
            <w:r w:rsidR="00B877AF" w:rsidRPr="004F242C">
              <w:rPr>
                <w:rFonts w:ascii="Times New Roman" w:hAnsi="Times New Roman"/>
                <w:sz w:val="18"/>
                <w:szCs w:val="18"/>
                <w:lang w:val="es-ES"/>
              </w:rPr>
              <w:t>l sistema</w:t>
            </w:r>
            <w:r w:rsidR="00BC0570" w:rsidRPr="004F242C">
              <w:rPr>
                <w:rFonts w:ascii="Times New Roman" w:hAnsi="Times New Roman"/>
                <w:sz w:val="18"/>
                <w:szCs w:val="18"/>
                <w:lang w:val="es-ES"/>
              </w:rPr>
              <w:t xml:space="preserve"> informático</w:t>
            </w:r>
            <w:r w:rsidRPr="004F242C">
              <w:rPr>
                <w:rFonts w:ascii="Times New Roman" w:hAnsi="Times New Roman"/>
                <w:sz w:val="18"/>
                <w:szCs w:val="18"/>
                <w:lang w:val="es-ES"/>
              </w:rPr>
              <w:t>.</w:t>
            </w:r>
          </w:p>
        </w:tc>
      </w:tr>
      <w:tr w:rsidR="00C95329" w:rsidRPr="00E422FB" w:rsidTr="00C610DB">
        <w:trPr>
          <w:jc w:val="right"/>
        </w:trPr>
        <w:tc>
          <w:tcPr>
            <w:tcW w:w="526" w:type="dxa"/>
            <w:vMerge/>
          </w:tcPr>
          <w:p w:rsidR="00C95329" w:rsidRPr="004F242C" w:rsidRDefault="00C95329" w:rsidP="00C610DB">
            <w:pPr>
              <w:pStyle w:val="Normal2"/>
              <w:spacing w:before="0" w:after="0"/>
              <w:ind w:left="0"/>
              <w:jc w:val="center"/>
              <w:rPr>
                <w:rFonts w:ascii="Times New Roman" w:hAnsi="Times New Roman"/>
                <w:sz w:val="18"/>
                <w:szCs w:val="18"/>
                <w:lang w:val="es-ES"/>
              </w:rPr>
            </w:pPr>
          </w:p>
        </w:tc>
        <w:tc>
          <w:tcPr>
            <w:tcW w:w="1835" w:type="dxa"/>
            <w:vMerge/>
          </w:tcPr>
          <w:p w:rsidR="00C95329" w:rsidRPr="004F242C" w:rsidRDefault="00C95329" w:rsidP="00C610DB">
            <w:pPr>
              <w:pStyle w:val="Normal2"/>
              <w:spacing w:before="0" w:after="0"/>
              <w:ind w:left="0"/>
              <w:rPr>
                <w:rFonts w:ascii="Times New Roman" w:hAnsi="Times New Roman"/>
                <w:sz w:val="18"/>
                <w:szCs w:val="18"/>
                <w:lang w:val="es-ES"/>
              </w:rPr>
            </w:pPr>
          </w:p>
        </w:tc>
        <w:tc>
          <w:tcPr>
            <w:tcW w:w="1417" w:type="dxa"/>
          </w:tcPr>
          <w:p w:rsidR="00C95329" w:rsidRPr="004F242C" w:rsidRDefault="00C95329" w:rsidP="00593C55">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C95329" w:rsidRPr="004F242C" w:rsidRDefault="00C95329" w:rsidP="0096685B">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consistencia de los datos. </w:t>
            </w:r>
          </w:p>
          <w:p w:rsidR="00C95329" w:rsidRPr="004F242C" w:rsidRDefault="00C95329" w:rsidP="0096685B">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Registra el documento de embarque con el número asignado por el Transportador.</w:t>
            </w:r>
          </w:p>
        </w:tc>
      </w:tr>
    </w:tbl>
    <w:p w:rsidR="003D142E" w:rsidRPr="003D142E" w:rsidRDefault="003D142E">
      <w:pPr>
        <w:pStyle w:val="Normal3"/>
        <w:rPr>
          <w:lang w:val="es-ES"/>
        </w:rPr>
      </w:pPr>
      <w:bookmarkStart w:id="529" w:name="_Toc431570570"/>
    </w:p>
    <w:p w:rsidR="005E4736" w:rsidRPr="004F242C" w:rsidRDefault="005E4736" w:rsidP="005E4736">
      <w:pPr>
        <w:pStyle w:val="Ttulo3"/>
        <w:ind w:left="709" w:hanging="283"/>
        <w:rPr>
          <w:rFonts w:ascii="Times New Roman" w:hAnsi="Times New Roman" w:cs="Times New Roman"/>
          <w:sz w:val="24"/>
          <w:szCs w:val="24"/>
        </w:rPr>
      </w:pPr>
      <w:bookmarkStart w:id="530" w:name="_Toc435609403"/>
      <w:r w:rsidRPr="004F242C">
        <w:rPr>
          <w:rFonts w:ascii="Times New Roman" w:hAnsi="Times New Roman" w:cs="Times New Roman"/>
          <w:sz w:val="24"/>
          <w:szCs w:val="24"/>
        </w:rPr>
        <w:t>Elaboración de Manifiesto de Carga</w:t>
      </w:r>
      <w:bookmarkEnd w:id="522"/>
      <w:bookmarkEnd w:id="523"/>
      <w:bookmarkEnd w:id="524"/>
      <w:bookmarkEnd w:id="525"/>
      <w:bookmarkEnd w:id="526"/>
      <w:bookmarkEnd w:id="527"/>
      <w:bookmarkEnd w:id="528"/>
      <w:bookmarkEnd w:id="529"/>
      <w:bookmarkEnd w:id="530"/>
    </w:p>
    <w:p w:rsidR="00D24ABF" w:rsidRPr="004F242C" w:rsidRDefault="00D24ABF" w:rsidP="00E15A80">
      <w:pPr>
        <w:pStyle w:val="Normal3"/>
        <w:numPr>
          <w:ilvl w:val="1"/>
          <w:numId w:val="126"/>
        </w:numPr>
        <w:tabs>
          <w:tab w:val="left" w:pos="993"/>
        </w:tabs>
        <w:ind w:left="1418"/>
        <w:rPr>
          <w:rFonts w:ascii="Times New Roman" w:hAnsi="Times New Roman"/>
          <w:sz w:val="24"/>
          <w:lang w:val="es-ES"/>
        </w:rPr>
      </w:pPr>
      <w:r w:rsidRPr="004F242C">
        <w:rPr>
          <w:rFonts w:ascii="Times New Roman" w:hAnsi="Times New Roman"/>
          <w:b/>
          <w:sz w:val="24"/>
          <w:lang w:val="es-ES"/>
        </w:rPr>
        <w:t xml:space="preserve">Modalidad </w:t>
      </w:r>
      <w:r w:rsidR="00E15A80" w:rsidRPr="004F242C">
        <w:rPr>
          <w:rFonts w:ascii="Times New Roman" w:hAnsi="Times New Roman"/>
          <w:b/>
          <w:sz w:val="24"/>
          <w:lang w:val="es-ES"/>
        </w:rPr>
        <w:t xml:space="preserve">de transporte </w:t>
      </w:r>
      <w:r w:rsidRPr="004F242C">
        <w:rPr>
          <w:rFonts w:ascii="Times New Roman" w:hAnsi="Times New Roman"/>
          <w:b/>
          <w:sz w:val="24"/>
          <w:lang w:val="es-ES"/>
        </w:rPr>
        <w:t>terrestre, férrea y fluvial</w:t>
      </w:r>
    </w:p>
    <w:tbl>
      <w:tblPr>
        <w:tblStyle w:val="Tablaconcuadrcula"/>
        <w:tblW w:w="0" w:type="auto"/>
        <w:jc w:val="right"/>
        <w:tblLayout w:type="fixed"/>
        <w:tblLook w:val="04A0" w:firstRow="1" w:lastRow="0" w:firstColumn="1" w:lastColumn="0" w:noHBand="0" w:noVBand="1"/>
      </w:tblPr>
      <w:tblGrid>
        <w:gridCol w:w="526"/>
        <w:gridCol w:w="1835"/>
        <w:gridCol w:w="1417"/>
        <w:gridCol w:w="4536"/>
      </w:tblGrid>
      <w:tr w:rsidR="005E4736" w:rsidRPr="00E422FB" w:rsidTr="002D16A7">
        <w:trPr>
          <w:tblHeader/>
          <w:jc w:val="right"/>
        </w:trPr>
        <w:tc>
          <w:tcPr>
            <w:tcW w:w="526" w:type="dxa"/>
            <w:shd w:val="clear" w:color="auto" w:fill="000000" w:themeFill="text2"/>
            <w:vAlign w:val="center"/>
          </w:tcPr>
          <w:p w:rsidR="005E4736" w:rsidRPr="004F242C" w:rsidRDefault="005E4736" w:rsidP="002D16A7">
            <w:pPr>
              <w:pStyle w:val="Normal2"/>
              <w:spacing w:before="0" w:after="0"/>
              <w:ind w:left="0"/>
              <w:rPr>
                <w:rFonts w:ascii="Times New Roman" w:hAnsi="Times New Roman"/>
                <w:b/>
                <w:sz w:val="18"/>
                <w:szCs w:val="18"/>
                <w:lang w:val="es-ES"/>
              </w:rPr>
            </w:pPr>
            <w:r w:rsidRPr="004F242C">
              <w:rPr>
                <w:rFonts w:ascii="Times New Roman" w:hAnsi="Times New Roman"/>
                <w:b/>
                <w:sz w:val="18"/>
                <w:szCs w:val="18"/>
                <w:lang w:val="es-ES"/>
              </w:rPr>
              <w:t>N°</w:t>
            </w:r>
          </w:p>
        </w:tc>
        <w:tc>
          <w:tcPr>
            <w:tcW w:w="1835" w:type="dxa"/>
            <w:shd w:val="clear" w:color="auto" w:fill="000000" w:themeFill="text2"/>
            <w:vAlign w:val="center"/>
          </w:tcPr>
          <w:p w:rsidR="005E4736" w:rsidRPr="004F242C" w:rsidRDefault="005E4736" w:rsidP="002D16A7">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417" w:type="dxa"/>
            <w:shd w:val="clear" w:color="auto" w:fill="000000" w:themeFill="text2"/>
            <w:vAlign w:val="center"/>
          </w:tcPr>
          <w:p w:rsidR="005E4736" w:rsidRPr="004F242C" w:rsidRDefault="005E4736" w:rsidP="002D16A7">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w:t>
            </w:r>
          </w:p>
        </w:tc>
        <w:tc>
          <w:tcPr>
            <w:tcW w:w="4536" w:type="dxa"/>
            <w:shd w:val="clear" w:color="auto" w:fill="000000" w:themeFill="text2"/>
            <w:vAlign w:val="center"/>
          </w:tcPr>
          <w:p w:rsidR="005E4736" w:rsidRPr="004F242C" w:rsidRDefault="005E4736" w:rsidP="002D16A7">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593C55" w:rsidRPr="00E422FB" w:rsidTr="002D16A7">
        <w:trPr>
          <w:jc w:val="right"/>
        </w:trPr>
        <w:tc>
          <w:tcPr>
            <w:tcW w:w="526" w:type="dxa"/>
            <w:vMerge w:val="restart"/>
          </w:tcPr>
          <w:p w:rsidR="00593C55" w:rsidRPr="004F242C" w:rsidRDefault="00593C55" w:rsidP="002D16A7">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p w:rsidR="00593C55" w:rsidRPr="004F242C" w:rsidRDefault="00593C55" w:rsidP="002D16A7">
            <w:pPr>
              <w:pStyle w:val="Normal2"/>
              <w:spacing w:before="0" w:after="0"/>
              <w:ind w:left="0"/>
              <w:jc w:val="center"/>
              <w:rPr>
                <w:rFonts w:ascii="Times New Roman" w:hAnsi="Times New Roman"/>
                <w:sz w:val="18"/>
                <w:szCs w:val="18"/>
                <w:lang w:val="es-ES"/>
              </w:rPr>
            </w:pPr>
          </w:p>
        </w:tc>
        <w:tc>
          <w:tcPr>
            <w:tcW w:w="1835" w:type="dxa"/>
            <w:vMerge w:val="restart"/>
          </w:tcPr>
          <w:p w:rsidR="00593C55" w:rsidRPr="004F242C" w:rsidRDefault="00593C55"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y registro del Manifiesto de Carga</w:t>
            </w:r>
          </w:p>
          <w:p w:rsidR="00593C55" w:rsidRPr="004F242C" w:rsidRDefault="00593C55" w:rsidP="002D16A7">
            <w:pPr>
              <w:pStyle w:val="Normal2"/>
              <w:spacing w:before="0" w:after="0"/>
              <w:ind w:left="0"/>
              <w:rPr>
                <w:rFonts w:ascii="Times New Roman" w:hAnsi="Times New Roman"/>
                <w:sz w:val="18"/>
                <w:szCs w:val="18"/>
                <w:lang w:val="es-ES"/>
              </w:rPr>
            </w:pPr>
          </w:p>
        </w:tc>
        <w:tc>
          <w:tcPr>
            <w:tcW w:w="1417" w:type="dxa"/>
          </w:tcPr>
          <w:p w:rsidR="00593C55" w:rsidRPr="004F242C" w:rsidRDefault="00593C55"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Transportador internacional </w:t>
            </w:r>
          </w:p>
        </w:tc>
        <w:tc>
          <w:tcPr>
            <w:tcW w:w="4536" w:type="dxa"/>
          </w:tcPr>
          <w:p w:rsidR="00593C55" w:rsidRPr="004F242C" w:rsidRDefault="00593C55" w:rsidP="00246044">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Realiza el llenado el Manifiesto de Carga conforme al Anexo 5.C </w:t>
            </w:r>
            <w:r w:rsidR="00BF59E2" w:rsidRPr="004F242C">
              <w:rPr>
                <w:rFonts w:ascii="Times New Roman" w:hAnsi="Times New Roman"/>
                <w:sz w:val="18"/>
                <w:szCs w:val="18"/>
                <w:lang w:val="es-ES"/>
              </w:rPr>
              <w:t>i</w:t>
            </w:r>
            <w:r w:rsidRPr="004F242C">
              <w:rPr>
                <w:rFonts w:ascii="Times New Roman" w:hAnsi="Times New Roman"/>
                <w:sz w:val="18"/>
                <w:szCs w:val="18"/>
                <w:lang w:val="es-ES"/>
              </w:rPr>
              <w:t xml:space="preserve">nstructivo de </w:t>
            </w:r>
            <w:r w:rsidR="00BF59E2" w:rsidRPr="004F242C">
              <w:rPr>
                <w:rFonts w:ascii="Times New Roman" w:hAnsi="Times New Roman"/>
                <w:sz w:val="18"/>
                <w:szCs w:val="18"/>
                <w:lang w:val="es-ES"/>
              </w:rPr>
              <w:t>l</w:t>
            </w:r>
            <w:r w:rsidRPr="004F242C">
              <w:rPr>
                <w:rFonts w:ascii="Times New Roman" w:hAnsi="Times New Roman"/>
                <w:sz w:val="18"/>
                <w:szCs w:val="18"/>
                <w:lang w:val="es-ES"/>
              </w:rPr>
              <w:t>lenado del Manifiesto de Carga en función modalidad de transporte.</w:t>
            </w:r>
          </w:p>
          <w:p w:rsidR="00593C55" w:rsidRPr="004F242C" w:rsidRDefault="00593C55" w:rsidP="00246044">
            <w:pPr>
              <w:pStyle w:val="Normal2"/>
              <w:numPr>
                <w:ilvl w:val="0"/>
                <w:numId w:val="13"/>
              </w:numPr>
              <w:spacing w:before="0" w:after="0"/>
              <w:ind w:left="176" w:hanging="219"/>
              <w:rPr>
                <w:rFonts w:ascii="Times New Roman" w:hAnsi="Times New Roman"/>
                <w:sz w:val="18"/>
                <w:szCs w:val="18"/>
                <w:lang w:val="pt-BR"/>
              </w:rPr>
            </w:pPr>
            <w:r w:rsidRPr="004F242C">
              <w:rPr>
                <w:rFonts w:ascii="Times New Roman" w:hAnsi="Times New Roman"/>
                <w:sz w:val="18"/>
                <w:szCs w:val="18"/>
                <w:lang w:val="pt-BR"/>
              </w:rPr>
              <w:t>Cuando corresponda</w:t>
            </w:r>
            <w:r w:rsidR="00BC0570" w:rsidRPr="004F242C">
              <w:rPr>
                <w:rFonts w:ascii="Times New Roman" w:hAnsi="Times New Roman"/>
                <w:sz w:val="18"/>
                <w:szCs w:val="18"/>
                <w:lang w:val="pt-BR"/>
              </w:rPr>
              <w:t xml:space="preserve">, </w:t>
            </w:r>
            <w:r w:rsidRPr="004F242C">
              <w:rPr>
                <w:rFonts w:ascii="Times New Roman" w:hAnsi="Times New Roman"/>
                <w:sz w:val="18"/>
                <w:szCs w:val="18"/>
                <w:lang w:val="pt-BR"/>
              </w:rPr>
              <w:t>adjunta documentos anexos.</w:t>
            </w:r>
          </w:p>
          <w:p w:rsidR="00593C55" w:rsidRPr="004F242C" w:rsidRDefault="00593C55" w:rsidP="00BC0570">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el correcto llenado del Manifiesto.</w:t>
            </w:r>
          </w:p>
          <w:p w:rsidR="00E944CC" w:rsidRPr="004F242C" w:rsidRDefault="00593C55" w:rsidP="00E944C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el Manifiesto de Carga</w:t>
            </w:r>
            <w:r w:rsidR="00BC0570" w:rsidRPr="004F242C">
              <w:rPr>
                <w:rFonts w:ascii="Times New Roman" w:hAnsi="Times New Roman"/>
                <w:sz w:val="18"/>
                <w:szCs w:val="18"/>
                <w:lang w:val="es-ES"/>
              </w:rPr>
              <w:t xml:space="preserve"> a través del sistema informático</w:t>
            </w:r>
            <w:r w:rsidRPr="004F242C">
              <w:rPr>
                <w:rFonts w:ascii="Times New Roman" w:hAnsi="Times New Roman"/>
                <w:sz w:val="18"/>
                <w:szCs w:val="18"/>
                <w:lang w:val="es-ES"/>
              </w:rPr>
              <w:t>.</w:t>
            </w:r>
          </w:p>
        </w:tc>
      </w:tr>
      <w:tr w:rsidR="00593C55" w:rsidRPr="00E422FB" w:rsidTr="002D16A7">
        <w:trPr>
          <w:jc w:val="right"/>
        </w:trPr>
        <w:tc>
          <w:tcPr>
            <w:tcW w:w="526" w:type="dxa"/>
            <w:vMerge/>
          </w:tcPr>
          <w:p w:rsidR="00593C55" w:rsidRPr="004F242C" w:rsidRDefault="00593C55" w:rsidP="002D16A7">
            <w:pPr>
              <w:pStyle w:val="Normal2"/>
              <w:spacing w:before="0" w:after="0"/>
              <w:ind w:left="0"/>
              <w:jc w:val="center"/>
              <w:rPr>
                <w:rFonts w:ascii="Times New Roman" w:hAnsi="Times New Roman"/>
                <w:sz w:val="18"/>
                <w:szCs w:val="18"/>
                <w:lang w:val="es-ES"/>
              </w:rPr>
            </w:pPr>
          </w:p>
        </w:tc>
        <w:tc>
          <w:tcPr>
            <w:tcW w:w="1835" w:type="dxa"/>
            <w:vMerge/>
          </w:tcPr>
          <w:p w:rsidR="00593C55" w:rsidRPr="004F242C" w:rsidRDefault="00593C55" w:rsidP="002D16A7">
            <w:pPr>
              <w:pStyle w:val="Normal2"/>
              <w:spacing w:before="0" w:after="0"/>
              <w:ind w:left="0"/>
              <w:rPr>
                <w:rFonts w:ascii="Times New Roman" w:hAnsi="Times New Roman"/>
                <w:sz w:val="18"/>
                <w:szCs w:val="18"/>
                <w:lang w:val="es-ES"/>
              </w:rPr>
            </w:pPr>
          </w:p>
        </w:tc>
        <w:tc>
          <w:tcPr>
            <w:tcW w:w="1417" w:type="dxa"/>
          </w:tcPr>
          <w:p w:rsidR="00593C55" w:rsidRPr="004F242C" w:rsidRDefault="00593C55"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Sistema informático </w:t>
            </w:r>
          </w:p>
        </w:tc>
        <w:tc>
          <w:tcPr>
            <w:tcW w:w="4536" w:type="dxa"/>
          </w:tcPr>
          <w:p w:rsidR="00593C55" w:rsidRPr="004F242C" w:rsidRDefault="00593C55" w:rsidP="00246044">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los datos.</w:t>
            </w:r>
          </w:p>
          <w:p w:rsidR="00593C55" w:rsidRPr="004F242C" w:rsidRDefault="00593C55" w:rsidP="00246044">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existir inconsistencia notifica al Transportador, caso contrario numera y registra el Manifiesto de Carga.</w:t>
            </w:r>
          </w:p>
        </w:tc>
      </w:tr>
      <w:tr w:rsidR="00593C55" w:rsidRPr="00E422FB" w:rsidTr="002D16A7">
        <w:trPr>
          <w:jc w:val="right"/>
        </w:trPr>
        <w:tc>
          <w:tcPr>
            <w:tcW w:w="526" w:type="dxa"/>
            <w:vMerge/>
          </w:tcPr>
          <w:p w:rsidR="00593C55" w:rsidRPr="004F242C" w:rsidRDefault="00593C55" w:rsidP="002D16A7">
            <w:pPr>
              <w:pStyle w:val="Normal2"/>
              <w:spacing w:before="0" w:after="0"/>
              <w:ind w:left="0"/>
              <w:jc w:val="center"/>
              <w:rPr>
                <w:rFonts w:ascii="Times New Roman" w:hAnsi="Times New Roman"/>
                <w:sz w:val="18"/>
                <w:szCs w:val="18"/>
                <w:lang w:val="es-ES"/>
              </w:rPr>
            </w:pPr>
          </w:p>
        </w:tc>
        <w:tc>
          <w:tcPr>
            <w:tcW w:w="1835" w:type="dxa"/>
            <w:vMerge/>
          </w:tcPr>
          <w:p w:rsidR="00593C55" w:rsidRPr="004F242C" w:rsidRDefault="00593C55" w:rsidP="002D16A7">
            <w:pPr>
              <w:pStyle w:val="Normal2"/>
              <w:spacing w:before="0" w:after="0"/>
              <w:ind w:left="0"/>
              <w:rPr>
                <w:rFonts w:ascii="Times New Roman" w:hAnsi="Times New Roman"/>
                <w:sz w:val="18"/>
                <w:szCs w:val="18"/>
                <w:lang w:val="es-ES"/>
              </w:rPr>
            </w:pPr>
          </w:p>
        </w:tc>
        <w:tc>
          <w:tcPr>
            <w:tcW w:w="1417" w:type="dxa"/>
          </w:tcPr>
          <w:p w:rsidR="00593C55" w:rsidRPr="004F242C" w:rsidRDefault="00593C55"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 internacional</w:t>
            </w:r>
          </w:p>
        </w:tc>
        <w:tc>
          <w:tcPr>
            <w:tcW w:w="4536" w:type="dxa"/>
          </w:tcPr>
          <w:p w:rsidR="00593C55" w:rsidRPr="004F242C" w:rsidRDefault="00593C55" w:rsidP="009B770D">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9B770D" w:rsidRPr="004F242C">
              <w:rPr>
                <w:rFonts w:ascii="Times New Roman" w:hAnsi="Times New Roman"/>
                <w:sz w:val="18"/>
                <w:szCs w:val="18"/>
                <w:lang w:val="es-ES"/>
              </w:rPr>
              <w:t xml:space="preserve">digitalmente </w:t>
            </w:r>
            <w:r w:rsidRPr="004F242C">
              <w:rPr>
                <w:rFonts w:ascii="Times New Roman" w:hAnsi="Times New Roman"/>
                <w:sz w:val="18"/>
                <w:szCs w:val="18"/>
                <w:lang w:val="es-ES"/>
              </w:rPr>
              <w:t>el manifiesto de carga.</w:t>
            </w:r>
          </w:p>
        </w:tc>
      </w:tr>
      <w:tr w:rsidR="00593C55" w:rsidRPr="00E422FB" w:rsidTr="002D16A7">
        <w:trPr>
          <w:jc w:val="right"/>
        </w:trPr>
        <w:tc>
          <w:tcPr>
            <w:tcW w:w="526" w:type="dxa"/>
            <w:vMerge/>
          </w:tcPr>
          <w:p w:rsidR="00593C55" w:rsidRPr="004F242C" w:rsidRDefault="00593C55" w:rsidP="002D16A7">
            <w:pPr>
              <w:pStyle w:val="Normal2"/>
              <w:spacing w:before="0" w:after="0"/>
              <w:ind w:left="0"/>
              <w:jc w:val="center"/>
              <w:rPr>
                <w:rFonts w:ascii="Times New Roman" w:hAnsi="Times New Roman"/>
                <w:sz w:val="18"/>
                <w:szCs w:val="18"/>
                <w:lang w:val="es-ES"/>
              </w:rPr>
            </w:pPr>
          </w:p>
        </w:tc>
        <w:tc>
          <w:tcPr>
            <w:tcW w:w="1835" w:type="dxa"/>
            <w:vMerge/>
          </w:tcPr>
          <w:p w:rsidR="00593C55" w:rsidRPr="004F242C" w:rsidRDefault="00593C55" w:rsidP="002D16A7">
            <w:pPr>
              <w:pStyle w:val="Normal2"/>
              <w:spacing w:before="0" w:after="0"/>
              <w:ind w:left="0"/>
              <w:rPr>
                <w:rFonts w:ascii="Times New Roman" w:hAnsi="Times New Roman"/>
                <w:sz w:val="18"/>
                <w:szCs w:val="18"/>
                <w:lang w:val="es-ES"/>
              </w:rPr>
            </w:pPr>
          </w:p>
        </w:tc>
        <w:tc>
          <w:tcPr>
            <w:tcW w:w="1417" w:type="dxa"/>
          </w:tcPr>
          <w:p w:rsidR="00593C55" w:rsidRPr="004F242C" w:rsidRDefault="00593C55"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593C55" w:rsidRPr="004F242C" w:rsidRDefault="00593C55" w:rsidP="009B770D">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9B770D" w:rsidRPr="004F242C">
              <w:rPr>
                <w:rFonts w:ascii="Times New Roman" w:hAnsi="Times New Roman"/>
                <w:sz w:val="18"/>
                <w:szCs w:val="18"/>
                <w:lang w:val="es-ES"/>
              </w:rPr>
              <w:t>digital</w:t>
            </w:r>
            <w:r w:rsidRPr="004F242C">
              <w:rPr>
                <w:rFonts w:ascii="Times New Roman" w:hAnsi="Times New Roman"/>
                <w:sz w:val="18"/>
                <w:szCs w:val="18"/>
                <w:lang w:val="es-ES"/>
              </w:rPr>
              <w:t>.</w:t>
            </w:r>
          </w:p>
        </w:tc>
      </w:tr>
      <w:tr w:rsidR="00593C55" w:rsidRPr="00E422FB" w:rsidTr="002D16A7">
        <w:trPr>
          <w:jc w:val="right"/>
        </w:trPr>
        <w:tc>
          <w:tcPr>
            <w:tcW w:w="526" w:type="dxa"/>
          </w:tcPr>
          <w:p w:rsidR="00593C55" w:rsidRPr="004F242C" w:rsidRDefault="005D484D" w:rsidP="002D16A7">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835" w:type="dxa"/>
          </w:tcPr>
          <w:p w:rsidR="00593C55" w:rsidRPr="004F242C" w:rsidRDefault="00593C55" w:rsidP="002D16A7">
            <w:pPr>
              <w:pStyle w:val="Normal2"/>
              <w:spacing w:before="0" w:after="0"/>
              <w:ind w:left="0"/>
              <w:jc w:val="left"/>
              <w:rPr>
                <w:rFonts w:ascii="Times New Roman" w:hAnsi="Times New Roman"/>
                <w:sz w:val="18"/>
                <w:szCs w:val="18"/>
                <w:lang w:val="es-ES"/>
              </w:rPr>
            </w:pPr>
            <w:r w:rsidRPr="004F242C">
              <w:rPr>
                <w:rFonts w:ascii="Times New Roman" w:hAnsi="Times New Roman"/>
                <w:sz w:val="18"/>
                <w:szCs w:val="18"/>
                <w:lang w:val="es-ES"/>
              </w:rPr>
              <w:t>Impresión del Manifiesto de Carga y traslado de la mercancía a la Aduana de Salida</w:t>
            </w:r>
          </w:p>
        </w:tc>
        <w:tc>
          <w:tcPr>
            <w:tcW w:w="1417" w:type="dxa"/>
          </w:tcPr>
          <w:p w:rsidR="00593C55" w:rsidRPr="004F242C" w:rsidRDefault="00593C55"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Transportador internacional </w:t>
            </w:r>
          </w:p>
        </w:tc>
        <w:tc>
          <w:tcPr>
            <w:tcW w:w="4536" w:type="dxa"/>
          </w:tcPr>
          <w:p w:rsidR="00593C55" w:rsidRPr="004F242C" w:rsidRDefault="00593C55" w:rsidP="00BC0570">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Imprime, firma y sella el Manifiesto de Carga.  </w:t>
            </w:r>
          </w:p>
          <w:p w:rsidR="00593C55" w:rsidRPr="004F242C" w:rsidRDefault="00593C55" w:rsidP="009B4D13">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Procede al traslado de la mercancía hasta la Aduana de Salida.</w:t>
            </w:r>
          </w:p>
        </w:tc>
      </w:tr>
      <w:tr w:rsidR="00593C55" w:rsidRPr="00E422FB" w:rsidTr="002D16A7">
        <w:trPr>
          <w:jc w:val="right"/>
        </w:trPr>
        <w:tc>
          <w:tcPr>
            <w:tcW w:w="526" w:type="dxa"/>
          </w:tcPr>
          <w:p w:rsidR="00593C55" w:rsidRPr="004F242C" w:rsidRDefault="005D484D" w:rsidP="002D16A7">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tc>
        <w:tc>
          <w:tcPr>
            <w:tcW w:w="1835" w:type="dxa"/>
          </w:tcPr>
          <w:p w:rsidR="00593C55" w:rsidRPr="004F242C" w:rsidRDefault="00593C55"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Arribo del medio de transporte y presentación del Manifiesto de Carga </w:t>
            </w:r>
          </w:p>
        </w:tc>
        <w:tc>
          <w:tcPr>
            <w:tcW w:w="1417" w:type="dxa"/>
          </w:tcPr>
          <w:p w:rsidR="00593C55" w:rsidRPr="004F242C" w:rsidRDefault="00593C55"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Transportador internacional </w:t>
            </w:r>
          </w:p>
        </w:tc>
        <w:tc>
          <w:tcPr>
            <w:tcW w:w="4536" w:type="dxa"/>
          </w:tcPr>
          <w:p w:rsidR="00593C55" w:rsidRPr="004F242C" w:rsidRDefault="00593C55" w:rsidP="0096685B">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El medio de transporte arriba a la Aduana de Salida.</w:t>
            </w:r>
          </w:p>
          <w:p w:rsidR="00593C55" w:rsidRPr="004F242C" w:rsidRDefault="00593C55" w:rsidP="0096685B">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Presenta los ejemplares del Manifiesto de Carga en ventanilla de la Aduana de Salida.</w:t>
            </w:r>
          </w:p>
        </w:tc>
      </w:tr>
    </w:tbl>
    <w:p w:rsidR="00D24ABF" w:rsidRPr="004F242C" w:rsidRDefault="00D24ABF" w:rsidP="00E15A80">
      <w:pPr>
        <w:pStyle w:val="Normal3"/>
        <w:numPr>
          <w:ilvl w:val="1"/>
          <w:numId w:val="126"/>
        </w:numPr>
        <w:tabs>
          <w:tab w:val="left" w:pos="993"/>
        </w:tabs>
        <w:ind w:left="1418"/>
        <w:rPr>
          <w:rFonts w:ascii="Times New Roman" w:hAnsi="Times New Roman"/>
          <w:b/>
          <w:sz w:val="24"/>
          <w:lang w:val="es-ES"/>
        </w:rPr>
      </w:pPr>
      <w:bookmarkStart w:id="531" w:name="_Toc410816174"/>
      <w:bookmarkStart w:id="532" w:name="_Toc410825031"/>
      <w:r w:rsidRPr="004F242C">
        <w:rPr>
          <w:rFonts w:ascii="Times New Roman" w:hAnsi="Times New Roman"/>
          <w:b/>
          <w:sz w:val="24"/>
          <w:lang w:val="es-ES"/>
        </w:rPr>
        <w:t xml:space="preserve">Modalidad </w:t>
      </w:r>
      <w:r w:rsidR="00E15A80" w:rsidRPr="004F242C">
        <w:rPr>
          <w:rFonts w:ascii="Times New Roman" w:hAnsi="Times New Roman"/>
          <w:b/>
          <w:sz w:val="24"/>
          <w:lang w:val="es-ES"/>
        </w:rPr>
        <w:t xml:space="preserve">de transporte </w:t>
      </w:r>
      <w:r w:rsidRPr="004F242C">
        <w:rPr>
          <w:rFonts w:ascii="Times New Roman" w:hAnsi="Times New Roman"/>
          <w:b/>
          <w:sz w:val="24"/>
          <w:lang w:val="es-ES"/>
        </w:rPr>
        <w:t>aérea</w:t>
      </w:r>
    </w:p>
    <w:tbl>
      <w:tblPr>
        <w:tblStyle w:val="Tablaconcuadrcula"/>
        <w:tblW w:w="0" w:type="auto"/>
        <w:jc w:val="right"/>
        <w:tblLayout w:type="fixed"/>
        <w:tblLook w:val="04A0" w:firstRow="1" w:lastRow="0" w:firstColumn="1" w:lastColumn="0" w:noHBand="0" w:noVBand="1"/>
      </w:tblPr>
      <w:tblGrid>
        <w:gridCol w:w="526"/>
        <w:gridCol w:w="1835"/>
        <w:gridCol w:w="1417"/>
        <w:gridCol w:w="4536"/>
      </w:tblGrid>
      <w:tr w:rsidR="00D24ABF" w:rsidRPr="00E422FB" w:rsidTr="00BD32AD">
        <w:trPr>
          <w:tblHeader/>
          <w:jc w:val="right"/>
        </w:trPr>
        <w:tc>
          <w:tcPr>
            <w:tcW w:w="526" w:type="dxa"/>
            <w:shd w:val="clear" w:color="auto" w:fill="000000" w:themeFill="text2"/>
            <w:vAlign w:val="center"/>
          </w:tcPr>
          <w:p w:rsidR="00D24ABF" w:rsidRPr="004F242C" w:rsidRDefault="00D24ABF" w:rsidP="00BD32AD">
            <w:pPr>
              <w:pStyle w:val="Normal2"/>
              <w:spacing w:before="0" w:after="0"/>
              <w:ind w:left="0"/>
              <w:rPr>
                <w:rFonts w:ascii="Times New Roman" w:hAnsi="Times New Roman"/>
                <w:b/>
                <w:sz w:val="18"/>
                <w:szCs w:val="18"/>
                <w:lang w:val="es-ES"/>
              </w:rPr>
            </w:pPr>
            <w:r w:rsidRPr="004F242C">
              <w:rPr>
                <w:rFonts w:ascii="Times New Roman" w:hAnsi="Times New Roman"/>
                <w:b/>
                <w:sz w:val="18"/>
                <w:szCs w:val="18"/>
                <w:lang w:val="es-ES"/>
              </w:rPr>
              <w:t>N°</w:t>
            </w:r>
          </w:p>
        </w:tc>
        <w:tc>
          <w:tcPr>
            <w:tcW w:w="1835" w:type="dxa"/>
            <w:shd w:val="clear" w:color="auto" w:fill="000000" w:themeFill="text2"/>
            <w:vAlign w:val="center"/>
          </w:tcPr>
          <w:p w:rsidR="00D24ABF" w:rsidRPr="004F242C" w:rsidRDefault="00D24ABF" w:rsidP="00BD32AD">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417" w:type="dxa"/>
            <w:shd w:val="clear" w:color="auto" w:fill="000000" w:themeFill="text2"/>
            <w:vAlign w:val="center"/>
          </w:tcPr>
          <w:p w:rsidR="00D24ABF" w:rsidRPr="004F242C" w:rsidRDefault="00D24ABF" w:rsidP="00BD32AD">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w:t>
            </w:r>
          </w:p>
        </w:tc>
        <w:tc>
          <w:tcPr>
            <w:tcW w:w="4536" w:type="dxa"/>
            <w:shd w:val="clear" w:color="auto" w:fill="000000" w:themeFill="text2"/>
            <w:vAlign w:val="center"/>
          </w:tcPr>
          <w:p w:rsidR="00D24ABF" w:rsidRPr="004F242C" w:rsidRDefault="00D24ABF" w:rsidP="00BD32AD">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321D93" w:rsidRPr="00E422FB" w:rsidTr="00BD32AD">
        <w:trPr>
          <w:jc w:val="right"/>
        </w:trPr>
        <w:tc>
          <w:tcPr>
            <w:tcW w:w="526" w:type="dxa"/>
            <w:vMerge w:val="restart"/>
          </w:tcPr>
          <w:p w:rsidR="00321D93" w:rsidRPr="004F242C" w:rsidRDefault="00321D93" w:rsidP="00BD32AD">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p w:rsidR="00321D93" w:rsidRPr="004F242C" w:rsidRDefault="00321D93" w:rsidP="00BD32AD">
            <w:pPr>
              <w:pStyle w:val="Normal2"/>
              <w:spacing w:before="0" w:after="0"/>
              <w:ind w:left="0"/>
              <w:jc w:val="center"/>
              <w:rPr>
                <w:rFonts w:ascii="Times New Roman" w:hAnsi="Times New Roman"/>
                <w:sz w:val="18"/>
                <w:szCs w:val="18"/>
                <w:lang w:val="es-ES"/>
              </w:rPr>
            </w:pPr>
          </w:p>
        </w:tc>
        <w:tc>
          <w:tcPr>
            <w:tcW w:w="1835" w:type="dxa"/>
            <w:vMerge w:val="restart"/>
          </w:tcPr>
          <w:p w:rsidR="00321D93" w:rsidRPr="004F242C" w:rsidRDefault="00321D93" w:rsidP="00593C55">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y registro del Manifiesto Aéreo  de Carga</w:t>
            </w:r>
          </w:p>
          <w:p w:rsidR="00321D93" w:rsidRPr="004F242C" w:rsidRDefault="00321D93" w:rsidP="0096685B">
            <w:pPr>
              <w:pStyle w:val="Normal2"/>
              <w:spacing w:before="0" w:after="0"/>
              <w:ind w:left="0"/>
              <w:rPr>
                <w:rFonts w:ascii="Times New Roman" w:hAnsi="Times New Roman"/>
                <w:sz w:val="18"/>
                <w:szCs w:val="18"/>
                <w:lang w:val="es-ES"/>
              </w:rPr>
            </w:pPr>
          </w:p>
        </w:tc>
        <w:tc>
          <w:tcPr>
            <w:tcW w:w="1417" w:type="dxa"/>
          </w:tcPr>
          <w:p w:rsidR="00321D93" w:rsidRPr="004F242C" w:rsidRDefault="00321D93" w:rsidP="00647BA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 Aéreo</w:t>
            </w:r>
          </w:p>
        </w:tc>
        <w:tc>
          <w:tcPr>
            <w:tcW w:w="4536" w:type="dxa"/>
          </w:tcPr>
          <w:p w:rsidR="00321D93" w:rsidRPr="004F242C" w:rsidRDefault="00BC0570" w:rsidP="00D24A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Al menos s</w:t>
            </w:r>
            <w:r w:rsidR="00321D93" w:rsidRPr="004F242C">
              <w:rPr>
                <w:rFonts w:ascii="Times New Roman" w:hAnsi="Times New Roman"/>
                <w:sz w:val="18"/>
                <w:szCs w:val="18"/>
                <w:lang w:val="es-ES"/>
              </w:rPr>
              <w:t xml:space="preserve">eis (6) horas antes de la salida del vuelo, realiza el llenado de los datos generales </w:t>
            </w:r>
            <w:r w:rsidR="00F06B8E" w:rsidRPr="004F242C">
              <w:rPr>
                <w:rFonts w:ascii="Times New Roman" w:hAnsi="Times New Roman"/>
                <w:sz w:val="18"/>
                <w:szCs w:val="18"/>
                <w:lang w:val="es-ES"/>
              </w:rPr>
              <w:t xml:space="preserve">del </w:t>
            </w:r>
            <w:r w:rsidR="00321D93" w:rsidRPr="004F242C">
              <w:rPr>
                <w:rFonts w:ascii="Times New Roman" w:hAnsi="Times New Roman"/>
                <w:sz w:val="18"/>
                <w:szCs w:val="18"/>
                <w:lang w:val="es-ES"/>
              </w:rPr>
              <w:t>Manifiesto Aéreo de Carga conforme al Anexo 5.D.</w:t>
            </w:r>
          </w:p>
          <w:p w:rsidR="00321D93" w:rsidRPr="004F242C" w:rsidRDefault="00321D93" w:rsidP="00D24A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el correcto llenado de los datos.</w:t>
            </w:r>
          </w:p>
          <w:p w:rsidR="00321D93" w:rsidRPr="004F242C" w:rsidRDefault="00321D93" w:rsidP="00BC0570">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Transmite </w:t>
            </w:r>
            <w:r w:rsidR="00BC0570" w:rsidRPr="004F242C">
              <w:rPr>
                <w:rFonts w:ascii="Times New Roman" w:hAnsi="Times New Roman"/>
                <w:sz w:val="18"/>
                <w:szCs w:val="18"/>
                <w:lang w:val="es-ES"/>
              </w:rPr>
              <w:t>el MAC a través del sistema informático</w:t>
            </w:r>
            <w:r w:rsidRPr="004F242C">
              <w:rPr>
                <w:rFonts w:ascii="Times New Roman" w:hAnsi="Times New Roman"/>
                <w:sz w:val="18"/>
                <w:szCs w:val="18"/>
                <w:lang w:val="es-ES"/>
              </w:rPr>
              <w:t>.</w:t>
            </w:r>
          </w:p>
        </w:tc>
      </w:tr>
      <w:tr w:rsidR="00321D93" w:rsidRPr="00E422FB" w:rsidTr="00BD32AD">
        <w:trPr>
          <w:jc w:val="right"/>
        </w:trPr>
        <w:tc>
          <w:tcPr>
            <w:tcW w:w="526" w:type="dxa"/>
            <w:vMerge/>
          </w:tcPr>
          <w:p w:rsidR="00321D93" w:rsidRPr="004F242C" w:rsidRDefault="00321D93" w:rsidP="00BD32AD">
            <w:pPr>
              <w:pStyle w:val="Normal2"/>
              <w:spacing w:before="0" w:after="0"/>
              <w:ind w:left="0"/>
              <w:jc w:val="center"/>
              <w:rPr>
                <w:rFonts w:ascii="Times New Roman" w:hAnsi="Times New Roman"/>
                <w:sz w:val="18"/>
                <w:szCs w:val="18"/>
                <w:lang w:val="es-ES"/>
              </w:rPr>
            </w:pPr>
          </w:p>
        </w:tc>
        <w:tc>
          <w:tcPr>
            <w:tcW w:w="1835" w:type="dxa"/>
            <w:vMerge/>
          </w:tcPr>
          <w:p w:rsidR="00321D93" w:rsidRPr="004F242C" w:rsidRDefault="00321D93" w:rsidP="0096685B">
            <w:pPr>
              <w:pStyle w:val="Normal2"/>
              <w:spacing w:before="0" w:after="0"/>
              <w:ind w:left="0"/>
              <w:rPr>
                <w:rFonts w:ascii="Times New Roman" w:hAnsi="Times New Roman"/>
                <w:sz w:val="18"/>
                <w:szCs w:val="18"/>
                <w:lang w:val="es-ES"/>
              </w:rPr>
            </w:pPr>
          </w:p>
        </w:tc>
        <w:tc>
          <w:tcPr>
            <w:tcW w:w="1417" w:type="dxa"/>
          </w:tcPr>
          <w:p w:rsidR="00321D93" w:rsidRPr="004F242C" w:rsidRDefault="00321D93" w:rsidP="00BD32AD">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Sistema informático </w:t>
            </w:r>
          </w:p>
        </w:tc>
        <w:tc>
          <w:tcPr>
            <w:tcW w:w="4536" w:type="dxa"/>
          </w:tcPr>
          <w:p w:rsidR="00321D93" w:rsidRPr="004F242C" w:rsidRDefault="00321D93" w:rsidP="00D24A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los datos.</w:t>
            </w:r>
          </w:p>
          <w:p w:rsidR="00321D93" w:rsidRPr="004F242C" w:rsidRDefault="00321D93" w:rsidP="009B770D">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existir inconsistencia notifica al Transportador</w:t>
            </w:r>
            <w:r w:rsidR="009B770D" w:rsidRPr="004F242C">
              <w:rPr>
                <w:rFonts w:ascii="Times New Roman" w:hAnsi="Times New Roman"/>
                <w:sz w:val="18"/>
                <w:szCs w:val="18"/>
                <w:lang w:val="es-ES"/>
              </w:rPr>
              <w:t xml:space="preserve">, caso </w:t>
            </w:r>
            <w:r w:rsidR="00F06B8E" w:rsidRPr="004F242C">
              <w:rPr>
                <w:rFonts w:ascii="Times New Roman" w:hAnsi="Times New Roman"/>
                <w:sz w:val="18"/>
                <w:szCs w:val="18"/>
                <w:lang w:val="es-ES"/>
              </w:rPr>
              <w:t>contrario, n</w:t>
            </w:r>
            <w:r w:rsidRPr="004F242C">
              <w:rPr>
                <w:rFonts w:ascii="Times New Roman" w:hAnsi="Times New Roman"/>
                <w:sz w:val="18"/>
                <w:szCs w:val="18"/>
                <w:lang w:val="es-ES"/>
              </w:rPr>
              <w:t>umera y registra el manifiesto.</w:t>
            </w:r>
          </w:p>
        </w:tc>
      </w:tr>
      <w:tr w:rsidR="00D24ABF" w:rsidRPr="00E422FB" w:rsidTr="00BD32AD">
        <w:trPr>
          <w:jc w:val="right"/>
        </w:trPr>
        <w:tc>
          <w:tcPr>
            <w:tcW w:w="526" w:type="dxa"/>
          </w:tcPr>
          <w:p w:rsidR="00D24ABF" w:rsidRPr="004F242C" w:rsidRDefault="00321D93" w:rsidP="00BD32AD">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835" w:type="dxa"/>
          </w:tcPr>
          <w:p w:rsidR="00D24ABF" w:rsidRPr="004F242C" w:rsidRDefault="00D24ABF" w:rsidP="0096685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Programación del Manifiesto Aéreo de Carga</w:t>
            </w:r>
          </w:p>
        </w:tc>
        <w:tc>
          <w:tcPr>
            <w:tcW w:w="1417" w:type="dxa"/>
          </w:tcPr>
          <w:p w:rsidR="00D24ABF" w:rsidRPr="004F242C" w:rsidRDefault="00D24ABF" w:rsidP="00BD32AD">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Transportador Aéreo </w:t>
            </w:r>
          </w:p>
        </w:tc>
        <w:tc>
          <w:tcPr>
            <w:tcW w:w="4536" w:type="dxa"/>
          </w:tcPr>
          <w:p w:rsidR="00D24ABF" w:rsidRPr="004F242C" w:rsidRDefault="00E944CC" w:rsidP="00246044">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Al menos u</w:t>
            </w:r>
            <w:r w:rsidR="009F64A8" w:rsidRPr="004F242C">
              <w:rPr>
                <w:rFonts w:ascii="Times New Roman" w:hAnsi="Times New Roman"/>
                <w:sz w:val="18"/>
                <w:szCs w:val="18"/>
                <w:lang w:val="es-ES"/>
              </w:rPr>
              <w:t>na</w:t>
            </w:r>
            <w:r w:rsidR="00D24ABF" w:rsidRPr="004F242C">
              <w:rPr>
                <w:rFonts w:ascii="Times New Roman" w:hAnsi="Times New Roman"/>
                <w:sz w:val="18"/>
                <w:szCs w:val="18"/>
                <w:lang w:val="es-ES"/>
              </w:rPr>
              <w:t xml:space="preserve"> hora antes de la salida del vuelo programa el </w:t>
            </w:r>
            <w:r w:rsidR="00647BAA" w:rsidRPr="004F242C">
              <w:rPr>
                <w:rFonts w:ascii="Times New Roman" w:hAnsi="Times New Roman"/>
                <w:sz w:val="18"/>
                <w:szCs w:val="18"/>
                <w:lang w:val="es-ES"/>
              </w:rPr>
              <w:t>MAC</w:t>
            </w:r>
            <w:r w:rsidR="00D24ABF" w:rsidRPr="004F242C">
              <w:rPr>
                <w:rFonts w:ascii="Times New Roman" w:hAnsi="Times New Roman"/>
                <w:sz w:val="18"/>
                <w:szCs w:val="18"/>
                <w:lang w:val="es-ES"/>
              </w:rPr>
              <w:t xml:space="preserve"> con las Guías Aéreas </w:t>
            </w:r>
            <w:r w:rsidR="00F62E24" w:rsidRPr="004F242C">
              <w:rPr>
                <w:rFonts w:ascii="Times New Roman" w:hAnsi="Times New Roman"/>
                <w:sz w:val="18"/>
                <w:szCs w:val="18"/>
                <w:lang w:val="es-ES"/>
              </w:rPr>
              <w:t xml:space="preserve">que se encuentran </w:t>
            </w:r>
            <w:r w:rsidR="00BC0570" w:rsidRPr="004F242C">
              <w:rPr>
                <w:rFonts w:ascii="Times New Roman" w:hAnsi="Times New Roman"/>
                <w:sz w:val="18"/>
                <w:szCs w:val="18"/>
                <w:lang w:val="es-ES"/>
              </w:rPr>
              <w:t xml:space="preserve">autorizadas </w:t>
            </w:r>
            <w:r w:rsidR="00D24ABF" w:rsidRPr="004F242C">
              <w:rPr>
                <w:rFonts w:ascii="Times New Roman" w:hAnsi="Times New Roman"/>
                <w:sz w:val="18"/>
                <w:szCs w:val="18"/>
                <w:lang w:val="es-ES"/>
              </w:rPr>
              <w:t>para</w:t>
            </w:r>
            <w:r w:rsidR="00647BAA" w:rsidRPr="004F242C">
              <w:rPr>
                <w:rFonts w:ascii="Times New Roman" w:hAnsi="Times New Roman"/>
                <w:sz w:val="18"/>
                <w:szCs w:val="18"/>
                <w:lang w:val="es-ES"/>
              </w:rPr>
              <w:t xml:space="preserve"> su</w:t>
            </w:r>
            <w:r w:rsidR="00D24ABF" w:rsidRPr="004F242C">
              <w:rPr>
                <w:rFonts w:ascii="Times New Roman" w:hAnsi="Times New Roman"/>
                <w:sz w:val="18"/>
                <w:szCs w:val="18"/>
                <w:lang w:val="es-ES"/>
              </w:rPr>
              <w:t xml:space="preserve"> e</w:t>
            </w:r>
            <w:r w:rsidR="00BC0570" w:rsidRPr="004F242C">
              <w:rPr>
                <w:rFonts w:ascii="Times New Roman" w:hAnsi="Times New Roman"/>
                <w:sz w:val="18"/>
                <w:szCs w:val="18"/>
                <w:lang w:val="es-ES"/>
              </w:rPr>
              <w:t>mbarque</w:t>
            </w:r>
            <w:r w:rsidR="00850938" w:rsidRPr="004F242C">
              <w:rPr>
                <w:rFonts w:ascii="Times New Roman" w:hAnsi="Times New Roman"/>
                <w:sz w:val="18"/>
                <w:szCs w:val="18"/>
                <w:lang w:val="es-ES"/>
              </w:rPr>
              <w:t>.</w:t>
            </w:r>
          </w:p>
        </w:tc>
      </w:tr>
      <w:tr w:rsidR="00593C55" w:rsidRPr="00E422FB" w:rsidTr="00BD32AD">
        <w:trPr>
          <w:jc w:val="right"/>
        </w:trPr>
        <w:tc>
          <w:tcPr>
            <w:tcW w:w="526" w:type="dxa"/>
            <w:vMerge w:val="restart"/>
          </w:tcPr>
          <w:p w:rsidR="00593C55" w:rsidRPr="004F242C" w:rsidRDefault="00321D93" w:rsidP="00BD32AD">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tc>
        <w:tc>
          <w:tcPr>
            <w:tcW w:w="1835" w:type="dxa"/>
            <w:vMerge w:val="restart"/>
          </w:tcPr>
          <w:p w:rsidR="00593C55" w:rsidRPr="004F242C" w:rsidRDefault="00593C55" w:rsidP="0096685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Confirmación del Manifiesto Aéreo  de Carga </w:t>
            </w:r>
          </w:p>
        </w:tc>
        <w:tc>
          <w:tcPr>
            <w:tcW w:w="1417" w:type="dxa"/>
          </w:tcPr>
          <w:p w:rsidR="00593C55" w:rsidRPr="004F242C" w:rsidRDefault="00593C55" w:rsidP="00BD32AD">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 Aéreo</w:t>
            </w:r>
          </w:p>
        </w:tc>
        <w:tc>
          <w:tcPr>
            <w:tcW w:w="4536" w:type="dxa"/>
          </w:tcPr>
          <w:p w:rsidR="00593C55" w:rsidRPr="004F242C" w:rsidRDefault="00593C55" w:rsidP="00D24A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Dentro de las 12 horas posteriores a la salida del vuelo, </w:t>
            </w:r>
            <w:r w:rsidR="003B6BDA" w:rsidRPr="004F242C">
              <w:rPr>
                <w:rFonts w:ascii="Times New Roman" w:hAnsi="Times New Roman"/>
                <w:sz w:val="18"/>
                <w:szCs w:val="18"/>
                <w:lang w:val="es-ES"/>
              </w:rPr>
              <w:t xml:space="preserve">ratifica o corrige </w:t>
            </w:r>
            <w:r w:rsidRPr="004F242C">
              <w:rPr>
                <w:rFonts w:ascii="Times New Roman" w:hAnsi="Times New Roman"/>
                <w:sz w:val="18"/>
                <w:szCs w:val="18"/>
                <w:lang w:val="es-ES"/>
              </w:rPr>
              <w:t xml:space="preserve">el MAC con las Guías Aéreas (carga) que fueron </w:t>
            </w:r>
            <w:r w:rsidR="00E944CC" w:rsidRPr="004F242C">
              <w:rPr>
                <w:rFonts w:ascii="Times New Roman" w:hAnsi="Times New Roman"/>
                <w:sz w:val="18"/>
                <w:szCs w:val="18"/>
                <w:lang w:val="es-ES"/>
              </w:rPr>
              <w:t xml:space="preserve">efectivamente </w:t>
            </w:r>
            <w:r w:rsidR="00BC0570" w:rsidRPr="004F242C">
              <w:rPr>
                <w:rFonts w:ascii="Times New Roman" w:hAnsi="Times New Roman"/>
                <w:sz w:val="18"/>
                <w:szCs w:val="18"/>
                <w:lang w:val="es-ES"/>
              </w:rPr>
              <w:t>transpor</w:t>
            </w:r>
            <w:r w:rsidRPr="004F242C">
              <w:rPr>
                <w:rFonts w:ascii="Times New Roman" w:hAnsi="Times New Roman"/>
                <w:sz w:val="18"/>
                <w:szCs w:val="18"/>
                <w:lang w:val="es-ES"/>
              </w:rPr>
              <w:t>tadas.</w:t>
            </w:r>
          </w:p>
          <w:p w:rsidR="00593C55" w:rsidRPr="004F242C" w:rsidRDefault="00593C55" w:rsidP="006C1FD9">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el MAC a</w:t>
            </w:r>
            <w:r w:rsidR="00BC0570" w:rsidRPr="004F242C">
              <w:rPr>
                <w:rFonts w:ascii="Times New Roman" w:hAnsi="Times New Roman"/>
                <w:sz w:val="18"/>
                <w:szCs w:val="18"/>
                <w:lang w:val="es-ES"/>
              </w:rPr>
              <w:t xml:space="preserve"> través de</w:t>
            </w:r>
            <w:r w:rsidRPr="004F242C">
              <w:rPr>
                <w:rFonts w:ascii="Times New Roman" w:hAnsi="Times New Roman"/>
                <w:sz w:val="18"/>
                <w:szCs w:val="18"/>
                <w:lang w:val="es-ES"/>
              </w:rPr>
              <w:t>l sistema informático.</w:t>
            </w:r>
          </w:p>
        </w:tc>
      </w:tr>
      <w:tr w:rsidR="00593C55" w:rsidRPr="00E422FB" w:rsidTr="00BD32AD">
        <w:trPr>
          <w:jc w:val="right"/>
        </w:trPr>
        <w:tc>
          <w:tcPr>
            <w:tcW w:w="526" w:type="dxa"/>
            <w:vMerge/>
          </w:tcPr>
          <w:p w:rsidR="00593C55" w:rsidRPr="004F242C" w:rsidRDefault="00593C55" w:rsidP="00BD32AD">
            <w:pPr>
              <w:pStyle w:val="Normal2"/>
              <w:spacing w:before="0" w:after="0"/>
              <w:ind w:left="0"/>
              <w:jc w:val="center"/>
              <w:rPr>
                <w:rFonts w:ascii="Times New Roman" w:hAnsi="Times New Roman"/>
                <w:sz w:val="18"/>
                <w:szCs w:val="18"/>
                <w:lang w:val="es-ES"/>
              </w:rPr>
            </w:pPr>
          </w:p>
        </w:tc>
        <w:tc>
          <w:tcPr>
            <w:tcW w:w="1835" w:type="dxa"/>
            <w:vMerge/>
          </w:tcPr>
          <w:p w:rsidR="00593C55" w:rsidRPr="004F242C" w:rsidRDefault="00593C55" w:rsidP="00593C55">
            <w:pPr>
              <w:pStyle w:val="Normal2"/>
              <w:spacing w:before="0" w:after="0"/>
              <w:ind w:left="0"/>
              <w:rPr>
                <w:rFonts w:ascii="Times New Roman" w:hAnsi="Times New Roman"/>
                <w:sz w:val="18"/>
                <w:szCs w:val="18"/>
                <w:lang w:val="es-ES"/>
              </w:rPr>
            </w:pPr>
          </w:p>
        </w:tc>
        <w:tc>
          <w:tcPr>
            <w:tcW w:w="1417" w:type="dxa"/>
          </w:tcPr>
          <w:p w:rsidR="00593C55" w:rsidRPr="004F242C" w:rsidRDefault="00593C55" w:rsidP="00BD32AD">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593C55" w:rsidRPr="004F242C" w:rsidRDefault="00593C55" w:rsidP="00C610DB">
            <w:pPr>
              <w:pStyle w:val="Normal2"/>
              <w:numPr>
                <w:ilvl w:val="0"/>
                <w:numId w:val="13"/>
              </w:numPr>
              <w:spacing w:before="0" w:after="0"/>
              <w:ind w:left="176" w:hanging="219"/>
              <w:jc w:val="left"/>
              <w:rPr>
                <w:rFonts w:ascii="Times New Roman" w:hAnsi="Times New Roman"/>
                <w:sz w:val="18"/>
                <w:szCs w:val="18"/>
                <w:lang w:val="es-ES"/>
              </w:rPr>
            </w:pPr>
            <w:r w:rsidRPr="004F242C">
              <w:rPr>
                <w:rFonts w:ascii="Times New Roman" w:hAnsi="Times New Roman"/>
                <w:sz w:val="18"/>
                <w:szCs w:val="18"/>
                <w:lang w:val="es-ES"/>
              </w:rPr>
              <w:t>Verifica la consistencia de los datos.</w:t>
            </w:r>
          </w:p>
          <w:p w:rsidR="00593C55" w:rsidRPr="004F242C" w:rsidRDefault="00593C55" w:rsidP="0096685B">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De existir inconsistencia notifica al Transportador, caso contrario </w:t>
            </w:r>
            <w:r w:rsidR="003B6BDA" w:rsidRPr="004F242C">
              <w:rPr>
                <w:rFonts w:ascii="Times New Roman" w:hAnsi="Times New Roman"/>
                <w:sz w:val="18"/>
                <w:szCs w:val="18"/>
                <w:lang w:val="es-ES"/>
              </w:rPr>
              <w:t>confirma el MAC</w:t>
            </w:r>
            <w:r w:rsidRPr="004F242C">
              <w:rPr>
                <w:rFonts w:ascii="Times New Roman" w:hAnsi="Times New Roman"/>
                <w:sz w:val="18"/>
                <w:szCs w:val="18"/>
                <w:lang w:val="es-ES"/>
              </w:rPr>
              <w:t>.</w:t>
            </w:r>
          </w:p>
        </w:tc>
      </w:tr>
      <w:tr w:rsidR="00593C55" w:rsidRPr="00E422FB" w:rsidTr="00BD32AD">
        <w:trPr>
          <w:jc w:val="right"/>
        </w:trPr>
        <w:tc>
          <w:tcPr>
            <w:tcW w:w="526" w:type="dxa"/>
            <w:vMerge/>
          </w:tcPr>
          <w:p w:rsidR="00593C55" w:rsidRPr="004F242C" w:rsidRDefault="00593C55" w:rsidP="00BD32AD">
            <w:pPr>
              <w:pStyle w:val="Normal2"/>
              <w:spacing w:before="0" w:after="0"/>
              <w:ind w:left="0"/>
              <w:jc w:val="center"/>
              <w:rPr>
                <w:rFonts w:ascii="Times New Roman" w:hAnsi="Times New Roman"/>
                <w:sz w:val="18"/>
                <w:szCs w:val="18"/>
                <w:lang w:val="es-ES"/>
              </w:rPr>
            </w:pPr>
          </w:p>
        </w:tc>
        <w:tc>
          <w:tcPr>
            <w:tcW w:w="1835" w:type="dxa"/>
            <w:vMerge/>
          </w:tcPr>
          <w:p w:rsidR="00593C55" w:rsidRPr="004F242C" w:rsidRDefault="00593C55" w:rsidP="00593C55">
            <w:pPr>
              <w:pStyle w:val="Normal2"/>
              <w:spacing w:before="0" w:after="0"/>
              <w:ind w:left="0"/>
              <w:rPr>
                <w:rFonts w:ascii="Times New Roman" w:hAnsi="Times New Roman"/>
                <w:sz w:val="18"/>
                <w:szCs w:val="18"/>
                <w:lang w:val="es-ES"/>
              </w:rPr>
            </w:pPr>
          </w:p>
        </w:tc>
        <w:tc>
          <w:tcPr>
            <w:tcW w:w="1417" w:type="dxa"/>
          </w:tcPr>
          <w:p w:rsidR="00593C55" w:rsidRPr="004F242C" w:rsidRDefault="00593C55" w:rsidP="00BD32AD">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 aéreo</w:t>
            </w:r>
          </w:p>
        </w:tc>
        <w:tc>
          <w:tcPr>
            <w:tcW w:w="4536" w:type="dxa"/>
          </w:tcPr>
          <w:p w:rsidR="00593C55" w:rsidRPr="004F242C" w:rsidRDefault="00593C55" w:rsidP="004F242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9B770D" w:rsidRPr="004F242C">
              <w:rPr>
                <w:rFonts w:ascii="Times New Roman" w:hAnsi="Times New Roman"/>
                <w:sz w:val="18"/>
                <w:szCs w:val="18"/>
                <w:lang w:val="es-ES"/>
              </w:rPr>
              <w:t>digitalmente</w:t>
            </w:r>
            <w:r w:rsidRPr="004F242C">
              <w:rPr>
                <w:rFonts w:ascii="Times New Roman" w:hAnsi="Times New Roman"/>
                <w:sz w:val="18"/>
                <w:szCs w:val="18"/>
                <w:lang w:val="es-ES"/>
              </w:rPr>
              <w:t xml:space="preserve"> el MAC.</w:t>
            </w:r>
          </w:p>
        </w:tc>
      </w:tr>
      <w:tr w:rsidR="00593C55" w:rsidRPr="00E422FB" w:rsidTr="00BD32AD">
        <w:trPr>
          <w:jc w:val="right"/>
        </w:trPr>
        <w:tc>
          <w:tcPr>
            <w:tcW w:w="526" w:type="dxa"/>
            <w:vMerge/>
          </w:tcPr>
          <w:p w:rsidR="00593C55" w:rsidRPr="004F242C" w:rsidRDefault="00593C55" w:rsidP="00BD32AD">
            <w:pPr>
              <w:pStyle w:val="Normal2"/>
              <w:spacing w:before="0" w:after="0"/>
              <w:ind w:left="0"/>
              <w:jc w:val="center"/>
              <w:rPr>
                <w:rFonts w:ascii="Times New Roman" w:hAnsi="Times New Roman"/>
                <w:sz w:val="18"/>
                <w:szCs w:val="18"/>
                <w:lang w:val="es-ES"/>
              </w:rPr>
            </w:pPr>
          </w:p>
        </w:tc>
        <w:tc>
          <w:tcPr>
            <w:tcW w:w="1835" w:type="dxa"/>
            <w:vMerge/>
          </w:tcPr>
          <w:p w:rsidR="00593C55" w:rsidRPr="004F242C" w:rsidRDefault="00593C55" w:rsidP="00593C55">
            <w:pPr>
              <w:pStyle w:val="Normal2"/>
              <w:spacing w:before="0" w:after="0"/>
              <w:ind w:left="0"/>
              <w:rPr>
                <w:rFonts w:ascii="Times New Roman" w:hAnsi="Times New Roman"/>
                <w:sz w:val="18"/>
                <w:szCs w:val="18"/>
                <w:lang w:val="es-ES"/>
              </w:rPr>
            </w:pPr>
          </w:p>
        </w:tc>
        <w:tc>
          <w:tcPr>
            <w:tcW w:w="1417" w:type="dxa"/>
          </w:tcPr>
          <w:p w:rsidR="00593C55" w:rsidRPr="004F242C" w:rsidRDefault="00593C55" w:rsidP="00BD32AD">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593C55" w:rsidRPr="004F242C" w:rsidRDefault="00593C55" w:rsidP="009B770D">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9B770D" w:rsidRPr="004F242C">
              <w:rPr>
                <w:rFonts w:ascii="Times New Roman" w:hAnsi="Times New Roman"/>
                <w:sz w:val="18"/>
                <w:szCs w:val="18"/>
                <w:lang w:val="es-ES"/>
              </w:rPr>
              <w:t>digital</w:t>
            </w:r>
            <w:r w:rsidRPr="004F242C">
              <w:rPr>
                <w:rFonts w:ascii="Times New Roman" w:hAnsi="Times New Roman"/>
                <w:sz w:val="18"/>
                <w:szCs w:val="18"/>
                <w:lang w:val="es-ES"/>
              </w:rPr>
              <w:t>.</w:t>
            </w:r>
          </w:p>
        </w:tc>
      </w:tr>
    </w:tbl>
    <w:p w:rsidR="007A1DDB" w:rsidRPr="007A1DDB" w:rsidRDefault="007A1DDB">
      <w:pPr>
        <w:pStyle w:val="Normal3"/>
        <w:rPr>
          <w:lang w:val="es-ES"/>
        </w:rPr>
      </w:pPr>
      <w:bookmarkStart w:id="533" w:name="_Toc416365017"/>
      <w:bookmarkStart w:id="534" w:name="_Toc418591900"/>
      <w:bookmarkStart w:id="535" w:name="_Toc418756470"/>
      <w:bookmarkStart w:id="536" w:name="_Toc418756762"/>
      <w:bookmarkStart w:id="537" w:name="_Toc427075317"/>
      <w:bookmarkStart w:id="538" w:name="_Toc431570571"/>
    </w:p>
    <w:p w:rsidR="005E4736" w:rsidRPr="004F242C" w:rsidRDefault="005E4736" w:rsidP="005E4736">
      <w:pPr>
        <w:pStyle w:val="Ttulo3"/>
        <w:ind w:left="709" w:hanging="283"/>
        <w:rPr>
          <w:rFonts w:ascii="Times New Roman" w:hAnsi="Times New Roman" w:cs="Times New Roman"/>
          <w:sz w:val="24"/>
          <w:szCs w:val="24"/>
        </w:rPr>
      </w:pPr>
      <w:bookmarkStart w:id="539" w:name="_Toc435609404"/>
      <w:r w:rsidRPr="004F242C">
        <w:rPr>
          <w:rFonts w:ascii="Times New Roman" w:hAnsi="Times New Roman" w:cs="Times New Roman"/>
          <w:sz w:val="24"/>
          <w:szCs w:val="24"/>
        </w:rPr>
        <w:t>Corrección de</w:t>
      </w:r>
      <w:r w:rsidR="00647BAA" w:rsidRPr="004F242C">
        <w:rPr>
          <w:rFonts w:ascii="Times New Roman" w:hAnsi="Times New Roman" w:cs="Times New Roman"/>
          <w:sz w:val="24"/>
          <w:szCs w:val="24"/>
        </w:rPr>
        <w:t>l</w:t>
      </w:r>
      <w:r w:rsidRPr="004F242C">
        <w:rPr>
          <w:rFonts w:ascii="Times New Roman" w:hAnsi="Times New Roman" w:cs="Times New Roman"/>
          <w:sz w:val="24"/>
          <w:szCs w:val="24"/>
        </w:rPr>
        <w:t xml:space="preserve"> Documento de </w:t>
      </w:r>
      <w:r w:rsidR="00CA5B37" w:rsidRPr="004F242C">
        <w:rPr>
          <w:rFonts w:ascii="Times New Roman" w:hAnsi="Times New Roman" w:cs="Times New Roman"/>
          <w:sz w:val="24"/>
          <w:szCs w:val="24"/>
        </w:rPr>
        <w:t xml:space="preserve">Embarque </w:t>
      </w:r>
      <w:r w:rsidRPr="004F242C">
        <w:rPr>
          <w:rFonts w:ascii="Times New Roman" w:hAnsi="Times New Roman" w:cs="Times New Roman"/>
          <w:sz w:val="24"/>
          <w:szCs w:val="24"/>
        </w:rPr>
        <w:t xml:space="preserve">en estado </w:t>
      </w:r>
      <w:r w:rsidR="00A6316D" w:rsidRPr="004F242C">
        <w:rPr>
          <w:rFonts w:ascii="Times New Roman" w:hAnsi="Times New Roman" w:cs="Times New Roman"/>
          <w:sz w:val="24"/>
          <w:szCs w:val="24"/>
        </w:rPr>
        <w:t>autorizado</w:t>
      </w:r>
      <w:r w:rsidRPr="004F242C">
        <w:rPr>
          <w:rFonts w:ascii="Times New Roman" w:hAnsi="Times New Roman" w:cs="Times New Roman"/>
          <w:sz w:val="24"/>
          <w:szCs w:val="24"/>
        </w:rPr>
        <w:t xml:space="preserve"> o concluido</w:t>
      </w:r>
      <w:bookmarkEnd w:id="531"/>
      <w:bookmarkEnd w:id="532"/>
      <w:bookmarkEnd w:id="533"/>
      <w:bookmarkEnd w:id="534"/>
      <w:bookmarkEnd w:id="535"/>
      <w:bookmarkEnd w:id="536"/>
      <w:bookmarkEnd w:id="537"/>
      <w:bookmarkEnd w:id="538"/>
      <w:bookmarkEnd w:id="539"/>
    </w:p>
    <w:tbl>
      <w:tblPr>
        <w:tblStyle w:val="Tablaconcuadrcula"/>
        <w:tblW w:w="0" w:type="auto"/>
        <w:jc w:val="right"/>
        <w:tblLayout w:type="fixed"/>
        <w:tblLook w:val="04A0" w:firstRow="1" w:lastRow="0" w:firstColumn="1" w:lastColumn="0" w:noHBand="0" w:noVBand="1"/>
      </w:tblPr>
      <w:tblGrid>
        <w:gridCol w:w="526"/>
        <w:gridCol w:w="1835"/>
        <w:gridCol w:w="1417"/>
        <w:gridCol w:w="4536"/>
      </w:tblGrid>
      <w:tr w:rsidR="005E4736" w:rsidRPr="00E422FB" w:rsidTr="002D16A7">
        <w:trPr>
          <w:tblHeader/>
          <w:jc w:val="right"/>
        </w:trPr>
        <w:tc>
          <w:tcPr>
            <w:tcW w:w="526" w:type="dxa"/>
            <w:shd w:val="clear" w:color="auto" w:fill="000000" w:themeFill="text2"/>
            <w:vAlign w:val="center"/>
          </w:tcPr>
          <w:p w:rsidR="005E4736" w:rsidRPr="004F242C" w:rsidRDefault="005E4736" w:rsidP="002D16A7">
            <w:pPr>
              <w:pStyle w:val="Normal2"/>
              <w:spacing w:before="0" w:after="0"/>
              <w:ind w:left="0"/>
              <w:rPr>
                <w:rFonts w:ascii="Times New Roman" w:hAnsi="Times New Roman"/>
                <w:b/>
                <w:sz w:val="18"/>
                <w:szCs w:val="18"/>
                <w:lang w:val="es-ES"/>
              </w:rPr>
            </w:pPr>
            <w:r w:rsidRPr="004F242C">
              <w:rPr>
                <w:rFonts w:ascii="Times New Roman" w:hAnsi="Times New Roman"/>
                <w:b/>
                <w:sz w:val="18"/>
                <w:szCs w:val="18"/>
                <w:lang w:val="es-ES"/>
              </w:rPr>
              <w:t>N°</w:t>
            </w:r>
          </w:p>
        </w:tc>
        <w:tc>
          <w:tcPr>
            <w:tcW w:w="1835" w:type="dxa"/>
            <w:shd w:val="clear" w:color="auto" w:fill="000000" w:themeFill="text2"/>
            <w:vAlign w:val="center"/>
          </w:tcPr>
          <w:p w:rsidR="005E4736" w:rsidRPr="004F242C" w:rsidRDefault="005E4736" w:rsidP="002D16A7">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417" w:type="dxa"/>
            <w:shd w:val="clear" w:color="auto" w:fill="000000" w:themeFill="text2"/>
            <w:vAlign w:val="center"/>
          </w:tcPr>
          <w:p w:rsidR="005E4736" w:rsidRPr="004F242C" w:rsidRDefault="005E4736" w:rsidP="002D16A7">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w:t>
            </w:r>
          </w:p>
        </w:tc>
        <w:tc>
          <w:tcPr>
            <w:tcW w:w="4536" w:type="dxa"/>
            <w:shd w:val="clear" w:color="auto" w:fill="000000" w:themeFill="text2"/>
            <w:vAlign w:val="center"/>
          </w:tcPr>
          <w:p w:rsidR="005E4736" w:rsidRPr="004F242C" w:rsidRDefault="005E4736" w:rsidP="002D16A7">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175946" w:rsidRPr="00E422FB" w:rsidTr="002D16A7">
        <w:trPr>
          <w:jc w:val="right"/>
        </w:trPr>
        <w:tc>
          <w:tcPr>
            <w:tcW w:w="526" w:type="dxa"/>
            <w:vMerge w:val="restart"/>
          </w:tcPr>
          <w:p w:rsidR="00175946" w:rsidRPr="004F242C" w:rsidRDefault="00175946" w:rsidP="002D16A7">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tc>
        <w:tc>
          <w:tcPr>
            <w:tcW w:w="1835" w:type="dxa"/>
            <w:vMerge w:val="restart"/>
          </w:tcPr>
          <w:p w:rsidR="00175946" w:rsidRPr="004F242C" w:rsidRDefault="00175946" w:rsidP="00647BA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Elaboración de Solicitud de Corrección del Documento de Embarque </w:t>
            </w:r>
          </w:p>
        </w:tc>
        <w:tc>
          <w:tcPr>
            <w:tcW w:w="1417" w:type="dxa"/>
          </w:tcPr>
          <w:p w:rsidR="00175946" w:rsidRPr="004F242C" w:rsidRDefault="0017594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w:t>
            </w:r>
          </w:p>
        </w:tc>
        <w:tc>
          <w:tcPr>
            <w:tcW w:w="4536" w:type="dxa"/>
          </w:tcPr>
          <w:p w:rsidR="00175946" w:rsidRPr="004F242C" w:rsidRDefault="00175946"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Solicita la corrección del Documento de Embarque a través del sistema informático.</w:t>
            </w:r>
          </w:p>
          <w:p w:rsidR="00175946" w:rsidRPr="004F242C" w:rsidRDefault="00175946"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las modificaciones necesarias en una copia del Documento generado por el sistema.</w:t>
            </w:r>
          </w:p>
          <w:p w:rsidR="00175946" w:rsidRPr="004F242C" w:rsidRDefault="00175946"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la copia del documento corregido.</w:t>
            </w:r>
          </w:p>
          <w:p w:rsidR="00175946" w:rsidRPr="004F242C" w:rsidRDefault="00175946"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Completa el Formulario de Corrección de Datos generado por el sistema informático y adjunta la documentación de respaldo en caso de corresponder.</w:t>
            </w:r>
          </w:p>
          <w:p w:rsidR="00175946" w:rsidRPr="004F242C" w:rsidRDefault="00175946" w:rsidP="00321D93">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el Formulario de Corrección de Datos.</w:t>
            </w:r>
          </w:p>
        </w:tc>
      </w:tr>
      <w:tr w:rsidR="00175946" w:rsidRPr="00E422FB" w:rsidTr="002D16A7">
        <w:trPr>
          <w:jc w:val="right"/>
        </w:trPr>
        <w:tc>
          <w:tcPr>
            <w:tcW w:w="526" w:type="dxa"/>
            <w:vMerge/>
          </w:tcPr>
          <w:p w:rsidR="00175946" w:rsidRPr="004F242C" w:rsidRDefault="00175946" w:rsidP="002D16A7">
            <w:pPr>
              <w:pStyle w:val="Normal2"/>
              <w:spacing w:before="0" w:after="0"/>
              <w:ind w:left="0"/>
              <w:jc w:val="center"/>
              <w:rPr>
                <w:rFonts w:ascii="Times New Roman" w:hAnsi="Times New Roman"/>
                <w:sz w:val="18"/>
                <w:szCs w:val="18"/>
                <w:lang w:val="es-ES"/>
              </w:rPr>
            </w:pPr>
          </w:p>
        </w:tc>
        <w:tc>
          <w:tcPr>
            <w:tcW w:w="1835" w:type="dxa"/>
            <w:vMerge/>
          </w:tcPr>
          <w:p w:rsidR="00175946" w:rsidRPr="004F242C" w:rsidRDefault="00175946" w:rsidP="00647BAA">
            <w:pPr>
              <w:pStyle w:val="Normal2"/>
              <w:spacing w:before="0" w:after="0"/>
              <w:ind w:left="0"/>
              <w:rPr>
                <w:rFonts w:ascii="Times New Roman" w:hAnsi="Times New Roman"/>
                <w:sz w:val="18"/>
                <w:szCs w:val="18"/>
                <w:lang w:val="es-ES"/>
              </w:rPr>
            </w:pPr>
          </w:p>
        </w:tc>
        <w:tc>
          <w:tcPr>
            <w:tcW w:w="1417" w:type="dxa"/>
          </w:tcPr>
          <w:p w:rsidR="00175946" w:rsidRPr="004F242C" w:rsidRDefault="0017594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175946" w:rsidRPr="004F242C" w:rsidRDefault="00175946" w:rsidP="00175946">
            <w:pPr>
              <w:pStyle w:val="Normal2"/>
              <w:numPr>
                <w:ilvl w:val="0"/>
                <w:numId w:val="13"/>
              </w:numPr>
              <w:spacing w:before="0" w:after="0"/>
              <w:ind w:left="176" w:hanging="219"/>
              <w:jc w:val="left"/>
              <w:rPr>
                <w:rFonts w:ascii="Times New Roman" w:hAnsi="Times New Roman"/>
                <w:sz w:val="18"/>
                <w:szCs w:val="18"/>
                <w:lang w:val="es-ES"/>
              </w:rPr>
            </w:pPr>
            <w:r w:rsidRPr="004F242C">
              <w:rPr>
                <w:rFonts w:ascii="Times New Roman" w:hAnsi="Times New Roman"/>
                <w:sz w:val="18"/>
                <w:szCs w:val="18"/>
                <w:lang w:val="es-ES"/>
              </w:rPr>
              <w:t>Verifica la consistencia de los datos.</w:t>
            </w:r>
          </w:p>
          <w:p w:rsidR="00175946" w:rsidRPr="004F242C" w:rsidRDefault="00175946" w:rsidP="00175946">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existir inconsistencia notifica al Transportador, caso contrario numera el Formulario de Corrección de Datos.</w:t>
            </w:r>
          </w:p>
        </w:tc>
      </w:tr>
      <w:tr w:rsidR="00175946" w:rsidRPr="00E422FB" w:rsidTr="002D16A7">
        <w:trPr>
          <w:jc w:val="right"/>
        </w:trPr>
        <w:tc>
          <w:tcPr>
            <w:tcW w:w="526" w:type="dxa"/>
            <w:vMerge/>
          </w:tcPr>
          <w:p w:rsidR="00175946" w:rsidRPr="004F242C" w:rsidRDefault="00175946" w:rsidP="002D16A7">
            <w:pPr>
              <w:pStyle w:val="Normal2"/>
              <w:spacing w:before="0" w:after="0"/>
              <w:ind w:left="0"/>
              <w:jc w:val="center"/>
              <w:rPr>
                <w:rFonts w:ascii="Times New Roman" w:hAnsi="Times New Roman"/>
                <w:sz w:val="18"/>
                <w:szCs w:val="18"/>
                <w:lang w:val="es-ES"/>
              </w:rPr>
            </w:pPr>
          </w:p>
        </w:tc>
        <w:tc>
          <w:tcPr>
            <w:tcW w:w="1835" w:type="dxa"/>
            <w:vMerge/>
          </w:tcPr>
          <w:p w:rsidR="00175946" w:rsidRPr="004F242C" w:rsidRDefault="00175946" w:rsidP="00647BAA">
            <w:pPr>
              <w:pStyle w:val="Normal2"/>
              <w:spacing w:before="0" w:after="0"/>
              <w:ind w:left="0"/>
              <w:rPr>
                <w:rFonts w:ascii="Times New Roman" w:hAnsi="Times New Roman"/>
                <w:sz w:val="18"/>
                <w:szCs w:val="18"/>
                <w:lang w:val="es-ES"/>
              </w:rPr>
            </w:pPr>
          </w:p>
        </w:tc>
        <w:tc>
          <w:tcPr>
            <w:tcW w:w="1417" w:type="dxa"/>
          </w:tcPr>
          <w:p w:rsidR="00175946" w:rsidRPr="004F242C" w:rsidRDefault="0017594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w:t>
            </w:r>
          </w:p>
        </w:tc>
        <w:tc>
          <w:tcPr>
            <w:tcW w:w="4536" w:type="dxa"/>
          </w:tcPr>
          <w:p w:rsidR="00175946" w:rsidRPr="004F242C" w:rsidRDefault="00175946" w:rsidP="009B770D">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9B770D" w:rsidRPr="004F242C">
              <w:rPr>
                <w:rFonts w:ascii="Times New Roman" w:hAnsi="Times New Roman"/>
                <w:sz w:val="18"/>
                <w:szCs w:val="18"/>
                <w:lang w:val="es-ES"/>
              </w:rPr>
              <w:t>digitalmente</w:t>
            </w:r>
            <w:r w:rsidRPr="004F242C">
              <w:rPr>
                <w:rFonts w:ascii="Times New Roman" w:hAnsi="Times New Roman"/>
                <w:sz w:val="18"/>
                <w:szCs w:val="18"/>
                <w:lang w:val="es-ES"/>
              </w:rPr>
              <w:t xml:space="preserve"> la copia del documento corregido</w:t>
            </w:r>
            <w:r w:rsidR="0016640C" w:rsidRPr="004F242C">
              <w:rPr>
                <w:rFonts w:ascii="Times New Roman" w:hAnsi="Times New Roman"/>
                <w:sz w:val="18"/>
                <w:szCs w:val="18"/>
                <w:lang w:val="es-ES"/>
              </w:rPr>
              <w:t xml:space="preserve"> (de corresponder)</w:t>
            </w:r>
            <w:r w:rsidRPr="004F242C">
              <w:rPr>
                <w:rFonts w:ascii="Times New Roman" w:hAnsi="Times New Roman"/>
                <w:sz w:val="18"/>
                <w:szCs w:val="18"/>
                <w:lang w:val="es-ES"/>
              </w:rPr>
              <w:t xml:space="preserve"> y el formulario de corrección de datos.</w:t>
            </w:r>
          </w:p>
        </w:tc>
      </w:tr>
      <w:tr w:rsidR="00175946" w:rsidRPr="00E422FB" w:rsidTr="002D16A7">
        <w:trPr>
          <w:jc w:val="right"/>
        </w:trPr>
        <w:tc>
          <w:tcPr>
            <w:tcW w:w="526" w:type="dxa"/>
            <w:vMerge/>
          </w:tcPr>
          <w:p w:rsidR="00175946" w:rsidRPr="004F242C" w:rsidRDefault="00175946" w:rsidP="002D16A7">
            <w:pPr>
              <w:pStyle w:val="Normal2"/>
              <w:spacing w:before="0" w:after="0"/>
              <w:ind w:left="0"/>
              <w:jc w:val="center"/>
              <w:rPr>
                <w:rFonts w:ascii="Times New Roman" w:hAnsi="Times New Roman"/>
                <w:sz w:val="18"/>
                <w:szCs w:val="18"/>
                <w:lang w:val="es-ES"/>
              </w:rPr>
            </w:pPr>
          </w:p>
        </w:tc>
        <w:tc>
          <w:tcPr>
            <w:tcW w:w="1835" w:type="dxa"/>
            <w:vMerge/>
          </w:tcPr>
          <w:p w:rsidR="00175946" w:rsidRPr="004F242C" w:rsidRDefault="00175946" w:rsidP="00647BAA">
            <w:pPr>
              <w:pStyle w:val="Normal2"/>
              <w:spacing w:before="0" w:after="0"/>
              <w:ind w:left="0"/>
              <w:rPr>
                <w:rFonts w:ascii="Times New Roman" w:hAnsi="Times New Roman"/>
                <w:sz w:val="18"/>
                <w:szCs w:val="18"/>
                <w:lang w:val="es-ES"/>
              </w:rPr>
            </w:pPr>
          </w:p>
        </w:tc>
        <w:tc>
          <w:tcPr>
            <w:tcW w:w="1417" w:type="dxa"/>
          </w:tcPr>
          <w:p w:rsidR="00175946" w:rsidRPr="004F242C" w:rsidRDefault="0017594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175946" w:rsidRPr="004F242C" w:rsidRDefault="00175946" w:rsidP="00BC0570">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validez de la firma</w:t>
            </w:r>
            <w:r w:rsidR="009B770D" w:rsidRPr="004F242C">
              <w:rPr>
                <w:rFonts w:ascii="Times New Roman" w:hAnsi="Times New Roman"/>
                <w:sz w:val="18"/>
                <w:szCs w:val="18"/>
                <w:lang w:val="es-ES"/>
              </w:rPr>
              <w:t xml:space="preserve"> digital</w:t>
            </w:r>
            <w:r w:rsidRPr="004F242C">
              <w:rPr>
                <w:rFonts w:ascii="Times New Roman" w:hAnsi="Times New Roman"/>
                <w:sz w:val="18"/>
                <w:szCs w:val="18"/>
                <w:lang w:val="es-ES"/>
              </w:rPr>
              <w:t>.</w:t>
            </w:r>
          </w:p>
        </w:tc>
      </w:tr>
      <w:tr w:rsidR="00175946" w:rsidRPr="00E422FB" w:rsidTr="002D16A7">
        <w:trPr>
          <w:jc w:val="right"/>
        </w:trPr>
        <w:tc>
          <w:tcPr>
            <w:tcW w:w="526" w:type="dxa"/>
          </w:tcPr>
          <w:p w:rsidR="00175946" w:rsidRPr="004F242C" w:rsidRDefault="00175946" w:rsidP="002D16A7">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835" w:type="dxa"/>
          </w:tcPr>
          <w:p w:rsidR="00175946" w:rsidRPr="004F242C" w:rsidRDefault="0017594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Verificación de la solicitud</w:t>
            </w:r>
          </w:p>
        </w:tc>
        <w:tc>
          <w:tcPr>
            <w:tcW w:w="1417" w:type="dxa"/>
          </w:tcPr>
          <w:p w:rsidR="00175946" w:rsidRPr="004F242C" w:rsidRDefault="0017594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175946" w:rsidRPr="004F242C" w:rsidRDefault="00175946"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si se ha efectuado una corrección anterior a la presentada, de ser así rechaza la solicitud.</w:t>
            </w:r>
          </w:p>
          <w:p w:rsidR="00175946" w:rsidRPr="004F242C" w:rsidRDefault="00175946"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Cuando la casilla modificada no requiera la verificación de la Administración de Aduana, autoriza la misma y comunica al Transportador.</w:t>
            </w:r>
          </w:p>
          <w:p w:rsidR="00175946" w:rsidRPr="004F242C" w:rsidRDefault="00175946" w:rsidP="00CA5B37">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Cuando la casilla modificada requiera la verificación de la Administración de Aduana, asigna a un Técnico de Aduana y le remite el formulario de solicitud y el Documento de Embarque corregido.</w:t>
            </w:r>
          </w:p>
        </w:tc>
      </w:tr>
      <w:tr w:rsidR="00175946" w:rsidRPr="00E422FB" w:rsidTr="002D16A7">
        <w:trPr>
          <w:jc w:val="right"/>
        </w:trPr>
        <w:tc>
          <w:tcPr>
            <w:tcW w:w="526" w:type="dxa"/>
          </w:tcPr>
          <w:p w:rsidR="00175946" w:rsidRPr="004F242C" w:rsidRDefault="00175946" w:rsidP="002D16A7">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tc>
        <w:tc>
          <w:tcPr>
            <w:tcW w:w="1835" w:type="dxa"/>
          </w:tcPr>
          <w:p w:rsidR="00175946" w:rsidRPr="004F242C" w:rsidRDefault="0017594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Evaluación de solicitud</w:t>
            </w:r>
          </w:p>
        </w:tc>
        <w:tc>
          <w:tcPr>
            <w:tcW w:w="1417" w:type="dxa"/>
          </w:tcPr>
          <w:p w:rsidR="00175946" w:rsidRPr="004F242C" w:rsidRDefault="0017594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Técnico de Aduana </w:t>
            </w:r>
          </w:p>
        </w:tc>
        <w:tc>
          <w:tcPr>
            <w:tcW w:w="4536" w:type="dxa"/>
          </w:tcPr>
          <w:p w:rsidR="00175946" w:rsidRPr="004F242C" w:rsidRDefault="00175946"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Realiza la evaluación de la solicitud presentada. En caso de no ser procedente rechaza la  misma y comunica al solicitante mediante el sistema informático. </w:t>
            </w:r>
          </w:p>
          <w:p w:rsidR="00175946" w:rsidRPr="004F242C" w:rsidRDefault="00175946" w:rsidP="004F242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En caso de aceptar la modificación, firma </w:t>
            </w:r>
            <w:r w:rsidR="009B770D" w:rsidRPr="004F242C">
              <w:rPr>
                <w:rFonts w:ascii="Times New Roman" w:hAnsi="Times New Roman"/>
                <w:sz w:val="18"/>
                <w:szCs w:val="18"/>
                <w:lang w:val="es-ES"/>
              </w:rPr>
              <w:t>digitalmente</w:t>
            </w:r>
            <w:r w:rsidRPr="004F242C">
              <w:rPr>
                <w:rFonts w:ascii="Times New Roman" w:hAnsi="Times New Roman"/>
                <w:sz w:val="18"/>
                <w:szCs w:val="18"/>
                <w:lang w:val="es-ES"/>
              </w:rPr>
              <w:t xml:space="preserve"> el Formulario de solicitud.</w:t>
            </w:r>
          </w:p>
        </w:tc>
      </w:tr>
    </w:tbl>
    <w:p w:rsidR="005E4736" w:rsidRPr="004F242C" w:rsidRDefault="005E4736" w:rsidP="005E4736">
      <w:pPr>
        <w:pStyle w:val="Ttulo3"/>
        <w:ind w:left="709" w:hanging="283"/>
        <w:rPr>
          <w:rFonts w:ascii="Times New Roman" w:hAnsi="Times New Roman" w:cs="Times New Roman"/>
          <w:sz w:val="24"/>
          <w:szCs w:val="24"/>
        </w:rPr>
      </w:pPr>
      <w:bookmarkStart w:id="540" w:name="_Toc410816175"/>
      <w:bookmarkStart w:id="541" w:name="_Toc410825032"/>
      <w:bookmarkStart w:id="542" w:name="_Toc416365018"/>
      <w:bookmarkStart w:id="543" w:name="_Toc418591901"/>
      <w:bookmarkStart w:id="544" w:name="_Toc418756471"/>
      <w:bookmarkStart w:id="545" w:name="_Toc418756763"/>
      <w:bookmarkStart w:id="546" w:name="_Toc427075318"/>
      <w:bookmarkStart w:id="547" w:name="_Toc431570572"/>
      <w:bookmarkStart w:id="548" w:name="_Toc410206844"/>
      <w:bookmarkStart w:id="549" w:name="_Toc435609405"/>
      <w:r w:rsidRPr="004F242C">
        <w:rPr>
          <w:rFonts w:ascii="Times New Roman" w:hAnsi="Times New Roman" w:cs="Times New Roman"/>
          <w:sz w:val="24"/>
          <w:szCs w:val="24"/>
        </w:rPr>
        <w:t>Corrección de Manifiestos de Carga en estado</w:t>
      </w:r>
      <w:r w:rsidR="00A6316D" w:rsidRPr="004F242C">
        <w:rPr>
          <w:rFonts w:ascii="Times New Roman" w:hAnsi="Times New Roman" w:cs="Times New Roman"/>
          <w:sz w:val="24"/>
          <w:szCs w:val="24"/>
        </w:rPr>
        <w:t xml:space="preserve"> autorizado o</w:t>
      </w:r>
      <w:r w:rsidRPr="004F242C">
        <w:rPr>
          <w:rFonts w:ascii="Times New Roman" w:hAnsi="Times New Roman" w:cs="Times New Roman"/>
          <w:sz w:val="24"/>
          <w:szCs w:val="24"/>
        </w:rPr>
        <w:t xml:space="preserve"> concluido</w:t>
      </w:r>
      <w:bookmarkEnd w:id="540"/>
      <w:bookmarkEnd w:id="541"/>
      <w:bookmarkEnd w:id="542"/>
      <w:bookmarkEnd w:id="543"/>
      <w:bookmarkEnd w:id="544"/>
      <w:bookmarkEnd w:id="545"/>
      <w:bookmarkEnd w:id="546"/>
      <w:bookmarkEnd w:id="547"/>
      <w:bookmarkEnd w:id="549"/>
    </w:p>
    <w:tbl>
      <w:tblPr>
        <w:tblStyle w:val="Tablaconcuadrcula"/>
        <w:tblW w:w="0" w:type="auto"/>
        <w:jc w:val="right"/>
        <w:tblLayout w:type="fixed"/>
        <w:tblLook w:val="04A0" w:firstRow="1" w:lastRow="0" w:firstColumn="1" w:lastColumn="0" w:noHBand="0" w:noVBand="1"/>
      </w:tblPr>
      <w:tblGrid>
        <w:gridCol w:w="526"/>
        <w:gridCol w:w="1835"/>
        <w:gridCol w:w="1417"/>
        <w:gridCol w:w="4536"/>
      </w:tblGrid>
      <w:tr w:rsidR="005E4736" w:rsidRPr="00E422FB" w:rsidTr="002D16A7">
        <w:trPr>
          <w:tblHeader/>
          <w:jc w:val="right"/>
        </w:trPr>
        <w:tc>
          <w:tcPr>
            <w:tcW w:w="526" w:type="dxa"/>
            <w:shd w:val="clear" w:color="auto" w:fill="000000" w:themeFill="text2"/>
            <w:vAlign w:val="center"/>
          </w:tcPr>
          <w:p w:rsidR="005E4736" w:rsidRPr="004F242C" w:rsidRDefault="005E4736" w:rsidP="002D16A7">
            <w:pPr>
              <w:pStyle w:val="Normal2"/>
              <w:spacing w:before="0" w:after="0"/>
              <w:ind w:left="0"/>
              <w:rPr>
                <w:rFonts w:ascii="Times New Roman" w:hAnsi="Times New Roman"/>
                <w:b/>
                <w:sz w:val="18"/>
                <w:szCs w:val="18"/>
                <w:lang w:val="es-ES"/>
              </w:rPr>
            </w:pPr>
            <w:r w:rsidRPr="004F242C">
              <w:rPr>
                <w:rFonts w:ascii="Times New Roman" w:hAnsi="Times New Roman"/>
                <w:b/>
                <w:sz w:val="18"/>
                <w:szCs w:val="18"/>
                <w:lang w:val="es-ES"/>
              </w:rPr>
              <w:t>N°</w:t>
            </w:r>
          </w:p>
        </w:tc>
        <w:tc>
          <w:tcPr>
            <w:tcW w:w="1835" w:type="dxa"/>
            <w:shd w:val="clear" w:color="auto" w:fill="000000" w:themeFill="text2"/>
            <w:vAlign w:val="center"/>
          </w:tcPr>
          <w:p w:rsidR="005E4736" w:rsidRPr="004F242C" w:rsidRDefault="005E4736" w:rsidP="002D16A7">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417" w:type="dxa"/>
            <w:shd w:val="clear" w:color="auto" w:fill="000000" w:themeFill="text2"/>
            <w:vAlign w:val="center"/>
          </w:tcPr>
          <w:p w:rsidR="005E4736" w:rsidRPr="004F242C" w:rsidRDefault="005E4736" w:rsidP="002D16A7">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w:t>
            </w:r>
          </w:p>
        </w:tc>
        <w:tc>
          <w:tcPr>
            <w:tcW w:w="4536" w:type="dxa"/>
            <w:shd w:val="clear" w:color="auto" w:fill="000000" w:themeFill="text2"/>
            <w:vAlign w:val="center"/>
          </w:tcPr>
          <w:p w:rsidR="005E4736" w:rsidRPr="004F242C" w:rsidRDefault="005E4736" w:rsidP="002D16A7">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175946" w:rsidRPr="00E422FB" w:rsidTr="002D16A7">
        <w:trPr>
          <w:jc w:val="right"/>
        </w:trPr>
        <w:tc>
          <w:tcPr>
            <w:tcW w:w="526" w:type="dxa"/>
            <w:vMerge w:val="restart"/>
          </w:tcPr>
          <w:p w:rsidR="00175946" w:rsidRPr="004F242C" w:rsidRDefault="00175946" w:rsidP="002D16A7">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tc>
        <w:tc>
          <w:tcPr>
            <w:tcW w:w="1835" w:type="dxa"/>
            <w:vMerge w:val="restart"/>
          </w:tcPr>
          <w:p w:rsidR="00175946" w:rsidRPr="004F242C" w:rsidRDefault="00175946" w:rsidP="00175946">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Elaboración de solicitud de corrección del Manifiesto de Carga </w:t>
            </w:r>
          </w:p>
        </w:tc>
        <w:tc>
          <w:tcPr>
            <w:tcW w:w="1417" w:type="dxa"/>
          </w:tcPr>
          <w:p w:rsidR="00175946" w:rsidRPr="004F242C" w:rsidRDefault="0017594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w:t>
            </w:r>
          </w:p>
        </w:tc>
        <w:tc>
          <w:tcPr>
            <w:tcW w:w="4536" w:type="dxa"/>
          </w:tcPr>
          <w:p w:rsidR="00175946" w:rsidRPr="004F242C" w:rsidRDefault="00175946"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Solicita la corrección del Manifiesto de Carga a través del sistema informático.</w:t>
            </w:r>
          </w:p>
          <w:p w:rsidR="00175946" w:rsidRPr="004F242C" w:rsidRDefault="00175946"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las modificaciones necesarias en una copia del Documento generado por el sistema.</w:t>
            </w:r>
          </w:p>
          <w:p w:rsidR="00175946" w:rsidRPr="004F242C" w:rsidRDefault="00175946"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la copia del Manifiesto de Carga corregido.</w:t>
            </w:r>
          </w:p>
          <w:p w:rsidR="00175946" w:rsidRPr="004F242C" w:rsidRDefault="00175946"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Completa el Formulario de </w:t>
            </w:r>
            <w:r w:rsidR="009B770D" w:rsidRPr="004F242C">
              <w:rPr>
                <w:rFonts w:ascii="Times New Roman" w:hAnsi="Times New Roman"/>
                <w:sz w:val="18"/>
                <w:szCs w:val="18"/>
                <w:lang w:val="es-ES"/>
              </w:rPr>
              <w:t xml:space="preserve">Solicitud de </w:t>
            </w:r>
            <w:r w:rsidRPr="004F242C">
              <w:rPr>
                <w:rFonts w:ascii="Times New Roman" w:hAnsi="Times New Roman"/>
                <w:sz w:val="18"/>
                <w:szCs w:val="18"/>
                <w:lang w:val="es-ES"/>
              </w:rPr>
              <w:t>Corrección de Datos generado por el sistema informático y</w:t>
            </w:r>
            <w:r w:rsidR="009B770D" w:rsidRPr="004F242C">
              <w:rPr>
                <w:rFonts w:ascii="Times New Roman" w:hAnsi="Times New Roman"/>
                <w:sz w:val="18"/>
                <w:szCs w:val="18"/>
                <w:lang w:val="es-ES"/>
              </w:rPr>
              <w:t xml:space="preserve"> cuando corresponda</w:t>
            </w:r>
            <w:r w:rsidRPr="004F242C">
              <w:rPr>
                <w:rFonts w:ascii="Times New Roman" w:hAnsi="Times New Roman"/>
                <w:sz w:val="18"/>
                <w:szCs w:val="18"/>
                <w:lang w:val="es-ES"/>
              </w:rPr>
              <w:t xml:space="preserve"> adjunta la documentación de respaldo.</w:t>
            </w:r>
          </w:p>
          <w:p w:rsidR="00175946" w:rsidRPr="004F242C" w:rsidRDefault="00175946">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el Formulario</w:t>
            </w:r>
            <w:r w:rsidR="007A1DDB">
              <w:rPr>
                <w:rFonts w:ascii="Times New Roman" w:hAnsi="Times New Roman"/>
                <w:sz w:val="18"/>
                <w:szCs w:val="18"/>
                <w:lang w:val="es-ES"/>
              </w:rPr>
              <w:t xml:space="preserve"> de</w:t>
            </w:r>
            <w:r w:rsidRPr="004F242C">
              <w:rPr>
                <w:rFonts w:ascii="Times New Roman" w:hAnsi="Times New Roman"/>
                <w:sz w:val="18"/>
                <w:szCs w:val="18"/>
                <w:lang w:val="es-ES"/>
              </w:rPr>
              <w:t xml:space="preserve"> </w:t>
            </w:r>
            <w:r w:rsidR="001363D8" w:rsidRPr="004F242C">
              <w:rPr>
                <w:rFonts w:ascii="Times New Roman" w:hAnsi="Times New Roman"/>
                <w:sz w:val="18"/>
                <w:szCs w:val="18"/>
                <w:lang w:val="es-ES"/>
              </w:rPr>
              <w:t xml:space="preserve">Solicitud </w:t>
            </w:r>
            <w:r w:rsidRPr="004F242C">
              <w:rPr>
                <w:rFonts w:ascii="Times New Roman" w:hAnsi="Times New Roman"/>
                <w:sz w:val="18"/>
                <w:szCs w:val="18"/>
                <w:lang w:val="es-ES"/>
              </w:rPr>
              <w:t>de Corrección.</w:t>
            </w:r>
          </w:p>
        </w:tc>
      </w:tr>
      <w:tr w:rsidR="00175946" w:rsidRPr="00E422FB" w:rsidTr="002D16A7">
        <w:trPr>
          <w:jc w:val="right"/>
        </w:trPr>
        <w:tc>
          <w:tcPr>
            <w:tcW w:w="526" w:type="dxa"/>
            <w:vMerge/>
          </w:tcPr>
          <w:p w:rsidR="00175946" w:rsidRPr="004F242C" w:rsidRDefault="00175946" w:rsidP="002D16A7">
            <w:pPr>
              <w:pStyle w:val="Normal2"/>
              <w:spacing w:before="0" w:after="0"/>
              <w:ind w:left="0"/>
              <w:jc w:val="center"/>
              <w:rPr>
                <w:rFonts w:ascii="Times New Roman" w:hAnsi="Times New Roman"/>
                <w:sz w:val="18"/>
                <w:szCs w:val="18"/>
                <w:lang w:val="es-ES"/>
              </w:rPr>
            </w:pPr>
          </w:p>
        </w:tc>
        <w:tc>
          <w:tcPr>
            <w:tcW w:w="1835" w:type="dxa"/>
            <w:vMerge/>
          </w:tcPr>
          <w:p w:rsidR="00175946" w:rsidRPr="004F242C" w:rsidRDefault="00175946" w:rsidP="002D16A7">
            <w:pPr>
              <w:pStyle w:val="Normal2"/>
              <w:spacing w:before="0" w:after="0"/>
              <w:ind w:left="0"/>
              <w:rPr>
                <w:rFonts w:ascii="Times New Roman" w:hAnsi="Times New Roman"/>
                <w:sz w:val="18"/>
                <w:szCs w:val="18"/>
                <w:lang w:val="es-ES"/>
              </w:rPr>
            </w:pPr>
          </w:p>
        </w:tc>
        <w:tc>
          <w:tcPr>
            <w:tcW w:w="1417" w:type="dxa"/>
          </w:tcPr>
          <w:p w:rsidR="00175946" w:rsidRPr="004F242C" w:rsidRDefault="0017594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175946" w:rsidRPr="004F242C" w:rsidRDefault="00175946" w:rsidP="00C610DB">
            <w:pPr>
              <w:pStyle w:val="Normal2"/>
              <w:numPr>
                <w:ilvl w:val="0"/>
                <w:numId w:val="13"/>
              </w:numPr>
              <w:spacing w:before="0" w:after="0"/>
              <w:ind w:left="176" w:hanging="219"/>
              <w:jc w:val="left"/>
              <w:rPr>
                <w:rFonts w:ascii="Times New Roman" w:hAnsi="Times New Roman"/>
                <w:sz w:val="18"/>
                <w:szCs w:val="18"/>
                <w:lang w:val="es-ES"/>
              </w:rPr>
            </w:pPr>
            <w:r w:rsidRPr="004F242C">
              <w:rPr>
                <w:rFonts w:ascii="Times New Roman" w:hAnsi="Times New Roman"/>
                <w:sz w:val="18"/>
                <w:szCs w:val="18"/>
                <w:lang w:val="es-ES"/>
              </w:rPr>
              <w:t>Verifica la consistencia de los datos.</w:t>
            </w:r>
          </w:p>
          <w:p w:rsidR="00175946" w:rsidRPr="004F242C" w:rsidRDefault="00175946" w:rsidP="004F242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existir inconsistencia notifica al Transportador, caso contrario numera el Formulario.</w:t>
            </w:r>
          </w:p>
        </w:tc>
      </w:tr>
      <w:tr w:rsidR="00175946" w:rsidRPr="00E422FB" w:rsidTr="002D16A7">
        <w:trPr>
          <w:jc w:val="right"/>
        </w:trPr>
        <w:tc>
          <w:tcPr>
            <w:tcW w:w="526" w:type="dxa"/>
            <w:vMerge/>
          </w:tcPr>
          <w:p w:rsidR="00175946" w:rsidRPr="004F242C" w:rsidRDefault="00175946" w:rsidP="002D16A7">
            <w:pPr>
              <w:pStyle w:val="Normal2"/>
              <w:spacing w:before="0" w:after="0"/>
              <w:ind w:left="0"/>
              <w:jc w:val="center"/>
              <w:rPr>
                <w:rFonts w:ascii="Times New Roman" w:hAnsi="Times New Roman"/>
                <w:sz w:val="18"/>
                <w:szCs w:val="18"/>
                <w:lang w:val="es-ES"/>
              </w:rPr>
            </w:pPr>
          </w:p>
        </w:tc>
        <w:tc>
          <w:tcPr>
            <w:tcW w:w="1835" w:type="dxa"/>
            <w:vMerge/>
          </w:tcPr>
          <w:p w:rsidR="00175946" w:rsidRPr="004F242C" w:rsidRDefault="00175946" w:rsidP="002D16A7">
            <w:pPr>
              <w:pStyle w:val="Normal2"/>
              <w:spacing w:before="0" w:after="0"/>
              <w:ind w:left="0"/>
              <w:rPr>
                <w:rFonts w:ascii="Times New Roman" w:hAnsi="Times New Roman"/>
                <w:sz w:val="18"/>
                <w:szCs w:val="18"/>
                <w:lang w:val="es-ES"/>
              </w:rPr>
            </w:pPr>
          </w:p>
        </w:tc>
        <w:tc>
          <w:tcPr>
            <w:tcW w:w="1417" w:type="dxa"/>
          </w:tcPr>
          <w:p w:rsidR="00175946" w:rsidRPr="004F242C" w:rsidRDefault="0017594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w:t>
            </w:r>
          </w:p>
        </w:tc>
        <w:tc>
          <w:tcPr>
            <w:tcW w:w="4536" w:type="dxa"/>
          </w:tcPr>
          <w:p w:rsidR="00175946" w:rsidRPr="004F242C" w:rsidRDefault="00175946" w:rsidP="001363D8">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1363D8" w:rsidRPr="004F242C">
              <w:rPr>
                <w:rFonts w:ascii="Times New Roman" w:hAnsi="Times New Roman"/>
                <w:sz w:val="18"/>
                <w:szCs w:val="18"/>
                <w:lang w:val="es-ES"/>
              </w:rPr>
              <w:t>digitalmente</w:t>
            </w:r>
            <w:r w:rsidRPr="004F242C">
              <w:rPr>
                <w:rFonts w:ascii="Times New Roman" w:hAnsi="Times New Roman"/>
                <w:sz w:val="18"/>
                <w:szCs w:val="18"/>
                <w:lang w:val="es-ES"/>
              </w:rPr>
              <w:t xml:space="preserve"> la copia del </w:t>
            </w:r>
            <w:r w:rsidR="00666723" w:rsidRPr="004F242C">
              <w:rPr>
                <w:rFonts w:ascii="Times New Roman" w:hAnsi="Times New Roman"/>
                <w:sz w:val="18"/>
                <w:szCs w:val="18"/>
                <w:lang w:val="es-ES"/>
              </w:rPr>
              <w:t>manifiesto</w:t>
            </w:r>
            <w:r w:rsidRPr="004F242C">
              <w:rPr>
                <w:rFonts w:ascii="Times New Roman" w:hAnsi="Times New Roman"/>
                <w:sz w:val="18"/>
                <w:szCs w:val="18"/>
                <w:lang w:val="es-ES"/>
              </w:rPr>
              <w:t xml:space="preserve"> corregido y el formulario</w:t>
            </w:r>
            <w:r w:rsidR="001363D8" w:rsidRPr="004F242C">
              <w:rPr>
                <w:rFonts w:ascii="Times New Roman" w:hAnsi="Times New Roman"/>
                <w:sz w:val="18"/>
                <w:szCs w:val="18"/>
                <w:lang w:val="es-ES"/>
              </w:rPr>
              <w:t xml:space="preserve"> de solicitud</w:t>
            </w:r>
            <w:r w:rsidRPr="004F242C">
              <w:rPr>
                <w:rFonts w:ascii="Times New Roman" w:hAnsi="Times New Roman"/>
                <w:sz w:val="18"/>
                <w:szCs w:val="18"/>
                <w:lang w:val="es-ES"/>
              </w:rPr>
              <w:t xml:space="preserve"> de corrección de datos.</w:t>
            </w:r>
          </w:p>
        </w:tc>
      </w:tr>
      <w:tr w:rsidR="00175946" w:rsidRPr="00E422FB" w:rsidTr="002D16A7">
        <w:trPr>
          <w:jc w:val="right"/>
        </w:trPr>
        <w:tc>
          <w:tcPr>
            <w:tcW w:w="526" w:type="dxa"/>
            <w:vMerge/>
          </w:tcPr>
          <w:p w:rsidR="00175946" w:rsidRPr="004F242C" w:rsidRDefault="00175946" w:rsidP="002D16A7">
            <w:pPr>
              <w:pStyle w:val="Normal2"/>
              <w:spacing w:before="0" w:after="0"/>
              <w:ind w:left="0"/>
              <w:jc w:val="center"/>
              <w:rPr>
                <w:rFonts w:ascii="Times New Roman" w:hAnsi="Times New Roman"/>
                <w:sz w:val="18"/>
                <w:szCs w:val="18"/>
                <w:lang w:val="es-ES"/>
              </w:rPr>
            </w:pPr>
          </w:p>
        </w:tc>
        <w:tc>
          <w:tcPr>
            <w:tcW w:w="1835" w:type="dxa"/>
            <w:vMerge/>
          </w:tcPr>
          <w:p w:rsidR="00175946" w:rsidRPr="004F242C" w:rsidRDefault="00175946" w:rsidP="002D16A7">
            <w:pPr>
              <w:pStyle w:val="Normal2"/>
              <w:spacing w:before="0" w:after="0"/>
              <w:ind w:left="0"/>
              <w:rPr>
                <w:rFonts w:ascii="Times New Roman" w:hAnsi="Times New Roman"/>
                <w:sz w:val="18"/>
                <w:szCs w:val="18"/>
                <w:lang w:val="es-ES"/>
              </w:rPr>
            </w:pPr>
          </w:p>
        </w:tc>
        <w:tc>
          <w:tcPr>
            <w:tcW w:w="1417" w:type="dxa"/>
          </w:tcPr>
          <w:p w:rsidR="00175946" w:rsidRPr="004F242C" w:rsidRDefault="0017594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175946" w:rsidRPr="004F242C" w:rsidRDefault="00175946" w:rsidP="001363D8">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1363D8" w:rsidRPr="004F242C">
              <w:rPr>
                <w:rFonts w:ascii="Times New Roman" w:hAnsi="Times New Roman"/>
                <w:sz w:val="18"/>
                <w:szCs w:val="18"/>
                <w:lang w:val="es-ES"/>
              </w:rPr>
              <w:t>digital</w:t>
            </w:r>
            <w:r w:rsidRPr="004F242C">
              <w:rPr>
                <w:rFonts w:ascii="Times New Roman" w:hAnsi="Times New Roman"/>
                <w:sz w:val="18"/>
                <w:szCs w:val="18"/>
                <w:lang w:val="es-ES"/>
              </w:rPr>
              <w:t>.</w:t>
            </w:r>
          </w:p>
        </w:tc>
      </w:tr>
      <w:tr w:rsidR="00175946" w:rsidRPr="00E422FB" w:rsidTr="002D16A7">
        <w:trPr>
          <w:jc w:val="right"/>
        </w:trPr>
        <w:tc>
          <w:tcPr>
            <w:tcW w:w="526" w:type="dxa"/>
          </w:tcPr>
          <w:p w:rsidR="00175946" w:rsidRPr="004F242C" w:rsidRDefault="00175946" w:rsidP="002D16A7">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835" w:type="dxa"/>
          </w:tcPr>
          <w:p w:rsidR="00175946" w:rsidRPr="004F242C" w:rsidRDefault="0017594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Verificación de la solicitud</w:t>
            </w:r>
          </w:p>
        </w:tc>
        <w:tc>
          <w:tcPr>
            <w:tcW w:w="1417" w:type="dxa"/>
          </w:tcPr>
          <w:p w:rsidR="00175946" w:rsidRPr="004F242C" w:rsidRDefault="0017594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536" w:type="dxa"/>
          </w:tcPr>
          <w:p w:rsidR="00175946" w:rsidRPr="004F242C" w:rsidRDefault="00175946"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si se ha efectuado una corrección anterior a la presentada. De ser así rechaza la solicitud.</w:t>
            </w:r>
          </w:p>
          <w:p w:rsidR="00175946" w:rsidRPr="004F242C" w:rsidRDefault="00175946"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Cuando la casilla modificada no requiera la verificación de la Administración de Aduana, autoriza la misma y comunica al Transportador.</w:t>
            </w:r>
          </w:p>
          <w:p w:rsidR="00175946" w:rsidRPr="004F242C" w:rsidRDefault="00175946" w:rsidP="00F37712">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Cuando la casilla modificada requiera la verificación de la Administración de Aduana, asigna a un Técnico de Aduana y le remite el formulario de solicitud y el Manifiesto de Carga corregido.</w:t>
            </w:r>
          </w:p>
        </w:tc>
      </w:tr>
      <w:tr w:rsidR="00175946" w:rsidRPr="00E422FB" w:rsidTr="002D16A7">
        <w:trPr>
          <w:jc w:val="right"/>
        </w:trPr>
        <w:tc>
          <w:tcPr>
            <w:tcW w:w="526" w:type="dxa"/>
          </w:tcPr>
          <w:p w:rsidR="00175946" w:rsidRPr="004F242C" w:rsidRDefault="00175946" w:rsidP="002D16A7">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tc>
        <w:tc>
          <w:tcPr>
            <w:tcW w:w="1835" w:type="dxa"/>
          </w:tcPr>
          <w:p w:rsidR="00175946" w:rsidRPr="004F242C" w:rsidRDefault="0017594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Evaluación de solicitud</w:t>
            </w:r>
          </w:p>
        </w:tc>
        <w:tc>
          <w:tcPr>
            <w:tcW w:w="1417" w:type="dxa"/>
          </w:tcPr>
          <w:p w:rsidR="00175946" w:rsidRPr="004F242C" w:rsidRDefault="00175946" w:rsidP="002D16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Técnico de Aduana </w:t>
            </w:r>
          </w:p>
        </w:tc>
        <w:tc>
          <w:tcPr>
            <w:tcW w:w="4536" w:type="dxa"/>
          </w:tcPr>
          <w:p w:rsidR="00175946" w:rsidRPr="004F242C" w:rsidRDefault="00175946" w:rsidP="00B531BF">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Realiza la evaluación de la solicitud presentada. En caso de no ser procedente rechaza la misma y comunica al solicitante mediante el sistema informático. </w:t>
            </w:r>
          </w:p>
          <w:p w:rsidR="00175946" w:rsidRPr="004F242C" w:rsidRDefault="00175946" w:rsidP="001363D8">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En caso de aceptar la modificación, firma </w:t>
            </w:r>
            <w:r w:rsidR="001363D8" w:rsidRPr="004F242C">
              <w:rPr>
                <w:rFonts w:ascii="Times New Roman" w:hAnsi="Times New Roman"/>
                <w:sz w:val="18"/>
                <w:szCs w:val="18"/>
                <w:lang w:val="es-ES"/>
              </w:rPr>
              <w:t>digitalmente</w:t>
            </w:r>
            <w:r w:rsidRPr="004F242C">
              <w:rPr>
                <w:rFonts w:ascii="Times New Roman" w:hAnsi="Times New Roman"/>
                <w:sz w:val="18"/>
                <w:szCs w:val="18"/>
                <w:lang w:val="es-ES"/>
              </w:rPr>
              <w:t xml:space="preserve"> el Formulario de solicitud.</w:t>
            </w:r>
          </w:p>
        </w:tc>
      </w:tr>
      <w:bookmarkEnd w:id="548"/>
    </w:tbl>
    <w:p w:rsidR="005E4736" w:rsidRPr="004F242C" w:rsidRDefault="005E4736" w:rsidP="005E4736">
      <w:pPr>
        <w:pStyle w:val="Normal3"/>
        <w:rPr>
          <w:rFonts w:ascii="Times New Roman" w:hAnsi="Times New Roman"/>
          <w:sz w:val="24"/>
          <w:lang w:val="es-ES"/>
        </w:rPr>
        <w:sectPr w:rsidR="005E4736" w:rsidRPr="004F242C" w:rsidSect="004F242C">
          <w:headerReference w:type="default" r:id="rId29"/>
          <w:footerReference w:type="default" r:id="rId30"/>
          <w:headerReference w:type="first" r:id="rId31"/>
          <w:footerReference w:type="first" r:id="rId32"/>
          <w:type w:val="continuous"/>
          <w:pgSz w:w="12242" w:h="15842" w:code="1"/>
          <w:pgMar w:top="1985" w:right="1418" w:bottom="1560" w:left="1701" w:header="709" w:footer="709" w:gutter="0"/>
          <w:cols w:space="720"/>
          <w:docGrid w:linePitch="360"/>
        </w:sectPr>
      </w:pPr>
    </w:p>
    <w:p w:rsidR="005E4736" w:rsidRPr="004F242C" w:rsidRDefault="005E4736" w:rsidP="005E4736">
      <w:pPr>
        <w:pStyle w:val="Normal3"/>
        <w:rPr>
          <w:rFonts w:ascii="Times New Roman" w:hAnsi="Times New Roman"/>
          <w:sz w:val="24"/>
          <w:lang w:val="es-ES"/>
        </w:rPr>
      </w:pPr>
    </w:p>
    <w:p w:rsidR="005E4736" w:rsidRPr="004F242C" w:rsidRDefault="005E4736" w:rsidP="005E4736">
      <w:pPr>
        <w:pStyle w:val="Normal3"/>
        <w:rPr>
          <w:rFonts w:ascii="Times New Roman" w:hAnsi="Times New Roman"/>
          <w:sz w:val="24"/>
          <w:lang w:val="es-ES"/>
        </w:rPr>
      </w:pPr>
    </w:p>
    <w:p w:rsidR="005E4736" w:rsidRPr="004F242C" w:rsidRDefault="005E4736" w:rsidP="005E4736">
      <w:pPr>
        <w:pStyle w:val="Ttulo3"/>
        <w:numPr>
          <w:ilvl w:val="0"/>
          <w:numId w:val="0"/>
        </w:numPr>
        <w:ind w:left="999"/>
        <w:rPr>
          <w:rFonts w:ascii="Times New Roman" w:hAnsi="Times New Roman" w:cs="Times New Roman"/>
          <w:sz w:val="24"/>
          <w:szCs w:val="24"/>
        </w:rPr>
      </w:pPr>
    </w:p>
    <w:p w:rsidR="005E4736" w:rsidRPr="004F242C" w:rsidRDefault="005E4736" w:rsidP="005E4736">
      <w:pPr>
        <w:pStyle w:val="Normal3"/>
        <w:rPr>
          <w:rFonts w:ascii="Times New Roman" w:hAnsi="Times New Roman"/>
          <w:sz w:val="24"/>
          <w:lang w:val="es-ES"/>
        </w:rPr>
      </w:pPr>
    </w:p>
    <w:p w:rsidR="005E4736" w:rsidRPr="004F242C" w:rsidRDefault="005E4736" w:rsidP="005E4736">
      <w:pPr>
        <w:pStyle w:val="Normal1"/>
        <w:jc w:val="center"/>
        <w:rPr>
          <w:rFonts w:ascii="Times New Roman" w:hAnsi="Times New Roman"/>
          <w:b/>
          <w:sz w:val="20"/>
          <w:szCs w:val="20"/>
          <w:lang w:val="es-ES"/>
        </w:rPr>
      </w:pPr>
      <w:r w:rsidRPr="004F242C">
        <w:rPr>
          <w:rFonts w:ascii="Times New Roman" w:hAnsi="Times New Roman"/>
          <w:b/>
          <w:sz w:val="24"/>
          <w:lang w:val="es-ES"/>
        </w:rPr>
        <w:br w:type="page"/>
      </w:r>
      <w:r w:rsidRPr="004F242C">
        <w:rPr>
          <w:rFonts w:ascii="Times New Roman" w:hAnsi="Times New Roman"/>
          <w:b/>
          <w:sz w:val="20"/>
          <w:szCs w:val="20"/>
          <w:lang w:val="es-ES"/>
        </w:rPr>
        <w:t>ANEXO 5.A</w:t>
      </w:r>
      <w:r w:rsidR="002034C3" w:rsidRPr="004F242C">
        <w:rPr>
          <w:rFonts w:ascii="Times New Roman" w:hAnsi="Times New Roman"/>
          <w:b/>
          <w:sz w:val="20"/>
          <w:szCs w:val="20"/>
          <w:lang w:val="es-ES"/>
        </w:rPr>
        <w:t xml:space="preserve">. </w:t>
      </w:r>
      <w:r w:rsidRPr="004F242C">
        <w:rPr>
          <w:rFonts w:ascii="Times New Roman" w:hAnsi="Times New Roman"/>
          <w:b/>
          <w:sz w:val="20"/>
          <w:szCs w:val="20"/>
          <w:lang w:val="es-ES"/>
        </w:rPr>
        <w:t>INSTRUCTIVO DE LLENADO DE DOCUMENTOS DE EMBARQUE (CARTA PORTE, TIF/DTA, CONOCIMIENTO DE EMBARQUE FLUVIAL)</w:t>
      </w:r>
    </w:p>
    <w:p w:rsidR="005E4736" w:rsidRPr="004F242C" w:rsidRDefault="005E4736" w:rsidP="005E4736">
      <w:pPr>
        <w:pStyle w:val="Normal1"/>
        <w:rPr>
          <w:rFonts w:ascii="Times New Roman" w:hAnsi="Times New Roman"/>
          <w:b/>
          <w:sz w:val="24"/>
          <w:lang w:val="es-ES"/>
        </w:rPr>
        <w:sectPr w:rsidR="005E4736" w:rsidRPr="004F242C" w:rsidSect="00C02D7B">
          <w:footerReference w:type="default" r:id="rId33"/>
          <w:footerReference w:type="first" r:id="rId34"/>
          <w:type w:val="continuous"/>
          <w:pgSz w:w="12242" w:h="15842" w:code="1"/>
          <w:pgMar w:top="1701" w:right="1418" w:bottom="1701" w:left="1701" w:header="709" w:footer="709" w:gutter="0"/>
          <w:cols w:space="708"/>
          <w:docGrid w:linePitch="360"/>
        </w:sectPr>
      </w:pPr>
    </w:p>
    <w:p w:rsidR="005E4736" w:rsidRPr="004F242C" w:rsidRDefault="005E4736" w:rsidP="005E4736">
      <w:pPr>
        <w:pStyle w:val="Normal1"/>
        <w:tabs>
          <w:tab w:val="left" w:pos="0"/>
        </w:tabs>
        <w:ind w:left="0"/>
        <w:rPr>
          <w:rFonts w:ascii="Times New Roman" w:hAnsi="Times New Roman"/>
          <w:sz w:val="16"/>
          <w:szCs w:val="16"/>
          <w:lang w:val="es-ES"/>
        </w:rPr>
      </w:pPr>
      <w:r w:rsidRPr="004F242C">
        <w:rPr>
          <w:rFonts w:ascii="Times New Roman" w:hAnsi="Times New Roman"/>
          <w:sz w:val="16"/>
          <w:szCs w:val="16"/>
          <w:lang w:val="es-ES"/>
        </w:rPr>
        <w:t>Para facilitar el llenado del Documento de Embarque el sistema informático le permitirá seleccionar distintas opciones en algunas casillas, en función al tipo de operación que realice.</w:t>
      </w:r>
    </w:p>
    <w:p w:rsidR="005E4736" w:rsidRPr="004F242C" w:rsidRDefault="005E4736" w:rsidP="008C741D">
      <w:pPr>
        <w:pStyle w:val="Normal1"/>
        <w:numPr>
          <w:ilvl w:val="0"/>
          <w:numId w:val="78"/>
        </w:numPr>
        <w:tabs>
          <w:tab w:val="left" w:pos="0"/>
        </w:tabs>
        <w:rPr>
          <w:rFonts w:ascii="Times New Roman" w:hAnsi="Times New Roman"/>
          <w:b/>
          <w:sz w:val="16"/>
          <w:szCs w:val="16"/>
          <w:lang w:val="es-ES"/>
        </w:rPr>
      </w:pPr>
      <w:r w:rsidRPr="004F242C">
        <w:rPr>
          <w:rFonts w:ascii="Times New Roman" w:hAnsi="Times New Roman"/>
          <w:b/>
          <w:sz w:val="16"/>
          <w:szCs w:val="16"/>
          <w:lang w:val="es-ES"/>
        </w:rPr>
        <w:t>DATOS GENERALES</w:t>
      </w:r>
    </w:p>
    <w:p w:rsidR="005E4736" w:rsidRPr="004F242C" w:rsidRDefault="005E4736" w:rsidP="008C741D">
      <w:pPr>
        <w:pStyle w:val="Normal1"/>
        <w:numPr>
          <w:ilvl w:val="0"/>
          <w:numId w:val="69"/>
        </w:numPr>
        <w:ind w:left="284" w:hanging="284"/>
        <w:rPr>
          <w:rFonts w:ascii="Times New Roman" w:hAnsi="Times New Roman"/>
          <w:b/>
          <w:sz w:val="16"/>
          <w:szCs w:val="16"/>
          <w:lang w:val="es-ES"/>
        </w:rPr>
      </w:pPr>
      <w:r w:rsidRPr="004F242C">
        <w:rPr>
          <w:rFonts w:ascii="Times New Roman" w:hAnsi="Times New Roman"/>
          <w:b/>
          <w:sz w:val="16"/>
          <w:szCs w:val="16"/>
          <w:lang w:val="es-ES"/>
        </w:rPr>
        <w:t>Identificación del Documento de Embarque</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A1.</w:t>
      </w:r>
      <w:r w:rsidRPr="004F242C">
        <w:rPr>
          <w:rFonts w:ascii="Times New Roman" w:hAnsi="Times New Roman"/>
          <w:sz w:val="16"/>
          <w:szCs w:val="16"/>
          <w:lang w:val="es-ES"/>
        </w:rPr>
        <w:t xml:space="preserve"> </w:t>
      </w:r>
      <w:r w:rsidRPr="004F242C">
        <w:rPr>
          <w:rFonts w:ascii="Times New Roman" w:hAnsi="Times New Roman"/>
          <w:b/>
          <w:sz w:val="16"/>
          <w:szCs w:val="16"/>
          <w:lang w:val="es-ES"/>
        </w:rPr>
        <w:t>N</w:t>
      </w:r>
      <w:r w:rsidR="00F37712" w:rsidRPr="004F242C">
        <w:rPr>
          <w:rFonts w:ascii="Times New Roman" w:hAnsi="Times New Roman"/>
          <w:b/>
          <w:sz w:val="16"/>
          <w:szCs w:val="16"/>
          <w:lang w:val="es-ES"/>
        </w:rPr>
        <w:t>°</w:t>
      </w:r>
      <w:r w:rsidRPr="004F242C">
        <w:rPr>
          <w:rFonts w:ascii="Times New Roman" w:hAnsi="Times New Roman"/>
          <w:b/>
          <w:sz w:val="16"/>
          <w:szCs w:val="16"/>
          <w:lang w:val="es-ES"/>
        </w:rPr>
        <w:t xml:space="preserve"> de </w:t>
      </w:r>
      <w:r w:rsidR="005D4B91" w:rsidRPr="004F242C">
        <w:rPr>
          <w:rFonts w:ascii="Times New Roman" w:hAnsi="Times New Roman"/>
          <w:b/>
          <w:sz w:val="16"/>
          <w:szCs w:val="16"/>
          <w:lang w:val="es-ES"/>
        </w:rPr>
        <w:t>d</w:t>
      </w:r>
      <w:r w:rsidRPr="004F242C">
        <w:rPr>
          <w:rFonts w:ascii="Times New Roman" w:hAnsi="Times New Roman"/>
          <w:b/>
          <w:sz w:val="16"/>
          <w:szCs w:val="16"/>
          <w:lang w:val="es-ES"/>
        </w:rPr>
        <w:t xml:space="preserve">ocumento de </w:t>
      </w:r>
      <w:r w:rsidR="00C84FF8" w:rsidRPr="004F242C">
        <w:rPr>
          <w:rFonts w:ascii="Times New Roman" w:hAnsi="Times New Roman"/>
          <w:b/>
          <w:sz w:val="16"/>
          <w:szCs w:val="16"/>
          <w:lang w:val="es-ES"/>
        </w:rPr>
        <w:t>e</w:t>
      </w:r>
      <w:r w:rsidRPr="004F242C">
        <w:rPr>
          <w:rFonts w:ascii="Times New Roman" w:hAnsi="Times New Roman"/>
          <w:b/>
          <w:sz w:val="16"/>
          <w:szCs w:val="16"/>
          <w:lang w:val="es-ES"/>
        </w:rPr>
        <w:t>mbarque</w:t>
      </w:r>
      <w:r w:rsidRPr="004F242C">
        <w:rPr>
          <w:rFonts w:ascii="Times New Roman" w:hAnsi="Times New Roman"/>
          <w:sz w:val="16"/>
          <w:szCs w:val="16"/>
          <w:lang w:val="es-ES"/>
        </w:rPr>
        <w:t xml:space="preserve">. </w:t>
      </w:r>
      <w:r w:rsidR="00B34E36" w:rsidRPr="004F242C">
        <w:rPr>
          <w:rFonts w:ascii="Times New Roman" w:hAnsi="Times New Roman"/>
          <w:sz w:val="16"/>
          <w:szCs w:val="16"/>
          <w:lang w:val="es-ES"/>
        </w:rPr>
        <w:t xml:space="preserve">Consignar el </w:t>
      </w:r>
      <w:r w:rsidRPr="004F242C">
        <w:rPr>
          <w:rFonts w:ascii="Times New Roman" w:hAnsi="Times New Roman"/>
          <w:sz w:val="16"/>
          <w:szCs w:val="16"/>
          <w:lang w:val="es-ES"/>
        </w:rPr>
        <w:t xml:space="preserve">número </w:t>
      </w:r>
      <w:r w:rsidR="00B34E36" w:rsidRPr="004F242C">
        <w:rPr>
          <w:rFonts w:ascii="Times New Roman" w:hAnsi="Times New Roman"/>
          <w:sz w:val="16"/>
          <w:szCs w:val="16"/>
          <w:lang w:val="es-ES"/>
        </w:rPr>
        <w:t xml:space="preserve">o código </w:t>
      </w:r>
      <w:r w:rsidR="00CA1F57" w:rsidRPr="004F242C">
        <w:rPr>
          <w:rFonts w:ascii="Times New Roman" w:hAnsi="Times New Roman"/>
          <w:sz w:val="16"/>
          <w:szCs w:val="16"/>
          <w:lang w:val="es-ES"/>
        </w:rPr>
        <w:t>del</w:t>
      </w:r>
      <w:r w:rsidR="00B34E36" w:rsidRPr="004F242C">
        <w:rPr>
          <w:rFonts w:ascii="Times New Roman" w:hAnsi="Times New Roman"/>
          <w:sz w:val="16"/>
          <w:szCs w:val="16"/>
          <w:lang w:val="es-ES"/>
        </w:rPr>
        <w:t xml:space="preserve"> Documento </w:t>
      </w:r>
      <w:r w:rsidRPr="004F242C">
        <w:rPr>
          <w:rFonts w:ascii="Times New Roman" w:hAnsi="Times New Roman"/>
          <w:sz w:val="16"/>
          <w:szCs w:val="16"/>
          <w:lang w:val="es-ES"/>
        </w:rPr>
        <w:t xml:space="preserve">de </w:t>
      </w:r>
      <w:r w:rsidR="00B34E36" w:rsidRPr="004F242C">
        <w:rPr>
          <w:rFonts w:ascii="Times New Roman" w:hAnsi="Times New Roman"/>
          <w:sz w:val="16"/>
          <w:szCs w:val="16"/>
          <w:lang w:val="es-ES"/>
        </w:rPr>
        <w:t xml:space="preserve">Embarque </w:t>
      </w:r>
      <w:r w:rsidRPr="004F242C">
        <w:rPr>
          <w:rFonts w:ascii="Times New Roman" w:hAnsi="Times New Roman"/>
          <w:sz w:val="16"/>
          <w:szCs w:val="16"/>
          <w:lang w:val="es-ES"/>
        </w:rPr>
        <w:t xml:space="preserve">asignado por el </w:t>
      </w:r>
      <w:r w:rsidR="00B34E36" w:rsidRPr="004F242C">
        <w:rPr>
          <w:rFonts w:ascii="Times New Roman" w:hAnsi="Times New Roman"/>
          <w:sz w:val="16"/>
          <w:szCs w:val="16"/>
          <w:lang w:val="es-ES"/>
        </w:rPr>
        <w:t>Transportador</w:t>
      </w:r>
      <w:r w:rsidRPr="004F242C">
        <w:rPr>
          <w:rFonts w:ascii="Times New Roman" w:hAnsi="Times New Roman"/>
          <w:sz w:val="16"/>
          <w:szCs w:val="16"/>
          <w:lang w:val="es-ES"/>
        </w:rPr>
        <w:t>.</w:t>
      </w:r>
      <w:r w:rsidR="00B34E36" w:rsidRPr="004F242C">
        <w:rPr>
          <w:rFonts w:ascii="Times New Roman" w:hAnsi="Times New Roman"/>
          <w:sz w:val="16"/>
          <w:szCs w:val="16"/>
          <w:lang w:val="es-ES"/>
        </w:rPr>
        <w:t xml:space="preserve"> Este número debe ser único por Documento de Embarque correspondiente a una gestión.</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A2.</w:t>
      </w:r>
      <w:r w:rsidRPr="004F242C">
        <w:rPr>
          <w:rFonts w:ascii="Times New Roman" w:hAnsi="Times New Roman"/>
          <w:sz w:val="16"/>
          <w:szCs w:val="16"/>
          <w:lang w:val="es-ES"/>
        </w:rPr>
        <w:t xml:space="preserve"> </w:t>
      </w:r>
      <w:r w:rsidRPr="004F242C">
        <w:rPr>
          <w:rFonts w:ascii="Times New Roman" w:hAnsi="Times New Roman"/>
          <w:b/>
          <w:sz w:val="16"/>
          <w:szCs w:val="16"/>
          <w:lang w:val="es-ES"/>
        </w:rPr>
        <w:t xml:space="preserve">Fracción a </w:t>
      </w:r>
      <w:r w:rsidR="00C84FF8" w:rsidRPr="004F242C">
        <w:rPr>
          <w:rFonts w:ascii="Times New Roman" w:hAnsi="Times New Roman"/>
          <w:b/>
          <w:sz w:val="16"/>
          <w:szCs w:val="16"/>
          <w:lang w:val="es-ES"/>
        </w:rPr>
        <w:t>t</w:t>
      </w:r>
      <w:r w:rsidRPr="004F242C">
        <w:rPr>
          <w:rFonts w:ascii="Times New Roman" w:hAnsi="Times New Roman"/>
          <w:b/>
          <w:sz w:val="16"/>
          <w:szCs w:val="16"/>
          <w:lang w:val="es-ES"/>
        </w:rPr>
        <w:t>ransportar</w:t>
      </w:r>
      <w:r w:rsidRPr="004F242C">
        <w:rPr>
          <w:rFonts w:ascii="Times New Roman" w:hAnsi="Times New Roman"/>
          <w:sz w:val="16"/>
          <w:szCs w:val="16"/>
          <w:lang w:val="es-ES"/>
        </w:rPr>
        <w:t xml:space="preserve">. Consignar </w:t>
      </w:r>
      <w:r w:rsidRPr="004F242C">
        <w:rPr>
          <w:rFonts w:ascii="Times New Roman" w:hAnsi="Times New Roman"/>
          <w:b/>
          <w:sz w:val="16"/>
          <w:szCs w:val="16"/>
          <w:lang w:val="es-ES"/>
        </w:rPr>
        <w:t>"No Fraccionado"</w:t>
      </w:r>
      <w:r w:rsidR="00107808" w:rsidRPr="004F242C">
        <w:rPr>
          <w:rFonts w:ascii="Times New Roman" w:hAnsi="Times New Roman"/>
          <w:sz w:val="16"/>
          <w:szCs w:val="16"/>
          <w:lang w:val="es-ES"/>
        </w:rPr>
        <w:t xml:space="preserve"> si la mercancía amparada en e</w:t>
      </w:r>
      <w:r w:rsidRPr="004F242C">
        <w:rPr>
          <w:rFonts w:ascii="Times New Roman" w:hAnsi="Times New Roman"/>
          <w:sz w:val="16"/>
          <w:szCs w:val="16"/>
          <w:lang w:val="es-ES"/>
        </w:rPr>
        <w:t>l Documento de Embarque</w:t>
      </w:r>
      <w:r w:rsidR="00107808" w:rsidRPr="004F242C">
        <w:rPr>
          <w:rFonts w:ascii="Times New Roman" w:hAnsi="Times New Roman"/>
          <w:sz w:val="16"/>
          <w:szCs w:val="16"/>
          <w:lang w:val="es-ES"/>
        </w:rPr>
        <w:t xml:space="preserve"> es transportada en un solo medio o unidad de transporte</w:t>
      </w:r>
      <w:r w:rsidRPr="004F242C">
        <w:rPr>
          <w:rFonts w:ascii="Times New Roman" w:hAnsi="Times New Roman"/>
          <w:sz w:val="16"/>
          <w:szCs w:val="16"/>
          <w:lang w:val="es-ES"/>
        </w:rPr>
        <w:t xml:space="preserve"> </w:t>
      </w:r>
      <w:r w:rsidR="00107808" w:rsidRPr="004F242C">
        <w:rPr>
          <w:rFonts w:ascii="Times New Roman" w:hAnsi="Times New Roman"/>
          <w:sz w:val="16"/>
          <w:szCs w:val="16"/>
          <w:lang w:val="es-ES"/>
        </w:rPr>
        <w:t>o</w:t>
      </w:r>
      <w:r w:rsidRPr="004F242C">
        <w:rPr>
          <w:rFonts w:ascii="Times New Roman" w:hAnsi="Times New Roman"/>
          <w:sz w:val="16"/>
          <w:szCs w:val="16"/>
          <w:lang w:val="es-ES"/>
        </w:rPr>
        <w:t xml:space="preserve"> c</w:t>
      </w:r>
      <w:r w:rsidR="00B34E36" w:rsidRPr="004F242C">
        <w:rPr>
          <w:rFonts w:ascii="Times New Roman" w:hAnsi="Times New Roman"/>
          <w:sz w:val="16"/>
          <w:szCs w:val="16"/>
          <w:lang w:val="es-ES"/>
        </w:rPr>
        <w:t>onsignar</w:t>
      </w:r>
      <w:r w:rsidRPr="004F242C">
        <w:rPr>
          <w:rFonts w:ascii="Times New Roman" w:hAnsi="Times New Roman"/>
          <w:sz w:val="16"/>
          <w:szCs w:val="16"/>
          <w:lang w:val="es-ES"/>
        </w:rPr>
        <w:t xml:space="preserve"> </w:t>
      </w:r>
      <w:r w:rsidRPr="004F242C">
        <w:rPr>
          <w:rFonts w:ascii="Times New Roman" w:hAnsi="Times New Roman"/>
          <w:b/>
          <w:sz w:val="16"/>
          <w:szCs w:val="16"/>
          <w:lang w:val="es-ES"/>
        </w:rPr>
        <w:t>"Fraccionado"</w:t>
      </w:r>
      <w:r w:rsidRPr="004F242C">
        <w:rPr>
          <w:rFonts w:ascii="Times New Roman" w:hAnsi="Times New Roman"/>
          <w:sz w:val="16"/>
          <w:szCs w:val="16"/>
          <w:lang w:val="es-ES"/>
        </w:rPr>
        <w:t xml:space="preserve"> si </w:t>
      </w:r>
      <w:r w:rsidR="00107808" w:rsidRPr="004F242C">
        <w:rPr>
          <w:rFonts w:ascii="Times New Roman" w:hAnsi="Times New Roman"/>
          <w:sz w:val="16"/>
          <w:szCs w:val="16"/>
          <w:lang w:val="es-ES"/>
        </w:rPr>
        <w:t xml:space="preserve">la mercancía es </w:t>
      </w:r>
      <w:r w:rsidRPr="004F242C">
        <w:rPr>
          <w:rFonts w:ascii="Times New Roman" w:hAnsi="Times New Roman"/>
          <w:sz w:val="16"/>
          <w:szCs w:val="16"/>
          <w:lang w:val="es-ES"/>
        </w:rPr>
        <w:t>transporta</w:t>
      </w:r>
      <w:r w:rsidR="00107808" w:rsidRPr="004F242C">
        <w:rPr>
          <w:rFonts w:ascii="Times New Roman" w:hAnsi="Times New Roman"/>
          <w:sz w:val="16"/>
          <w:szCs w:val="16"/>
          <w:lang w:val="es-ES"/>
        </w:rPr>
        <w:t>da en varios medios o unidades de transporte</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A3.</w:t>
      </w:r>
      <w:r w:rsidRPr="004F242C">
        <w:rPr>
          <w:rFonts w:ascii="Times New Roman" w:hAnsi="Times New Roman"/>
          <w:sz w:val="16"/>
          <w:szCs w:val="16"/>
          <w:lang w:val="es-ES"/>
        </w:rPr>
        <w:t xml:space="preserve"> </w:t>
      </w:r>
      <w:r w:rsidRPr="004F242C">
        <w:rPr>
          <w:rFonts w:ascii="Times New Roman" w:hAnsi="Times New Roman"/>
          <w:b/>
          <w:sz w:val="16"/>
          <w:szCs w:val="16"/>
          <w:lang w:val="es-ES"/>
        </w:rPr>
        <w:t>N</w:t>
      </w:r>
      <w:r w:rsidR="00B34E36" w:rsidRPr="004F242C">
        <w:rPr>
          <w:rFonts w:ascii="Times New Roman" w:hAnsi="Times New Roman"/>
          <w:b/>
          <w:sz w:val="16"/>
          <w:szCs w:val="16"/>
          <w:lang w:val="es-ES"/>
        </w:rPr>
        <w:t>°</w:t>
      </w:r>
      <w:r w:rsidRPr="004F242C">
        <w:rPr>
          <w:rFonts w:ascii="Times New Roman" w:hAnsi="Times New Roman"/>
          <w:b/>
          <w:sz w:val="16"/>
          <w:szCs w:val="16"/>
          <w:lang w:val="es-ES"/>
        </w:rPr>
        <w:t xml:space="preserve"> de </w:t>
      </w:r>
      <w:r w:rsidR="005D4B91" w:rsidRPr="004F242C">
        <w:rPr>
          <w:rFonts w:ascii="Times New Roman" w:hAnsi="Times New Roman"/>
          <w:b/>
          <w:sz w:val="16"/>
          <w:szCs w:val="16"/>
          <w:lang w:val="es-ES"/>
        </w:rPr>
        <w:t>d</w:t>
      </w:r>
      <w:r w:rsidRPr="004F242C">
        <w:rPr>
          <w:rFonts w:ascii="Times New Roman" w:hAnsi="Times New Roman"/>
          <w:b/>
          <w:sz w:val="16"/>
          <w:szCs w:val="16"/>
          <w:lang w:val="es-ES"/>
        </w:rPr>
        <w:t xml:space="preserve">ocumento </w:t>
      </w:r>
      <w:r w:rsidR="00C84FF8" w:rsidRPr="004F242C">
        <w:rPr>
          <w:rFonts w:ascii="Times New Roman" w:hAnsi="Times New Roman"/>
          <w:b/>
          <w:sz w:val="16"/>
          <w:szCs w:val="16"/>
          <w:lang w:val="es-ES"/>
        </w:rPr>
        <w:t>a</w:t>
      </w:r>
      <w:r w:rsidRPr="004F242C">
        <w:rPr>
          <w:rFonts w:ascii="Times New Roman" w:hAnsi="Times New Roman"/>
          <w:b/>
          <w:sz w:val="16"/>
          <w:szCs w:val="16"/>
          <w:lang w:val="es-ES"/>
        </w:rPr>
        <w:t>sociado</w:t>
      </w:r>
      <w:r w:rsidRPr="004F242C">
        <w:rPr>
          <w:rFonts w:ascii="Times New Roman" w:hAnsi="Times New Roman"/>
          <w:sz w:val="16"/>
          <w:szCs w:val="16"/>
          <w:lang w:val="es-ES"/>
        </w:rPr>
        <w:t>. Consignar el número de la Declaración aceptada</w:t>
      </w:r>
      <w:r w:rsidR="00B34E36" w:rsidRPr="004F242C">
        <w:rPr>
          <w:rFonts w:ascii="Times New Roman" w:hAnsi="Times New Roman"/>
          <w:sz w:val="16"/>
          <w:szCs w:val="16"/>
          <w:lang w:val="es-ES"/>
        </w:rPr>
        <w:t xml:space="preserve"> por la AN</w:t>
      </w:r>
      <w:r w:rsidR="00200D5F" w:rsidRPr="004F242C">
        <w:rPr>
          <w:rFonts w:ascii="Times New Roman" w:hAnsi="Times New Roman"/>
          <w:sz w:val="16"/>
          <w:szCs w:val="16"/>
          <w:lang w:val="es-ES"/>
        </w:rPr>
        <w:t xml:space="preserve"> o el Manifiesto para Carga Consolidada</w:t>
      </w:r>
      <w:r w:rsidRPr="004F242C">
        <w:rPr>
          <w:rFonts w:ascii="Times New Roman" w:hAnsi="Times New Roman"/>
          <w:sz w:val="16"/>
          <w:szCs w:val="16"/>
          <w:lang w:val="es-ES"/>
        </w:rPr>
        <w:t xml:space="preserve"> que corresponde a la mercancía a ser transportada.</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A4.</w:t>
      </w:r>
      <w:r w:rsidRPr="004F242C">
        <w:rPr>
          <w:rFonts w:ascii="Times New Roman" w:hAnsi="Times New Roman"/>
          <w:sz w:val="16"/>
          <w:szCs w:val="16"/>
          <w:lang w:val="es-ES"/>
        </w:rPr>
        <w:t xml:space="preserve"> </w:t>
      </w:r>
      <w:r w:rsidR="00C84FF8" w:rsidRPr="004F242C">
        <w:rPr>
          <w:rFonts w:ascii="Times New Roman" w:hAnsi="Times New Roman"/>
          <w:b/>
          <w:sz w:val="16"/>
          <w:szCs w:val="16"/>
          <w:lang w:val="es-ES"/>
        </w:rPr>
        <w:t>País de e</w:t>
      </w:r>
      <w:r w:rsidRPr="004F242C">
        <w:rPr>
          <w:rFonts w:ascii="Times New Roman" w:hAnsi="Times New Roman"/>
          <w:b/>
          <w:sz w:val="16"/>
          <w:szCs w:val="16"/>
          <w:lang w:val="es-ES"/>
        </w:rPr>
        <w:t>misión</w:t>
      </w:r>
      <w:r w:rsidRPr="004F242C">
        <w:rPr>
          <w:rFonts w:ascii="Times New Roman" w:hAnsi="Times New Roman"/>
          <w:sz w:val="16"/>
          <w:szCs w:val="16"/>
          <w:lang w:val="es-ES"/>
        </w:rPr>
        <w:t xml:space="preserve">. </w:t>
      </w:r>
      <w:r w:rsidR="002331BD" w:rsidRPr="004F242C">
        <w:rPr>
          <w:rFonts w:ascii="Times New Roman" w:hAnsi="Times New Roman"/>
          <w:sz w:val="16"/>
          <w:szCs w:val="16"/>
          <w:lang w:val="es-ES"/>
        </w:rPr>
        <w:t>Casilla</w:t>
      </w:r>
      <w:r w:rsidR="002331BD" w:rsidRPr="004F242C">
        <w:rPr>
          <w:rFonts w:ascii="Times New Roman" w:hAnsi="Times New Roman"/>
          <w:b/>
          <w:sz w:val="16"/>
          <w:szCs w:val="16"/>
          <w:lang w:val="es-ES"/>
        </w:rPr>
        <w:t xml:space="preserve"> </w:t>
      </w:r>
      <w:r w:rsidR="00B34E36" w:rsidRPr="004F242C">
        <w:rPr>
          <w:rFonts w:ascii="Times New Roman" w:hAnsi="Times New Roman"/>
          <w:sz w:val="16"/>
          <w:szCs w:val="16"/>
          <w:lang w:val="es-ES"/>
        </w:rPr>
        <w:t>llenada de forma automática por el sistema con “Bolivia”.</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A5.</w:t>
      </w:r>
      <w:r w:rsidRPr="004F242C">
        <w:rPr>
          <w:rFonts w:ascii="Times New Roman" w:hAnsi="Times New Roman"/>
          <w:sz w:val="16"/>
          <w:szCs w:val="16"/>
          <w:lang w:val="es-ES"/>
        </w:rPr>
        <w:t xml:space="preserve"> </w:t>
      </w:r>
      <w:r w:rsidRPr="004F242C">
        <w:rPr>
          <w:rFonts w:ascii="Times New Roman" w:hAnsi="Times New Roman"/>
          <w:b/>
          <w:sz w:val="16"/>
          <w:szCs w:val="16"/>
          <w:lang w:val="es-ES"/>
        </w:rPr>
        <w:t xml:space="preserve">Ciudad/localidad de </w:t>
      </w:r>
      <w:r w:rsidR="00C84FF8" w:rsidRPr="004F242C">
        <w:rPr>
          <w:rFonts w:ascii="Times New Roman" w:hAnsi="Times New Roman"/>
          <w:b/>
          <w:sz w:val="16"/>
          <w:szCs w:val="16"/>
          <w:lang w:val="es-ES"/>
        </w:rPr>
        <w:t>e</w:t>
      </w:r>
      <w:r w:rsidRPr="004F242C">
        <w:rPr>
          <w:rFonts w:ascii="Times New Roman" w:hAnsi="Times New Roman"/>
          <w:b/>
          <w:sz w:val="16"/>
          <w:szCs w:val="16"/>
          <w:lang w:val="es-ES"/>
        </w:rPr>
        <w:t xml:space="preserve">misión. </w:t>
      </w:r>
      <w:r w:rsidRPr="004F242C">
        <w:rPr>
          <w:rFonts w:ascii="Times New Roman" w:hAnsi="Times New Roman"/>
          <w:sz w:val="16"/>
          <w:szCs w:val="16"/>
          <w:lang w:val="es-ES"/>
        </w:rPr>
        <w:t xml:space="preserve">Consignar </w:t>
      </w:r>
      <w:r w:rsidR="00B34E36" w:rsidRPr="004F242C">
        <w:rPr>
          <w:rFonts w:ascii="Times New Roman" w:hAnsi="Times New Roman"/>
          <w:sz w:val="16"/>
          <w:szCs w:val="16"/>
          <w:lang w:val="es-ES"/>
        </w:rPr>
        <w:t xml:space="preserve">la </w:t>
      </w:r>
      <w:r w:rsidRPr="004F242C">
        <w:rPr>
          <w:rFonts w:ascii="Times New Roman" w:hAnsi="Times New Roman"/>
          <w:sz w:val="16"/>
          <w:szCs w:val="16"/>
          <w:lang w:val="es-ES"/>
        </w:rPr>
        <w:t>ciudad/localidad donde se emite el Documento de Embarque.</w:t>
      </w:r>
    </w:p>
    <w:p w:rsidR="00C23FC0"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A6.</w:t>
      </w:r>
      <w:r w:rsidRPr="004F242C">
        <w:rPr>
          <w:rFonts w:ascii="Times New Roman" w:hAnsi="Times New Roman"/>
          <w:sz w:val="16"/>
          <w:szCs w:val="16"/>
          <w:lang w:val="es-ES"/>
        </w:rPr>
        <w:t xml:space="preserve"> </w:t>
      </w:r>
      <w:r w:rsidRPr="004F242C">
        <w:rPr>
          <w:rFonts w:ascii="Times New Roman" w:hAnsi="Times New Roman"/>
          <w:b/>
          <w:sz w:val="16"/>
          <w:szCs w:val="16"/>
          <w:lang w:val="es-ES"/>
        </w:rPr>
        <w:t xml:space="preserve">Fecha de </w:t>
      </w:r>
      <w:r w:rsidR="00C84FF8" w:rsidRPr="004F242C">
        <w:rPr>
          <w:rFonts w:ascii="Times New Roman" w:hAnsi="Times New Roman"/>
          <w:b/>
          <w:sz w:val="16"/>
          <w:szCs w:val="16"/>
          <w:lang w:val="es-ES"/>
        </w:rPr>
        <w:t>e</w:t>
      </w:r>
      <w:r w:rsidRPr="004F242C">
        <w:rPr>
          <w:rFonts w:ascii="Times New Roman" w:hAnsi="Times New Roman"/>
          <w:b/>
          <w:sz w:val="16"/>
          <w:szCs w:val="16"/>
          <w:lang w:val="es-ES"/>
        </w:rPr>
        <w:t>misión</w:t>
      </w:r>
      <w:r w:rsidRPr="004F242C">
        <w:rPr>
          <w:rFonts w:ascii="Times New Roman" w:hAnsi="Times New Roman"/>
          <w:sz w:val="16"/>
          <w:szCs w:val="16"/>
          <w:lang w:val="es-ES"/>
        </w:rPr>
        <w:t xml:space="preserve">. </w:t>
      </w:r>
      <w:r w:rsidR="00C84FF8" w:rsidRPr="004F242C">
        <w:rPr>
          <w:rFonts w:ascii="Times New Roman" w:hAnsi="Times New Roman"/>
          <w:sz w:val="16"/>
          <w:szCs w:val="16"/>
          <w:lang w:val="es-ES"/>
        </w:rPr>
        <w:t xml:space="preserve">Consignar la fecha en que el Transportador y el Remitente de la carga suscriben el Documento de Embarque. </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A7.</w:t>
      </w:r>
      <w:r w:rsidRPr="004F242C">
        <w:rPr>
          <w:rFonts w:ascii="Times New Roman" w:hAnsi="Times New Roman"/>
          <w:sz w:val="16"/>
          <w:szCs w:val="16"/>
          <w:lang w:val="es-ES"/>
        </w:rPr>
        <w:t xml:space="preserve"> </w:t>
      </w:r>
      <w:r w:rsidRPr="004F242C">
        <w:rPr>
          <w:rFonts w:ascii="Times New Roman" w:hAnsi="Times New Roman"/>
          <w:b/>
          <w:sz w:val="16"/>
          <w:szCs w:val="16"/>
          <w:lang w:val="es-ES"/>
        </w:rPr>
        <w:t>Fecha de registro</w:t>
      </w:r>
      <w:r w:rsidRPr="004F242C">
        <w:rPr>
          <w:rFonts w:ascii="Times New Roman" w:hAnsi="Times New Roman"/>
          <w:sz w:val="16"/>
          <w:szCs w:val="16"/>
          <w:lang w:val="es-ES"/>
        </w:rPr>
        <w:t xml:space="preserve">. </w:t>
      </w:r>
      <w:r w:rsidR="00C84FF8" w:rsidRPr="004F242C">
        <w:rPr>
          <w:rFonts w:ascii="Times New Roman" w:hAnsi="Times New Roman"/>
          <w:sz w:val="16"/>
          <w:szCs w:val="16"/>
          <w:lang w:val="es-ES"/>
        </w:rPr>
        <w:t xml:space="preserve">Fecha asignada en </w:t>
      </w:r>
      <w:r w:rsidRPr="004F242C">
        <w:rPr>
          <w:rFonts w:ascii="Times New Roman" w:hAnsi="Times New Roman"/>
          <w:sz w:val="16"/>
          <w:szCs w:val="16"/>
          <w:lang w:val="es-ES"/>
        </w:rPr>
        <w:t>forma automática</w:t>
      </w:r>
      <w:r w:rsidR="00C84FF8" w:rsidRPr="004F242C">
        <w:rPr>
          <w:rFonts w:ascii="Times New Roman" w:hAnsi="Times New Roman"/>
          <w:sz w:val="16"/>
          <w:szCs w:val="16"/>
          <w:lang w:val="es-ES"/>
        </w:rPr>
        <w:t xml:space="preserve"> por el sistema informático cuando </w:t>
      </w:r>
      <w:r w:rsidRPr="004F242C">
        <w:rPr>
          <w:rFonts w:ascii="Times New Roman" w:hAnsi="Times New Roman"/>
          <w:sz w:val="16"/>
          <w:szCs w:val="16"/>
          <w:lang w:val="es-ES"/>
        </w:rPr>
        <w:t>el Documento de Embarque es registrado.</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A8</w:t>
      </w:r>
      <w:r w:rsidRPr="004F242C">
        <w:rPr>
          <w:rFonts w:ascii="Times New Roman" w:hAnsi="Times New Roman"/>
          <w:sz w:val="16"/>
          <w:szCs w:val="16"/>
          <w:lang w:val="es-ES"/>
        </w:rPr>
        <w:t xml:space="preserve">. </w:t>
      </w:r>
      <w:r w:rsidRPr="004F242C">
        <w:rPr>
          <w:rFonts w:ascii="Times New Roman" w:hAnsi="Times New Roman"/>
          <w:b/>
          <w:sz w:val="16"/>
          <w:szCs w:val="16"/>
          <w:lang w:val="es-ES"/>
        </w:rPr>
        <w:t>Tipo de operación.</w:t>
      </w:r>
      <w:r w:rsidRPr="004F242C">
        <w:rPr>
          <w:rFonts w:ascii="Times New Roman" w:hAnsi="Times New Roman"/>
          <w:sz w:val="16"/>
          <w:szCs w:val="16"/>
          <w:lang w:val="es-ES"/>
        </w:rPr>
        <w:t xml:space="preserve"> </w:t>
      </w:r>
      <w:r w:rsidR="008E77C4" w:rsidRPr="004F242C">
        <w:rPr>
          <w:rFonts w:ascii="Times New Roman" w:hAnsi="Times New Roman"/>
          <w:sz w:val="16"/>
          <w:szCs w:val="16"/>
          <w:lang w:val="es-ES"/>
        </w:rPr>
        <w:t xml:space="preserve">Casilla llenada automáticamente por el sistema con </w:t>
      </w:r>
      <w:r w:rsidR="000A4C2D" w:rsidRPr="004F242C">
        <w:rPr>
          <w:rFonts w:ascii="Times New Roman" w:hAnsi="Times New Roman"/>
          <w:sz w:val="16"/>
          <w:szCs w:val="16"/>
          <w:lang w:val="es-ES"/>
        </w:rPr>
        <w:t xml:space="preserve"> "Salida"</w:t>
      </w:r>
      <w:r w:rsidRPr="004F242C">
        <w:rPr>
          <w:rFonts w:ascii="Times New Roman" w:hAnsi="Times New Roman"/>
          <w:sz w:val="16"/>
          <w:szCs w:val="16"/>
          <w:lang w:val="es-ES"/>
        </w:rPr>
        <w:t>.</w:t>
      </w:r>
    </w:p>
    <w:p w:rsidR="005E4736" w:rsidRPr="004F242C" w:rsidRDefault="005E4736" w:rsidP="008C741D">
      <w:pPr>
        <w:pStyle w:val="Normal1"/>
        <w:numPr>
          <w:ilvl w:val="0"/>
          <w:numId w:val="69"/>
        </w:numPr>
        <w:ind w:left="284" w:hanging="284"/>
        <w:rPr>
          <w:rFonts w:ascii="Times New Roman" w:hAnsi="Times New Roman"/>
          <w:b/>
          <w:sz w:val="16"/>
          <w:szCs w:val="16"/>
          <w:lang w:val="es-ES"/>
        </w:rPr>
      </w:pPr>
      <w:r w:rsidRPr="004F242C">
        <w:rPr>
          <w:rFonts w:ascii="Times New Roman" w:hAnsi="Times New Roman"/>
          <w:b/>
          <w:sz w:val="16"/>
          <w:szCs w:val="16"/>
          <w:lang w:val="es-ES"/>
        </w:rPr>
        <w:t>Información de los Operadores</w:t>
      </w:r>
    </w:p>
    <w:p w:rsidR="005E4736" w:rsidRPr="004F242C" w:rsidRDefault="005E4736" w:rsidP="005E4736">
      <w:pPr>
        <w:pStyle w:val="Normal2"/>
        <w:ind w:left="0"/>
        <w:rPr>
          <w:rFonts w:ascii="Times New Roman" w:hAnsi="Times New Roman"/>
          <w:b/>
          <w:sz w:val="16"/>
          <w:szCs w:val="16"/>
          <w:lang w:val="es-ES"/>
        </w:rPr>
      </w:pPr>
      <w:r w:rsidRPr="004F242C">
        <w:rPr>
          <w:rFonts w:ascii="Times New Roman" w:hAnsi="Times New Roman"/>
          <w:b/>
          <w:sz w:val="16"/>
          <w:szCs w:val="16"/>
          <w:lang w:val="es-ES"/>
        </w:rPr>
        <w:t xml:space="preserve">Casilla B1. Transportador </w:t>
      </w:r>
      <w:r w:rsidR="00C84FF8" w:rsidRPr="004F242C">
        <w:rPr>
          <w:rFonts w:ascii="Times New Roman" w:hAnsi="Times New Roman"/>
          <w:b/>
          <w:sz w:val="16"/>
          <w:szCs w:val="16"/>
          <w:lang w:val="es-ES"/>
        </w:rPr>
        <w:t>e</w:t>
      </w:r>
      <w:r w:rsidRPr="004F242C">
        <w:rPr>
          <w:rFonts w:ascii="Times New Roman" w:hAnsi="Times New Roman"/>
          <w:b/>
          <w:sz w:val="16"/>
          <w:szCs w:val="16"/>
          <w:lang w:val="es-ES"/>
        </w:rPr>
        <w:t>misor.</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NIT</w:t>
      </w:r>
      <w:r w:rsidRPr="004F242C">
        <w:rPr>
          <w:rFonts w:ascii="Times New Roman" w:hAnsi="Times New Roman"/>
          <w:sz w:val="16"/>
          <w:szCs w:val="16"/>
          <w:lang w:val="es-ES"/>
        </w:rPr>
        <w:t xml:space="preserve">. </w:t>
      </w:r>
      <w:r w:rsidR="00B76340" w:rsidRPr="004F242C">
        <w:rPr>
          <w:rFonts w:ascii="Times New Roman" w:hAnsi="Times New Roman"/>
          <w:sz w:val="16"/>
          <w:szCs w:val="16"/>
          <w:lang w:val="es-ES"/>
        </w:rPr>
        <w:t>Casilla</w:t>
      </w:r>
      <w:r w:rsidR="00B76340" w:rsidRPr="004F242C">
        <w:rPr>
          <w:rFonts w:ascii="Times New Roman" w:hAnsi="Times New Roman"/>
          <w:b/>
          <w:sz w:val="16"/>
          <w:szCs w:val="16"/>
          <w:lang w:val="es-ES"/>
        </w:rPr>
        <w:t xml:space="preserve"> </w:t>
      </w:r>
      <w:r w:rsidR="00B76340" w:rsidRPr="004F242C">
        <w:rPr>
          <w:rFonts w:ascii="Times New Roman" w:hAnsi="Times New Roman"/>
          <w:sz w:val="16"/>
          <w:szCs w:val="16"/>
          <w:lang w:val="es-ES"/>
        </w:rPr>
        <w:t xml:space="preserve">llenada de forma automática por el sistema informático en función al perfil del usuario </w:t>
      </w:r>
      <w:r w:rsidRPr="004F242C">
        <w:rPr>
          <w:rFonts w:ascii="Times New Roman" w:hAnsi="Times New Roman"/>
          <w:sz w:val="16"/>
          <w:szCs w:val="16"/>
          <w:lang w:val="es-ES"/>
        </w:rPr>
        <w:t>registrado ante la AN</w:t>
      </w:r>
      <w:r w:rsidR="00B76340" w:rsidRPr="004F242C">
        <w:rPr>
          <w:rFonts w:ascii="Times New Roman" w:hAnsi="Times New Roman"/>
          <w:sz w:val="16"/>
          <w:szCs w:val="16"/>
          <w:lang w:val="es-ES"/>
        </w:rPr>
        <w:t>.</w:t>
      </w:r>
      <w:r w:rsidRPr="004F242C">
        <w:rPr>
          <w:rFonts w:ascii="Times New Roman" w:hAnsi="Times New Roman"/>
          <w:sz w:val="16"/>
          <w:szCs w:val="16"/>
          <w:lang w:val="es-ES"/>
        </w:rPr>
        <w:t xml:space="preserve">  </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Nombre/Razón </w:t>
      </w:r>
      <w:r w:rsidR="00C84FF8" w:rsidRPr="004F242C">
        <w:rPr>
          <w:rFonts w:ascii="Times New Roman" w:hAnsi="Times New Roman"/>
          <w:b/>
          <w:sz w:val="16"/>
          <w:szCs w:val="16"/>
          <w:lang w:val="es-ES"/>
        </w:rPr>
        <w:t>s</w:t>
      </w:r>
      <w:r w:rsidRPr="004F242C">
        <w:rPr>
          <w:rFonts w:ascii="Times New Roman" w:hAnsi="Times New Roman"/>
          <w:b/>
          <w:sz w:val="16"/>
          <w:szCs w:val="16"/>
          <w:lang w:val="es-ES"/>
        </w:rPr>
        <w:t>ocial</w:t>
      </w:r>
      <w:r w:rsidRPr="004F242C">
        <w:rPr>
          <w:rFonts w:ascii="Times New Roman" w:hAnsi="Times New Roman"/>
          <w:sz w:val="16"/>
          <w:szCs w:val="16"/>
          <w:lang w:val="es-ES"/>
        </w:rPr>
        <w:t xml:space="preserve">. Casilla llenada </w:t>
      </w:r>
      <w:r w:rsidR="00A00329" w:rsidRPr="004F242C">
        <w:rPr>
          <w:rFonts w:ascii="Times New Roman" w:hAnsi="Times New Roman"/>
          <w:sz w:val="16"/>
          <w:szCs w:val="16"/>
          <w:lang w:val="es-ES"/>
        </w:rPr>
        <w:t xml:space="preserve">de forma </w:t>
      </w:r>
      <w:r w:rsidRPr="004F242C">
        <w:rPr>
          <w:rFonts w:ascii="Times New Roman" w:hAnsi="Times New Roman"/>
          <w:sz w:val="16"/>
          <w:szCs w:val="16"/>
          <w:lang w:val="es-ES"/>
        </w:rPr>
        <w:t>automática por el sistema</w:t>
      </w:r>
      <w:r w:rsidR="00B76340" w:rsidRPr="004F242C">
        <w:rPr>
          <w:rFonts w:ascii="Times New Roman" w:hAnsi="Times New Roman"/>
          <w:sz w:val="16"/>
          <w:szCs w:val="16"/>
          <w:lang w:val="es-ES"/>
        </w:rPr>
        <w:t xml:space="preserve"> en función al perfil del usuario.</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Domicilio</w:t>
      </w:r>
      <w:r w:rsidRPr="004F242C">
        <w:rPr>
          <w:rFonts w:ascii="Times New Roman" w:hAnsi="Times New Roman"/>
          <w:sz w:val="16"/>
          <w:szCs w:val="16"/>
          <w:lang w:val="es-ES"/>
        </w:rPr>
        <w:t xml:space="preserve">. Casilla llenada </w:t>
      </w:r>
      <w:r w:rsidR="00A00329" w:rsidRPr="004F242C">
        <w:rPr>
          <w:rFonts w:ascii="Times New Roman" w:hAnsi="Times New Roman"/>
          <w:sz w:val="16"/>
          <w:szCs w:val="16"/>
          <w:lang w:val="es-ES"/>
        </w:rPr>
        <w:t xml:space="preserve">de forma </w:t>
      </w:r>
      <w:r w:rsidRPr="004F242C">
        <w:rPr>
          <w:rFonts w:ascii="Times New Roman" w:hAnsi="Times New Roman"/>
          <w:sz w:val="16"/>
          <w:szCs w:val="16"/>
          <w:lang w:val="es-ES"/>
        </w:rPr>
        <w:t>automática por el sistema en función al</w:t>
      </w:r>
      <w:r w:rsidR="00B76340" w:rsidRPr="004F242C">
        <w:rPr>
          <w:rFonts w:ascii="Times New Roman" w:hAnsi="Times New Roman"/>
          <w:sz w:val="16"/>
          <w:szCs w:val="16"/>
          <w:lang w:val="es-ES"/>
        </w:rPr>
        <w:t xml:space="preserve"> perfil del usuario</w:t>
      </w:r>
      <w:r w:rsidRPr="004F242C">
        <w:rPr>
          <w:rFonts w:ascii="Times New Roman" w:hAnsi="Times New Roman"/>
          <w:sz w:val="16"/>
          <w:szCs w:val="16"/>
          <w:lang w:val="es-ES"/>
        </w:rPr>
        <w:t xml:space="preserve">. </w:t>
      </w:r>
    </w:p>
    <w:p w:rsidR="005E4736" w:rsidRPr="004F242C" w:rsidRDefault="005E4736" w:rsidP="00C84FF8">
      <w:pPr>
        <w:pStyle w:val="Normal2"/>
        <w:ind w:left="0"/>
        <w:rPr>
          <w:rFonts w:ascii="Times New Roman" w:hAnsi="Times New Roman"/>
          <w:sz w:val="16"/>
          <w:szCs w:val="16"/>
          <w:lang w:val="es-ES"/>
        </w:rPr>
      </w:pPr>
      <w:r w:rsidRPr="004F242C">
        <w:rPr>
          <w:rFonts w:ascii="Times New Roman" w:hAnsi="Times New Roman"/>
          <w:b/>
          <w:sz w:val="16"/>
          <w:szCs w:val="16"/>
          <w:lang w:val="es-ES"/>
        </w:rPr>
        <w:t>Casilla B2. Remitente</w:t>
      </w:r>
      <w:r w:rsidR="008D2E8D" w:rsidRPr="004F242C">
        <w:rPr>
          <w:rFonts w:ascii="Times New Roman" w:hAnsi="Times New Roman"/>
          <w:b/>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NIT</w:t>
      </w:r>
      <w:r w:rsidRPr="004F242C">
        <w:rPr>
          <w:rFonts w:ascii="Times New Roman" w:hAnsi="Times New Roman"/>
          <w:sz w:val="16"/>
          <w:szCs w:val="16"/>
          <w:lang w:val="es-ES"/>
        </w:rPr>
        <w:t>. Casilla llenada automáticamente por el sistema en función al documento asociado.</w:t>
      </w:r>
    </w:p>
    <w:p w:rsidR="005E4736" w:rsidRPr="004F242C" w:rsidRDefault="00BA6248"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Nombre/Razón s</w:t>
      </w:r>
      <w:r w:rsidR="005E4736" w:rsidRPr="004F242C">
        <w:rPr>
          <w:rFonts w:ascii="Times New Roman" w:hAnsi="Times New Roman"/>
          <w:b/>
          <w:sz w:val="16"/>
          <w:szCs w:val="16"/>
          <w:lang w:val="es-ES"/>
        </w:rPr>
        <w:t>ocial</w:t>
      </w:r>
      <w:r w:rsidR="005E4736" w:rsidRPr="004F242C">
        <w:rPr>
          <w:rFonts w:ascii="Times New Roman" w:hAnsi="Times New Roman"/>
          <w:sz w:val="16"/>
          <w:szCs w:val="16"/>
          <w:lang w:val="es-ES"/>
        </w:rPr>
        <w:t>. Casilla llenada automáticamente por el sistema en función al documento asociado.</w:t>
      </w:r>
    </w:p>
    <w:p w:rsidR="005E4736"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Domicilio</w:t>
      </w:r>
      <w:r w:rsidRPr="004F242C">
        <w:rPr>
          <w:rFonts w:ascii="Times New Roman" w:hAnsi="Times New Roman"/>
          <w:sz w:val="16"/>
          <w:szCs w:val="16"/>
          <w:lang w:val="es-ES"/>
        </w:rPr>
        <w:t xml:space="preserve">. Casilla llenada automáticamente por el sistema en función al documento asociado. </w:t>
      </w:r>
    </w:p>
    <w:p w:rsidR="00E422FB" w:rsidRPr="004F242C" w:rsidRDefault="00E422FB" w:rsidP="004F242C">
      <w:pPr>
        <w:pStyle w:val="Normal1"/>
        <w:ind w:left="66"/>
        <w:rPr>
          <w:rFonts w:ascii="Times New Roman" w:hAnsi="Times New Roman"/>
          <w:sz w:val="16"/>
          <w:szCs w:val="16"/>
          <w:lang w:val="es-ES"/>
        </w:rPr>
      </w:pPr>
    </w:p>
    <w:p w:rsidR="00107808"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B3. Destinatario. </w:t>
      </w:r>
    </w:p>
    <w:p w:rsidR="00A00329" w:rsidRPr="004F242C" w:rsidRDefault="00A00329" w:rsidP="00A00329">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NIT</w:t>
      </w:r>
      <w:r w:rsidRPr="004F242C">
        <w:rPr>
          <w:rFonts w:ascii="Times New Roman" w:hAnsi="Times New Roman"/>
          <w:sz w:val="16"/>
          <w:szCs w:val="16"/>
          <w:lang w:val="es-ES"/>
        </w:rPr>
        <w:t>. Casilla llenada automáticamente por el sistema en función al documento asociado.</w:t>
      </w:r>
    </w:p>
    <w:p w:rsidR="00A00329" w:rsidRPr="004F242C" w:rsidRDefault="00A00329" w:rsidP="00A00329">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Nombre/Razón social</w:t>
      </w:r>
      <w:r w:rsidRPr="004F242C">
        <w:rPr>
          <w:rFonts w:ascii="Times New Roman" w:hAnsi="Times New Roman"/>
          <w:sz w:val="16"/>
          <w:szCs w:val="16"/>
          <w:lang w:val="es-ES"/>
        </w:rPr>
        <w:t>. Casilla llenada automáticamente por el sistema en función al documento asociado.</w:t>
      </w:r>
    </w:p>
    <w:p w:rsidR="00A00329" w:rsidRPr="004F242C" w:rsidRDefault="00A00329" w:rsidP="00A00329">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Domicilio</w:t>
      </w:r>
      <w:r w:rsidRPr="004F242C">
        <w:rPr>
          <w:rFonts w:ascii="Times New Roman" w:hAnsi="Times New Roman"/>
          <w:sz w:val="16"/>
          <w:szCs w:val="16"/>
          <w:lang w:val="es-ES"/>
        </w:rPr>
        <w:t xml:space="preserve">. Casilla llenada automáticamente por el sistema en función al documento asociado. </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B4. Consignatario. </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NIT</w:t>
      </w:r>
      <w:r w:rsidRPr="004F242C">
        <w:rPr>
          <w:rFonts w:ascii="Times New Roman" w:hAnsi="Times New Roman"/>
          <w:sz w:val="16"/>
          <w:szCs w:val="16"/>
          <w:lang w:val="es-ES"/>
        </w:rPr>
        <w:t>. Consignar el número de registro de contribuyente correspondiente al consignatario (puede ser el importador) de la mercancía.</w:t>
      </w:r>
    </w:p>
    <w:p w:rsidR="00BA6248"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Nombre/Razón </w:t>
      </w:r>
      <w:r w:rsidR="00BA6248" w:rsidRPr="004F242C">
        <w:rPr>
          <w:rFonts w:ascii="Times New Roman" w:hAnsi="Times New Roman"/>
          <w:b/>
          <w:sz w:val="16"/>
          <w:szCs w:val="16"/>
          <w:lang w:val="es-ES"/>
        </w:rPr>
        <w:t>s</w:t>
      </w:r>
      <w:r w:rsidRPr="004F242C">
        <w:rPr>
          <w:rFonts w:ascii="Times New Roman" w:hAnsi="Times New Roman"/>
          <w:b/>
          <w:sz w:val="16"/>
          <w:szCs w:val="16"/>
          <w:lang w:val="es-ES"/>
        </w:rPr>
        <w:t>ocial</w:t>
      </w:r>
      <w:r w:rsidRPr="004F242C">
        <w:rPr>
          <w:rFonts w:ascii="Times New Roman" w:hAnsi="Times New Roman"/>
          <w:sz w:val="16"/>
          <w:szCs w:val="16"/>
          <w:lang w:val="es-ES"/>
        </w:rPr>
        <w:t>. Consignar el nombre o razón social del consignatario</w:t>
      </w:r>
      <w:r w:rsidR="00BA6248" w:rsidRPr="004F242C">
        <w:rPr>
          <w:rFonts w:ascii="Times New Roman" w:hAnsi="Times New Roman"/>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Domicilio</w:t>
      </w:r>
      <w:r w:rsidRPr="004F242C">
        <w:rPr>
          <w:rFonts w:ascii="Times New Roman" w:hAnsi="Times New Roman"/>
          <w:sz w:val="16"/>
          <w:szCs w:val="16"/>
          <w:lang w:val="es-ES"/>
        </w:rPr>
        <w:t>. Consignar el domicilio del consignatario</w:t>
      </w:r>
      <w:r w:rsidR="00BA6248" w:rsidRPr="004F242C">
        <w:rPr>
          <w:rFonts w:ascii="Times New Roman" w:hAnsi="Times New Roman"/>
          <w:sz w:val="16"/>
          <w:szCs w:val="16"/>
          <w:lang w:val="es-ES"/>
        </w:rPr>
        <w:t>.</w:t>
      </w:r>
    </w:p>
    <w:p w:rsidR="00BA6248" w:rsidRPr="004F242C" w:rsidRDefault="005E4736" w:rsidP="005E4736">
      <w:pPr>
        <w:pStyle w:val="Normal2"/>
        <w:ind w:left="0"/>
        <w:rPr>
          <w:rFonts w:ascii="Times New Roman" w:hAnsi="Times New Roman"/>
          <w:b/>
          <w:sz w:val="16"/>
          <w:szCs w:val="16"/>
          <w:lang w:val="es-ES"/>
        </w:rPr>
      </w:pPr>
      <w:r w:rsidRPr="004F242C">
        <w:rPr>
          <w:rFonts w:ascii="Times New Roman" w:hAnsi="Times New Roman"/>
          <w:b/>
          <w:sz w:val="16"/>
          <w:szCs w:val="16"/>
          <w:lang w:val="es-ES"/>
        </w:rPr>
        <w:t>Casilla B5. Notifica</w:t>
      </w:r>
      <w:r w:rsidR="00BA6248" w:rsidRPr="004F242C">
        <w:rPr>
          <w:rFonts w:ascii="Times New Roman" w:hAnsi="Times New Roman"/>
          <w:b/>
          <w:sz w:val="16"/>
          <w:szCs w:val="16"/>
          <w:lang w:val="es-ES"/>
        </w:rPr>
        <w:t>r a</w:t>
      </w:r>
      <w:r w:rsidRPr="004F242C">
        <w:rPr>
          <w:rFonts w:ascii="Times New Roman" w:hAnsi="Times New Roman"/>
          <w:b/>
          <w:sz w:val="16"/>
          <w:szCs w:val="16"/>
          <w:lang w:val="es-ES"/>
        </w:rPr>
        <w:t xml:space="preserve">. </w:t>
      </w:r>
    </w:p>
    <w:p w:rsidR="005E4736" w:rsidRPr="004F242C" w:rsidRDefault="005E4736" w:rsidP="008C741D">
      <w:pPr>
        <w:pStyle w:val="Normal1"/>
        <w:numPr>
          <w:ilvl w:val="0"/>
          <w:numId w:val="18"/>
        </w:numPr>
        <w:ind w:left="426"/>
        <w:rPr>
          <w:rFonts w:ascii="Times New Roman" w:hAnsi="Times New Roman"/>
          <w:b/>
          <w:sz w:val="16"/>
          <w:szCs w:val="16"/>
          <w:lang w:val="es-ES"/>
        </w:rPr>
      </w:pPr>
      <w:r w:rsidRPr="004F242C">
        <w:rPr>
          <w:rFonts w:ascii="Times New Roman" w:hAnsi="Times New Roman"/>
          <w:b/>
          <w:sz w:val="16"/>
          <w:szCs w:val="16"/>
          <w:lang w:val="es-ES"/>
        </w:rPr>
        <w:t>NIT</w:t>
      </w:r>
      <w:r w:rsidRPr="004F242C">
        <w:rPr>
          <w:rFonts w:ascii="Times New Roman" w:hAnsi="Times New Roman"/>
          <w:sz w:val="16"/>
          <w:szCs w:val="16"/>
          <w:lang w:val="es-ES"/>
        </w:rPr>
        <w:t>. Consignar el número de registro de contribuyente correspondiente a la persona a la cual se notificara sobre al arribo de la mercancía.</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Nombre/Razón </w:t>
      </w:r>
      <w:r w:rsidR="00BA6248" w:rsidRPr="004F242C">
        <w:rPr>
          <w:rFonts w:ascii="Times New Roman" w:hAnsi="Times New Roman"/>
          <w:b/>
          <w:sz w:val="16"/>
          <w:szCs w:val="16"/>
          <w:lang w:val="es-ES"/>
        </w:rPr>
        <w:t>s</w:t>
      </w:r>
      <w:r w:rsidRPr="004F242C">
        <w:rPr>
          <w:rFonts w:ascii="Times New Roman" w:hAnsi="Times New Roman"/>
          <w:b/>
          <w:sz w:val="16"/>
          <w:szCs w:val="16"/>
          <w:lang w:val="es-ES"/>
        </w:rPr>
        <w:t>ocial</w:t>
      </w:r>
      <w:r w:rsidRPr="004F242C">
        <w:rPr>
          <w:rFonts w:ascii="Times New Roman" w:hAnsi="Times New Roman"/>
          <w:sz w:val="16"/>
          <w:szCs w:val="16"/>
          <w:lang w:val="es-ES"/>
        </w:rPr>
        <w:t>. Consignar el nombre o razón social de la persona a la cual se notificará sobre el arribo de la mercancía.</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Domicilio</w:t>
      </w:r>
      <w:r w:rsidRPr="004F242C">
        <w:rPr>
          <w:rFonts w:ascii="Times New Roman" w:hAnsi="Times New Roman"/>
          <w:sz w:val="16"/>
          <w:szCs w:val="16"/>
          <w:lang w:val="es-ES"/>
        </w:rPr>
        <w:t xml:space="preserve">. Consignar </w:t>
      </w:r>
      <w:r w:rsidR="00BA6248" w:rsidRPr="004F242C">
        <w:rPr>
          <w:rFonts w:ascii="Times New Roman" w:hAnsi="Times New Roman"/>
          <w:sz w:val="16"/>
          <w:szCs w:val="16"/>
          <w:lang w:val="es-ES"/>
        </w:rPr>
        <w:t xml:space="preserve">la dirección completa </w:t>
      </w:r>
      <w:r w:rsidRPr="004F242C">
        <w:rPr>
          <w:rFonts w:ascii="Times New Roman" w:hAnsi="Times New Roman"/>
          <w:sz w:val="16"/>
          <w:szCs w:val="16"/>
          <w:lang w:val="es-ES"/>
        </w:rPr>
        <w:t>de la persona a quien se notificará el arribo de la mercancía.</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B6. Porteadores Sucesivos</w:t>
      </w:r>
      <w:r w:rsidRPr="004F242C">
        <w:rPr>
          <w:rFonts w:ascii="Times New Roman" w:hAnsi="Times New Roman"/>
          <w:sz w:val="16"/>
          <w:szCs w:val="16"/>
          <w:lang w:val="es-ES"/>
        </w:rPr>
        <w:t>. Individualizar los porteadores sucesivos si en el curso de la operación de transporte internacional, el Transportador emisor ha previsto contratar los servicios de otros transportadores a objeto de que efectúen parte de la operación.</w:t>
      </w:r>
    </w:p>
    <w:p w:rsidR="005E4736" w:rsidRPr="004F242C" w:rsidRDefault="005E4736" w:rsidP="008C741D">
      <w:pPr>
        <w:pStyle w:val="Normal1"/>
        <w:numPr>
          <w:ilvl w:val="0"/>
          <w:numId w:val="69"/>
        </w:numPr>
        <w:ind w:left="284" w:hanging="284"/>
        <w:rPr>
          <w:rFonts w:ascii="Times New Roman" w:hAnsi="Times New Roman"/>
          <w:b/>
          <w:sz w:val="16"/>
          <w:szCs w:val="16"/>
          <w:lang w:val="es-ES"/>
        </w:rPr>
      </w:pPr>
      <w:r w:rsidRPr="004F242C">
        <w:rPr>
          <w:rFonts w:ascii="Times New Roman" w:hAnsi="Times New Roman"/>
          <w:b/>
          <w:sz w:val="16"/>
          <w:szCs w:val="16"/>
          <w:lang w:val="es-ES"/>
        </w:rPr>
        <w:t xml:space="preserve">Identificación del </w:t>
      </w:r>
      <w:r w:rsidR="00FD6111" w:rsidRPr="004F242C">
        <w:rPr>
          <w:rFonts w:ascii="Times New Roman" w:hAnsi="Times New Roman"/>
          <w:b/>
          <w:sz w:val="16"/>
          <w:szCs w:val="16"/>
          <w:lang w:val="es-ES"/>
        </w:rPr>
        <w:t xml:space="preserve">medio </w:t>
      </w:r>
      <w:r w:rsidRPr="004F242C">
        <w:rPr>
          <w:rFonts w:ascii="Times New Roman" w:hAnsi="Times New Roman"/>
          <w:b/>
          <w:sz w:val="16"/>
          <w:szCs w:val="16"/>
          <w:lang w:val="es-ES"/>
        </w:rPr>
        <w:t xml:space="preserve">y/o </w:t>
      </w:r>
      <w:r w:rsidR="00FD6111" w:rsidRPr="004F242C">
        <w:rPr>
          <w:rFonts w:ascii="Times New Roman" w:hAnsi="Times New Roman"/>
          <w:b/>
          <w:sz w:val="16"/>
          <w:szCs w:val="16"/>
          <w:lang w:val="es-ES"/>
        </w:rPr>
        <w:t xml:space="preserve">unidad </w:t>
      </w:r>
      <w:r w:rsidRPr="004F242C">
        <w:rPr>
          <w:rFonts w:ascii="Times New Roman" w:hAnsi="Times New Roman"/>
          <w:b/>
          <w:sz w:val="16"/>
          <w:szCs w:val="16"/>
          <w:lang w:val="es-ES"/>
        </w:rPr>
        <w:t xml:space="preserve">de </w:t>
      </w:r>
      <w:r w:rsidR="00FD6111" w:rsidRPr="004F242C">
        <w:rPr>
          <w:rFonts w:ascii="Times New Roman" w:hAnsi="Times New Roman"/>
          <w:b/>
          <w:sz w:val="16"/>
          <w:szCs w:val="16"/>
          <w:lang w:val="es-ES"/>
        </w:rPr>
        <w:t>transporte</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C1. N</w:t>
      </w:r>
      <w:r w:rsidR="00947105" w:rsidRPr="004F242C">
        <w:rPr>
          <w:rFonts w:ascii="Times New Roman" w:hAnsi="Times New Roman"/>
          <w:b/>
          <w:sz w:val="16"/>
          <w:szCs w:val="16"/>
          <w:lang w:val="es-ES"/>
        </w:rPr>
        <w:t>°</w:t>
      </w:r>
      <w:r w:rsidRPr="004F242C">
        <w:rPr>
          <w:rFonts w:ascii="Times New Roman" w:hAnsi="Times New Roman"/>
          <w:b/>
          <w:sz w:val="16"/>
          <w:szCs w:val="16"/>
          <w:lang w:val="es-ES"/>
        </w:rPr>
        <w:t xml:space="preserve"> de </w:t>
      </w:r>
      <w:r w:rsidR="00947105" w:rsidRPr="004F242C">
        <w:rPr>
          <w:rFonts w:ascii="Times New Roman" w:hAnsi="Times New Roman"/>
          <w:b/>
          <w:sz w:val="16"/>
          <w:szCs w:val="16"/>
          <w:lang w:val="es-ES"/>
        </w:rPr>
        <w:t>v</w:t>
      </w:r>
      <w:r w:rsidRPr="004F242C">
        <w:rPr>
          <w:rFonts w:ascii="Times New Roman" w:hAnsi="Times New Roman"/>
          <w:b/>
          <w:sz w:val="16"/>
          <w:szCs w:val="16"/>
          <w:lang w:val="es-ES"/>
        </w:rPr>
        <w:t xml:space="preserve">agón o </w:t>
      </w:r>
      <w:r w:rsidR="00947105" w:rsidRPr="004F242C">
        <w:rPr>
          <w:rFonts w:ascii="Times New Roman" w:hAnsi="Times New Roman"/>
          <w:b/>
          <w:sz w:val="16"/>
          <w:szCs w:val="16"/>
          <w:lang w:val="es-ES"/>
        </w:rPr>
        <w:t>p</w:t>
      </w:r>
      <w:r w:rsidRPr="004F242C">
        <w:rPr>
          <w:rFonts w:ascii="Times New Roman" w:hAnsi="Times New Roman"/>
          <w:b/>
          <w:sz w:val="16"/>
          <w:szCs w:val="16"/>
          <w:lang w:val="es-ES"/>
        </w:rPr>
        <w:t>lataforma</w:t>
      </w:r>
      <w:r w:rsidRPr="004F242C">
        <w:rPr>
          <w:rFonts w:ascii="Times New Roman" w:hAnsi="Times New Roman"/>
          <w:sz w:val="16"/>
          <w:szCs w:val="16"/>
          <w:lang w:val="es-ES"/>
        </w:rPr>
        <w:t>. Consignar el número de identificación de</w:t>
      </w:r>
      <w:r w:rsidR="00947105" w:rsidRPr="004F242C">
        <w:rPr>
          <w:rFonts w:ascii="Times New Roman" w:hAnsi="Times New Roman"/>
          <w:sz w:val="16"/>
          <w:szCs w:val="16"/>
          <w:lang w:val="es-ES"/>
        </w:rPr>
        <w:t>l</w:t>
      </w:r>
      <w:r w:rsidRPr="004F242C">
        <w:rPr>
          <w:rFonts w:ascii="Times New Roman" w:hAnsi="Times New Roman"/>
          <w:sz w:val="16"/>
          <w:szCs w:val="16"/>
          <w:lang w:val="es-ES"/>
        </w:rPr>
        <w:t xml:space="preserve"> vagón o plataforma.</w:t>
      </w:r>
      <w:r w:rsidR="00005D63" w:rsidRPr="004F242C">
        <w:rPr>
          <w:rFonts w:ascii="Times New Roman" w:hAnsi="Times New Roman"/>
          <w:sz w:val="16"/>
          <w:szCs w:val="16"/>
          <w:lang w:val="es-ES"/>
        </w:rPr>
        <w:t xml:space="preserve"> </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C</w:t>
      </w:r>
      <w:r w:rsidR="00947105" w:rsidRPr="004F242C">
        <w:rPr>
          <w:rFonts w:ascii="Times New Roman" w:hAnsi="Times New Roman"/>
          <w:b/>
          <w:sz w:val="16"/>
          <w:szCs w:val="16"/>
          <w:lang w:val="es-ES"/>
        </w:rPr>
        <w:t>2</w:t>
      </w:r>
      <w:r w:rsidRPr="004F242C">
        <w:rPr>
          <w:rFonts w:ascii="Times New Roman" w:hAnsi="Times New Roman"/>
          <w:b/>
          <w:sz w:val="16"/>
          <w:szCs w:val="16"/>
          <w:lang w:val="es-ES"/>
        </w:rPr>
        <w:t xml:space="preserve">. Matrícula </w:t>
      </w:r>
      <w:r w:rsidR="00947105" w:rsidRPr="004F242C">
        <w:rPr>
          <w:rFonts w:ascii="Times New Roman" w:hAnsi="Times New Roman"/>
          <w:b/>
          <w:sz w:val="16"/>
          <w:szCs w:val="16"/>
          <w:lang w:val="es-ES"/>
        </w:rPr>
        <w:t>b</w:t>
      </w:r>
      <w:r w:rsidRPr="004F242C">
        <w:rPr>
          <w:rFonts w:ascii="Times New Roman" w:hAnsi="Times New Roman"/>
          <w:b/>
          <w:sz w:val="16"/>
          <w:szCs w:val="16"/>
          <w:lang w:val="es-ES"/>
        </w:rPr>
        <w:t>arcaza</w:t>
      </w:r>
      <w:r w:rsidRPr="004F242C">
        <w:rPr>
          <w:rFonts w:ascii="Times New Roman" w:hAnsi="Times New Roman"/>
          <w:sz w:val="16"/>
          <w:szCs w:val="16"/>
          <w:lang w:val="es-ES"/>
        </w:rPr>
        <w:t>. Consignar el número de matrícula que identifica la barcaza.</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C</w:t>
      </w:r>
      <w:r w:rsidR="00947105" w:rsidRPr="004F242C">
        <w:rPr>
          <w:rFonts w:ascii="Times New Roman" w:hAnsi="Times New Roman"/>
          <w:b/>
          <w:sz w:val="16"/>
          <w:szCs w:val="16"/>
          <w:lang w:val="es-ES"/>
        </w:rPr>
        <w:t>3</w:t>
      </w:r>
      <w:r w:rsidRPr="004F242C">
        <w:rPr>
          <w:rFonts w:ascii="Times New Roman" w:hAnsi="Times New Roman"/>
          <w:b/>
          <w:sz w:val="16"/>
          <w:szCs w:val="16"/>
          <w:lang w:val="es-ES"/>
        </w:rPr>
        <w:t xml:space="preserve">. Denominación </w:t>
      </w:r>
      <w:r w:rsidR="00947105" w:rsidRPr="004F242C">
        <w:rPr>
          <w:rFonts w:ascii="Times New Roman" w:hAnsi="Times New Roman"/>
          <w:b/>
          <w:sz w:val="16"/>
          <w:szCs w:val="16"/>
          <w:lang w:val="es-ES"/>
        </w:rPr>
        <w:t>b</w:t>
      </w:r>
      <w:r w:rsidRPr="004F242C">
        <w:rPr>
          <w:rFonts w:ascii="Times New Roman" w:hAnsi="Times New Roman"/>
          <w:b/>
          <w:sz w:val="16"/>
          <w:szCs w:val="16"/>
          <w:lang w:val="es-ES"/>
        </w:rPr>
        <w:t>arcaza</w:t>
      </w:r>
      <w:r w:rsidRPr="004F242C">
        <w:rPr>
          <w:rFonts w:ascii="Times New Roman" w:hAnsi="Times New Roman"/>
          <w:sz w:val="16"/>
          <w:szCs w:val="16"/>
          <w:lang w:val="es-ES"/>
        </w:rPr>
        <w:t xml:space="preserve">. Consignar el nombre o denominación que identifica la barcaza. </w:t>
      </w:r>
    </w:p>
    <w:p w:rsidR="00947105" w:rsidRPr="004F242C" w:rsidRDefault="00947105" w:rsidP="00947105">
      <w:pPr>
        <w:pStyle w:val="Normal2"/>
        <w:ind w:left="0"/>
        <w:rPr>
          <w:rFonts w:ascii="Times New Roman" w:hAnsi="Times New Roman"/>
          <w:sz w:val="16"/>
          <w:szCs w:val="16"/>
          <w:lang w:val="es-ES"/>
        </w:rPr>
      </w:pPr>
      <w:r w:rsidRPr="004F242C">
        <w:rPr>
          <w:rFonts w:ascii="Times New Roman" w:hAnsi="Times New Roman"/>
          <w:b/>
          <w:sz w:val="16"/>
          <w:szCs w:val="16"/>
          <w:lang w:val="es-ES"/>
        </w:rPr>
        <w:t>Casilla C4. N° de contenedor</w:t>
      </w:r>
      <w:r w:rsidRPr="004F242C">
        <w:rPr>
          <w:rFonts w:ascii="Times New Roman" w:hAnsi="Times New Roman"/>
          <w:sz w:val="16"/>
          <w:szCs w:val="16"/>
          <w:lang w:val="es-ES"/>
        </w:rPr>
        <w:t>. Consignar el número de identificación del contenedor.</w:t>
      </w:r>
    </w:p>
    <w:p w:rsidR="00947105" w:rsidRPr="004F242C" w:rsidRDefault="00947105" w:rsidP="00947105">
      <w:pPr>
        <w:pStyle w:val="Normal2"/>
        <w:ind w:left="0"/>
        <w:rPr>
          <w:rFonts w:ascii="Times New Roman" w:hAnsi="Times New Roman"/>
          <w:sz w:val="16"/>
          <w:szCs w:val="16"/>
          <w:lang w:val="es-ES"/>
        </w:rPr>
      </w:pPr>
      <w:r w:rsidRPr="004F242C">
        <w:rPr>
          <w:rFonts w:ascii="Times New Roman" w:hAnsi="Times New Roman"/>
          <w:b/>
          <w:sz w:val="16"/>
          <w:szCs w:val="16"/>
          <w:lang w:val="es-ES"/>
        </w:rPr>
        <w:t>Casilla C5. Medidas</w:t>
      </w:r>
      <w:r w:rsidRPr="004F242C">
        <w:rPr>
          <w:rFonts w:ascii="Times New Roman" w:hAnsi="Times New Roman"/>
          <w:sz w:val="16"/>
          <w:szCs w:val="16"/>
          <w:lang w:val="es-ES"/>
        </w:rPr>
        <w:t>. Consignar las medidas del contenedor (20</w:t>
      </w:r>
      <w:r w:rsidR="00DD7F2C" w:rsidRPr="004F242C">
        <w:rPr>
          <w:rFonts w:ascii="Times New Roman" w:hAnsi="Times New Roman"/>
          <w:sz w:val="16"/>
          <w:szCs w:val="16"/>
          <w:lang w:val="es-ES"/>
        </w:rPr>
        <w:t xml:space="preserve"> </w:t>
      </w:r>
      <w:r w:rsidRPr="004F242C">
        <w:rPr>
          <w:rFonts w:ascii="Times New Roman" w:hAnsi="Times New Roman"/>
          <w:sz w:val="16"/>
          <w:szCs w:val="16"/>
          <w:lang w:val="es-ES"/>
        </w:rPr>
        <w:t>pies, 40</w:t>
      </w:r>
      <w:r w:rsidR="00DD7F2C" w:rsidRPr="004F242C">
        <w:rPr>
          <w:rFonts w:ascii="Times New Roman" w:hAnsi="Times New Roman"/>
          <w:sz w:val="16"/>
          <w:szCs w:val="16"/>
          <w:lang w:val="es-ES"/>
        </w:rPr>
        <w:t xml:space="preserve"> </w:t>
      </w:r>
      <w:r w:rsidRPr="004F242C">
        <w:rPr>
          <w:rFonts w:ascii="Times New Roman" w:hAnsi="Times New Roman"/>
          <w:sz w:val="16"/>
          <w:szCs w:val="16"/>
          <w:lang w:val="es-ES"/>
        </w:rPr>
        <w:t>pies</w:t>
      </w:r>
      <w:r w:rsidR="002E6A85" w:rsidRPr="004F242C">
        <w:rPr>
          <w:rFonts w:ascii="Times New Roman" w:hAnsi="Times New Roman"/>
          <w:sz w:val="16"/>
          <w:szCs w:val="16"/>
          <w:lang w:val="es-ES"/>
        </w:rPr>
        <w:t xml:space="preserve"> u otros</w:t>
      </w:r>
      <w:r w:rsidRPr="004F242C">
        <w:rPr>
          <w:rFonts w:ascii="Times New Roman" w:hAnsi="Times New Roman"/>
          <w:sz w:val="16"/>
          <w:szCs w:val="16"/>
          <w:lang w:val="es-ES"/>
        </w:rPr>
        <w:t xml:space="preserve">). </w:t>
      </w:r>
    </w:p>
    <w:p w:rsidR="00947105" w:rsidRPr="004F242C" w:rsidRDefault="00947105" w:rsidP="00947105">
      <w:pPr>
        <w:pStyle w:val="Normal2"/>
        <w:ind w:left="0"/>
        <w:rPr>
          <w:rFonts w:ascii="Times New Roman" w:hAnsi="Times New Roman"/>
          <w:sz w:val="16"/>
          <w:szCs w:val="16"/>
          <w:lang w:val="es-ES"/>
        </w:rPr>
      </w:pPr>
      <w:r w:rsidRPr="004F242C">
        <w:rPr>
          <w:rFonts w:ascii="Times New Roman" w:hAnsi="Times New Roman"/>
          <w:b/>
          <w:sz w:val="16"/>
          <w:szCs w:val="16"/>
          <w:lang w:val="es-ES"/>
        </w:rPr>
        <w:t>Casilla C6. Condición</w:t>
      </w:r>
      <w:r w:rsidRPr="004F242C">
        <w:rPr>
          <w:rFonts w:ascii="Times New Roman" w:hAnsi="Times New Roman"/>
          <w:sz w:val="16"/>
          <w:szCs w:val="16"/>
          <w:lang w:val="es-ES"/>
        </w:rPr>
        <w:t>. Consignar las condiciones de contrato del contenedor.</w:t>
      </w:r>
    </w:p>
    <w:p w:rsidR="00947105" w:rsidRPr="004F242C" w:rsidRDefault="00947105" w:rsidP="00947105">
      <w:pPr>
        <w:pStyle w:val="Normal2"/>
        <w:ind w:left="0"/>
        <w:rPr>
          <w:rFonts w:ascii="Times New Roman" w:hAnsi="Times New Roman"/>
          <w:sz w:val="16"/>
          <w:szCs w:val="16"/>
          <w:lang w:val="es-ES"/>
        </w:rPr>
      </w:pPr>
      <w:r w:rsidRPr="004F242C">
        <w:rPr>
          <w:rFonts w:ascii="Times New Roman" w:hAnsi="Times New Roman"/>
          <w:b/>
          <w:sz w:val="16"/>
          <w:szCs w:val="16"/>
          <w:lang w:val="es-ES"/>
        </w:rPr>
        <w:t>Casilla C7. Cantidad de bultos</w:t>
      </w:r>
      <w:r w:rsidRPr="004F242C">
        <w:rPr>
          <w:rFonts w:ascii="Times New Roman" w:hAnsi="Times New Roman"/>
          <w:sz w:val="16"/>
          <w:szCs w:val="16"/>
          <w:lang w:val="es-ES"/>
        </w:rPr>
        <w:t>. Consignar la cantidad de bultos que se transportarán en el contenedor. Si se trata de carga granel consignar 1.</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C</w:t>
      </w:r>
      <w:r w:rsidR="00947105" w:rsidRPr="004F242C">
        <w:rPr>
          <w:rFonts w:ascii="Times New Roman" w:hAnsi="Times New Roman"/>
          <w:b/>
          <w:sz w:val="16"/>
          <w:szCs w:val="16"/>
          <w:lang w:val="es-ES"/>
        </w:rPr>
        <w:t>8</w:t>
      </w:r>
      <w:r w:rsidRPr="004F242C">
        <w:rPr>
          <w:rFonts w:ascii="Times New Roman" w:hAnsi="Times New Roman"/>
          <w:b/>
          <w:sz w:val="16"/>
          <w:szCs w:val="16"/>
          <w:lang w:val="es-ES"/>
        </w:rPr>
        <w:t>. Precintos</w:t>
      </w:r>
      <w:r w:rsidRPr="004F242C">
        <w:rPr>
          <w:rFonts w:ascii="Times New Roman" w:hAnsi="Times New Roman"/>
          <w:sz w:val="16"/>
          <w:szCs w:val="16"/>
          <w:lang w:val="es-ES"/>
        </w:rPr>
        <w:t xml:space="preserve">. Consignar </w:t>
      </w:r>
      <w:r w:rsidR="00BB7636" w:rsidRPr="004F242C">
        <w:rPr>
          <w:rFonts w:ascii="Times New Roman" w:hAnsi="Times New Roman"/>
          <w:sz w:val="16"/>
          <w:szCs w:val="16"/>
          <w:lang w:val="es-ES"/>
        </w:rPr>
        <w:t>el emisor</w:t>
      </w:r>
      <w:r w:rsidR="008E77C4" w:rsidRPr="004F242C">
        <w:rPr>
          <w:rFonts w:ascii="Times New Roman" w:hAnsi="Times New Roman"/>
          <w:sz w:val="16"/>
          <w:szCs w:val="16"/>
          <w:lang w:val="es-ES"/>
        </w:rPr>
        <w:t xml:space="preserve"> de los precintos</w:t>
      </w:r>
      <w:r w:rsidR="00BB7636" w:rsidRPr="004F242C">
        <w:rPr>
          <w:rFonts w:ascii="Times New Roman" w:hAnsi="Times New Roman"/>
          <w:sz w:val="16"/>
          <w:szCs w:val="16"/>
          <w:lang w:val="es-ES"/>
        </w:rPr>
        <w:t xml:space="preserve">, </w:t>
      </w:r>
      <w:r w:rsidRPr="004F242C">
        <w:rPr>
          <w:rFonts w:ascii="Times New Roman" w:hAnsi="Times New Roman"/>
          <w:sz w:val="16"/>
          <w:szCs w:val="16"/>
          <w:lang w:val="es-ES"/>
        </w:rPr>
        <w:t>la cantidad y el (los) número(s)  que lleva la unidad de transporte y/o contenedor.</w:t>
      </w:r>
    </w:p>
    <w:p w:rsidR="005E4736" w:rsidRPr="004F242C" w:rsidRDefault="005E4736" w:rsidP="00B264CF">
      <w:pPr>
        <w:pStyle w:val="Normal1"/>
        <w:numPr>
          <w:ilvl w:val="0"/>
          <w:numId w:val="78"/>
        </w:numPr>
        <w:tabs>
          <w:tab w:val="left" w:pos="284"/>
        </w:tabs>
        <w:ind w:left="709" w:hanging="567"/>
        <w:rPr>
          <w:rFonts w:ascii="Times New Roman" w:hAnsi="Times New Roman"/>
          <w:b/>
          <w:sz w:val="16"/>
          <w:szCs w:val="16"/>
          <w:lang w:val="es-ES"/>
        </w:rPr>
      </w:pPr>
      <w:r w:rsidRPr="004F242C">
        <w:rPr>
          <w:rFonts w:ascii="Times New Roman" w:hAnsi="Times New Roman"/>
          <w:b/>
          <w:sz w:val="16"/>
          <w:szCs w:val="16"/>
          <w:lang w:val="es-ES"/>
        </w:rPr>
        <w:t xml:space="preserve">DATOS </w:t>
      </w:r>
      <w:r w:rsidR="00947105" w:rsidRPr="004F242C">
        <w:rPr>
          <w:rFonts w:ascii="Times New Roman" w:hAnsi="Times New Roman"/>
          <w:b/>
          <w:sz w:val="16"/>
          <w:szCs w:val="16"/>
          <w:lang w:val="es-ES"/>
        </w:rPr>
        <w:t>DE LA MERCANCÍA</w:t>
      </w:r>
    </w:p>
    <w:p w:rsidR="005E4736" w:rsidRPr="004F242C" w:rsidRDefault="005E4736" w:rsidP="008C741D">
      <w:pPr>
        <w:pStyle w:val="Normal1"/>
        <w:numPr>
          <w:ilvl w:val="0"/>
          <w:numId w:val="69"/>
        </w:numPr>
        <w:ind w:left="284" w:hanging="284"/>
        <w:rPr>
          <w:rFonts w:ascii="Times New Roman" w:hAnsi="Times New Roman"/>
          <w:b/>
          <w:sz w:val="16"/>
          <w:szCs w:val="16"/>
          <w:lang w:val="es-ES"/>
        </w:rPr>
      </w:pPr>
      <w:r w:rsidRPr="004F242C">
        <w:rPr>
          <w:rFonts w:ascii="Times New Roman" w:hAnsi="Times New Roman"/>
          <w:b/>
          <w:sz w:val="16"/>
          <w:szCs w:val="16"/>
          <w:lang w:val="es-ES"/>
        </w:rPr>
        <w:t xml:space="preserve">Información sobre la </w:t>
      </w:r>
      <w:r w:rsidR="00947105" w:rsidRPr="004F242C">
        <w:rPr>
          <w:rFonts w:ascii="Times New Roman" w:hAnsi="Times New Roman"/>
          <w:b/>
          <w:sz w:val="16"/>
          <w:szCs w:val="16"/>
          <w:lang w:val="es-ES"/>
        </w:rPr>
        <w:t xml:space="preserve">recepción </w:t>
      </w:r>
      <w:r w:rsidRPr="004F242C">
        <w:rPr>
          <w:rFonts w:ascii="Times New Roman" w:hAnsi="Times New Roman"/>
          <w:b/>
          <w:sz w:val="16"/>
          <w:szCs w:val="16"/>
          <w:lang w:val="es-ES"/>
        </w:rPr>
        <w:t xml:space="preserve">y </w:t>
      </w:r>
      <w:r w:rsidR="00947105" w:rsidRPr="004F242C">
        <w:rPr>
          <w:rFonts w:ascii="Times New Roman" w:hAnsi="Times New Roman"/>
          <w:b/>
          <w:sz w:val="16"/>
          <w:szCs w:val="16"/>
          <w:lang w:val="es-ES"/>
        </w:rPr>
        <w:t xml:space="preserve">entrega </w:t>
      </w:r>
      <w:r w:rsidRPr="004F242C">
        <w:rPr>
          <w:rFonts w:ascii="Times New Roman" w:hAnsi="Times New Roman"/>
          <w:b/>
          <w:sz w:val="16"/>
          <w:szCs w:val="16"/>
          <w:lang w:val="es-ES"/>
        </w:rPr>
        <w:t xml:space="preserve">de las </w:t>
      </w:r>
      <w:r w:rsidR="00947105" w:rsidRPr="004F242C">
        <w:rPr>
          <w:rFonts w:ascii="Times New Roman" w:hAnsi="Times New Roman"/>
          <w:b/>
          <w:sz w:val="16"/>
          <w:szCs w:val="16"/>
          <w:lang w:val="es-ES"/>
        </w:rPr>
        <w:t>mercancías</w:t>
      </w:r>
    </w:p>
    <w:p w:rsidR="005E4736" w:rsidRPr="004F242C" w:rsidRDefault="005E4736" w:rsidP="005E4736">
      <w:pPr>
        <w:pStyle w:val="Normal2"/>
        <w:ind w:left="0"/>
        <w:rPr>
          <w:rFonts w:ascii="Times New Roman" w:hAnsi="Times New Roman"/>
          <w:b/>
          <w:sz w:val="16"/>
          <w:szCs w:val="16"/>
          <w:lang w:val="es-ES"/>
        </w:rPr>
      </w:pPr>
      <w:r w:rsidRPr="004F242C">
        <w:rPr>
          <w:rFonts w:ascii="Times New Roman" w:hAnsi="Times New Roman"/>
          <w:b/>
          <w:sz w:val="16"/>
          <w:szCs w:val="16"/>
          <w:lang w:val="es-ES"/>
        </w:rPr>
        <w:t xml:space="preserve">Casilla D1. Lugar y </w:t>
      </w:r>
      <w:r w:rsidR="00947105" w:rsidRPr="004F242C">
        <w:rPr>
          <w:rFonts w:ascii="Times New Roman" w:hAnsi="Times New Roman"/>
          <w:b/>
          <w:sz w:val="16"/>
          <w:szCs w:val="16"/>
          <w:lang w:val="es-ES"/>
        </w:rPr>
        <w:t xml:space="preserve">fecha </w:t>
      </w:r>
      <w:r w:rsidRPr="004F242C">
        <w:rPr>
          <w:rFonts w:ascii="Times New Roman" w:hAnsi="Times New Roman"/>
          <w:b/>
          <w:sz w:val="16"/>
          <w:szCs w:val="16"/>
          <w:lang w:val="es-ES"/>
        </w:rPr>
        <w:t xml:space="preserve">de </w:t>
      </w:r>
      <w:r w:rsidR="00947105" w:rsidRPr="004F242C">
        <w:rPr>
          <w:rFonts w:ascii="Times New Roman" w:hAnsi="Times New Roman"/>
          <w:b/>
          <w:sz w:val="16"/>
          <w:szCs w:val="16"/>
          <w:lang w:val="es-ES"/>
        </w:rPr>
        <w:t>recepción</w:t>
      </w:r>
      <w:r w:rsidRPr="004F242C">
        <w:rPr>
          <w:rFonts w:ascii="Times New Roman" w:hAnsi="Times New Roman"/>
          <w:b/>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País</w:t>
      </w:r>
      <w:r w:rsidRPr="004F242C">
        <w:rPr>
          <w:rFonts w:ascii="Times New Roman" w:hAnsi="Times New Roman"/>
          <w:sz w:val="16"/>
          <w:szCs w:val="16"/>
          <w:lang w:val="es-ES"/>
        </w:rPr>
        <w:t>.</w:t>
      </w:r>
      <w:r w:rsidRPr="004F242C">
        <w:rPr>
          <w:rFonts w:ascii="Times New Roman" w:hAnsi="Times New Roman"/>
          <w:b/>
          <w:sz w:val="16"/>
          <w:szCs w:val="16"/>
          <w:lang w:val="es-ES"/>
        </w:rPr>
        <w:t xml:space="preserve"> </w:t>
      </w:r>
      <w:r w:rsidRPr="004F242C">
        <w:rPr>
          <w:rFonts w:ascii="Times New Roman" w:hAnsi="Times New Roman"/>
          <w:sz w:val="16"/>
          <w:szCs w:val="16"/>
          <w:lang w:val="es-ES"/>
        </w:rPr>
        <w:t>C</w:t>
      </w:r>
      <w:r w:rsidR="00947105" w:rsidRPr="004F242C">
        <w:rPr>
          <w:rFonts w:ascii="Times New Roman" w:hAnsi="Times New Roman"/>
          <w:sz w:val="16"/>
          <w:szCs w:val="16"/>
          <w:lang w:val="es-ES"/>
        </w:rPr>
        <w:t>asilla llenada de forma automática por el sistema con “Bolivia”</w:t>
      </w:r>
      <w:r w:rsidRPr="004F242C">
        <w:rPr>
          <w:rFonts w:ascii="Times New Roman" w:hAnsi="Times New Roman"/>
          <w:sz w:val="16"/>
          <w:szCs w:val="16"/>
          <w:lang w:val="es-ES"/>
        </w:rPr>
        <w:t>.</w:t>
      </w:r>
    </w:p>
    <w:p w:rsidR="00947105"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Ciudad/Localidad</w:t>
      </w:r>
      <w:r w:rsidRPr="004F242C">
        <w:rPr>
          <w:rFonts w:ascii="Times New Roman" w:hAnsi="Times New Roman"/>
          <w:sz w:val="16"/>
          <w:szCs w:val="16"/>
          <w:lang w:val="es-ES"/>
        </w:rPr>
        <w:t>.</w:t>
      </w:r>
      <w:r w:rsidRPr="004F242C">
        <w:rPr>
          <w:rFonts w:ascii="Times New Roman" w:hAnsi="Times New Roman"/>
          <w:b/>
          <w:sz w:val="16"/>
          <w:szCs w:val="16"/>
          <w:lang w:val="es-ES"/>
        </w:rPr>
        <w:t xml:space="preserve"> </w:t>
      </w:r>
      <w:r w:rsidRPr="004F242C">
        <w:rPr>
          <w:rFonts w:ascii="Times New Roman" w:hAnsi="Times New Roman"/>
          <w:sz w:val="16"/>
          <w:szCs w:val="16"/>
          <w:lang w:val="es-ES"/>
        </w:rPr>
        <w:t xml:space="preserve">Consignar el </w:t>
      </w:r>
      <w:r w:rsidR="00947105" w:rsidRPr="004F242C">
        <w:rPr>
          <w:rFonts w:ascii="Times New Roman" w:hAnsi="Times New Roman"/>
          <w:sz w:val="16"/>
          <w:szCs w:val="16"/>
          <w:lang w:val="es-ES"/>
        </w:rPr>
        <w:t xml:space="preserve">nombre </w:t>
      </w:r>
      <w:r w:rsidRPr="004F242C">
        <w:rPr>
          <w:rFonts w:ascii="Times New Roman" w:hAnsi="Times New Roman"/>
          <w:sz w:val="16"/>
          <w:szCs w:val="16"/>
          <w:lang w:val="es-ES"/>
        </w:rPr>
        <w:t>de la ciudad  o localidad en la que el Transportador recepciona la mercancía.</w:t>
      </w:r>
      <w:r w:rsidR="00C23FC0" w:rsidRPr="004F242C">
        <w:rPr>
          <w:rFonts w:ascii="Times New Roman" w:hAnsi="Times New Roman"/>
          <w:sz w:val="16"/>
          <w:szCs w:val="16"/>
          <w:lang w:val="es-ES"/>
        </w:rPr>
        <w:t xml:space="preserve"> </w:t>
      </w:r>
      <w:r w:rsidR="001363D8" w:rsidRPr="004F242C">
        <w:rPr>
          <w:rFonts w:ascii="Times New Roman" w:hAnsi="Times New Roman"/>
          <w:sz w:val="16"/>
          <w:szCs w:val="16"/>
          <w:lang w:val="es-ES"/>
        </w:rPr>
        <w:t>Cuando</w:t>
      </w:r>
      <w:r w:rsidR="00947105" w:rsidRPr="004F242C">
        <w:rPr>
          <w:rFonts w:ascii="Times New Roman" w:hAnsi="Times New Roman"/>
          <w:sz w:val="16"/>
          <w:szCs w:val="16"/>
          <w:lang w:val="es-ES"/>
        </w:rPr>
        <w:t xml:space="preserve"> la localidad no se encuentre registrada consignar la localidad más cercana</w:t>
      </w:r>
      <w:r w:rsidR="00C23FC0" w:rsidRPr="004F242C">
        <w:rPr>
          <w:rFonts w:ascii="Times New Roman" w:hAnsi="Times New Roman"/>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Fecha</w:t>
      </w:r>
      <w:r w:rsidRPr="004F242C">
        <w:rPr>
          <w:rFonts w:ascii="Times New Roman" w:hAnsi="Times New Roman"/>
          <w:sz w:val="16"/>
          <w:szCs w:val="16"/>
          <w:lang w:val="es-ES"/>
        </w:rPr>
        <w:t>. Consignar la fecha en que se recibe la mercancía del remitente.</w:t>
      </w:r>
    </w:p>
    <w:p w:rsidR="005E4736" w:rsidRPr="004F242C" w:rsidRDefault="005E4736" w:rsidP="005E4736">
      <w:pPr>
        <w:pStyle w:val="Normal2"/>
        <w:ind w:left="0"/>
        <w:rPr>
          <w:rFonts w:ascii="Times New Roman" w:hAnsi="Times New Roman"/>
          <w:b/>
          <w:sz w:val="16"/>
          <w:szCs w:val="16"/>
          <w:lang w:val="es-ES"/>
        </w:rPr>
      </w:pPr>
      <w:r w:rsidRPr="004F242C">
        <w:rPr>
          <w:rFonts w:ascii="Times New Roman" w:hAnsi="Times New Roman"/>
          <w:b/>
          <w:sz w:val="16"/>
          <w:szCs w:val="16"/>
          <w:lang w:val="es-ES"/>
        </w:rPr>
        <w:t xml:space="preserve">Casilla D2. Lugar y </w:t>
      </w:r>
      <w:r w:rsidR="00947105" w:rsidRPr="004F242C">
        <w:rPr>
          <w:rFonts w:ascii="Times New Roman" w:hAnsi="Times New Roman"/>
          <w:b/>
          <w:sz w:val="16"/>
          <w:szCs w:val="16"/>
          <w:lang w:val="es-ES"/>
        </w:rPr>
        <w:t xml:space="preserve">fecha </w:t>
      </w:r>
      <w:r w:rsidRPr="004F242C">
        <w:rPr>
          <w:rFonts w:ascii="Times New Roman" w:hAnsi="Times New Roman"/>
          <w:b/>
          <w:sz w:val="16"/>
          <w:szCs w:val="16"/>
          <w:lang w:val="es-ES"/>
        </w:rPr>
        <w:t xml:space="preserve">de </w:t>
      </w:r>
      <w:r w:rsidR="00947105" w:rsidRPr="004F242C">
        <w:rPr>
          <w:rFonts w:ascii="Times New Roman" w:hAnsi="Times New Roman"/>
          <w:b/>
          <w:sz w:val="16"/>
          <w:szCs w:val="16"/>
          <w:lang w:val="es-ES"/>
        </w:rPr>
        <w:t>embarque</w:t>
      </w:r>
      <w:r w:rsidRPr="004F242C">
        <w:rPr>
          <w:rFonts w:ascii="Times New Roman" w:hAnsi="Times New Roman"/>
          <w:b/>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País</w:t>
      </w:r>
      <w:r w:rsidRPr="004F242C">
        <w:rPr>
          <w:rFonts w:ascii="Times New Roman" w:hAnsi="Times New Roman"/>
          <w:sz w:val="16"/>
          <w:szCs w:val="16"/>
          <w:lang w:val="es-ES"/>
        </w:rPr>
        <w:t xml:space="preserve">. </w:t>
      </w:r>
      <w:r w:rsidR="00947105" w:rsidRPr="004F242C">
        <w:rPr>
          <w:rFonts w:ascii="Times New Roman" w:hAnsi="Times New Roman"/>
          <w:sz w:val="16"/>
          <w:szCs w:val="16"/>
          <w:lang w:val="es-ES"/>
        </w:rPr>
        <w:t>Casilla llenada de forma automática por el sistema con “Bolivia”</w:t>
      </w:r>
      <w:r w:rsidRPr="004F242C">
        <w:rPr>
          <w:rFonts w:ascii="Times New Roman" w:hAnsi="Times New Roman"/>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Ciudad/Localidad</w:t>
      </w:r>
      <w:r w:rsidRPr="004F242C">
        <w:rPr>
          <w:rFonts w:ascii="Times New Roman" w:hAnsi="Times New Roman"/>
          <w:sz w:val="16"/>
          <w:szCs w:val="16"/>
          <w:lang w:val="es-ES"/>
        </w:rPr>
        <w:t>. Consignar el</w:t>
      </w:r>
      <w:r w:rsidR="00947105" w:rsidRPr="004F242C">
        <w:rPr>
          <w:rFonts w:ascii="Times New Roman" w:hAnsi="Times New Roman"/>
          <w:sz w:val="16"/>
          <w:szCs w:val="16"/>
          <w:lang w:val="es-ES"/>
        </w:rPr>
        <w:t xml:space="preserve"> nombre de la</w:t>
      </w:r>
      <w:r w:rsidRPr="004F242C">
        <w:rPr>
          <w:rFonts w:ascii="Times New Roman" w:hAnsi="Times New Roman"/>
          <w:sz w:val="16"/>
          <w:szCs w:val="16"/>
          <w:lang w:val="es-ES"/>
        </w:rPr>
        <w:t xml:space="preserve"> ciudad/localidad </w:t>
      </w:r>
      <w:r w:rsidR="00947105" w:rsidRPr="004F242C">
        <w:rPr>
          <w:rFonts w:ascii="Times New Roman" w:hAnsi="Times New Roman"/>
          <w:sz w:val="16"/>
          <w:szCs w:val="16"/>
          <w:lang w:val="es-ES"/>
        </w:rPr>
        <w:t xml:space="preserve">en </w:t>
      </w:r>
      <w:r w:rsidRPr="004F242C">
        <w:rPr>
          <w:rFonts w:ascii="Times New Roman" w:hAnsi="Times New Roman"/>
          <w:sz w:val="16"/>
          <w:szCs w:val="16"/>
          <w:lang w:val="es-ES"/>
        </w:rPr>
        <w:t>la cual se efectua</w:t>
      </w:r>
      <w:r w:rsidR="00FD6111" w:rsidRPr="004F242C">
        <w:rPr>
          <w:rFonts w:ascii="Times New Roman" w:hAnsi="Times New Roman"/>
          <w:sz w:val="16"/>
          <w:szCs w:val="16"/>
          <w:lang w:val="es-ES"/>
        </w:rPr>
        <w:t>rá el embarque de la mercancía</w:t>
      </w:r>
      <w:r w:rsidRPr="004F242C">
        <w:rPr>
          <w:rFonts w:ascii="Times New Roman" w:hAnsi="Times New Roman"/>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Fecha</w:t>
      </w:r>
      <w:r w:rsidRPr="004F242C">
        <w:rPr>
          <w:rFonts w:ascii="Times New Roman" w:hAnsi="Times New Roman"/>
          <w:sz w:val="16"/>
          <w:szCs w:val="16"/>
          <w:lang w:val="es-ES"/>
        </w:rPr>
        <w:t>. Consignar la fecha de embarque de la mercancía.</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Puerto de </w:t>
      </w:r>
      <w:r w:rsidR="00947105" w:rsidRPr="004F242C">
        <w:rPr>
          <w:rFonts w:ascii="Times New Roman" w:hAnsi="Times New Roman"/>
          <w:b/>
          <w:sz w:val="16"/>
          <w:szCs w:val="16"/>
          <w:lang w:val="es-ES"/>
        </w:rPr>
        <w:t>embarque</w:t>
      </w:r>
      <w:r w:rsidRPr="004F242C">
        <w:rPr>
          <w:rFonts w:ascii="Times New Roman" w:hAnsi="Times New Roman"/>
          <w:sz w:val="16"/>
          <w:szCs w:val="16"/>
          <w:lang w:val="es-ES"/>
        </w:rPr>
        <w:t xml:space="preserve">. </w:t>
      </w:r>
      <w:r w:rsidR="00FD6111" w:rsidRPr="004F242C">
        <w:rPr>
          <w:rFonts w:ascii="Times New Roman" w:hAnsi="Times New Roman"/>
          <w:sz w:val="16"/>
          <w:szCs w:val="16"/>
          <w:lang w:val="es-ES"/>
        </w:rPr>
        <w:t xml:space="preserve">En operaciones fluviales, consignar </w:t>
      </w:r>
      <w:r w:rsidRPr="004F242C">
        <w:rPr>
          <w:rFonts w:ascii="Times New Roman" w:hAnsi="Times New Roman"/>
          <w:sz w:val="16"/>
          <w:szCs w:val="16"/>
          <w:lang w:val="es-ES"/>
        </w:rPr>
        <w:t xml:space="preserve">el puerto fluvial donde se </w:t>
      </w:r>
      <w:r w:rsidR="00FD6111" w:rsidRPr="004F242C">
        <w:rPr>
          <w:rFonts w:ascii="Times New Roman" w:hAnsi="Times New Roman"/>
          <w:sz w:val="16"/>
          <w:szCs w:val="16"/>
          <w:lang w:val="es-ES"/>
        </w:rPr>
        <w:t xml:space="preserve">efectuará </w:t>
      </w:r>
      <w:r w:rsidRPr="004F242C">
        <w:rPr>
          <w:rFonts w:ascii="Times New Roman" w:hAnsi="Times New Roman"/>
          <w:sz w:val="16"/>
          <w:szCs w:val="16"/>
          <w:lang w:val="es-ES"/>
        </w:rPr>
        <w:t xml:space="preserve">el embarque de las mercancías. </w:t>
      </w:r>
    </w:p>
    <w:p w:rsidR="005E4736" w:rsidRPr="004F242C" w:rsidRDefault="005E4736" w:rsidP="005E4736">
      <w:pPr>
        <w:pStyle w:val="Normal2"/>
        <w:ind w:left="0"/>
        <w:rPr>
          <w:rFonts w:ascii="Times New Roman" w:hAnsi="Times New Roman"/>
          <w:b/>
          <w:sz w:val="16"/>
          <w:szCs w:val="16"/>
          <w:lang w:val="es-ES"/>
        </w:rPr>
      </w:pPr>
      <w:r w:rsidRPr="004F242C">
        <w:rPr>
          <w:rFonts w:ascii="Times New Roman" w:hAnsi="Times New Roman"/>
          <w:b/>
          <w:sz w:val="16"/>
          <w:szCs w:val="16"/>
          <w:lang w:val="es-ES"/>
        </w:rPr>
        <w:t xml:space="preserve">Casilla D3. Lugar y </w:t>
      </w:r>
      <w:r w:rsidR="00947105" w:rsidRPr="004F242C">
        <w:rPr>
          <w:rFonts w:ascii="Times New Roman" w:hAnsi="Times New Roman"/>
          <w:b/>
          <w:sz w:val="16"/>
          <w:szCs w:val="16"/>
          <w:lang w:val="es-ES"/>
        </w:rPr>
        <w:t xml:space="preserve">fecha </w:t>
      </w:r>
      <w:r w:rsidRPr="004F242C">
        <w:rPr>
          <w:rFonts w:ascii="Times New Roman" w:hAnsi="Times New Roman"/>
          <w:b/>
          <w:sz w:val="16"/>
          <w:szCs w:val="16"/>
          <w:lang w:val="es-ES"/>
        </w:rPr>
        <w:t xml:space="preserve">de </w:t>
      </w:r>
      <w:r w:rsidR="00947105" w:rsidRPr="004F242C">
        <w:rPr>
          <w:rFonts w:ascii="Times New Roman" w:hAnsi="Times New Roman"/>
          <w:b/>
          <w:sz w:val="16"/>
          <w:szCs w:val="16"/>
          <w:lang w:val="es-ES"/>
        </w:rPr>
        <w:t>entrega</w:t>
      </w:r>
      <w:r w:rsidRPr="004F242C">
        <w:rPr>
          <w:rFonts w:ascii="Times New Roman" w:hAnsi="Times New Roman"/>
          <w:b/>
          <w:sz w:val="16"/>
          <w:szCs w:val="16"/>
          <w:lang w:val="es-ES"/>
        </w:rPr>
        <w:t>/</w:t>
      </w:r>
      <w:r w:rsidR="00947105" w:rsidRPr="004F242C">
        <w:rPr>
          <w:rFonts w:ascii="Times New Roman" w:hAnsi="Times New Roman"/>
          <w:b/>
          <w:sz w:val="16"/>
          <w:szCs w:val="16"/>
          <w:lang w:val="es-ES"/>
        </w:rPr>
        <w:t>descarga</w:t>
      </w:r>
      <w:r w:rsidRPr="004F242C">
        <w:rPr>
          <w:rFonts w:ascii="Times New Roman" w:hAnsi="Times New Roman"/>
          <w:b/>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País</w:t>
      </w:r>
      <w:r w:rsidRPr="004F242C">
        <w:rPr>
          <w:rFonts w:ascii="Times New Roman" w:hAnsi="Times New Roman"/>
          <w:sz w:val="16"/>
          <w:szCs w:val="16"/>
          <w:lang w:val="es-ES"/>
        </w:rPr>
        <w:t>. Consignar el</w:t>
      </w:r>
      <w:r w:rsidR="00FD6111" w:rsidRPr="004F242C">
        <w:rPr>
          <w:rFonts w:ascii="Times New Roman" w:hAnsi="Times New Roman"/>
          <w:sz w:val="16"/>
          <w:szCs w:val="16"/>
          <w:lang w:val="es-ES"/>
        </w:rPr>
        <w:t xml:space="preserve"> nombre del </w:t>
      </w:r>
      <w:r w:rsidRPr="004F242C">
        <w:rPr>
          <w:rFonts w:ascii="Times New Roman" w:hAnsi="Times New Roman"/>
          <w:sz w:val="16"/>
          <w:szCs w:val="16"/>
          <w:lang w:val="es-ES"/>
        </w:rPr>
        <w:t xml:space="preserve">país donde se efectuará la entrega </w:t>
      </w:r>
      <w:r w:rsidR="0069360D" w:rsidRPr="004F242C">
        <w:rPr>
          <w:rFonts w:ascii="Times New Roman" w:hAnsi="Times New Roman"/>
          <w:sz w:val="16"/>
          <w:szCs w:val="16"/>
          <w:lang w:val="es-ES"/>
        </w:rPr>
        <w:t xml:space="preserve">o descarga </w:t>
      </w:r>
      <w:r w:rsidRPr="004F242C">
        <w:rPr>
          <w:rFonts w:ascii="Times New Roman" w:hAnsi="Times New Roman"/>
          <w:sz w:val="16"/>
          <w:szCs w:val="16"/>
          <w:lang w:val="es-ES"/>
        </w:rPr>
        <w:t>de la mercancía.</w:t>
      </w:r>
    </w:p>
    <w:p w:rsidR="00FD6111"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Ciudad/Localidad</w:t>
      </w:r>
      <w:r w:rsidRPr="004F242C">
        <w:rPr>
          <w:rFonts w:ascii="Times New Roman" w:hAnsi="Times New Roman"/>
          <w:sz w:val="16"/>
          <w:szCs w:val="16"/>
          <w:lang w:val="es-ES"/>
        </w:rPr>
        <w:t xml:space="preserve">. Consignar el </w:t>
      </w:r>
      <w:r w:rsidR="00FD6111" w:rsidRPr="004F242C">
        <w:rPr>
          <w:rFonts w:ascii="Times New Roman" w:hAnsi="Times New Roman"/>
          <w:sz w:val="16"/>
          <w:szCs w:val="16"/>
          <w:lang w:val="es-ES"/>
        </w:rPr>
        <w:t xml:space="preserve">nombre de la </w:t>
      </w:r>
      <w:r w:rsidRPr="004F242C">
        <w:rPr>
          <w:rFonts w:ascii="Times New Roman" w:hAnsi="Times New Roman"/>
          <w:sz w:val="16"/>
          <w:szCs w:val="16"/>
          <w:lang w:val="es-ES"/>
        </w:rPr>
        <w:t>ciudad/localidad donde se efectua</w:t>
      </w:r>
      <w:r w:rsidR="00FD6111" w:rsidRPr="004F242C">
        <w:rPr>
          <w:rFonts w:ascii="Times New Roman" w:hAnsi="Times New Roman"/>
          <w:sz w:val="16"/>
          <w:szCs w:val="16"/>
          <w:lang w:val="es-ES"/>
        </w:rPr>
        <w:t>rá  la entrega de la mercancía</w:t>
      </w:r>
      <w:r w:rsidRPr="004F242C">
        <w:rPr>
          <w:rFonts w:ascii="Times New Roman" w:hAnsi="Times New Roman"/>
          <w:sz w:val="16"/>
          <w:szCs w:val="16"/>
          <w:lang w:val="es-ES"/>
        </w:rPr>
        <w:t>.</w:t>
      </w:r>
      <w:r w:rsidR="006E1969" w:rsidRPr="004F242C">
        <w:rPr>
          <w:rFonts w:ascii="Times New Roman" w:hAnsi="Times New Roman"/>
          <w:sz w:val="16"/>
          <w:szCs w:val="16"/>
          <w:lang w:val="es-ES"/>
        </w:rPr>
        <w:t xml:space="preserve"> </w:t>
      </w:r>
      <w:r w:rsidR="00FD6111" w:rsidRPr="004F242C">
        <w:rPr>
          <w:rFonts w:ascii="Times New Roman" w:hAnsi="Times New Roman"/>
          <w:sz w:val="16"/>
          <w:szCs w:val="16"/>
          <w:lang w:val="es-ES"/>
        </w:rPr>
        <w:t>En caso que la localidad no se encuentre registrada consignar la localidad más cercana</w:t>
      </w:r>
      <w:r w:rsidR="00C23FC0" w:rsidRPr="004F242C">
        <w:rPr>
          <w:rFonts w:ascii="Times New Roman" w:hAnsi="Times New Roman"/>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Fecha</w:t>
      </w:r>
      <w:r w:rsidRPr="004F242C">
        <w:rPr>
          <w:rFonts w:ascii="Times New Roman" w:hAnsi="Times New Roman"/>
          <w:sz w:val="16"/>
          <w:szCs w:val="16"/>
          <w:lang w:val="es-ES"/>
        </w:rPr>
        <w:t>. Consignar la fecha probable en que se efectuará la entrega de la mercancía.</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Puerto de </w:t>
      </w:r>
      <w:r w:rsidR="00FD6111" w:rsidRPr="004F242C">
        <w:rPr>
          <w:rFonts w:ascii="Times New Roman" w:hAnsi="Times New Roman"/>
          <w:b/>
          <w:sz w:val="16"/>
          <w:szCs w:val="16"/>
          <w:lang w:val="es-ES"/>
        </w:rPr>
        <w:t>descarga</w:t>
      </w:r>
      <w:r w:rsidRPr="004F242C">
        <w:rPr>
          <w:rFonts w:ascii="Times New Roman" w:hAnsi="Times New Roman"/>
          <w:sz w:val="16"/>
          <w:szCs w:val="16"/>
          <w:lang w:val="es-ES"/>
        </w:rPr>
        <w:t xml:space="preserve">. </w:t>
      </w:r>
      <w:r w:rsidR="00623948" w:rsidRPr="004F242C">
        <w:rPr>
          <w:rFonts w:ascii="Times New Roman" w:hAnsi="Times New Roman"/>
          <w:sz w:val="16"/>
          <w:szCs w:val="16"/>
          <w:lang w:val="es-ES"/>
        </w:rPr>
        <w:t>En caso de operaciones fluviales, c</w:t>
      </w:r>
      <w:r w:rsidR="00FD6111" w:rsidRPr="004F242C">
        <w:rPr>
          <w:rFonts w:ascii="Times New Roman" w:hAnsi="Times New Roman"/>
          <w:sz w:val="16"/>
          <w:szCs w:val="16"/>
          <w:lang w:val="es-ES"/>
        </w:rPr>
        <w:t xml:space="preserve">onsignar el nombre del </w:t>
      </w:r>
      <w:r w:rsidRPr="004F242C">
        <w:rPr>
          <w:rFonts w:ascii="Times New Roman" w:hAnsi="Times New Roman"/>
          <w:sz w:val="16"/>
          <w:szCs w:val="16"/>
          <w:lang w:val="es-ES"/>
        </w:rPr>
        <w:t>puerto fluvial de descarga o desembarque de la mercancía.</w:t>
      </w:r>
    </w:p>
    <w:p w:rsidR="005E4736" w:rsidRPr="004F242C" w:rsidRDefault="00623948" w:rsidP="008C741D">
      <w:pPr>
        <w:pStyle w:val="Normal1"/>
        <w:numPr>
          <w:ilvl w:val="0"/>
          <w:numId w:val="69"/>
        </w:numPr>
        <w:ind w:left="284" w:hanging="284"/>
        <w:rPr>
          <w:rFonts w:ascii="Times New Roman" w:hAnsi="Times New Roman"/>
          <w:b/>
          <w:sz w:val="16"/>
          <w:szCs w:val="16"/>
          <w:lang w:val="es-ES"/>
        </w:rPr>
      </w:pPr>
      <w:r w:rsidRPr="004F242C">
        <w:rPr>
          <w:rFonts w:ascii="Times New Roman" w:hAnsi="Times New Roman"/>
          <w:b/>
          <w:sz w:val="16"/>
          <w:szCs w:val="16"/>
          <w:lang w:val="es-ES"/>
        </w:rPr>
        <w:t>Información de la mercancía</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E1. País de </w:t>
      </w:r>
      <w:r w:rsidR="00FD6111" w:rsidRPr="004F242C">
        <w:rPr>
          <w:rFonts w:ascii="Times New Roman" w:hAnsi="Times New Roman"/>
          <w:b/>
          <w:sz w:val="16"/>
          <w:szCs w:val="16"/>
          <w:lang w:val="es-ES"/>
        </w:rPr>
        <w:t xml:space="preserve">origen </w:t>
      </w:r>
      <w:r w:rsidRPr="004F242C">
        <w:rPr>
          <w:rFonts w:ascii="Times New Roman" w:hAnsi="Times New Roman"/>
          <w:b/>
          <w:sz w:val="16"/>
          <w:szCs w:val="16"/>
          <w:lang w:val="es-ES"/>
        </w:rPr>
        <w:t xml:space="preserve">o </w:t>
      </w:r>
      <w:r w:rsidR="00FD6111" w:rsidRPr="004F242C">
        <w:rPr>
          <w:rFonts w:ascii="Times New Roman" w:hAnsi="Times New Roman"/>
          <w:b/>
          <w:sz w:val="16"/>
          <w:szCs w:val="16"/>
          <w:lang w:val="es-ES"/>
        </w:rPr>
        <w:t>procedencia</w:t>
      </w:r>
      <w:r w:rsidRPr="004F242C">
        <w:rPr>
          <w:rFonts w:ascii="Times New Roman" w:hAnsi="Times New Roman"/>
          <w:b/>
          <w:sz w:val="16"/>
          <w:szCs w:val="16"/>
          <w:lang w:val="es-ES"/>
        </w:rPr>
        <w:t xml:space="preserve">. </w:t>
      </w:r>
      <w:r w:rsidRPr="004F242C">
        <w:rPr>
          <w:rFonts w:ascii="Times New Roman" w:hAnsi="Times New Roman"/>
          <w:sz w:val="16"/>
          <w:szCs w:val="16"/>
          <w:lang w:val="es-ES"/>
        </w:rPr>
        <w:t>Consignar el</w:t>
      </w:r>
      <w:r w:rsidR="00FD6111" w:rsidRPr="004F242C">
        <w:rPr>
          <w:rFonts w:ascii="Times New Roman" w:hAnsi="Times New Roman"/>
          <w:sz w:val="16"/>
          <w:szCs w:val="16"/>
          <w:lang w:val="es-ES"/>
        </w:rPr>
        <w:t xml:space="preserve"> nombre del</w:t>
      </w:r>
      <w:r w:rsidRPr="004F242C">
        <w:rPr>
          <w:rFonts w:ascii="Times New Roman" w:hAnsi="Times New Roman"/>
          <w:sz w:val="16"/>
          <w:szCs w:val="16"/>
          <w:lang w:val="es-ES"/>
        </w:rPr>
        <w:t xml:space="preserve"> paí</w:t>
      </w:r>
      <w:r w:rsidR="00623948" w:rsidRPr="004F242C">
        <w:rPr>
          <w:rFonts w:ascii="Times New Roman" w:hAnsi="Times New Roman"/>
          <w:sz w:val="16"/>
          <w:szCs w:val="16"/>
          <w:lang w:val="es-ES"/>
        </w:rPr>
        <w:t>s de origen o procedencia de la</w:t>
      </w:r>
      <w:r w:rsidRPr="004F242C">
        <w:rPr>
          <w:rFonts w:ascii="Times New Roman" w:hAnsi="Times New Roman"/>
          <w:sz w:val="16"/>
          <w:szCs w:val="16"/>
          <w:lang w:val="es-ES"/>
        </w:rPr>
        <w:t xml:space="preserve"> mercancía.</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E2. Tipo de </w:t>
      </w:r>
      <w:r w:rsidR="00FD6111" w:rsidRPr="004F242C">
        <w:rPr>
          <w:rFonts w:ascii="Times New Roman" w:hAnsi="Times New Roman"/>
          <w:b/>
          <w:sz w:val="16"/>
          <w:szCs w:val="16"/>
          <w:lang w:val="es-ES"/>
        </w:rPr>
        <w:t>embalaje</w:t>
      </w:r>
      <w:r w:rsidRPr="004F242C">
        <w:rPr>
          <w:rFonts w:ascii="Times New Roman" w:hAnsi="Times New Roman"/>
          <w:sz w:val="16"/>
          <w:szCs w:val="16"/>
          <w:lang w:val="es-ES"/>
        </w:rPr>
        <w:t>. Consignar el tipo de embalaje de la mercancía.</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E3. Cantidad de </w:t>
      </w:r>
      <w:r w:rsidR="00FD6111" w:rsidRPr="004F242C">
        <w:rPr>
          <w:rFonts w:ascii="Times New Roman" w:hAnsi="Times New Roman"/>
          <w:b/>
          <w:sz w:val="16"/>
          <w:szCs w:val="16"/>
          <w:lang w:val="es-ES"/>
        </w:rPr>
        <w:t>bultos</w:t>
      </w:r>
      <w:r w:rsidRPr="004F242C">
        <w:rPr>
          <w:rFonts w:ascii="Times New Roman" w:hAnsi="Times New Roman"/>
          <w:sz w:val="16"/>
          <w:szCs w:val="16"/>
          <w:lang w:val="es-ES"/>
        </w:rPr>
        <w:t>. Consignar la cantidad total de bultos.</w:t>
      </w:r>
      <w:r w:rsidR="00623948" w:rsidRPr="004F242C">
        <w:rPr>
          <w:rFonts w:ascii="Times New Roman" w:hAnsi="Times New Roman"/>
          <w:sz w:val="16"/>
          <w:szCs w:val="16"/>
          <w:lang w:val="es-ES"/>
        </w:rPr>
        <w:t xml:space="preserve"> En caso de mercancía a granel, consignar “1”.</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E4. Marca y </w:t>
      </w:r>
      <w:r w:rsidR="00FD6111" w:rsidRPr="004F242C">
        <w:rPr>
          <w:rFonts w:ascii="Times New Roman" w:hAnsi="Times New Roman"/>
          <w:b/>
          <w:sz w:val="16"/>
          <w:szCs w:val="16"/>
          <w:lang w:val="es-ES"/>
        </w:rPr>
        <w:t xml:space="preserve">número </w:t>
      </w:r>
      <w:r w:rsidRPr="004F242C">
        <w:rPr>
          <w:rFonts w:ascii="Times New Roman" w:hAnsi="Times New Roman"/>
          <w:b/>
          <w:sz w:val="16"/>
          <w:szCs w:val="16"/>
          <w:lang w:val="es-ES"/>
        </w:rPr>
        <w:t xml:space="preserve">de los </w:t>
      </w:r>
      <w:r w:rsidR="00FD6111" w:rsidRPr="004F242C">
        <w:rPr>
          <w:rFonts w:ascii="Times New Roman" w:hAnsi="Times New Roman"/>
          <w:b/>
          <w:sz w:val="16"/>
          <w:szCs w:val="16"/>
          <w:lang w:val="es-ES"/>
        </w:rPr>
        <w:t>bultos</w:t>
      </w:r>
      <w:r w:rsidRPr="004F242C">
        <w:rPr>
          <w:rFonts w:ascii="Times New Roman" w:hAnsi="Times New Roman"/>
          <w:b/>
          <w:sz w:val="16"/>
          <w:szCs w:val="16"/>
          <w:lang w:val="es-ES"/>
        </w:rPr>
        <w:t>.</w:t>
      </w:r>
      <w:r w:rsidRPr="004F242C">
        <w:rPr>
          <w:rFonts w:ascii="Times New Roman" w:hAnsi="Times New Roman"/>
          <w:sz w:val="16"/>
          <w:szCs w:val="16"/>
          <w:lang w:val="es-ES"/>
        </w:rPr>
        <w:t xml:space="preserve"> Consignar las marcas y números consignados en los bultos que contienen la mercancía a transportar.</w:t>
      </w:r>
    </w:p>
    <w:p w:rsidR="00623948" w:rsidRPr="004F242C" w:rsidRDefault="00623948"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E5. Accesorios. </w:t>
      </w:r>
      <w:r w:rsidR="000B2382" w:rsidRPr="004F242C">
        <w:rPr>
          <w:rFonts w:ascii="Times New Roman" w:hAnsi="Times New Roman"/>
          <w:sz w:val="16"/>
          <w:szCs w:val="16"/>
          <w:lang w:val="es-ES"/>
        </w:rPr>
        <w:t xml:space="preserve">En caso de operaciones </w:t>
      </w:r>
      <w:r w:rsidR="00005D63" w:rsidRPr="004F242C">
        <w:rPr>
          <w:rFonts w:ascii="Times New Roman" w:hAnsi="Times New Roman"/>
          <w:sz w:val="16"/>
          <w:szCs w:val="16"/>
          <w:lang w:val="es-ES"/>
        </w:rPr>
        <w:t>por vía férrea</w:t>
      </w:r>
      <w:r w:rsidR="000B2382" w:rsidRPr="004F242C">
        <w:rPr>
          <w:rFonts w:ascii="Times New Roman" w:hAnsi="Times New Roman"/>
          <w:sz w:val="16"/>
          <w:szCs w:val="16"/>
          <w:lang w:val="es-ES"/>
        </w:rPr>
        <w:t>, consignar los accesorios propios del contenedor.</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E</w:t>
      </w:r>
      <w:r w:rsidR="000B2382" w:rsidRPr="004F242C">
        <w:rPr>
          <w:rFonts w:ascii="Times New Roman" w:hAnsi="Times New Roman"/>
          <w:b/>
          <w:sz w:val="16"/>
          <w:szCs w:val="16"/>
          <w:lang w:val="es-ES"/>
        </w:rPr>
        <w:t>6</w:t>
      </w:r>
      <w:r w:rsidRPr="004F242C">
        <w:rPr>
          <w:rFonts w:ascii="Times New Roman" w:hAnsi="Times New Roman"/>
          <w:b/>
          <w:sz w:val="16"/>
          <w:szCs w:val="16"/>
          <w:lang w:val="es-ES"/>
        </w:rPr>
        <w:t xml:space="preserve">. Descripción de las </w:t>
      </w:r>
      <w:r w:rsidR="00FD6111" w:rsidRPr="004F242C">
        <w:rPr>
          <w:rFonts w:ascii="Times New Roman" w:hAnsi="Times New Roman"/>
          <w:b/>
          <w:sz w:val="16"/>
          <w:szCs w:val="16"/>
          <w:lang w:val="es-ES"/>
        </w:rPr>
        <w:t>mercancías</w:t>
      </w:r>
      <w:r w:rsidRPr="004F242C">
        <w:rPr>
          <w:rFonts w:ascii="Times New Roman" w:hAnsi="Times New Roman"/>
          <w:sz w:val="16"/>
          <w:szCs w:val="16"/>
          <w:lang w:val="es-ES"/>
        </w:rPr>
        <w:t xml:space="preserve">. Consignar la descripción de las mercancías. El sistema </w:t>
      </w:r>
      <w:r w:rsidR="000B2382" w:rsidRPr="004F242C">
        <w:rPr>
          <w:rFonts w:ascii="Times New Roman" w:hAnsi="Times New Roman"/>
          <w:sz w:val="16"/>
          <w:szCs w:val="16"/>
          <w:lang w:val="es-ES"/>
        </w:rPr>
        <w:t>le permitirá seleccionar las mercancías en función  al</w:t>
      </w:r>
      <w:r w:rsidRPr="004F242C">
        <w:rPr>
          <w:rFonts w:ascii="Times New Roman" w:hAnsi="Times New Roman"/>
          <w:sz w:val="16"/>
          <w:szCs w:val="16"/>
          <w:lang w:val="es-ES"/>
        </w:rPr>
        <w:t xml:space="preserve"> documento asociado.</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E</w:t>
      </w:r>
      <w:r w:rsidR="000B2382" w:rsidRPr="004F242C">
        <w:rPr>
          <w:rFonts w:ascii="Times New Roman" w:hAnsi="Times New Roman"/>
          <w:b/>
          <w:sz w:val="16"/>
          <w:szCs w:val="16"/>
          <w:lang w:val="es-ES"/>
        </w:rPr>
        <w:t>7</w:t>
      </w:r>
      <w:r w:rsidRPr="004F242C">
        <w:rPr>
          <w:rFonts w:ascii="Times New Roman" w:hAnsi="Times New Roman"/>
          <w:b/>
          <w:sz w:val="16"/>
          <w:szCs w:val="16"/>
          <w:lang w:val="es-ES"/>
        </w:rPr>
        <w:t>. Subpartida Arancelaria</w:t>
      </w:r>
      <w:r w:rsidRPr="004F242C">
        <w:rPr>
          <w:rFonts w:ascii="Times New Roman" w:hAnsi="Times New Roman"/>
          <w:sz w:val="16"/>
          <w:szCs w:val="16"/>
          <w:lang w:val="es-ES"/>
        </w:rPr>
        <w:t xml:space="preserve">. Casilla llenada </w:t>
      </w:r>
      <w:r w:rsidR="000B2382" w:rsidRPr="004F242C">
        <w:rPr>
          <w:rFonts w:ascii="Times New Roman" w:hAnsi="Times New Roman"/>
          <w:sz w:val="16"/>
          <w:szCs w:val="16"/>
          <w:lang w:val="es-ES"/>
        </w:rPr>
        <w:t xml:space="preserve">en </w:t>
      </w:r>
      <w:r w:rsidR="003E7119" w:rsidRPr="004F242C">
        <w:rPr>
          <w:rFonts w:ascii="Times New Roman" w:hAnsi="Times New Roman"/>
          <w:sz w:val="16"/>
          <w:szCs w:val="16"/>
          <w:lang w:val="es-ES"/>
        </w:rPr>
        <w:t xml:space="preserve">forma </w:t>
      </w:r>
      <w:r w:rsidRPr="004F242C">
        <w:rPr>
          <w:rFonts w:ascii="Times New Roman" w:hAnsi="Times New Roman"/>
          <w:sz w:val="16"/>
          <w:szCs w:val="16"/>
          <w:lang w:val="es-ES"/>
        </w:rPr>
        <w:t>automática por el sistema informático en función al documento asociado.</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E</w:t>
      </w:r>
      <w:r w:rsidR="000B2382" w:rsidRPr="004F242C">
        <w:rPr>
          <w:rFonts w:ascii="Times New Roman" w:hAnsi="Times New Roman"/>
          <w:b/>
          <w:sz w:val="16"/>
          <w:szCs w:val="16"/>
          <w:lang w:val="es-ES"/>
        </w:rPr>
        <w:t>8</w:t>
      </w:r>
      <w:r w:rsidRPr="004F242C">
        <w:rPr>
          <w:rFonts w:ascii="Times New Roman" w:hAnsi="Times New Roman"/>
          <w:b/>
          <w:sz w:val="16"/>
          <w:szCs w:val="16"/>
          <w:lang w:val="es-ES"/>
        </w:rPr>
        <w:t xml:space="preserve">. Mercancía </w:t>
      </w:r>
      <w:r w:rsidR="00FD6111" w:rsidRPr="004F242C">
        <w:rPr>
          <w:rFonts w:ascii="Times New Roman" w:hAnsi="Times New Roman"/>
          <w:b/>
          <w:sz w:val="16"/>
          <w:szCs w:val="16"/>
          <w:lang w:val="es-ES"/>
        </w:rPr>
        <w:t>peligrosa</w:t>
      </w:r>
      <w:r w:rsidRPr="004F242C">
        <w:rPr>
          <w:rFonts w:ascii="Times New Roman" w:hAnsi="Times New Roman"/>
          <w:sz w:val="16"/>
          <w:szCs w:val="16"/>
          <w:lang w:val="es-ES"/>
        </w:rPr>
        <w:t xml:space="preserve">. </w:t>
      </w:r>
      <w:r w:rsidR="000F5BB2" w:rsidRPr="004F242C">
        <w:rPr>
          <w:rFonts w:ascii="Times New Roman" w:hAnsi="Times New Roman"/>
          <w:sz w:val="16"/>
          <w:szCs w:val="16"/>
          <w:lang w:val="es-ES"/>
        </w:rPr>
        <w:t>Consignar el grado de peligrosidad de las mercancías que se transporta. Si la mercancía transportada no es peligrosa consignar “No aplica”</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E</w:t>
      </w:r>
      <w:r w:rsidR="000B2382" w:rsidRPr="004F242C">
        <w:rPr>
          <w:rFonts w:ascii="Times New Roman" w:hAnsi="Times New Roman"/>
          <w:b/>
          <w:sz w:val="16"/>
          <w:szCs w:val="16"/>
          <w:lang w:val="es-ES"/>
        </w:rPr>
        <w:t>9</w:t>
      </w:r>
      <w:r w:rsidRPr="004F242C">
        <w:rPr>
          <w:rFonts w:ascii="Times New Roman" w:hAnsi="Times New Roman"/>
          <w:b/>
          <w:sz w:val="16"/>
          <w:szCs w:val="16"/>
          <w:lang w:val="es-ES"/>
        </w:rPr>
        <w:t xml:space="preserve">. Peso </w:t>
      </w:r>
      <w:r w:rsidR="00FD6111" w:rsidRPr="004F242C">
        <w:rPr>
          <w:rFonts w:ascii="Times New Roman" w:hAnsi="Times New Roman"/>
          <w:b/>
          <w:sz w:val="16"/>
          <w:szCs w:val="16"/>
          <w:lang w:val="es-ES"/>
        </w:rPr>
        <w:t xml:space="preserve">bruto </w:t>
      </w:r>
      <w:r w:rsidRPr="004F242C">
        <w:rPr>
          <w:rFonts w:ascii="Times New Roman" w:hAnsi="Times New Roman"/>
          <w:b/>
          <w:sz w:val="16"/>
          <w:szCs w:val="16"/>
          <w:lang w:val="es-ES"/>
        </w:rPr>
        <w:t>(kg)</w:t>
      </w:r>
      <w:r w:rsidRPr="004F242C">
        <w:rPr>
          <w:rFonts w:ascii="Times New Roman" w:hAnsi="Times New Roman"/>
          <w:sz w:val="16"/>
          <w:szCs w:val="16"/>
          <w:lang w:val="es-ES"/>
        </w:rPr>
        <w:t xml:space="preserve">. Consignar el peso bruto total de la mercancía </w:t>
      </w:r>
      <w:r w:rsidR="004959A1" w:rsidRPr="004F242C">
        <w:rPr>
          <w:rFonts w:ascii="Times New Roman" w:hAnsi="Times New Roman"/>
          <w:sz w:val="16"/>
          <w:szCs w:val="16"/>
          <w:lang w:val="es-ES"/>
        </w:rPr>
        <w:t>en kilogramos</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E</w:t>
      </w:r>
      <w:r w:rsidR="000B51FC" w:rsidRPr="004F242C">
        <w:rPr>
          <w:rFonts w:ascii="Times New Roman" w:hAnsi="Times New Roman"/>
          <w:b/>
          <w:sz w:val="16"/>
          <w:szCs w:val="16"/>
          <w:lang w:val="es-ES"/>
        </w:rPr>
        <w:t>10</w:t>
      </w:r>
      <w:r w:rsidRPr="004F242C">
        <w:rPr>
          <w:rFonts w:ascii="Times New Roman" w:hAnsi="Times New Roman"/>
          <w:b/>
          <w:sz w:val="16"/>
          <w:szCs w:val="16"/>
          <w:lang w:val="es-ES"/>
        </w:rPr>
        <w:t xml:space="preserve">. Peso </w:t>
      </w:r>
      <w:r w:rsidR="00FD6111" w:rsidRPr="004F242C">
        <w:rPr>
          <w:rFonts w:ascii="Times New Roman" w:hAnsi="Times New Roman"/>
          <w:b/>
          <w:sz w:val="16"/>
          <w:szCs w:val="16"/>
          <w:lang w:val="es-ES"/>
        </w:rPr>
        <w:t xml:space="preserve">neto </w:t>
      </w:r>
      <w:r w:rsidRPr="004F242C">
        <w:rPr>
          <w:rFonts w:ascii="Times New Roman" w:hAnsi="Times New Roman"/>
          <w:b/>
          <w:sz w:val="16"/>
          <w:szCs w:val="16"/>
          <w:lang w:val="es-ES"/>
        </w:rPr>
        <w:t>(kg).</w:t>
      </w:r>
      <w:r w:rsidRPr="004F242C">
        <w:rPr>
          <w:rFonts w:ascii="Times New Roman" w:hAnsi="Times New Roman"/>
          <w:sz w:val="16"/>
          <w:szCs w:val="16"/>
          <w:lang w:val="es-ES"/>
        </w:rPr>
        <w:t xml:space="preserve"> Consignar el peso neto  total de la mercancía </w:t>
      </w:r>
      <w:r w:rsidR="004959A1" w:rsidRPr="004F242C">
        <w:rPr>
          <w:rFonts w:ascii="Times New Roman" w:hAnsi="Times New Roman"/>
          <w:sz w:val="16"/>
          <w:szCs w:val="16"/>
          <w:lang w:val="es-ES"/>
        </w:rPr>
        <w:t>en kilogramos</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E1</w:t>
      </w:r>
      <w:r w:rsidR="000B51FC" w:rsidRPr="004F242C">
        <w:rPr>
          <w:rFonts w:ascii="Times New Roman" w:hAnsi="Times New Roman"/>
          <w:b/>
          <w:sz w:val="16"/>
          <w:szCs w:val="16"/>
          <w:lang w:val="es-ES"/>
        </w:rPr>
        <w:t>1</w:t>
      </w:r>
      <w:r w:rsidRPr="004F242C">
        <w:rPr>
          <w:rFonts w:ascii="Times New Roman" w:hAnsi="Times New Roman"/>
          <w:b/>
          <w:sz w:val="16"/>
          <w:szCs w:val="16"/>
          <w:lang w:val="es-ES"/>
        </w:rPr>
        <w:t>. Volumen (m</w:t>
      </w:r>
      <w:r w:rsidRPr="004F242C">
        <w:rPr>
          <w:rFonts w:ascii="Times New Roman" w:hAnsi="Times New Roman"/>
          <w:b/>
          <w:sz w:val="16"/>
          <w:szCs w:val="16"/>
          <w:vertAlign w:val="superscript"/>
          <w:lang w:val="es-ES"/>
        </w:rPr>
        <w:t>3</w:t>
      </w:r>
      <w:r w:rsidRPr="004F242C">
        <w:rPr>
          <w:rFonts w:ascii="Times New Roman" w:hAnsi="Times New Roman"/>
          <w:b/>
          <w:sz w:val="16"/>
          <w:szCs w:val="16"/>
          <w:lang w:val="es-ES"/>
        </w:rPr>
        <w:t>).</w:t>
      </w:r>
      <w:r w:rsidRPr="004F242C">
        <w:rPr>
          <w:rFonts w:ascii="Times New Roman" w:hAnsi="Times New Roman"/>
          <w:sz w:val="16"/>
          <w:szCs w:val="16"/>
          <w:lang w:val="es-ES"/>
        </w:rPr>
        <w:t xml:space="preserve"> Consignar el volumen de la mercancía en metros cúbicos. </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E1</w:t>
      </w:r>
      <w:r w:rsidR="000B51FC" w:rsidRPr="004F242C">
        <w:rPr>
          <w:rFonts w:ascii="Times New Roman" w:hAnsi="Times New Roman"/>
          <w:b/>
          <w:sz w:val="16"/>
          <w:szCs w:val="16"/>
          <w:lang w:val="es-ES"/>
        </w:rPr>
        <w:t>2</w:t>
      </w:r>
      <w:r w:rsidRPr="004F242C">
        <w:rPr>
          <w:rFonts w:ascii="Times New Roman" w:hAnsi="Times New Roman"/>
          <w:b/>
          <w:sz w:val="16"/>
          <w:szCs w:val="16"/>
          <w:lang w:val="es-ES"/>
        </w:rPr>
        <w:t xml:space="preserve">. Otra </w:t>
      </w:r>
      <w:r w:rsidR="00FD6111" w:rsidRPr="004F242C">
        <w:rPr>
          <w:rFonts w:ascii="Times New Roman" w:hAnsi="Times New Roman"/>
          <w:b/>
          <w:sz w:val="16"/>
          <w:szCs w:val="16"/>
          <w:lang w:val="es-ES"/>
        </w:rPr>
        <w:t xml:space="preserve">unidad </w:t>
      </w:r>
      <w:r w:rsidRPr="004F242C">
        <w:rPr>
          <w:rFonts w:ascii="Times New Roman" w:hAnsi="Times New Roman"/>
          <w:b/>
          <w:sz w:val="16"/>
          <w:szCs w:val="16"/>
          <w:lang w:val="es-ES"/>
        </w:rPr>
        <w:t xml:space="preserve">de </w:t>
      </w:r>
      <w:r w:rsidR="00FD6111" w:rsidRPr="004F242C">
        <w:rPr>
          <w:rFonts w:ascii="Times New Roman" w:hAnsi="Times New Roman"/>
          <w:b/>
          <w:sz w:val="16"/>
          <w:szCs w:val="16"/>
          <w:lang w:val="es-ES"/>
        </w:rPr>
        <w:t>medida</w:t>
      </w:r>
      <w:r w:rsidRPr="004F242C">
        <w:rPr>
          <w:rFonts w:ascii="Times New Roman" w:hAnsi="Times New Roman"/>
          <w:sz w:val="16"/>
          <w:szCs w:val="16"/>
          <w:lang w:val="es-ES"/>
        </w:rPr>
        <w:t>. Consignar otra unidad de medida de la mercancía, si</w:t>
      </w:r>
      <w:r w:rsidR="000B51FC" w:rsidRPr="004F242C">
        <w:rPr>
          <w:rFonts w:ascii="Times New Roman" w:hAnsi="Times New Roman"/>
          <w:sz w:val="16"/>
          <w:szCs w:val="16"/>
          <w:lang w:val="es-ES"/>
        </w:rPr>
        <w:t xml:space="preserve"> el Transportador así lo considera</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E1</w:t>
      </w:r>
      <w:r w:rsidR="00E55CC2" w:rsidRPr="004F242C">
        <w:rPr>
          <w:rFonts w:ascii="Times New Roman" w:hAnsi="Times New Roman"/>
          <w:b/>
          <w:sz w:val="16"/>
          <w:szCs w:val="16"/>
          <w:lang w:val="es-ES"/>
        </w:rPr>
        <w:t>3</w:t>
      </w:r>
      <w:r w:rsidRPr="004F242C">
        <w:rPr>
          <w:rFonts w:ascii="Times New Roman" w:hAnsi="Times New Roman"/>
          <w:b/>
          <w:sz w:val="16"/>
          <w:szCs w:val="16"/>
          <w:lang w:val="es-ES"/>
        </w:rPr>
        <w:t xml:space="preserve">. Cantidad en otra </w:t>
      </w:r>
      <w:r w:rsidR="00FD6111" w:rsidRPr="004F242C">
        <w:rPr>
          <w:rFonts w:ascii="Times New Roman" w:hAnsi="Times New Roman"/>
          <w:b/>
          <w:sz w:val="16"/>
          <w:szCs w:val="16"/>
          <w:lang w:val="es-ES"/>
        </w:rPr>
        <w:t xml:space="preserve">unidad </w:t>
      </w:r>
      <w:r w:rsidRPr="004F242C">
        <w:rPr>
          <w:rFonts w:ascii="Times New Roman" w:hAnsi="Times New Roman"/>
          <w:b/>
          <w:sz w:val="16"/>
          <w:szCs w:val="16"/>
          <w:lang w:val="es-ES"/>
        </w:rPr>
        <w:t xml:space="preserve">de </w:t>
      </w:r>
      <w:r w:rsidR="00FD6111" w:rsidRPr="004F242C">
        <w:rPr>
          <w:rFonts w:ascii="Times New Roman" w:hAnsi="Times New Roman"/>
          <w:b/>
          <w:sz w:val="16"/>
          <w:szCs w:val="16"/>
          <w:lang w:val="es-ES"/>
        </w:rPr>
        <w:t>medida</w:t>
      </w:r>
      <w:r w:rsidRPr="004F242C">
        <w:rPr>
          <w:rFonts w:ascii="Times New Roman" w:hAnsi="Times New Roman"/>
          <w:sz w:val="16"/>
          <w:szCs w:val="16"/>
          <w:lang w:val="es-ES"/>
        </w:rPr>
        <w:t>. Consignar la cantidad de la mercancía en la otra medida especificada</w:t>
      </w:r>
      <w:r w:rsidR="00E55CC2" w:rsidRPr="004F242C">
        <w:rPr>
          <w:rFonts w:ascii="Times New Roman" w:hAnsi="Times New Roman"/>
          <w:sz w:val="16"/>
          <w:szCs w:val="16"/>
          <w:lang w:val="es-ES"/>
        </w:rPr>
        <w:t xml:space="preserve"> en la casilla E12</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E1</w:t>
      </w:r>
      <w:r w:rsidR="00E55CC2" w:rsidRPr="004F242C">
        <w:rPr>
          <w:rFonts w:ascii="Times New Roman" w:hAnsi="Times New Roman"/>
          <w:b/>
          <w:sz w:val="16"/>
          <w:szCs w:val="16"/>
          <w:lang w:val="es-ES"/>
        </w:rPr>
        <w:t>4</w:t>
      </w:r>
      <w:r w:rsidRPr="004F242C">
        <w:rPr>
          <w:rFonts w:ascii="Times New Roman" w:hAnsi="Times New Roman"/>
          <w:b/>
          <w:sz w:val="16"/>
          <w:szCs w:val="16"/>
          <w:lang w:val="es-ES"/>
        </w:rPr>
        <w:t>. Moneda</w:t>
      </w:r>
      <w:r w:rsidRPr="004F242C">
        <w:rPr>
          <w:rFonts w:ascii="Times New Roman" w:hAnsi="Times New Roman"/>
          <w:sz w:val="16"/>
          <w:szCs w:val="16"/>
          <w:lang w:val="es-ES"/>
        </w:rPr>
        <w:t xml:space="preserve"> – </w:t>
      </w:r>
      <w:r w:rsidRPr="004F242C">
        <w:rPr>
          <w:rFonts w:ascii="Times New Roman" w:hAnsi="Times New Roman"/>
          <w:b/>
          <w:sz w:val="16"/>
          <w:szCs w:val="16"/>
          <w:lang w:val="es-ES"/>
        </w:rPr>
        <w:t>Valor</w:t>
      </w:r>
      <w:r w:rsidRPr="004F242C">
        <w:rPr>
          <w:rFonts w:ascii="Times New Roman" w:hAnsi="Times New Roman"/>
          <w:sz w:val="16"/>
          <w:szCs w:val="16"/>
          <w:lang w:val="es-ES"/>
        </w:rPr>
        <w:t xml:space="preserve">. Consignar </w:t>
      </w:r>
      <w:r w:rsidR="00E55CC2" w:rsidRPr="004F242C">
        <w:rPr>
          <w:rFonts w:ascii="Times New Roman" w:hAnsi="Times New Roman"/>
          <w:sz w:val="16"/>
          <w:szCs w:val="16"/>
          <w:lang w:val="es-ES"/>
        </w:rPr>
        <w:t>la moneda en la que está</w:t>
      </w:r>
      <w:r w:rsidRPr="004F242C">
        <w:rPr>
          <w:rFonts w:ascii="Times New Roman" w:hAnsi="Times New Roman"/>
          <w:sz w:val="16"/>
          <w:szCs w:val="16"/>
          <w:lang w:val="es-ES"/>
        </w:rPr>
        <w:t xml:space="preserve"> </w:t>
      </w:r>
      <w:r w:rsidR="00E55CC2" w:rsidRPr="004F242C">
        <w:rPr>
          <w:rFonts w:ascii="Times New Roman" w:hAnsi="Times New Roman"/>
          <w:sz w:val="16"/>
          <w:szCs w:val="16"/>
          <w:lang w:val="es-ES"/>
        </w:rPr>
        <w:t>expresado</w:t>
      </w:r>
      <w:r w:rsidRPr="004F242C">
        <w:rPr>
          <w:rFonts w:ascii="Times New Roman" w:hAnsi="Times New Roman"/>
          <w:sz w:val="16"/>
          <w:szCs w:val="16"/>
          <w:lang w:val="es-ES"/>
        </w:rPr>
        <w:t xml:space="preserve"> </w:t>
      </w:r>
      <w:r w:rsidR="00E55CC2" w:rsidRPr="004F242C">
        <w:rPr>
          <w:rFonts w:ascii="Times New Roman" w:hAnsi="Times New Roman"/>
          <w:sz w:val="16"/>
          <w:szCs w:val="16"/>
          <w:lang w:val="es-ES"/>
        </w:rPr>
        <w:t xml:space="preserve">el valor </w:t>
      </w:r>
      <w:r w:rsidRPr="004F242C">
        <w:rPr>
          <w:rFonts w:ascii="Times New Roman" w:hAnsi="Times New Roman"/>
          <w:sz w:val="16"/>
          <w:szCs w:val="16"/>
          <w:lang w:val="es-ES"/>
        </w:rPr>
        <w:t>de la mercancía.</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E1</w:t>
      </w:r>
      <w:r w:rsidR="00E55CC2" w:rsidRPr="004F242C">
        <w:rPr>
          <w:rFonts w:ascii="Times New Roman" w:hAnsi="Times New Roman"/>
          <w:b/>
          <w:sz w:val="16"/>
          <w:szCs w:val="16"/>
          <w:lang w:val="es-ES"/>
        </w:rPr>
        <w:t>5</w:t>
      </w:r>
      <w:r w:rsidRPr="004F242C">
        <w:rPr>
          <w:rFonts w:ascii="Times New Roman" w:hAnsi="Times New Roman"/>
          <w:b/>
          <w:sz w:val="16"/>
          <w:szCs w:val="16"/>
          <w:lang w:val="es-ES"/>
        </w:rPr>
        <w:t>. Valor – USD</w:t>
      </w:r>
      <w:r w:rsidRPr="004F242C">
        <w:rPr>
          <w:rFonts w:ascii="Times New Roman" w:hAnsi="Times New Roman"/>
          <w:sz w:val="16"/>
          <w:szCs w:val="16"/>
          <w:lang w:val="es-ES"/>
        </w:rPr>
        <w:t>. Consignar el valor de la carga a ser transportada</w:t>
      </w:r>
      <w:r w:rsidR="004959A1" w:rsidRPr="004F242C">
        <w:rPr>
          <w:rFonts w:ascii="Times New Roman" w:hAnsi="Times New Roman"/>
          <w:sz w:val="16"/>
          <w:szCs w:val="16"/>
          <w:lang w:val="es-ES"/>
        </w:rPr>
        <w:t xml:space="preserve"> en dólares </w:t>
      </w:r>
      <w:r w:rsidR="00566A99" w:rsidRPr="004F242C">
        <w:rPr>
          <w:rFonts w:ascii="Times New Roman" w:hAnsi="Times New Roman"/>
          <w:sz w:val="16"/>
          <w:szCs w:val="16"/>
          <w:lang w:val="es-ES"/>
        </w:rPr>
        <w:t>estadounidenses</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E1</w:t>
      </w:r>
      <w:r w:rsidR="00E55CC2" w:rsidRPr="004F242C">
        <w:rPr>
          <w:rFonts w:ascii="Times New Roman" w:hAnsi="Times New Roman"/>
          <w:b/>
          <w:sz w:val="16"/>
          <w:szCs w:val="16"/>
          <w:lang w:val="es-ES"/>
        </w:rPr>
        <w:t>6</w:t>
      </w:r>
      <w:r w:rsidRPr="004F242C">
        <w:rPr>
          <w:rFonts w:ascii="Times New Roman" w:hAnsi="Times New Roman"/>
          <w:b/>
          <w:sz w:val="16"/>
          <w:szCs w:val="16"/>
          <w:lang w:val="es-ES"/>
        </w:rPr>
        <w:t xml:space="preserve">. Declaración del </w:t>
      </w:r>
      <w:r w:rsidR="00E14A49" w:rsidRPr="004F242C">
        <w:rPr>
          <w:rFonts w:ascii="Times New Roman" w:hAnsi="Times New Roman"/>
          <w:b/>
          <w:sz w:val="16"/>
          <w:szCs w:val="16"/>
          <w:lang w:val="es-ES"/>
        </w:rPr>
        <w:t>valor</w:t>
      </w:r>
      <w:r w:rsidRPr="004F242C">
        <w:rPr>
          <w:rFonts w:ascii="Times New Roman" w:hAnsi="Times New Roman"/>
          <w:sz w:val="16"/>
          <w:szCs w:val="16"/>
          <w:lang w:val="es-ES"/>
        </w:rPr>
        <w:t xml:space="preserve">. El llenado de esta casilla es opcional. </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sz w:val="16"/>
          <w:szCs w:val="16"/>
          <w:lang w:val="es-ES"/>
        </w:rPr>
        <w:t>Si el remitente opta por sustituir el límite de responsabilidad del porteador por uno superior al establecido en el Convenio sobre el Contrato de Transporte y Responsabilidad Civil del Porteador en el transporte Terrestre Internacional de Mercancías (CRT), debe declarar el valor de la mercancía.</w:t>
      </w:r>
    </w:p>
    <w:p w:rsidR="005E4736" w:rsidRPr="004F242C" w:rsidRDefault="00E55CC2" w:rsidP="00B264CF">
      <w:pPr>
        <w:pStyle w:val="Normal1"/>
        <w:numPr>
          <w:ilvl w:val="0"/>
          <w:numId w:val="78"/>
        </w:numPr>
        <w:tabs>
          <w:tab w:val="left" w:pos="142"/>
        </w:tabs>
        <w:ind w:left="567" w:hanging="283"/>
        <w:rPr>
          <w:rFonts w:ascii="Times New Roman" w:hAnsi="Times New Roman"/>
          <w:b/>
          <w:sz w:val="16"/>
          <w:szCs w:val="16"/>
          <w:lang w:val="es-ES"/>
        </w:rPr>
      </w:pPr>
      <w:r w:rsidRPr="004F242C">
        <w:rPr>
          <w:rFonts w:ascii="Times New Roman" w:hAnsi="Times New Roman"/>
          <w:b/>
          <w:sz w:val="16"/>
          <w:szCs w:val="16"/>
          <w:lang w:val="es-ES"/>
        </w:rPr>
        <w:t>DATOS DE LA RUTA</w:t>
      </w:r>
      <w:r w:rsidR="004959A1" w:rsidRPr="004F242C">
        <w:rPr>
          <w:rFonts w:ascii="Times New Roman" w:hAnsi="Times New Roman"/>
          <w:b/>
          <w:sz w:val="16"/>
          <w:szCs w:val="16"/>
          <w:lang w:val="es-ES"/>
        </w:rPr>
        <w:t xml:space="preserve"> (</w:t>
      </w:r>
      <w:r w:rsidR="004959A1" w:rsidRPr="004F242C">
        <w:rPr>
          <w:rFonts w:ascii="Times New Roman" w:hAnsi="Times New Roman"/>
          <w:b/>
          <w:i/>
          <w:sz w:val="16"/>
          <w:szCs w:val="16"/>
          <w:lang w:val="es-ES"/>
        </w:rPr>
        <w:t>Segmento de datos aplicable solo para el TIF/DTA</w:t>
      </w:r>
      <w:r w:rsidR="004959A1" w:rsidRPr="004F242C">
        <w:rPr>
          <w:rFonts w:ascii="Times New Roman" w:hAnsi="Times New Roman"/>
          <w:b/>
          <w:sz w:val="16"/>
          <w:szCs w:val="16"/>
          <w:lang w:val="es-ES"/>
        </w:rPr>
        <w:t>)</w:t>
      </w:r>
    </w:p>
    <w:p w:rsidR="005E4736" w:rsidRPr="004F242C" w:rsidRDefault="005E4736" w:rsidP="008C741D">
      <w:pPr>
        <w:pStyle w:val="Normal1"/>
        <w:numPr>
          <w:ilvl w:val="0"/>
          <w:numId w:val="69"/>
        </w:numPr>
        <w:ind w:left="284" w:hanging="284"/>
        <w:rPr>
          <w:rFonts w:ascii="Times New Roman" w:hAnsi="Times New Roman"/>
          <w:b/>
          <w:sz w:val="16"/>
          <w:szCs w:val="16"/>
          <w:lang w:val="es-ES"/>
        </w:rPr>
      </w:pPr>
      <w:r w:rsidRPr="004F242C">
        <w:rPr>
          <w:rFonts w:ascii="Times New Roman" w:hAnsi="Times New Roman"/>
          <w:b/>
          <w:sz w:val="16"/>
          <w:szCs w:val="16"/>
          <w:lang w:val="es-ES"/>
        </w:rPr>
        <w:t xml:space="preserve">Datos del </w:t>
      </w:r>
      <w:r w:rsidR="00E14A49" w:rsidRPr="004F242C">
        <w:rPr>
          <w:rFonts w:ascii="Times New Roman" w:hAnsi="Times New Roman"/>
          <w:b/>
          <w:sz w:val="16"/>
          <w:szCs w:val="16"/>
          <w:lang w:val="es-ES"/>
        </w:rPr>
        <w:t xml:space="preserve">lugar </w:t>
      </w:r>
      <w:r w:rsidRPr="004F242C">
        <w:rPr>
          <w:rFonts w:ascii="Times New Roman" w:hAnsi="Times New Roman"/>
          <w:b/>
          <w:sz w:val="16"/>
          <w:szCs w:val="16"/>
          <w:lang w:val="es-ES"/>
        </w:rPr>
        <w:t xml:space="preserve">de </w:t>
      </w:r>
      <w:r w:rsidR="00E14A49" w:rsidRPr="004F242C">
        <w:rPr>
          <w:rFonts w:ascii="Times New Roman" w:hAnsi="Times New Roman"/>
          <w:b/>
          <w:sz w:val="16"/>
          <w:szCs w:val="16"/>
          <w:lang w:val="es-ES"/>
        </w:rPr>
        <w:t>partida</w:t>
      </w:r>
    </w:p>
    <w:p w:rsidR="005E4736" w:rsidRPr="004F242C" w:rsidRDefault="005E4736" w:rsidP="005E4736">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F1. País de </w:t>
      </w:r>
      <w:r w:rsidR="00E14A49" w:rsidRPr="004F242C">
        <w:rPr>
          <w:rFonts w:ascii="Times New Roman" w:hAnsi="Times New Roman"/>
          <w:b/>
          <w:sz w:val="16"/>
          <w:szCs w:val="16"/>
          <w:lang w:val="es-ES"/>
        </w:rPr>
        <w:t>partida</w:t>
      </w:r>
      <w:r w:rsidRPr="004F242C">
        <w:rPr>
          <w:rFonts w:ascii="Times New Roman" w:hAnsi="Times New Roman"/>
          <w:sz w:val="16"/>
          <w:szCs w:val="16"/>
          <w:lang w:val="es-ES"/>
        </w:rPr>
        <w:t xml:space="preserve">. </w:t>
      </w:r>
      <w:r w:rsidR="00E55CC2" w:rsidRPr="004F242C">
        <w:rPr>
          <w:rFonts w:ascii="Times New Roman" w:hAnsi="Times New Roman"/>
          <w:sz w:val="16"/>
          <w:szCs w:val="16"/>
          <w:lang w:val="es-ES"/>
        </w:rPr>
        <w:t>Casilla llenada de forma automática por el sistema con “Bolivia”.</w:t>
      </w:r>
      <w:r w:rsidRPr="004F242C">
        <w:rPr>
          <w:rFonts w:ascii="Times New Roman" w:hAnsi="Times New Roman"/>
          <w:sz w:val="16"/>
          <w:szCs w:val="16"/>
          <w:lang w:val="es-ES"/>
        </w:rPr>
        <w:t xml:space="preserve"> </w:t>
      </w:r>
    </w:p>
    <w:p w:rsidR="005E4736" w:rsidRPr="004F242C" w:rsidRDefault="005E4736" w:rsidP="005E4736">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F2. Aduana de </w:t>
      </w:r>
      <w:r w:rsidR="00E14A49" w:rsidRPr="004F242C">
        <w:rPr>
          <w:rFonts w:ascii="Times New Roman" w:hAnsi="Times New Roman"/>
          <w:b/>
          <w:sz w:val="16"/>
          <w:szCs w:val="16"/>
          <w:lang w:val="es-ES"/>
        </w:rPr>
        <w:t>partida</w:t>
      </w:r>
      <w:r w:rsidRPr="004F242C">
        <w:rPr>
          <w:rFonts w:ascii="Times New Roman" w:hAnsi="Times New Roman"/>
          <w:b/>
          <w:sz w:val="16"/>
          <w:szCs w:val="16"/>
          <w:lang w:val="es-ES"/>
        </w:rPr>
        <w:t>.</w:t>
      </w:r>
      <w:r w:rsidRPr="004F242C">
        <w:rPr>
          <w:rFonts w:ascii="Times New Roman" w:hAnsi="Times New Roman"/>
          <w:sz w:val="16"/>
          <w:szCs w:val="16"/>
          <w:lang w:val="es-ES"/>
        </w:rPr>
        <w:t xml:space="preserve"> </w:t>
      </w:r>
      <w:r w:rsidR="00E55CC2" w:rsidRPr="004F242C">
        <w:rPr>
          <w:rFonts w:ascii="Times New Roman" w:hAnsi="Times New Roman"/>
          <w:sz w:val="16"/>
          <w:szCs w:val="16"/>
          <w:lang w:val="es-ES"/>
        </w:rPr>
        <w:t>Casilla llenada de forma automática por el sistema en función al documento asociado</w:t>
      </w:r>
      <w:r w:rsidRPr="004F242C">
        <w:rPr>
          <w:rFonts w:ascii="Times New Roman" w:hAnsi="Times New Roman"/>
          <w:sz w:val="16"/>
          <w:szCs w:val="16"/>
          <w:lang w:val="es-ES"/>
        </w:rPr>
        <w:t>.</w:t>
      </w:r>
    </w:p>
    <w:p w:rsidR="005E4736" w:rsidRPr="004F242C" w:rsidRDefault="005E4736" w:rsidP="005E4736">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F3. Ciudad/Localidad de </w:t>
      </w:r>
      <w:r w:rsidR="00E14A49" w:rsidRPr="004F242C">
        <w:rPr>
          <w:rFonts w:ascii="Times New Roman" w:hAnsi="Times New Roman"/>
          <w:b/>
          <w:sz w:val="16"/>
          <w:szCs w:val="16"/>
          <w:lang w:val="es-ES"/>
        </w:rPr>
        <w:t>partida</w:t>
      </w:r>
      <w:r w:rsidRPr="004F242C">
        <w:rPr>
          <w:rFonts w:ascii="Times New Roman" w:hAnsi="Times New Roman"/>
          <w:sz w:val="16"/>
          <w:szCs w:val="16"/>
          <w:lang w:val="es-ES"/>
        </w:rPr>
        <w:t xml:space="preserve">. Consignar </w:t>
      </w:r>
      <w:r w:rsidR="00E55CC2" w:rsidRPr="004F242C">
        <w:rPr>
          <w:rFonts w:ascii="Times New Roman" w:hAnsi="Times New Roman"/>
          <w:sz w:val="16"/>
          <w:szCs w:val="16"/>
          <w:lang w:val="es-ES"/>
        </w:rPr>
        <w:t xml:space="preserve">el nombre de </w:t>
      </w:r>
      <w:r w:rsidRPr="004F242C">
        <w:rPr>
          <w:rFonts w:ascii="Times New Roman" w:hAnsi="Times New Roman"/>
          <w:sz w:val="16"/>
          <w:szCs w:val="16"/>
          <w:lang w:val="es-ES"/>
        </w:rPr>
        <w:t xml:space="preserve">la ciudad o localidad </w:t>
      </w:r>
      <w:r w:rsidR="004959A1" w:rsidRPr="004F242C">
        <w:rPr>
          <w:rFonts w:ascii="Times New Roman" w:hAnsi="Times New Roman"/>
          <w:sz w:val="16"/>
          <w:szCs w:val="16"/>
          <w:lang w:val="es-ES"/>
        </w:rPr>
        <w:t xml:space="preserve">en la que se encuentra </w:t>
      </w:r>
      <w:r w:rsidRPr="004F242C">
        <w:rPr>
          <w:rFonts w:ascii="Times New Roman" w:hAnsi="Times New Roman"/>
          <w:sz w:val="16"/>
          <w:szCs w:val="16"/>
          <w:lang w:val="es-ES"/>
        </w:rPr>
        <w:t xml:space="preserve"> la aduana de partida</w:t>
      </w:r>
      <w:r w:rsidR="004959A1" w:rsidRPr="004F242C">
        <w:rPr>
          <w:rFonts w:ascii="Times New Roman" w:hAnsi="Times New Roman"/>
          <w:sz w:val="16"/>
          <w:szCs w:val="16"/>
          <w:lang w:val="es-ES"/>
        </w:rPr>
        <w:t xml:space="preserve"> consignada en la casilla F2</w:t>
      </w:r>
      <w:r w:rsidRPr="004F242C">
        <w:rPr>
          <w:rFonts w:ascii="Times New Roman" w:hAnsi="Times New Roman"/>
          <w:sz w:val="16"/>
          <w:szCs w:val="16"/>
          <w:lang w:val="es-ES"/>
        </w:rPr>
        <w:t>.</w:t>
      </w:r>
    </w:p>
    <w:p w:rsidR="005E4736" w:rsidRPr="004F242C" w:rsidRDefault="005E4736" w:rsidP="005E4736">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F4. Lugar </w:t>
      </w:r>
      <w:r w:rsidR="00E14A49" w:rsidRPr="004F242C">
        <w:rPr>
          <w:rFonts w:ascii="Times New Roman" w:hAnsi="Times New Roman"/>
          <w:b/>
          <w:sz w:val="16"/>
          <w:szCs w:val="16"/>
          <w:lang w:val="es-ES"/>
        </w:rPr>
        <w:t xml:space="preserve">operativo </w:t>
      </w:r>
      <w:r w:rsidRPr="004F242C">
        <w:rPr>
          <w:rFonts w:ascii="Times New Roman" w:hAnsi="Times New Roman"/>
          <w:b/>
          <w:sz w:val="16"/>
          <w:szCs w:val="16"/>
          <w:lang w:val="es-ES"/>
        </w:rPr>
        <w:t xml:space="preserve">de </w:t>
      </w:r>
      <w:r w:rsidR="00E14A49" w:rsidRPr="004F242C">
        <w:rPr>
          <w:rFonts w:ascii="Times New Roman" w:hAnsi="Times New Roman"/>
          <w:b/>
          <w:sz w:val="16"/>
          <w:szCs w:val="16"/>
          <w:lang w:val="es-ES"/>
        </w:rPr>
        <w:t xml:space="preserve">inicio </w:t>
      </w:r>
      <w:r w:rsidRPr="004F242C">
        <w:rPr>
          <w:rFonts w:ascii="Times New Roman" w:hAnsi="Times New Roman"/>
          <w:b/>
          <w:sz w:val="16"/>
          <w:szCs w:val="16"/>
          <w:lang w:val="es-ES"/>
        </w:rPr>
        <w:t>del TAI</w:t>
      </w:r>
      <w:r w:rsidRPr="004F242C">
        <w:rPr>
          <w:rFonts w:ascii="Times New Roman" w:hAnsi="Times New Roman"/>
          <w:sz w:val="16"/>
          <w:szCs w:val="16"/>
          <w:lang w:val="es-ES"/>
        </w:rPr>
        <w:t>. Casilla bloqueada.</w:t>
      </w:r>
    </w:p>
    <w:p w:rsidR="005E4736" w:rsidRPr="004F242C" w:rsidRDefault="005E4736" w:rsidP="005E4736">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F5. Estación de </w:t>
      </w:r>
      <w:r w:rsidR="00E14A49" w:rsidRPr="004F242C">
        <w:rPr>
          <w:rFonts w:ascii="Times New Roman" w:hAnsi="Times New Roman"/>
          <w:b/>
          <w:sz w:val="16"/>
          <w:szCs w:val="16"/>
          <w:lang w:val="es-ES"/>
        </w:rPr>
        <w:t>pr</w:t>
      </w:r>
      <w:r w:rsidR="004959A1" w:rsidRPr="004F242C">
        <w:rPr>
          <w:rFonts w:ascii="Times New Roman" w:hAnsi="Times New Roman"/>
          <w:b/>
          <w:sz w:val="16"/>
          <w:szCs w:val="16"/>
          <w:lang w:val="es-ES"/>
        </w:rPr>
        <w:t>o</w:t>
      </w:r>
      <w:r w:rsidR="00E14A49" w:rsidRPr="004F242C">
        <w:rPr>
          <w:rFonts w:ascii="Times New Roman" w:hAnsi="Times New Roman"/>
          <w:b/>
          <w:sz w:val="16"/>
          <w:szCs w:val="16"/>
          <w:lang w:val="es-ES"/>
        </w:rPr>
        <w:t>cedencia</w:t>
      </w:r>
      <w:r w:rsidR="00E55CC2" w:rsidRPr="004F242C">
        <w:rPr>
          <w:rFonts w:ascii="Times New Roman" w:hAnsi="Times New Roman"/>
          <w:sz w:val="16"/>
          <w:szCs w:val="16"/>
          <w:lang w:val="es-ES"/>
        </w:rPr>
        <w:t xml:space="preserve">. </w:t>
      </w:r>
      <w:r w:rsidRPr="004F242C">
        <w:rPr>
          <w:rFonts w:ascii="Times New Roman" w:hAnsi="Times New Roman"/>
          <w:sz w:val="16"/>
          <w:szCs w:val="16"/>
          <w:lang w:val="es-ES"/>
        </w:rPr>
        <w:t>Consignar la estación de procedencia de las mercancías.</w:t>
      </w:r>
      <w:r w:rsidR="00E55CC2" w:rsidRPr="004F242C">
        <w:rPr>
          <w:rFonts w:ascii="Times New Roman" w:hAnsi="Times New Roman"/>
          <w:sz w:val="16"/>
          <w:szCs w:val="16"/>
          <w:lang w:val="es-ES"/>
        </w:rPr>
        <w:t xml:space="preserve"> </w:t>
      </w:r>
    </w:p>
    <w:p w:rsidR="00E55CC2" w:rsidRPr="004F242C" w:rsidRDefault="005E4736" w:rsidP="00E55CC2">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F6. Aduana de </w:t>
      </w:r>
      <w:r w:rsidR="00E14A49" w:rsidRPr="004F242C">
        <w:rPr>
          <w:rFonts w:ascii="Times New Roman" w:hAnsi="Times New Roman"/>
          <w:b/>
          <w:sz w:val="16"/>
          <w:szCs w:val="16"/>
          <w:lang w:val="es-ES"/>
        </w:rPr>
        <w:t>salida</w:t>
      </w:r>
      <w:r w:rsidRPr="004F242C">
        <w:rPr>
          <w:rFonts w:ascii="Times New Roman" w:hAnsi="Times New Roman"/>
          <w:sz w:val="16"/>
          <w:szCs w:val="16"/>
          <w:lang w:val="es-ES"/>
        </w:rPr>
        <w:t xml:space="preserve">. </w:t>
      </w:r>
      <w:r w:rsidR="00E55CC2" w:rsidRPr="004F242C">
        <w:rPr>
          <w:rFonts w:ascii="Times New Roman" w:hAnsi="Times New Roman"/>
          <w:sz w:val="16"/>
          <w:szCs w:val="16"/>
          <w:lang w:val="es-ES"/>
        </w:rPr>
        <w:t>Casilla llenada de forma automática por el sistema en función al documento asociado.</w:t>
      </w:r>
    </w:p>
    <w:p w:rsidR="005E4736" w:rsidRPr="004F242C" w:rsidRDefault="005E4736" w:rsidP="005E4736">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F7. Ciudad/Localidad de </w:t>
      </w:r>
      <w:r w:rsidR="00E14A49" w:rsidRPr="004F242C">
        <w:rPr>
          <w:rFonts w:ascii="Times New Roman" w:hAnsi="Times New Roman"/>
          <w:b/>
          <w:sz w:val="16"/>
          <w:szCs w:val="16"/>
          <w:lang w:val="es-ES"/>
        </w:rPr>
        <w:t>salida</w:t>
      </w:r>
      <w:r w:rsidRPr="004F242C">
        <w:rPr>
          <w:rFonts w:ascii="Times New Roman" w:hAnsi="Times New Roman"/>
          <w:sz w:val="16"/>
          <w:szCs w:val="16"/>
          <w:lang w:val="es-ES"/>
        </w:rPr>
        <w:t>. Consignar la ciudad o localidad de la aduana de salida de la mercancía.</w:t>
      </w:r>
    </w:p>
    <w:p w:rsidR="005E4736" w:rsidRPr="004F242C" w:rsidRDefault="005E4736" w:rsidP="005E4736">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F8. Lugar </w:t>
      </w:r>
      <w:r w:rsidR="00E14A49" w:rsidRPr="004F242C">
        <w:rPr>
          <w:rFonts w:ascii="Times New Roman" w:hAnsi="Times New Roman"/>
          <w:b/>
          <w:sz w:val="16"/>
          <w:szCs w:val="16"/>
          <w:lang w:val="es-ES"/>
        </w:rPr>
        <w:t xml:space="preserve">operativo </w:t>
      </w:r>
      <w:r w:rsidRPr="004F242C">
        <w:rPr>
          <w:rFonts w:ascii="Times New Roman" w:hAnsi="Times New Roman"/>
          <w:b/>
          <w:sz w:val="16"/>
          <w:szCs w:val="16"/>
          <w:lang w:val="es-ES"/>
        </w:rPr>
        <w:t xml:space="preserve">de </w:t>
      </w:r>
      <w:r w:rsidR="00E14A49" w:rsidRPr="004F242C">
        <w:rPr>
          <w:rFonts w:ascii="Times New Roman" w:hAnsi="Times New Roman"/>
          <w:b/>
          <w:sz w:val="16"/>
          <w:szCs w:val="16"/>
          <w:lang w:val="es-ES"/>
        </w:rPr>
        <w:t>salida</w:t>
      </w:r>
      <w:r w:rsidRPr="004F242C">
        <w:rPr>
          <w:rFonts w:ascii="Times New Roman" w:hAnsi="Times New Roman"/>
          <w:sz w:val="16"/>
          <w:szCs w:val="16"/>
          <w:lang w:val="es-ES"/>
        </w:rPr>
        <w:t>. Casilla bloqueada.</w:t>
      </w:r>
    </w:p>
    <w:p w:rsidR="00D90564" w:rsidRPr="004F242C" w:rsidRDefault="00D90564" w:rsidP="008C741D">
      <w:pPr>
        <w:pStyle w:val="Normal1"/>
        <w:numPr>
          <w:ilvl w:val="0"/>
          <w:numId w:val="69"/>
        </w:numPr>
        <w:ind w:left="426"/>
        <w:rPr>
          <w:rFonts w:ascii="Times New Roman" w:hAnsi="Times New Roman"/>
          <w:b/>
          <w:sz w:val="16"/>
          <w:szCs w:val="16"/>
          <w:lang w:val="es-ES"/>
        </w:rPr>
      </w:pPr>
      <w:r w:rsidRPr="004F242C">
        <w:rPr>
          <w:rFonts w:ascii="Times New Roman" w:hAnsi="Times New Roman"/>
          <w:b/>
          <w:sz w:val="16"/>
          <w:szCs w:val="16"/>
          <w:lang w:val="es-ES"/>
        </w:rPr>
        <w:t>Datos del lugar de paso</w:t>
      </w:r>
    </w:p>
    <w:p w:rsidR="00D90564" w:rsidRPr="004F242C" w:rsidRDefault="00D90564" w:rsidP="00D90564">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G1. País de paso. </w:t>
      </w:r>
      <w:r w:rsidRPr="004F242C">
        <w:rPr>
          <w:rFonts w:ascii="Times New Roman" w:hAnsi="Times New Roman"/>
          <w:sz w:val="16"/>
          <w:szCs w:val="16"/>
          <w:lang w:val="es-ES"/>
        </w:rPr>
        <w:t>Consignar el nombre del país de paso por donde ingresará la mercancía.</w:t>
      </w:r>
    </w:p>
    <w:p w:rsidR="00D90564" w:rsidRPr="004F242C" w:rsidRDefault="00D90564" w:rsidP="00D90564">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G2. Aduana de entrada. </w:t>
      </w:r>
      <w:r w:rsidRPr="004F242C">
        <w:rPr>
          <w:rFonts w:ascii="Times New Roman" w:hAnsi="Times New Roman"/>
          <w:sz w:val="16"/>
          <w:szCs w:val="16"/>
          <w:lang w:val="es-ES"/>
        </w:rPr>
        <w:t>Consignar el nombre de la aduana de ingreso de la mercancía del país de paso.</w:t>
      </w:r>
    </w:p>
    <w:p w:rsidR="00D90564" w:rsidRPr="004F242C" w:rsidRDefault="00D90564" w:rsidP="00D90564">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G3. Ciudad/Localidad de entrada. </w:t>
      </w:r>
      <w:r w:rsidRPr="004F242C">
        <w:rPr>
          <w:rFonts w:ascii="Times New Roman" w:hAnsi="Times New Roman"/>
          <w:sz w:val="16"/>
          <w:szCs w:val="16"/>
          <w:lang w:val="es-ES"/>
        </w:rPr>
        <w:t>Consignar el nombre de la ciudad o localidad en el país de paso por donde ingresará la mercancía.</w:t>
      </w:r>
    </w:p>
    <w:p w:rsidR="001205C4" w:rsidRPr="004F242C" w:rsidRDefault="001205C4" w:rsidP="00A10760">
      <w:pPr>
        <w:pStyle w:val="Normal1"/>
        <w:ind w:left="0"/>
        <w:rPr>
          <w:rFonts w:ascii="Times New Roman" w:hAnsi="Times New Roman"/>
          <w:sz w:val="16"/>
          <w:szCs w:val="16"/>
          <w:lang w:val="es-ES"/>
        </w:rPr>
      </w:pPr>
      <w:r w:rsidRPr="004F242C">
        <w:rPr>
          <w:rFonts w:ascii="Times New Roman" w:hAnsi="Times New Roman"/>
          <w:sz w:val="16"/>
          <w:szCs w:val="16"/>
          <w:lang w:val="es-ES"/>
        </w:rPr>
        <w:t>En caso que la ciudad o localidad no se encuentre registrada consignar la localidad más cercana.</w:t>
      </w:r>
    </w:p>
    <w:p w:rsidR="001205C4" w:rsidRPr="004F242C" w:rsidRDefault="001205C4" w:rsidP="00A10760">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G4. Lugar operativo de entrada. </w:t>
      </w:r>
      <w:r w:rsidRPr="004F242C">
        <w:rPr>
          <w:rFonts w:ascii="Times New Roman" w:hAnsi="Times New Roman"/>
          <w:sz w:val="16"/>
          <w:szCs w:val="16"/>
          <w:lang w:val="es-ES"/>
        </w:rPr>
        <w:t xml:space="preserve">Consignar el </w:t>
      </w:r>
      <w:r w:rsidR="002E6A85" w:rsidRPr="004F242C">
        <w:rPr>
          <w:rFonts w:ascii="Times New Roman" w:hAnsi="Times New Roman"/>
          <w:sz w:val="16"/>
          <w:szCs w:val="16"/>
          <w:lang w:val="es-ES"/>
        </w:rPr>
        <w:t>código</w:t>
      </w:r>
      <w:r w:rsidRPr="004F242C">
        <w:rPr>
          <w:rFonts w:ascii="Times New Roman" w:hAnsi="Times New Roman"/>
          <w:sz w:val="16"/>
          <w:szCs w:val="16"/>
          <w:lang w:val="es-ES"/>
        </w:rPr>
        <w:t xml:space="preserve"> del lugar operativo de la aduana en el país de paso por donde </w:t>
      </w:r>
      <w:r w:rsidR="00107808" w:rsidRPr="004F242C">
        <w:rPr>
          <w:rFonts w:ascii="Times New Roman" w:hAnsi="Times New Roman"/>
          <w:sz w:val="16"/>
          <w:szCs w:val="16"/>
          <w:lang w:val="es-ES"/>
        </w:rPr>
        <w:t>el medio de transporte ingresará al país de paso</w:t>
      </w:r>
      <w:r w:rsidRPr="004F242C">
        <w:rPr>
          <w:rFonts w:ascii="Times New Roman" w:hAnsi="Times New Roman"/>
          <w:sz w:val="16"/>
          <w:szCs w:val="16"/>
          <w:lang w:val="es-ES"/>
        </w:rPr>
        <w:t>.</w:t>
      </w:r>
    </w:p>
    <w:p w:rsidR="00D90564" w:rsidRPr="004F242C" w:rsidRDefault="001205C4" w:rsidP="00D90564">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G5. Aduana de salida. </w:t>
      </w:r>
      <w:r w:rsidRPr="004F242C">
        <w:rPr>
          <w:rFonts w:ascii="Times New Roman" w:hAnsi="Times New Roman"/>
          <w:sz w:val="16"/>
          <w:szCs w:val="16"/>
          <w:lang w:val="es-ES"/>
        </w:rPr>
        <w:t>Consignar el nombre de la aduana de salida de la mercancía en el país de paso.</w:t>
      </w:r>
    </w:p>
    <w:p w:rsidR="001205C4" w:rsidRPr="004F242C" w:rsidRDefault="001205C4" w:rsidP="00D90564">
      <w:pPr>
        <w:pStyle w:val="Normal1"/>
        <w:ind w:left="0"/>
        <w:rPr>
          <w:rFonts w:ascii="Times New Roman" w:hAnsi="Times New Roman"/>
          <w:sz w:val="16"/>
          <w:szCs w:val="16"/>
          <w:lang w:val="es-ES"/>
        </w:rPr>
      </w:pPr>
      <w:r w:rsidRPr="004F242C">
        <w:rPr>
          <w:rFonts w:ascii="Times New Roman" w:hAnsi="Times New Roman"/>
          <w:b/>
          <w:sz w:val="16"/>
          <w:szCs w:val="16"/>
          <w:lang w:val="es-ES"/>
        </w:rPr>
        <w:t>Casilla G6. Ciudad/Localida</w:t>
      </w:r>
      <w:r w:rsidR="003106B5" w:rsidRPr="004F242C">
        <w:rPr>
          <w:rFonts w:ascii="Times New Roman" w:hAnsi="Times New Roman"/>
          <w:b/>
          <w:sz w:val="16"/>
          <w:szCs w:val="16"/>
          <w:lang w:val="es-ES"/>
        </w:rPr>
        <w:t>d</w:t>
      </w:r>
      <w:r w:rsidRPr="004F242C">
        <w:rPr>
          <w:rFonts w:ascii="Times New Roman" w:hAnsi="Times New Roman"/>
          <w:b/>
          <w:sz w:val="16"/>
          <w:szCs w:val="16"/>
          <w:lang w:val="es-ES"/>
        </w:rPr>
        <w:t xml:space="preserve"> de salida. </w:t>
      </w:r>
      <w:r w:rsidRPr="004F242C">
        <w:rPr>
          <w:rFonts w:ascii="Times New Roman" w:hAnsi="Times New Roman"/>
          <w:sz w:val="16"/>
          <w:szCs w:val="16"/>
          <w:lang w:val="es-ES"/>
        </w:rPr>
        <w:t>Consignar la ciudad o localidad en el país de paso por donde saldrá la mercancía.</w:t>
      </w:r>
    </w:p>
    <w:p w:rsidR="001205C4" w:rsidRPr="004F242C" w:rsidRDefault="001205C4" w:rsidP="00D90564">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G7. Lugar operativo de salida. </w:t>
      </w:r>
      <w:r w:rsidRPr="004F242C">
        <w:rPr>
          <w:rFonts w:ascii="Times New Roman" w:hAnsi="Times New Roman"/>
          <w:sz w:val="16"/>
          <w:szCs w:val="16"/>
          <w:lang w:val="es-ES"/>
        </w:rPr>
        <w:t xml:space="preserve">Consignar el </w:t>
      </w:r>
      <w:r w:rsidR="002E6A85" w:rsidRPr="004F242C">
        <w:rPr>
          <w:rFonts w:ascii="Times New Roman" w:hAnsi="Times New Roman"/>
          <w:sz w:val="16"/>
          <w:szCs w:val="16"/>
          <w:lang w:val="es-ES"/>
        </w:rPr>
        <w:t xml:space="preserve">código del </w:t>
      </w:r>
      <w:r w:rsidRPr="004F242C">
        <w:rPr>
          <w:rFonts w:ascii="Times New Roman" w:hAnsi="Times New Roman"/>
          <w:sz w:val="16"/>
          <w:szCs w:val="16"/>
          <w:lang w:val="es-ES"/>
        </w:rPr>
        <w:t>lugar operativo de la aduana en el país de paso por donde saldrá el medio de transporte.</w:t>
      </w:r>
    </w:p>
    <w:p w:rsidR="001205C4" w:rsidRPr="004F242C" w:rsidRDefault="001205C4" w:rsidP="008C741D">
      <w:pPr>
        <w:pStyle w:val="Normal1"/>
        <w:numPr>
          <w:ilvl w:val="0"/>
          <w:numId w:val="69"/>
        </w:numPr>
        <w:ind w:left="284" w:hanging="284"/>
        <w:rPr>
          <w:rFonts w:ascii="Times New Roman" w:hAnsi="Times New Roman"/>
          <w:b/>
          <w:sz w:val="16"/>
          <w:szCs w:val="16"/>
          <w:lang w:val="es-ES"/>
        </w:rPr>
      </w:pPr>
      <w:r w:rsidRPr="004F242C">
        <w:rPr>
          <w:rFonts w:ascii="Times New Roman" w:hAnsi="Times New Roman"/>
          <w:b/>
          <w:sz w:val="16"/>
          <w:szCs w:val="16"/>
          <w:lang w:val="es-ES"/>
        </w:rPr>
        <w:t>Datos del lugar de transbordo</w:t>
      </w:r>
    </w:p>
    <w:p w:rsidR="001205C4" w:rsidRPr="004F242C" w:rsidRDefault="001205C4" w:rsidP="001205C4">
      <w:pPr>
        <w:pStyle w:val="Normal1"/>
        <w:ind w:left="0"/>
        <w:rPr>
          <w:rFonts w:ascii="Times New Roman" w:hAnsi="Times New Roman"/>
          <w:sz w:val="16"/>
          <w:szCs w:val="16"/>
          <w:lang w:val="es-ES"/>
        </w:rPr>
      </w:pPr>
      <w:r w:rsidRPr="004F242C">
        <w:rPr>
          <w:rFonts w:ascii="Times New Roman" w:hAnsi="Times New Roman"/>
          <w:b/>
          <w:sz w:val="16"/>
          <w:szCs w:val="16"/>
          <w:lang w:val="es-ES"/>
        </w:rPr>
        <w:t>Casilla H1. País de transb</w:t>
      </w:r>
      <w:r w:rsidR="00B46250" w:rsidRPr="004F242C">
        <w:rPr>
          <w:rFonts w:ascii="Times New Roman" w:hAnsi="Times New Roman"/>
          <w:b/>
          <w:sz w:val="16"/>
          <w:szCs w:val="16"/>
          <w:lang w:val="es-ES"/>
        </w:rPr>
        <w:t xml:space="preserve">ordo. </w:t>
      </w:r>
      <w:r w:rsidR="00B46250" w:rsidRPr="004F242C">
        <w:rPr>
          <w:rFonts w:ascii="Times New Roman" w:hAnsi="Times New Roman"/>
          <w:sz w:val="16"/>
          <w:szCs w:val="16"/>
          <w:lang w:val="es-ES"/>
        </w:rPr>
        <w:t xml:space="preserve">Consignar el país en el que se realizará el transbordo de la mercancía. </w:t>
      </w:r>
    </w:p>
    <w:p w:rsidR="00B46250" w:rsidRPr="004F242C" w:rsidRDefault="00B46250" w:rsidP="001205C4">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H2. Aduana de transbordo. </w:t>
      </w:r>
      <w:r w:rsidRPr="004F242C">
        <w:rPr>
          <w:rFonts w:ascii="Times New Roman" w:hAnsi="Times New Roman"/>
          <w:sz w:val="16"/>
          <w:szCs w:val="16"/>
          <w:lang w:val="es-ES"/>
        </w:rPr>
        <w:t>Consignar la aduana donde se realizará el transbordo.</w:t>
      </w:r>
    </w:p>
    <w:p w:rsidR="00B46250" w:rsidRPr="004F242C" w:rsidRDefault="00B46250" w:rsidP="001205C4">
      <w:pPr>
        <w:pStyle w:val="Normal1"/>
        <w:ind w:left="0"/>
        <w:rPr>
          <w:rFonts w:ascii="Times New Roman" w:hAnsi="Times New Roman"/>
          <w:sz w:val="16"/>
          <w:szCs w:val="16"/>
          <w:lang w:val="es-ES"/>
        </w:rPr>
      </w:pPr>
      <w:r w:rsidRPr="004F242C">
        <w:rPr>
          <w:rFonts w:ascii="Times New Roman" w:hAnsi="Times New Roman"/>
          <w:b/>
          <w:sz w:val="16"/>
          <w:szCs w:val="16"/>
          <w:lang w:val="es-ES"/>
        </w:rPr>
        <w:t>Casilla H3. Ciudad</w:t>
      </w:r>
      <w:r w:rsidR="003E7119" w:rsidRPr="004F242C">
        <w:rPr>
          <w:rFonts w:ascii="Times New Roman" w:hAnsi="Times New Roman"/>
          <w:b/>
          <w:sz w:val="16"/>
          <w:szCs w:val="16"/>
          <w:lang w:val="es-ES"/>
        </w:rPr>
        <w:t>/localidad</w:t>
      </w:r>
      <w:r w:rsidRPr="004F242C">
        <w:rPr>
          <w:rFonts w:ascii="Times New Roman" w:hAnsi="Times New Roman"/>
          <w:b/>
          <w:sz w:val="16"/>
          <w:szCs w:val="16"/>
          <w:lang w:val="es-ES"/>
        </w:rPr>
        <w:t xml:space="preserve"> de transbordo. </w:t>
      </w:r>
      <w:r w:rsidRPr="004F242C">
        <w:rPr>
          <w:rFonts w:ascii="Times New Roman" w:hAnsi="Times New Roman"/>
          <w:sz w:val="16"/>
          <w:szCs w:val="16"/>
          <w:lang w:val="es-ES"/>
        </w:rPr>
        <w:t>Consignar el nombre de la ciudad donde se realizará el transbordo.</w:t>
      </w:r>
    </w:p>
    <w:p w:rsidR="00B46250" w:rsidRPr="004F242C" w:rsidRDefault="00B46250" w:rsidP="001205C4">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H4. Lugar operativo de transbordo. </w:t>
      </w:r>
      <w:r w:rsidRPr="004F242C">
        <w:rPr>
          <w:rFonts w:ascii="Times New Roman" w:hAnsi="Times New Roman"/>
          <w:sz w:val="16"/>
          <w:szCs w:val="16"/>
          <w:lang w:val="es-ES"/>
        </w:rPr>
        <w:t xml:space="preserve">Consignar el </w:t>
      </w:r>
      <w:r w:rsidR="002E6A85" w:rsidRPr="004F242C">
        <w:rPr>
          <w:rFonts w:ascii="Times New Roman" w:hAnsi="Times New Roman"/>
          <w:sz w:val="16"/>
          <w:szCs w:val="16"/>
          <w:lang w:val="es-ES"/>
        </w:rPr>
        <w:t xml:space="preserve">código del </w:t>
      </w:r>
      <w:r w:rsidRPr="004F242C">
        <w:rPr>
          <w:rFonts w:ascii="Times New Roman" w:hAnsi="Times New Roman"/>
          <w:sz w:val="16"/>
          <w:szCs w:val="16"/>
          <w:lang w:val="es-ES"/>
        </w:rPr>
        <w:t>lugar operativo de la aduana en el país donde se realizará el transbordo.</w:t>
      </w:r>
    </w:p>
    <w:p w:rsidR="00B46250" w:rsidRPr="004F242C" w:rsidRDefault="00B46250" w:rsidP="001205C4">
      <w:pPr>
        <w:pStyle w:val="Normal1"/>
        <w:ind w:left="0"/>
        <w:rPr>
          <w:rFonts w:ascii="Times New Roman" w:hAnsi="Times New Roman"/>
          <w:sz w:val="16"/>
          <w:szCs w:val="16"/>
          <w:lang w:val="es-ES"/>
        </w:rPr>
      </w:pPr>
      <w:r w:rsidRPr="004F242C">
        <w:rPr>
          <w:rFonts w:ascii="Times New Roman" w:hAnsi="Times New Roman"/>
          <w:b/>
          <w:sz w:val="16"/>
          <w:szCs w:val="16"/>
          <w:lang w:val="pt-BR"/>
        </w:rPr>
        <w:t>Casilla H</w:t>
      </w:r>
      <w:r w:rsidR="003E7119" w:rsidRPr="004F242C">
        <w:rPr>
          <w:rFonts w:ascii="Times New Roman" w:hAnsi="Times New Roman"/>
          <w:b/>
          <w:sz w:val="16"/>
          <w:szCs w:val="16"/>
          <w:lang w:val="pt-BR"/>
        </w:rPr>
        <w:t>5</w:t>
      </w:r>
      <w:r w:rsidRPr="004F242C">
        <w:rPr>
          <w:rFonts w:ascii="Times New Roman" w:hAnsi="Times New Roman"/>
          <w:b/>
          <w:sz w:val="16"/>
          <w:szCs w:val="16"/>
          <w:lang w:val="pt-BR"/>
        </w:rPr>
        <w:t xml:space="preserve">. N° de </w:t>
      </w:r>
      <w:r w:rsidR="0069360D" w:rsidRPr="004F242C">
        <w:rPr>
          <w:rFonts w:ascii="Times New Roman" w:hAnsi="Times New Roman"/>
          <w:b/>
          <w:sz w:val="16"/>
          <w:szCs w:val="16"/>
          <w:lang w:val="pt-BR"/>
        </w:rPr>
        <w:t>v</w:t>
      </w:r>
      <w:r w:rsidRPr="004F242C">
        <w:rPr>
          <w:rFonts w:ascii="Times New Roman" w:hAnsi="Times New Roman"/>
          <w:b/>
          <w:sz w:val="16"/>
          <w:szCs w:val="16"/>
          <w:lang w:val="pt-BR"/>
        </w:rPr>
        <w:t xml:space="preserve">agón o plataforma. </w:t>
      </w:r>
      <w:r w:rsidRPr="004F242C">
        <w:rPr>
          <w:rFonts w:ascii="Times New Roman" w:hAnsi="Times New Roman"/>
          <w:sz w:val="16"/>
          <w:szCs w:val="16"/>
          <w:lang w:val="es-ES"/>
        </w:rPr>
        <w:t>Consignar el número de vagón o de plataforma sustituta para el transbordo de la mercancía.</w:t>
      </w:r>
    </w:p>
    <w:p w:rsidR="005E4736" w:rsidRPr="004F242C" w:rsidRDefault="005E4736" w:rsidP="008C741D">
      <w:pPr>
        <w:pStyle w:val="Normal1"/>
        <w:numPr>
          <w:ilvl w:val="0"/>
          <w:numId w:val="69"/>
        </w:numPr>
        <w:ind w:left="426"/>
        <w:rPr>
          <w:rFonts w:ascii="Times New Roman" w:hAnsi="Times New Roman"/>
          <w:b/>
          <w:sz w:val="16"/>
          <w:szCs w:val="16"/>
          <w:lang w:val="es-ES"/>
        </w:rPr>
      </w:pPr>
      <w:r w:rsidRPr="004F242C">
        <w:rPr>
          <w:rFonts w:ascii="Times New Roman" w:hAnsi="Times New Roman"/>
          <w:b/>
          <w:sz w:val="16"/>
          <w:szCs w:val="16"/>
          <w:lang w:val="es-ES"/>
        </w:rPr>
        <w:t xml:space="preserve">Datos del </w:t>
      </w:r>
      <w:r w:rsidR="00E14A49" w:rsidRPr="004F242C">
        <w:rPr>
          <w:rFonts w:ascii="Times New Roman" w:hAnsi="Times New Roman"/>
          <w:b/>
          <w:sz w:val="16"/>
          <w:szCs w:val="16"/>
          <w:lang w:val="es-ES"/>
        </w:rPr>
        <w:t xml:space="preserve">lugar </w:t>
      </w:r>
      <w:r w:rsidRPr="004F242C">
        <w:rPr>
          <w:rFonts w:ascii="Times New Roman" w:hAnsi="Times New Roman"/>
          <w:b/>
          <w:sz w:val="16"/>
          <w:szCs w:val="16"/>
          <w:lang w:val="es-ES"/>
        </w:rPr>
        <w:t xml:space="preserve">de </w:t>
      </w:r>
      <w:r w:rsidR="00E14A49" w:rsidRPr="004F242C">
        <w:rPr>
          <w:rFonts w:ascii="Times New Roman" w:hAnsi="Times New Roman"/>
          <w:b/>
          <w:sz w:val="16"/>
          <w:szCs w:val="16"/>
          <w:lang w:val="es-ES"/>
        </w:rPr>
        <w:t>destino final</w:t>
      </w:r>
    </w:p>
    <w:p w:rsidR="00551167" w:rsidRPr="004F242C" w:rsidRDefault="005E4736" w:rsidP="005E4736">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551167" w:rsidRPr="004F242C">
        <w:rPr>
          <w:rFonts w:ascii="Times New Roman" w:hAnsi="Times New Roman"/>
          <w:b/>
          <w:sz w:val="16"/>
          <w:szCs w:val="16"/>
          <w:lang w:val="es-ES"/>
        </w:rPr>
        <w:t>I</w:t>
      </w:r>
      <w:r w:rsidRPr="004F242C">
        <w:rPr>
          <w:rFonts w:ascii="Times New Roman" w:hAnsi="Times New Roman"/>
          <w:b/>
          <w:sz w:val="16"/>
          <w:szCs w:val="16"/>
          <w:lang w:val="es-ES"/>
        </w:rPr>
        <w:t xml:space="preserve">1. País de </w:t>
      </w:r>
      <w:r w:rsidR="00E14A49" w:rsidRPr="004F242C">
        <w:rPr>
          <w:rFonts w:ascii="Times New Roman" w:hAnsi="Times New Roman"/>
          <w:b/>
          <w:sz w:val="16"/>
          <w:szCs w:val="16"/>
          <w:lang w:val="es-ES"/>
        </w:rPr>
        <w:t>destino</w:t>
      </w:r>
      <w:r w:rsidRPr="004F242C">
        <w:rPr>
          <w:rFonts w:ascii="Times New Roman" w:hAnsi="Times New Roman"/>
          <w:sz w:val="16"/>
          <w:szCs w:val="16"/>
          <w:lang w:val="es-ES"/>
        </w:rPr>
        <w:t>. C</w:t>
      </w:r>
      <w:r w:rsidR="00551167" w:rsidRPr="004F242C">
        <w:rPr>
          <w:rFonts w:ascii="Times New Roman" w:hAnsi="Times New Roman"/>
          <w:sz w:val="16"/>
          <w:szCs w:val="16"/>
          <w:lang w:val="es-ES"/>
        </w:rPr>
        <w:t>asilla llenada de forma automática por el sistema en función al documento asociado.</w:t>
      </w:r>
    </w:p>
    <w:p w:rsidR="00551167" w:rsidRPr="004F242C" w:rsidRDefault="00551167" w:rsidP="00551167">
      <w:pPr>
        <w:pStyle w:val="Normal1"/>
        <w:ind w:left="0"/>
        <w:rPr>
          <w:rFonts w:ascii="Times New Roman" w:hAnsi="Times New Roman"/>
          <w:sz w:val="16"/>
          <w:szCs w:val="16"/>
          <w:lang w:val="es-ES"/>
        </w:rPr>
      </w:pPr>
      <w:r w:rsidRPr="004F242C">
        <w:rPr>
          <w:rFonts w:ascii="Times New Roman" w:hAnsi="Times New Roman"/>
          <w:b/>
          <w:sz w:val="16"/>
          <w:szCs w:val="16"/>
          <w:lang w:val="es-ES"/>
        </w:rPr>
        <w:t>Casilla I2. Aduana de entrada</w:t>
      </w:r>
      <w:r w:rsidRPr="004F242C">
        <w:rPr>
          <w:rFonts w:ascii="Times New Roman" w:hAnsi="Times New Roman"/>
          <w:sz w:val="16"/>
          <w:szCs w:val="16"/>
          <w:lang w:val="es-ES"/>
        </w:rPr>
        <w:t>. Consignar la aduana de ingreso del medio de transporte en el país de destino final  de las mercancías.</w:t>
      </w:r>
    </w:p>
    <w:p w:rsidR="005E4736" w:rsidRPr="004F242C" w:rsidRDefault="005E4736" w:rsidP="005E4736">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551167" w:rsidRPr="004F242C">
        <w:rPr>
          <w:rFonts w:ascii="Times New Roman" w:hAnsi="Times New Roman"/>
          <w:b/>
          <w:sz w:val="16"/>
          <w:szCs w:val="16"/>
          <w:lang w:val="es-ES"/>
        </w:rPr>
        <w:t>I3</w:t>
      </w:r>
      <w:r w:rsidRPr="004F242C">
        <w:rPr>
          <w:rFonts w:ascii="Times New Roman" w:hAnsi="Times New Roman"/>
          <w:b/>
          <w:sz w:val="16"/>
          <w:szCs w:val="16"/>
          <w:lang w:val="es-ES"/>
        </w:rPr>
        <w:t xml:space="preserve">. Ciudad/Localidad de </w:t>
      </w:r>
      <w:r w:rsidR="00E14A49" w:rsidRPr="004F242C">
        <w:rPr>
          <w:rFonts w:ascii="Times New Roman" w:hAnsi="Times New Roman"/>
          <w:b/>
          <w:sz w:val="16"/>
          <w:szCs w:val="16"/>
          <w:lang w:val="es-ES"/>
        </w:rPr>
        <w:t>entrada</w:t>
      </w:r>
      <w:r w:rsidRPr="004F242C">
        <w:rPr>
          <w:rFonts w:ascii="Times New Roman" w:hAnsi="Times New Roman"/>
          <w:sz w:val="16"/>
          <w:szCs w:val="16"/>
          <w:lang w:val="es-ES"/>
        </w:rPr>
        <w:t>. Consignar la ciudad o localidad de ingreso del medio de transporte en el país de destino final  de las mercancías.</w:t>
      </w:r>
    </w:p>
    <w:p w:rsidR="005E4736" w:rsidRPr="004F242C" w:rsidRDefault="005E4736" w:rsidP="005E4736">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053EDA" w:rsidRPr="004F242C">
        <w:rPr>
          <w:rFonts w:ascii="Times New Roman" w:hAnsi="Times New Roman"/>
          <w:b/>
          <w:sz w:val="16"/>
          <w:szCs w:val="16"/>
          <w:lang w:val="es-ES"/>
        </w:rPr>
        <w:t>I</w:t>
      </w:r>
      <w:r w:rsidRPr="004F242C">
        <w:rPr>
          <w:rFonts w:ascii="Times New Roman" w:hAnsi="Times New Roman"/>
          <w:b/>
          <w:sz w:val="16"/>
          <w:szCs w:val="16"/>
          <w:lang w:val="es-ES"/>
        </w:rPr>
        <w:t xml:space="preserve">4. Lugar </w:t>
      </w:r>
      <w:r w:rsidR="00053EDA" w:rsidRPr="004F242C">
        <w:rPr>
          <w:rFonts w:ascii="Times New Roman" w:hAnsi="Times New Roman"/>
          <w:b/>
          <w:sz w:val="16"/>
          <w:szCs w:val="16"/>
          <w:lang w:val="es-ES"/>
        </w:rPr>
        <w:t xml:space="preserve">operativo </w:t>
      </w:r>
      <w:r w:rsidRPr="004F242C">
        <w:rPr>
          <w:rFonts w:ascii="Times New Roman" w:hAnsi="Times New Roman"/>
          <w:b/>
          <w:sz w:val="16"/>
          <w:szCs w:val="16"/>
          <w:lang w:val="es-ES"/>
        </w:rPr>
        <w:t xml:space="preserve">de </w:t>
      </w:r>
      <w:r w:rsidR="00E14A49" w:rsidRPr="004F242C">
        <w:rPr>
          <w:rFonts w:ascii="Times New Roman" w:hAnsi="Times New Roman"/>
          <w:b/>
          <w:sz w:val="16"/>
          <w:szCs w:val="16"/>
          <w:lang w:val="es-ES"/>
        </w:rPr>
        <w:t>entrada</w:t>
      </w:r>
      <w:r w:rsidRPr="004F242C">
        <w:rPr>
          <w:rFonts w:ascii="Times New Roman" w:hAnsi="Times New Roman"/>
          <w:sz w:val="16"/>
          <w:szCs w:val="16"/>
          <w:lang w:val="es-ES"/>
        </w:rPr>
        <w:t xml:space="preserve">. Consignar el </w:t>
      </w:r>
      <w:r w:rsidR="002E6A85" w:rsidRPr="004F242C">
        <w:rPr>
          <w:rFonts w:ascii="Times New Roman" w:hAnsi="Times New Roman"/>
          <w:sz w:val="16"/>
          <w:szCs w:val="16"/>
          <w:lang w:val="es-ES"/>
        </w:rPr>
        <w:t xml:space="preserve">código del </w:t>
      </w:r>
      <w:r w:rsidRPr="004F242C">
        <w:rPr>
          <w:rFonts w:ascii="Times New Roman" w:hAnsi="Times New Roman"/>
          <w:sz w:val="16"/>
          <w:szCs w:val="16"/>
          <w:lang w:val="es-ES"/>
        </w:rPr>
        <w:t>lugar operativo</w:t>
      </w:r>
      <w:r w:rsidR="00053EDA" w:rsidRPr="004F242C">
        <w:rPr>
          <w:rFonts w:ascii="Times New Roman" w:hAnsi="Times New Roman"/>
          <w:sz w:val="16"/>
          <w:szCs w:val="16"/>
          <w:lang w:val="es-ES"/>
        </w:rPr>
        <w:t xml:space="preserve"> de la aduana</w:t>
      </w:r>
      <w:r w:rsidRPr="004F242C">
        <w:rPr>
          <w:rFonts w:ascii="Times New Roman" w:hAnsi="Times New Roman"/>
          <w:sz w:val="16"/>
          <w:szCs w:val="16"/>
          <w:lang w:val="es-ES"/>
        </w:rPr>
        <w:t xml:space="preserve"> de entrada del medio de transporte en el país de destino final  de las mercancías. </w:t>
      </w:r>
    </w:p>
    <w:p w:rsidR="005E4736" w:rsidRPr="004F242C" w:rsidRDefault="005E4736" w:rsidP="005E4736">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053EDA" w:rsidRPr="004F242C">
        <w:rPr>
          <w:rFonts w:ascii="Times New Roman" w:hAnsi="Times New Roman"/>
          <w:b/>
          <w:sz w:val="16"/>
          <w:szCs w:val="16"/>
          <w:lang w:val="es-ES"/>
        </w:rPr>
        <w:t>I5</w:t>
      </w:r>
      <w:r w:rsidRPr="004F242C">
        <w:rPr>
          <w:rFonts w:ascii="Times New Roman" w:hAnsi="Times New Roman"/>
          <w:b/>
          <w:sz w:val="16"/>
          <w:szCs w:val="16"/>
          <w:lang w:val="es-ES"/>
        </w:rPr>
        <w:t xml:space="preserve">. Aduana de </w:t>
      </w:r>
      <w:r w:rsidR="00FD6111" w:rsidRPr="004F242C">
        <w:rPr>
          <w:rFonts w:ascii="Times New Roman" w:hAnsi="Times New Roman"/>
          <w:b/>
          <w:sz w:val="16"/>
          <w:szCs w:val="16"/>
          <w:lang w:val="es-ES"/>
        </w:rPr>
        <w:t>destino</w:t>
      </w:r>
      <w:r w:rsidRPr="004F242C">
        <w:rPr>
          <w:rFonts w:ascii="Times New Roman" w:hAnsi="Times New Roman"/>
          <w:sz w:val="16"/>
          <w:szCs w:val="16"/>
          <w:lang w:val="es-ES"/>
        </w:rPr>
        <w:t>. Consignar la última aduana de destino donde será descargada la mercancía.</w:t>
      </w:r>
    </w:p>
    <w:p w:rsidR="00053EDA" w:rsidRPr="004F242C" w:rsidRDefault="00053EDA" w:rsidP="00053EDA">
      <w:pPr>
        <w:pStyle w:val="Normal1"/>
        <w:ind w:left="0"/>
        <w:rPr>
          <w:rFonts w:ascii="Times New Roman" w:hAnsi="Times New Roman"/>
          <w:sz w:val="16"/>
          <w:szCs w:val="16"/>
          <w:lang w:val="es-ES"/>
        </w:rPr>
      </w:pPr>
      <w:r w:rsidRPr="004F242C">
        <w:rPr>
          <w:rFonts w:ascii="Times New Roman" w:hAnsi="Times New Roman"/>
          <w:b/>
          <w:sz w:val="16"/>
          <w:szCs w:val="16"/>
          <w:lang w:val="es-ES"/>
        </w:rPr>
        <w:t>Casilla I6. Ciudad/Localidad de destino</w:t>
      </w:r>
      <w:r w:rsidRPr="004F242C">
        <w:rPr>
          <w:rFonts w:ascii="Times New Roman" w:hAnsi="Times New Roman"/>
          <w:sz w:val="16"/>
          <w:szCs w:val="16"/>
          <w:lang w:val="es-ES"/>
        </w:rPr>
        <w:t>. Consignar la ciudad o localidad de destino en el país de destino final de la mercancía.</w:t>
      </w:r>
    </w:p>
    <w:p w:rsidR="005E4736" w:rsidRPr="004F242C" w:rsidRDefault="005E4736" w:rsidP="005E4736">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053EDA" w:rsidRPr="004F242C">
        <w:rPr>
          <w:rFonts w:ascii="Times New Roman" w:hAnsi="Times New Roman"/>
          <w:b/>
          <w:sz w:val="16"/>
          <w:szCs w:val="16"/>
          <w:lang w:val="es-ES"/>
        </w:rPr>
        <w:t>I7</w:t>
      </w:r>
      <w:r w:rsidRPr="004F242C">
        <w:rPr>
          <w:rFonts w:ascii="Times New Roman" w:hAnsi="Times New Roman"/>
          <w:b/>
          <w:sz w:val="16"/>
          <w:szCs w:val="16"/>
          <w:lang w:val="es-ES"/>
        </w:rPr>
        <w:t xml:space="preserve">. Lugar </w:t>
      </w:r>
      <w:r w:rsidR="00FD6111" w:rsidRPr="004F242C">
        <w:rPr>
          <w:rFonts w:ascii="Times New Roman" w:hAnsi="Times New Roman"/>
          <w:b/>
          <w:sz w:val="16"/>
          <w:szCs w:val="16"/>
          <w:lang w:val="es-ES"/>
        </w:rPr>
        <w:t xml:space="preserve">operativo </w:t>
      </w:r>
      <w:r w:rsidRPr="004F242C">
        <w:rPr>
          <w:rFonts w:ascii="Times New Roman" w:hAnsi="Times New Roman"/>
          <w:b/>
          <w:sz w:val="16"/>
          <w:szCs w:val="16"/>
          <w:lang w:val="es-ES"/>
        </w:rPr>
        <w:t xml:space="preserve">de </w:t>
      </w:r>
      <w:r w:rsidR="00FD6111" w:rsidRPr="004F242C">
        <w:rPr>
          <w:rFonts w:ascii="Times New Roman" w:hAnsi="Times New Roman"/>
          <w:b/>
          <w:sz w:val="16"/>
          <w:szCs w:val="16"/>
          <w:lang w:val="es-ES"/>
        </w:rPr>
        <w:t>destino</w:t>
      </w:r>
      <w:r w:rsidRPr="004F242C">
        <w:rPr>
          <w:rFonts w:ascii="Times New Roman" w:hAnsi="Times New Roman"/>
          <w:sz w:val="16"/>
          <w:szCs w:val="16"/>
          <w:lang w:val="es-ES"/>
        </w:rPr>
        <w:t xml:space="preserve">. Consignar el </w:t>
      </w:r>
      <w:r w:rsidR="002E6A85" w:rsidRPr="004F242C">
        <w:rPr>
          <w:rFonts w:ascii="Times New Roman" w:hAnsi="Times New Roman"/>
          <w:sz w:val="16"/>
          <w:szCs w:val="16"/>
          <w:lang w:val="es-ES"/>
        </w:rPr>
        <w:t xml:space="preserve">código del </w:t>
      </w:r>
      <w:r w:rsidRPr="004F242C">
        <w:rPr>
          <w:rFonts w:ascii="Times New Roman" w:hAnsi="Times New Roman"/>
          <w:sz w:val="16"/>
          <w:szCs w:val="16"/>
          <w:lang w:val="es-ES"/>
        </w:rPr>
        <w:t>lugar operativo de destino del medio de transporte en el país de destino final  de las mercancías. Solo en caso que la Aduana de destino lo requiera.</w:t>
      </w:r>
    </w:p>
    <w:p w:rsidR="005E4736" w:rsidRPr="004F242C" w:rsidRDefault="005E4736" w:rsidP="005E4736">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053EDA" w:rsidRPr="004F242C">
        <w:rPr>
          <w:rFonts w:ascii="Times New Roman" w:hAnsi="Times New Roman"/>
          <w:b/>
          <w:sz w:val="16"/>
          <w:szCs w:val="16"/>
          <w:lang w:val="es-ES"/>
        </w:rPr>
        <w:t>I</w:t>
      </w:r>
      <w:r w:rsidRPr="004F242C">
        <w:rPr>
          <w:rFonts w:ascii="Times New Roman" w:hAnsi="Times New Roman"/>
          <w:b/>
          <w:sz w:val="16"/>
          <w:szCs w:val="16"/>
          <w:lang w:val="es-ES"/>
        </w:rPr>
        <w:t xml:space="preserve">8. Estación de </w:t>
      </w:r>
      <w:r w:rsidR="00FD6111" w:rsidRPr="004F242C">
        <w:rPr>
          <w:rFonts w:ascii="Times New Roman" w:hAnsi="Times New Roman"/>
          <w:b/>
          <w:sz w:val="16"/>
          <w:szCs w:val="16"/>
          <w:lang w:val="es-ES"/>
        </w:rPr>
        <w:t>destino</w:t>
      </w:r>
      <w:r w:rsidRPr="004F242C">
        <w:rPr>
          <w:rFonts w:ascii="Times New Roman" w:hAnsi="Times New Roman"/>
          <w:sz w:val="16"/>
          <w:szCs w:val="16"/>
          <w:lang w:val="es-ES"/>
        </w:rPr>
        <w:t>. Consignar la última estación de destino de las mercancías.</w:t>
      </w:r>
    </w:p>
    <w:p w:rsidR="005E4736" w:rsidRPr="004F242C" w:rsidRDefault="005E4736" w:rsidP="008C741D">
      <w:pPr>
        <w:pStyle w:val="Normal1"/>
        <w:numPr>
          <w:ilvl w:val="0"/>
          <w:numId w:val="69"/>
        </w:numPr>
        <w:ind w:left="284" w:hanging="284"/>
        <w:rPr>
          <w:rFonts w:ascii="Times New Roman" w:hAnsi="Times New Roman"/>
          <w:b/>
          <w:sz w:val="16"/>
          <w:szCs w:val="16"/>
          <w:lang w:val="es-ES"/>
        </w:rPr>
      </w:pPr>
      <w:r w:rsidRPr="004F242C">
        <w:rPr>
          <w:rFonts w:ascii="Times New Roman" w:hAnsi="Times New Roman"/>
          <w:b/>
          <w:sz w:val="16"/>
          <w:szCs w:val="16"/>
          <w:lang w:val="es-ES"/>
        </w:rPr>
        <w:t xml:space="preserve">Ruta y </w:t>
      </w:r>
      <w:r w:rsidR="00FD6111" w:rsidRPr="004F242C">
        <w:rPr>
          <w:rFonts w:ascii="Times New Roman" w:hAnsi="Times New Roman"/>
          <w:b/>
          <w:sz w:val="16"/>
          <w:szCs w:val="16"/>
          <w:lang w:val="es-ES"/>
        </w:rPr>
        <w:t xml:space="preserve">plazo </w:t>
      </w:r>
      <w:r w:rsidRPr="004F242C">
        <w:rPr>
          <w:rFonts w:ascii="Times New Roman" w:hAnsi="Times New Roman"/>
          <w:b/>
          <w:sz w:val="16"/>
          <w:szCs w:val="16"/>
          <w:lang w:val="es-ES"/>
        </w:rPr>
        <w:t xml:space="preserve">de </w:t>
      </w:r>
      <w:r w:rsidR="00FD6111" w:rsidRPr="004F242C">
        <w:rPr>
          <w:rFonts w:ascii="Times New Roman" w:hAnsi="Times New Roman"/>
          <w:b/>
          <w:sz w:val="16"/>
          <w:szCs w:val="16"/>
          <w:lang w:val="es-ES"/>
        </w:rPr>
        <w:t>transporte</w:t>
      </w:r>
      <w:r w:rsidRPr="004F242C">
        <w:rPr>
          <w:rFonts w:ascii="Times New Roman" w:hAnsi="Times New Roman"/>
          <w:b/>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053EDA" w:rsidRPr="004F242C">
        <w:rPr>
          <w:rFonts w:ascii="Times New Roman" w:hAnsi="Times New Roman"/>
          <w:b/>
          <w:sz w:val="16"/>
          <w:szCs w:val="16"/>
          <w:lang w:val="es-ES"/>
        </w:rPr>
        <w:t>J</w:t>
      </w:r>
      <w:r w:rsidRPr="004F242C">
        <w:rPr>
          <w:rFonts w:ascii="Times New Roman" w:hAnsi="Times New Roman"/>
          <w:b/>
          <w:sz w:val="16"/>
          <w:szCs w:val="16"/>
          <w:lang w:val="es-ES"/>
        </w:rPr>
        <w:t xml:space="preserve">1. Fecha de </w:t>
      </w:r>
      <w:r w:rsidR="00FD6111" w:rsidRPr="004F242C">
        <w:rPr>
          <w:rFonts w:ascii="Times New Roman" w:hAnsi="Times New Roman"/>
          <w:b/>
          <w:sz w:val="16"/>
          <w:szCs w:val="16"/>
          <w:lang w:val="es-ES"/>
        </w:rPr>
        <w:t>partida</w:t>
      </w:r>
      <w:r w:rsidRPr="004F242C">
        <w:rPr>
          <w:rFonts w:ascii="Times New Roman" w:hAnsi="Times New Roman"/>
          <w:sz w:val="16"/>
          <w:szCs w:val="16"/>
          <w:lang w:val="es-ES"/>
        </w:rPr>
        <w:t xml:space="preserve">. </w:t>
      </w:r>
      <w:r w:rsidR="004D6612" w:rsidRPr="004F242C">
        <w:rPr>
          <w:rFonts w:ascii="Times New Roman" w:hAnsi="Times New Roman"/>
          <w:sz w:val="16"/>
          <w:szCs w:val="16"/>
          <w:lang w:val="es-ES"/>
        </w:rPr>
        <w:t xml:space="preserve">Casilla llenada de forma automática por el sistema informático con </w:t>
      </w:r>
      <w:r w:rsidRPr="004F242C">
        <w:rPr>
          <w:rFonts w:ascii="Times New Roman" w:hAnsi="Times New Roman"/>
          <w:sz w:val="16"/>
          <w:szCs w:val="16"/>
          <w:lang w:val="es-ES"/>
        </w:rPr>
        <w:t xml:space="preserve">la fecha de </w:t>
      </w:r>
      <w:r w:rsidR="004D6612" w:rsidRPr="004F242C">
        <w:rPr>
          <w:rFonts w:ascii="Times New Roman" w:hAnsi="Times New Roman"/>
          <w:sz w:val="16"/>
          <w:szCs w:val="16"/>
          <w:lang w:val="es-ES"/>
        </w:rPr>
        <w:t xml:space="preserve">autorización del </w:t>
      </w:r>
      <w:r w:rsidRPr="004F242C">
        <w:rPr>
          <w:rFonts w:ascii="Times New Roman" w:hAnsi="Times New Roman"/>
          <w:sz w:val="16"/>
          <w:szCs w:val="16"/>
          <w:lang w:val="es-ES"/>
        </w:rPr>
        <w:t xml:space="preserve"> inicio de la operación de </w:t>
      </w:r>
      <w:r w:rsidR="004D6612" w:rsidRPr="004F242C">
        <w:rPr>
          <w:rFonts w:ascii="Times New Roman" w:hAnsi="Times New Roman"/>
          <w:sz w:val="16"/>
          <w:szCs w:val="16"/>
          <w:lang w:val="es-ES"/>
        </w:rPr>
        <w:t>tránsito</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053EDA" w:rsidRPr="004F242C">
        <w:rPr>
          <w:rFonts w:ascii="Times New Roman" w:hAnsi="Times New Roman"/>
          <w:b/>
          <w:sz w:val="16"/>
          <w:szCs w:val="16"/>
          <w:lang w:val="es-ES"/>
        </w:rPr>
        <w:t>J</w:t>
      </w:r>
      <w:r w:rsidRPr="004F242C">
        <w:rPr>
          <w:rFonts w:ascii="Times New Roman" w:hAnsi="Times New Roman"/>
          <w:b/>
          <w:sz w:val="16"/>
          <w:szCs w:val="16"/>
          <w:lang w:val="es-ES"/>
        </w:rPr>
        <w:t xml:space="preserve">2. Fecha de </w:t>
      </w:r>
      <w:r w:rsidR="00FD6111" w:rsidRPr="004F242C">
        <w:rPr>
          <w:rFonts w:ascii="Times New Roman" w:hAnsi="Times New Roman"/>
          <w:b/>
          <w:sz w:val="16"/>
          <w:szCs w:val="16"/>
          <w:lang w:val="es-ES"/>
        </w:rPr>
        <w:t>llegada prevista</w:t>
      </w:r>
      <w:r w:rsidRPr="004F242C">
        <w:rPr>
          <w:rFonts w:ascii="Times New Roman" w:hAnsi="Times New Roman"/>
          <w:sz w:val="16"/>
          <w:szCs w:val="16"/>
          <w:lang w:val="es-ES"/>
        </w:rPr>
        <w:t>. Consignar la fecha estimada de arribo del medio de transporte a destino final de las mercancías.</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053EDA" w:rsidRPr="004F242C">
        <w:rPr>
          <w:rFonts w:ascii="Times New Roman" w:hAnsi="Times New Roman"/>
          <w:b/>
          <w:sz w:val="16"/>
          <w:szCs w:val="16"/>
          <w:lang w:val="es-ES"/>
        </w:rPr>
        <w:t>J</w:t>
      </w:r>
      <w:r w:rsidRPr="004F242C">
        <w:rPr>
          <w:rFonts w:ascii="Times New Roman" w:hAnsi="Times New Roman"/>
          <w:b/>
          <w:sz w:val="16"/>
          <w:szCs w:val="16"/>
          <w:lang w:val="es-ES"/>
        </w:rPr>
        <w:t xml:space="preserve">3. Descripción de </w:t>
      </w:r>
      <w:r w:rsidR="00FD6111" w:rsidRPr="004F242C">
        <w:rPr>
          <w:rFonts w:ascii="Times New Roman" w:hAnsi="Times New Roman"/>
          <w:b/>
          <w:sz w:val="16"/>
          <w:szCs w:val="16"/>
          <w:lang w:val="es-ES"/>
        </w:rPr>
        <w:t>rutas</w:t>
      </w:r>
      <w:r w:rsidRPr="004F242C">
        <w:rPr>
          <w:rFonts w:ascii="Times New Roman" w:hAnsi="Times New Roman"/>
          <w:b/>
          <w:sz w:val="16"/>
          <w:szCs w:val="16"/>
          <w:lang w:val="es-ES"/>
        </w:rPr>
        <w:t>/</w:t>
      </w:r>
      <w:r w:rsidR="00FD6111" w:rsidRPr="004F242C">
        <w:rPr>
          <w:rFonts w:ascii="Times New Roman" w:hAnsi="Times New Roman"/>
          <w:b/>
          <w:sz w:val="16"/>
          <w:szCs w:val="16"/>
          <w:lang w:val="es-ES"/>
        </w:rPr>
        <w:t>itinerario</w:t>
      </w:r>
      <w:r w:rsidRPr="004F242C">
        <w:rPr>
          <w:rFonts w:ascii="Times New Roman" w:hAnsi="Times New Roman"/>
          <w:sz w:val="16"/>
          <w:szCs w:val="16"/>
          <w:lang w:val="es-ES"/>
        </w:rPr>
        <w:t>. Consignar la ruta e itinerario que seguirá el medio de transporte desde la aduana de partida, aduana de salida, aduanas de paso, aduana de ingreso, hasta la aduana de destino final de las mercancías.</w:t>
      </w:r>
    </w:p>
    <w:p w:rsidR="005E4736" w:rsidRPr="004F242C" w:rsidRDefault="005E4736" w:rsidP="00950459">
      <w:pPr>
        <w:pStyle w:val="Normal1"/>
        <w:numPr>
          <w:ilvl w:val="0"/>
          <w:numId w:val="78"/>
        </w:numPr>
        <w:tabs>
          <w:tab w:val="left" w:pos="0"/>
        </w:tabs>
        <w:ind w:left="567"/>
        <w:rPr>
          <w:rFonts w:ascii="Times New Roman" w:hAnsi="Times New Roman"/>
          <w:b/>
          <w:sz w:val="16"/>
          <w:szCs w:val="16"/>
          <w:lang w:val="es-ES"/>
        </w:rPr>
      </w:pPr>
      <w:r w:rsidRPr="004F242C">
        <w:rPr>
          <w:rFonts w:ascii="Times New Roman" w:hAnsi="Times New Roman"/>
          <w:b/>
          <w:sz w:val="16"/>
          <w:szCs w:val="16"/>
          <w:lang w:val="es-ES"/>
        </w:rPr>
        <w:t>CARGOS Y OTROS.</w:t>
      </w:r>
    </w:p>
    <w:p w:rsidR="005E4736" w:rsidRPr="004F242C" w:rsidRDefault="005E4736" w:rsidP="008C741D">
      <w:pPr>
        <w:pStyle w:val="Normal1"/>
        <w:numPr>
          <w:ilvl w:val="0"/>
          <w:numId w:val="69"/>
        </w:numPr>
        <w:ind w:left="284" w:hanging="284"/>
        <w:rPr>
          <w:rFonts w:ascii="Times New Roman" w:hAnsi="Times New Roman"/>
          <w:b/>
          <w:sz w:val="16"/>
          <w:szCs w:val="16"/>
          <w:lang w:val="es-ES"/>
        </w:rPr>
      </w:pPr>
      <w:r w:rsidRPr="004F242C">
        <w:rPr>
          <w:rFonts w:ascii="Times New Roman" w:hAnsi="Times New Roman"/>
          <w:b/>
          <w:sz w:val="16"/>
          <w:szCs w:val="16"/>
          <w:lang w:val="es-ES"/>
        </w:rPr>
        <w:t xml:space="preserve">Información sobre los </w:t>
      </w:r>
      <w:r w:rsidR="00FD6111" w:rsidRPr="004F242C">
        <w:rPr>
          <w:rFonts w:ascii="Times New Roman" w:hAnsi="Times New Roman"/>
          <w:b/>
          <w:sz w:val="16"/>
          <w:szCs w:val="16"/>
          <w:lang w:val="es-ES"/>
        </w:rPr>
        <w:t xml:space="preserve">gastos </w:t>
      </w:r>
      <w:r w:rsidRPr="004F242C">
        <w:rPr>
          <w:rFonts w:ascii="Times New Roman" w:hAnsi="Times New Roman"/>
          <w:b/>
          <w:sz w:val="16"/>
          <w:szCs w:val="16"/>
          <w:lang w:val="es-ES"/>
        </w:rPr>
        <w:t xml:space="preserve">a </w:t>
      </w:r>
      <w:r w:rsidR="00FD6111" w:rsidRPr="004F242C">
        <w:rPr>
          <w:rFonts w:ascii="Times New Roman" w:hAnsi="Times New Roman"/>
          <w:b/>
          <w:sz w:val="16"/>
          <w:szCs w:val="16"/>
          <w:lang w:val="es-ES"/>
        </w:rPr>
        <w:t>cancelar</w:t>
      </w:r>
      <w:r w:rsidRPr="004F242C">
        <w:rPr>
          <w:rFonts w:ascii="Times New Roman" w:hAnsi="Times New Roman"/>
          <w:b/>
          <w:sz w:val="16"/>
          <w:szCs w:val="16"/>
          <w:lang w:val="es-ES"/>
        </w:rPr>
        <w:t>.</w:t>
      </w:r>
    </w:p>
    <w:p w:rsidR="005E4736" w:rsidRPr="004F242C" w:rsidRDefault="005E4736" w:rsidP="005E4736">
      <w:pPr>
        <w:pStyle w:val="Normal2"/>
        <w:ind w:left="0"/>
        <w:rPr>
          <w:rFonts w:ascii="Times New Roman" w:hAnsi="Times New Roman"/>
          <w:b/>
          <w:sz w:val="16"/>
          <w:szCs w:val="16"/>
          <w:lang w:val="es-ES"/>
        </w:rPr>
      </w:pPr>
      <w:r w:rsidRPr="004F242C">
        <w:rPr>
          <w:rFonts w:ascii="Times New Roman" w:hAnsi="Times New Roman"/>
          <w:b/>
          <w:sz w:val="16"/>
          <w:szCs w:val="16"/>
          <w:lang w:val="es-ES"/>
        </w:rPr>
        <w:t xml:space="preserve">Casilla </w:t>
      </w:r>
      <w:r w:rsidR="00053EDA" w:rsidRPr="004F242C">
        <w:rPr>
          <w:rFonts w:ascii="Times New Roman" w:hAnsi="Times New Roman"/>
          <w:b/>
          <w:sz w:val="16"/>
          <w:szCs w:val="16"/>
          <w:lang w:val="es-ES"/>
        </w:rPr>
        <w:t>K</w:t>
      </w:r>
      <w:r w:rsidRPr="004F242C">
        <w:rPr>
          <w:rFonts w:ascii="Times New Roman" w:hAnsi="Times New Roman"/>
          <w:b/>
          <w:sz w:val="16"/>
          <w:szCs w:val="16"/>
          <w:lang w:val="es-ES"/>
        </w:rPr>
        <w:t>1. Flete.</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Monto del </w:t>
      </w:r>
      <w:r w:rsidR="00FD6111" w:rsidRPr="004F242C">
        <w:rPr>
          <w:rFonts w:ascii="Times New Roman" w:hAnsi="Times New Roman"/>
          <w:b/>
          <w:sz w:val="16"/>
          <w:szCs w:val="16"/>
          <w:lang w:val="es-ES"/>
        </w:rPr>
        <w:t xml:space="preserve">flete </w:t>
      </w:r>
      <w:r w:rsidRPr="004F242C">
        <w:rPr>
          <w:rFonts w:ascii="Times New Roman" w:hAnsi="Times New Roman"/>
          <w:b/>
          <w:sz w:val="16"/>
          <w:szCs w:val="16"/>
          <w:lang w:val="es-ES"/>
        </w:rPr>
        <w:t xml:space="preserve">a cargo del </w:t>
      </w:r>
      <w:r w:rsidR="00FD6111" w:rsidRPr="004F242C">
        <w:rPr>
          <w:rFonts w:ascii="Times New Roman" w:hAnsi="Times New Roman"/>
          <w:b/>
          <w:sz w:val="16"/>
          <w:szCs w:val="16"/>
          <w:lang w:val="es-ES"/>
        </w:rPr>
        <w:t>remitente</w:t>
      </w:r>
      <w:r w:rsidRPr="004F242C">
        <w:rPr>
          <w:rFonts w:ascii="Times New Roman" w:hAnsi="Times New Roman"/>
          <w:sz w:val="16"/>
          <w:szCs w:val="16"/>
          <w:lang w:val="es-ES"/>
        </w:rPr>
        <w:t>. Consignar el monto del flete que va por cuenta del remitente.</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Moneda de </w:t>
      </w:r>
      <w:r w:rsidR="00FD6111" w:rsidRPr="004F242C">
        <w:rPr>
          <w:rFonts w:ascii="Times New Roman" w:hAnsi="Times New Roman"/>
          <w:b/>
          <w:sz w:val="16"/>
          <w:szCs w:val="16"/>
          <w:lang w:val="es-ES"/>
        </w:rPr>
        <w:t xml:space="preserve">flete </w:t>
      </w:r>
      <w:r w:rsidRPr="004F242C">
        <w:rPr>
          <w:rFonts w:ascii="Times New Roman" w:hAnsi="Times New Roman"/>
          <w:b/>
          <w:sz w:val="16"/>
          <w:szCs w:val="16"/>
          <w:lang w:val="es-ES"/>
        </w:rPr>
        <w:t xml:space="preserve">a cargo del </w:t>
      </w:r>
      <w:r w:rsidR="00FD6111" w:rsidRPr="004F242C">
        <w:rPr>
          <w:rFonts w:ascii="Times New Roman" w:hAnsi="Times New Roman"/>
          <w:b/>
          <w:sz w:val="16"/>
          <w:szCs w:val="16"/>
          <w:lang w:val="es-ES"/>
        </w:rPr>
        <w:t>remitente</w:t>
      </w:r>
      <w:r w:rsidRPr="004F242C">
        <w:rPr>
          <w:rFonts w:ascii="Times New Roman" w:hAnsi="Times New Roman"/>
          <w:sz w:val="16"/>
          <w:szCs w:val="16"/>
          <w:lang w:val="es-ES"/>
        </w:rPr>
        <w:t>. Consignar la moneda en la que está expresado el flete a cargo del remitente</w:t>
      </w:r>
      <w:r w:rsidR="003106B5" w:rsidRPr="004F242C">
        <w:rPr>
          <w:rFonts w:ascii="Times New Roman" w:hAnsi="Times New Roman"/>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Monto </w:t>
      </w:r>
      <w:r w:rsidR="00FD6111" w:rsidRPr="004F242C">
        <w:rPr>
          <w:rFonts w:ascii="Times New Roman" w:hAnsi="Times New Roman"/>
          <w:b/>
          <w:sz w:val="16"/>
          <w:szCs w:val="16"/>
          <w:lang w:val="es-ES"/>
        </w:rPr>
        <w:t xml:space="preserve">flete </w:t>
      </w:r>
      <w:r w:rsidRPr="004F242C">
        <w:rPr>
          <w:rFonts w:ascii="Times New Roman" w:hAnsi="Times New Roman"/>
          <w:b/>
          <w:sz w:val="16"/>
          <w:szCs w:val="16"/>
          <w:lang w:val="es-ES"/>
        </w:rPr>
        <w:t xml:space="preserve">a cargo del </w:t>
      </w:r>
      <w:r w:rsidR="00FD6111" w:rsidRPr="004F242C">
        <w:rPr>
          <w:rFonts w:ascii="Times New Roman" w:hAnsi="Times New Roman"/>
          <w:b/>
          <w:sz w:val="16"/>
          <w:szCs w:val="16"/>
          <w:lang w:val="es-ES"/>
        </w:rPr>
        <w:t>destinatario</w:t>
      </w:r>
      <w:r w:rsidRPr="004F242C">
        <w:rPr>
          <w:rFonts w:ascii="Times New Roman" w:hAnsi="Times New Roman"/>
          <w:sz w:val="16"/>
          <w:szCs w:val="16"/>
          <w:lang w:val="es-ES"/>
        </w:rPr>
        <w:t>. Consignar el monto del flete que va por cuenta del destinatario (puede ser el importador).</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Moneda de </w:t>
      </w:r>
      <w:r w:rsidR="00FD6111" w:rsidRPr="004F242C">
        <w:rPr>
          <w:rFonts w:ascii="Times New Roman" w:hAnsi="Times New Roman"/>
          <w:b/>
          <w:sz w:val="16"/>
          <w:szCs w:val="16"/>
          <w:lang w:val="es-ES"/>
        </w:rPr>
        <w:t xml:space="preserve">flete </w:t>
      </w:r>
      <w:r w:rsidRPr="004F242C">
        <w:rPr>
          <w:rFonts w:ascii="Times New Roman" w:hAnsi="Times New Roman"/>
          <w:b/>
          <w:sz w:val="16"/>
          <w:szCs w:val="16"/>
          <w:lang w:val="es-ES"/>
        </w:rPr>
        <w:t xml:space="preserve">a cargo del </w:t>
      </w:r>
      <w:r w:rsidR="00FD6111" w:rsidRPr="004F242C">
        <w:rPr>
          <w:rFonts w:ascii="Times New Roman" w:hAnsi="Times New Roman"/>
          <w:b/>
          <w:sz w:val="16"/>
          <w:szCs w:val="16"/>
          <w:lang w:val="es-ES"/>
        </w:rPr>
        <w:t>destinatario</w:t>
      </w:r>
      <w:r w:rsidRPr="004F242C">
        <w:rPr>
          <w:rFonts w:ascii="Times New Roman" w:hAnsi="Times New Roman"/>
          <w:sz w:val="16"/>
          <w:szCs w:val="16"/>
          <w:lang w:val="es-ES"/>
        </w:rPr>
        <w:t xml:space="preserve">. </w:t>
      </w:r>
      <w:r w:rsidR="00A4185D" w:rsidRPr="004F242C">
        <w:rPr>
          <w:rFonts w:ascii="Times New Roman" w:hAnsi="Times New Roman"/>
          <w:sz w:val="16"/>
          <w:szCs w:val="16"/>
          <w:lang w:val="es-ES"/>
        </w:rPr>
        <w:t>Consignar</w:t>
      </w:r>
      <w:r w:rsidRPr="004F242C">
        <w:rPr>
          <w:rFonts w:ascii="Times New Roman" w:hAnsi="Times New Roman"/>
          <w:sz w:val="16"/>
          <w:szCs w:val="16"/>
          <w:lang w:val="es-ES"/>
        </w:rPr>
        <w:t xml:space="preserve"> la moneda en la que está expresado el flete a cargo del destinatario.</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Sector o </w:t>
      </w:r>
      <w:r w:rsidR="00FD6111" w:rsidRPr="004F242C">
        <w:rPr>
          <w:rFonts w:ascii="Times New Roman" w:hAnsi="Times New Roman"/>
          <w:b/>
          <w:sz w:val="16"/>
          <w:szCs w:val="16"/>
          <w:lang w:val="es-ES"/>
        </w:rPr>
        <w:t>tramo</w:t>
      </w:r>
      <w:r w:rsidRPr="004F242C">
        <w:rPr>
          <w:rFonts w:ascii="Times New Roman" w:hAnsi="Times New Roman"/>
          <w:sz w:val="16"/>
          <w:szCs w:val="16"/>
          <w:lang w:val="es-ES"/>
        </w:rPr>
        <w:t>. Consignar el sector o tramo al cual corresponde el flete.</w:t>
      </w:r>
      <w:r w:rsidR="00A4185D" w:rsidRPr="004F242C">
        <w:rPr>
          <w:rFonts w:ascii="Times New Roman" w:hAnsi="Times New Roman"/>
          <w:sz w:val="16"/>
          <w:szCs w:val="16"/>
          <w:lang w:val="es-ES"/>
        </w:rPr>
        <w:t xml:space="preserve"> Aplicable para transporte por vía férrea.</w:t>
      </w:r>
      <w:r w:rsidRPr="004F242C">
        <w:rPr>
          <w:rFonts w:ascii="Times New Roman" w:hAnsi="Times New Roman"/>
          <w:sz w:val="16"/>
          <w:szCs w:val="16"/>
          <w:lang w:val="es-ES"/>
        </w:rPr>
        <w:t xml:space="preserve"> </w:t>
      </w:r>
    </w:p>
    <w:p w:rsidR="005E4736" w:rsidRPr="004F242C" w:rsidRDefault="005E4736" w:rsidP="005E4736">
      <w:pPr>
        <w:pStyle w:val="Normal2"/>
        <w:ind w:left="0"/>
        <w:rPr>
          <w:rFonts w:ascii="Times New Roman" w:hAnsi="Times New Roman"/>
          <w:b/>
          <w:sz w:val="16"/>
          <w:szCs w:val="16"/>
          <w:lang w:val="es-ES"/>
        </w:rPr>
      </w:pPr>
      <w:r w:rsidRPr="004F242C">
        <w:rPr>
          <w:rFonts w:ascii="Times New Roman" w:hAnsi="Times New Roman"/>
          <w:b/>
          <w:sz w:val="16"/>
          <w:szCs w:val="16"/>
          <w:lang w:val="es-ES"/>
        </w:rPr>
        <w:t xml:space="preserve">Casilla </w:t>
      </w:r>
      <w:r w:rsidR="00053EDA" w:rsidRPr="004F242C">
        <w:rPr>
          <w:rFonts w:ascii="Times New Roman" w:hAnsi="Times New Roman"/>
          <w:b/>
          <w:sz w:val="16"/>
          <w:szCs w:val="16"/>
          <w:lang w:val="es-ES"/>
        </w:rPr>
        <w:t>K</w:t>
      </w:r>
      <w:r w:rsidRPr="004F242C">
        <w:rPr>
          <w:rFonts w:ascii="Times New Roman" w:hAnsi="Times New Roman"/>
          <w:b/>
          <w:sz w:val="16"/>
          <w:szCs w:val="16"/>
          <w:lang w:val="es-ES"/>
        </w:rPr>
        <w:t xml:space="preserve">2. Gastos </w:t>
      </w:r>
      <w:r w:rsidR="00FD6111" w:rsidRPr="004F242C">
        <w:rPr>
          <w:rFonts w:ascii="Times New Roman" w:hAnsi="Times New Roman"/>
          <w:b/>
          <w:sz w:val="16"/>
          <w:szCs w:val="16"/>
          <w:lang w:val="es-ES"/>
        </w:rPr>
        <w:t>suplementarios</w:t>
      </w:r>
      <w:r w:rsidRPr="004F242C">
        <w:rPr>
          <w:rFonts w:ascii="Times New Roman" w:hAnsi="Times New Roman"/>
          <w:b/>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Monto de </w:t>
      </w:r>
      <w:r w:rsidR="00FD6111" w:rsidRPr="004F242C">
        <w:rPr>
          <w:rFonts w:ascii="Times New Roman" w:hAnsi="Times New Roman"/>
          <w:b/>
          <w:sz w:val="16"/>
          <w:szCs w:val="16"/>
          <w:lang w:val="es-ES"/>
        </w:rPr>
        <w:t xml:space="preserve">gastos suplementarios </w:t>
      </w:r>
      <w:r w:rsidRPr="004F242C">
        <w:rPr>
          <w:rFonts w:ascii="Times New Roman" w:hAnsi="Times New Roman"/>
          <w:b/>
          <w:sz w:val="16"/>
          <w:szCs w:val="16"/>
          <w:lang w:val="es-ES"/>
        </w:rPr>
        <w:t xml:space="preserve">del </w:t>
      </w:r>
      <w:r w:rsidR="00FD6111" w:rsidRPr="004F242C">
        <w:rPr>
          <w:rFonts w:ascii="Times New Roman" w:hAnsi="Times New Roman"/>
          <w:b/>
          <w:sz w:val="16"/>
          <w:szCs w:val="16"/>
          <w:lang w:val="es-ES"/>
        </w:rPr>
        <w:t>remitente</w:t>
      </w:r>
      <w:r w:rsidRPr="004F242C">
        <w:rPr>
          <w:rFonts w:ascii="Times New Roman" w:hAnsi="Times New Roman"/>
          <w:sz w:val="16"/>
          <w:szCs w:val="16"/>
          <w:lang w:val="es-ES"/>
        </w:rPr>
        <w:t xml:space="preserve">. Consignar el monto del </w:t>
      </w:r>
      <w:r w:rsidR="00A4185D" w:rsidRPr="004F242C">
        <w:rPr>
          <w:rFonts w:ascii="Times New Roman" w:hAnsi="Times New Roman"/>
          <w:sz w:val="16"/>
          <w:szCs w:val="16"/>
          <w:lang w:val="es-ES"/>
        </w:rPr>
        <w:t xml:space="preserve">cualquier otro </w:t>
      </w:r>
      <w:r w:rsidRPr="004F242C">
        <w:rPr>
          <w:rFonts w:ascii="Times New Roman" w:hAnsi="Times New Roman"/>
          <w:sz w:val="16"/>
          <w:szCs w:val="16"/>
          <w:lang w:val="es-ES"/>
        </w:rPr>
        <w:t>gasto  que va por cuenta del remitente</w:t>
      </w:r>
      <w:r w:rsidR="00A67C3A" w:rsidRPr="004F242C">
        <w:rPr>
          <w:rFonts w:ascii="Times New Roman" w:hAnsi="Times New Roman"/>
          <w:sz w:val="16"/>
          <w:szCs w:val="16"/>
          <w:lang w:val="es-ES"/>
        </w:rPr>
        <w:t xml:space="preserve"> (puede ser el exportador)</w:t>
      </w:r>
      <w:r w:rsidRPr="004F242C">
        <w:rPr>
          <w:rFonts w:ascii="Times New Roman" w:hAnsi="Times New Roman"/>
          <w:sz w:val="16"/>
          <w:szCs w:val="16"/>
          <w:lang w:val="es-ES"/>
        </w:rPr>
        <w:t>.</w:t>
      </w:r>
    </w:p>
    <w:p w:rsidR="005E4736" w:rsidRPr="004F242C" w:rsidRDefault="00FD6111"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Moneda </w:t>
      </w:r>
      <w:r w:rsidR="005E4736" w:rsidRPr="004F242C">
        <w:rPr>
          <w:rFonts w:ascii="Times New Roman" w:hAnsi="Times New Roman"/>
          <w:b/>
          <w:sz w:val="16"/>
          <w:szCs w:val="16"/>
          <w:lang w:val="es-ES"/>
        </w:rPr>
        <w:t xml:space="preserve">de </w:t>
      </w:r>
      <w:r w:rsidRPr="004F242C">
        <w:rPr>
          <w:rFonts w:ascii="Times New Roman" w:hAnsi="Times New Roman"/>
          <w:b/>
          <w:sz w:val="16"/>
          <w:szCs w:val="16"/>
          <w:lang w:val="es-ES"/>
        </w:rPr>
        <w:t xml:space="preserve">gastos suplementarios </w:t>
      </w:r>
      <w:r w:rsidR="005E4736" w:rsidRPr="004F242C">
        <w:rPr>
          <w:rFonts w:ascii="Times New Roman" w:hAnsi="Times New Roman"/>
          <w:b/>
          <w:sz w:val="16"/>
          <w:szCs w:val="16"/>
          <w:lang w:val="es-ES"/>
        </w:rPr>
        <w:t xml:space="preserve">del </w:t>
      </w:r>
      <w:r w:rsidRPr="004F242C">
        <w:rPr>
          <w:rFonts w:ascii="Times New Roman" w:hAnsi="Times New Roman"/>
          <w:b/>
          <w:sz w:val="16"/>
          <w:szCs w:val="16"/>
          <w:lang w:val="es-ES"/>
        </w:rPr>
        <w:t>remitente</w:t>
      </w:r>
      <w:r w:rsidR="005E4736" w:rsidRPr="004F242C">
        <w:rPr>
          <w:rFonts w:ascii="Times New Roman" w:hAnsi="Times New Roman"/>
          <w:sz w:val="16"/>
          <w:szCs w:val="16"/>
          <w:lang w:val="es-ES"/>
        </w:rPr>
        <w:t>. Consignar la moneda en la que está expresado el gasto suplementario del remitente</w:t>
      </w:r>
      <w:r w:rsidR="003106B5" w:rsidRPr="004F242C">
        <w:rPr>
          <w:rFonts w:ascii="Times New Roman" w:hAnsi="Times New Roman"/>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Monto de </w:t>
      </w:r>
      <w:r w:rsidR="00FD6111" w:rsidRPr="004F242C">
        <w:rPr>
          <w:rFonts w:ascii="Times New Roman" w:hAnsi="Times New Roman"/>
          <w:b/>
          <w:sz w:val="16"/>
          <w:szCs w:val="16"/>
          <w:lang w:val="es-ES"/>
        </w:rPr>
        <w:t xml:space="preserve">gastos suplementarios </w:t>
      </w:r>
      <w:r w:rsidRPr="004F242C">
        <w:rPr>
          <w:rFonts w:ascii="Times New Roman" w:hAnsi="Times New Roman"/>
          <w:b/>
          <w:sz w:val="16"/>
          <w:szCs w:val="16"/>
          <w:lang w:val="es-ES"/>
        </w:rPr>
        <w:t xml:space="preserve">del </w:t>
      </w:r>
      <w:r w:rsidR="00FD6111" w:rsidRPr="004F242C">
        <w:rPr>
          <w:rFonts w:ascii="Times New Roman" w:hAnsi="Times New Roman"/>
          <w:b/>
          <w:sz w:val="16"/>
          <w:szCs w:val="16"/>
          <w:lang w:val="es-ES"/>
        </w:rPr>
        <w:t>destinatario</w:t>
      </w:r>
      <w:r w:rsidRPr="004F242C">
        <w:rPr>
          <w:rFonts w:ascii="Times New Roman" w:hAnsi="Times New Roman"/>
          <w:b/>
          <w:sz w:val="16"/>
          <w:szCs w:val="16"/>
          <w:lang w:val="es-ES"/>
        </w:rPr>
        <w:t>.</w:t>
      </w:r>
      <w:r w:rsidRPr="004F242C">
        <w:rPr>
          <w:rFonts w:ascii="Times New Roman" w:hAnsi="Times New Roman"/>
          <w:sz w:val="16"/>
          <w:szCs w:val="16"/>
          <w:lang w:val="es-ES"/>
        </w:rPr>
        <w:t xml:space="preserve"> Consignar el monto de</w:t>
      </w:r>
      <w:r w:rsidR="00A4185D" w:rsidRPr="004F242C">
        <w:rPr>
          <w:rFonts w:ascii="Times New Roman" w:hAnsi="Times New Roman"/>
          <w:sz w:val="16"/>
          <w:szCs w:val="16"/>
          <w:lang w:val="es-ES"/>
        </w:rPr>
        <w:t xml:space="preserve"> cualquier </w:t>
      </w:r>
      <w:r w:rsidR="00A67C3A" w:rsidRPr="004F242C">
        <w:rPr>
          <w:rFonts w:ascii="Times New Roman" w:hAnsi="Times New Roman"/>
          <w:sz w:val="16"/>
          <w:szCs w:val="16"/>
          <w:lang w:val="es-ES"/>
        </w:rPr>
        <w:t>otro</w:t>
      </w:r>
      <w:r w:rsidRPr="004F242C">
        <w:rPr>
          <w:rFonts w:ascii="Times New Roman" w:hAnsi="Times New Roman"/>
          <w:sz w:val="16"/>
          <w:szCs w:val="16"/>
          <w:lang w:val="es-ES"/>
        </w:rPr>
        <w:t xml:space="preserve"> gasto que va por cuenta del destinatario (puede ser el importador).</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Moneda de </w:t>
      </w:r>
      <w:r w:rsidR="00FD6111" w:rsidRPr="004F242C">
        <w:rPr>
          <w:rFonts w:ascii="Times New Roman" w:hAnsi="Times New Roman"/>
          <w:b/>
          <w:sz w:val="16"/>
          <w:szCs w:val="16"/>
          <w:lang w:val="es-ES"/>
        </w:rPr>
        <w:t xml:space="preserve">gastos suplementarios </w:t>
      </w:r>
      <w:r w:rsidRPr="004F242C">
        <w:rPr>
          <w:rFonts w:ascii="Times New Roman" w:hAnsi="Times New Roman"/>
          <w:b/>
          <w:sz w:val="16"/>
          <w:szCs w:val="16"/>
          <w:lang w:val="es-ES"/>
        </w:rPr>
        <w:t xml:space="preserve">del </w:t>
      </w:r>
      <w:r w:rsidR="00FD6111" w:rsidRPr="004F242C">
        <w:rPr>
          <w:rFonts w:ascii="Times New Roman" w:hAnsi="Times New Roman"/>
          <w:b/>
          <w:sz w:val="16"/>
          <w:szCs w:val="16"/>
          <w:lang w:val="es-ES"/>
        </w:rPr>
        <w:t>destinatario</w:t>
      </w:r>
      <w:r w:rsidRPr="004F242C">
        <w:rPr>
          <w:rFonts w:ascii="Times New Roman" w:hAnsi="Times New Roman"/>
          <w:sz w:val="16"/>
          <w:szCs w:val="16"/>
          <w:lang w:val="es-ES"/>
        </w:rPr>
        <w:t>. Consignar  la moneda en la que está expresado el gasto suplementario a cargo del destinatario</w:t>
      </w:r>
      <w:r w:rsidR="003106B5" w:rsidRPr="004F242C">
        <w:rPr>
          <w:rFonts w:ascii="Times New Roman" w:hAnsi="Times New Roman"/>
          <w:sz w:val="16"/>
          <w:szCs w:val="16"/>
          <w:lang w:val="es-ES"/>
        </w:rPr>
        <w:t>.</w:t>
      </w:r>
    </w:p>
    <w:p w:rsidR="005E4736" w:rsidRPr="004F242C" w:rsidRDefault="00053EDA" w:rsidP="005E4736">
      <w:pPr>
        <w:pStyle w:val="Normal2"/>
        <w:ind w:left="0"/>
        <w:rPr>
          <w:rFonts w:ascii="Times New Roman" w:hAnsi="Times New Roman"/>
          <w:b/>
          <w:sz w:val="16"/>
          <w:szCs w:val="16"/>
          <w:lang w:val="es-ES"/>
        </w:rPr>
      </w:pPr>
      <w:r w:rsidRPr="004F242C">
        <w:rPr>
          <w:rFonts w:ascii="Times New Roman" w:hAnsi="Times New Roman"/>
          <w:b/>
          <w:sz w:val="16"/>
          <w:szCs w:val="16"/>
          <w:lang w:val="es-ES"/>
        </w:rPr>
        <w:t>Casilla K</w:t>
      </w:r>
      <w:r w:rsidR="005E4736" w:rsidRPr="004F242C">
        <w:rPr>
          <w:rFonts w:ascii="Times New Roman" w:hAnsi="Times New Roman"/>
          <w:b/>
          <w:sz w:val="16"/>
          <w:szCs w:val="16"/>
          <w:lang w:val="es-ES"/>
        </w:rPr>
        <w:t>3. Totales.</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Total </w:t>
      </w:r>
      <w:r w:rsidR="00FD6111" w:rsidRPr="004F242C">
        <w:rPr>
          <w:rFonts w:ascii="Times New Roman" w:hAnsi="Times New Roman"/>
          <w:b/>
          <w:sz w:val="16"/>
          <w:szCs w:val="16"/>
          <w:lang w:val="es-ES"/>
        </w:rPr>
        <w:t xml:space="preserve">monto </w:t>
      </w:r>
      <w:r w:rsidRPr="004F242C">
        <w:rPr>
          <w:rFonts w:ascii="Times New Roman" w:hAnsi="Times New Roman"/>
          <w:b/>
          <w:sz w:val="16"/>
          <w:szCs w:val="16"/>
          <w:lang w:val="es-ES"/>
        </w:rPr>
        <w:t xml:space="preserve">a </w:t>
      </w:r>
      <w:r w:rsidR="00FD6111" w:rsidRPr="004F242C">
        <w:rPr>
          <w:rFonts w:ascii="Times New Roman" w:hAnsi="Times New Roman"/>
          <w:b/>
          <w:sz w:val="16"/>
          <w:szCs w:val="16"/>
          <w:lang w:val="es-ES"/>
        </w:rPr>
        <w:t xml:space="preserve">cargo </w:t>
      </w:r>
      <w:r w:rsidRPr="004F242C">
        <w:rPr>
          <w:rFonts w:ascii="Times New Roman" w:hAnsi="Times New Roman"/>
          <w:b/>
          <w:sz w:val="16"/>
          <w:szCs w:val="16"/>
          <w:lang w:val="es-ES"/>
        </w:rPr>
        <w:t xml:space="preserve">del </w:t>
      </w:r>
      <w:r w:rsidR="00FD6111" w:rsidRPr="004F242C">
        <w:rPr>
          <w:rFonts w:ascii="Times New Roman" w:hAnsi="Times New Roman"/>
          <w:b/>
          <w:sz w:val="16"/>
          <w:szCs w:val="16"/>
          <w:lang w:val="es-ES"/>
        </w:rPr>
        <w:t>remitente</w:t>
      </w:r>
      <w:r w:rsidRPr="004F242C">
        <w:rPr>
          <w:rFonts w:ascii="Times New Roman" w:hAnsi="Times New Roman"/>
          <w:sz w:val="16"/>
          <w:szCs w:val="16"/>
          <w:lang w:val="es-ES"/>
        </w:rPr>
        <w:t xml:space="preserve">. </w:t>
      </w:r>
      <w:r w:rsidR="00A10760" w:rsidRPr="004F242C">
        <w:rPr>
          <w:rFonts w:ascii="Times New Roman" w:hAnsi="Times New Roman"/>
          <w:sz w:val="16"/>
          <w:szCs w:val="16"/>
          <w:lang w:val="es-ES"/>
        </w:rPr>
        <w:t xml:space="preserve">Casilla llenada de forma automática por el </w:t>
      </w:r>
      <w:r w:rsidRPr="004F242C">
        <w:rPr>
          <w:rFonts w:ascii="Times New Roman" w:hAnsi="Times New Roman"/>
          <w:sz w:val="16"/>
          <w:szCs w:val="16"/>
          <w:lang w:val="es-ES"/>
        </w:rPr>
        <w:t xml:space="preserve">sistema </w:t>
      </w:r>
      <w:r w:rsidR="00A10760" w:rsidRPr="004F242C">
        <w:rPr>
          <w:rFonts w:ascii="Times New Roman" w:hAnsi="Times New Roman"/>
          <w:sz w:val="16"/>
          <w:szCs w:val="16"/>
          <w:lang w:val="es-ES"/>
        </w:rPr>
        <w:t>en función a la información llenada en las casillas K1 y K2 y</w:t>
      </w:r>
      <w:r w:rsidRPr="004F242C">
        <w:rPr>
          <w:rFonts w:ascii="Times New Roman" w:hAnsi="Times New Roman"/>
          <w:sz w:val="16"/>
          <w:szCs w:val="16"/>
          <w:lang w:val="es-ES"/>
        </w:rPr>
        <w:t xml:space="preserve"> en la moneda especificada.</w:t>
      </w:r>
    </w:p>
    <w:p w:rsidR="00A10760"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Total </w:t>
      </w:r>
      <w:r w:rsidR="00434349" w:rsidRPr="004F242C">
        <w:rPr>
          <w:rFonts w:ascii="Times New Roman" w:hAnsi="Times New Roman"/>
          <w:b/>
          <w:sz w:val="16"/>
          <w:szCs w:val="16"/>
          <w:lang w:val="es-ES"/>
        </w:rPr>
        <w:t>m</w:t>
      </w:r>
      <w:r w:rsidRPr="004F242C">
        <w:rPr>
          <w:rFonts w:ascii="Times New Roman" w:hAnsi="Times New Roman"/>
          <w:b/>
          <w:sz w:val="16"/>
          <w:szCs w:val="16"/>
          <w:lang w:val="es-ES"/>
        </w:rPr>
        <w:t xml:space="preserve">onto a cargo del </w:t>
      </w:r>
      <w:r w:rsidR="00FD6111" w:rsidRPr="004F242C">
        <w:rPr>
          <w:rFonts w:ascii="Times New Roman" w:hAnsi="Times New Roman"/>
          <w:b/>
          <w:sz w:val="16"/>
          <w:szCs w:val="16"/>
          <w:lang w:val="es-ES"/>
        </w:rPr>
        <w:t>destinatario</w:t>
      </w:r>
      <w:r w:rsidRPr="004F242C">
        <w:rPr>
          <w:rFonts w:ascii="Times New Roman" w:hAnsi="Times New Roman"/>
          <w:sz w:val="16"/>
          <w:szCs w:val="16"/>
          <w:lang w:val="es-ES"/>
        </w:rPr>
        <w:t xml:space="preserve">. </w:t>
      </w:r>
      <w:r w:rsidR="00A10760" w:rsidRPr="004F242C">
        <w:rPr>
          <w:rFonts w:ascii="Times New Roman" w:hAnsi="Times New Roman"/>
          <w:sz w:val="16"/>
          <w:szCs w:val="16"/>
          <w:lang w:val="es-ES"/>
        </w:rPr>
        <w:t>Casilla llenada de forma automática por el sistema en función a la información llenada en las casillas K1 y K2 y en la moneda especificada.</w:t>
      </w:r>
    </w:p>
    <w:p w:rsidR="00A10760"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Total </w:t>
      </w:r>
      <w:r w:rsidR="00E14A49" w:rsidRPr="004F242C">
        <w:rPr>
          <w:rFonts w:ascii="Times New Roman" w:hAnsi="Times New Roman"/>
          <w:b/>
          <w:sz w:val="16"/>
          <w:szCs w:val="16"/>
          <w:lang w:val="es-ES"/>
        </w:rPr>
        <w:t>flete</w:t>
      </w:r>
      <w:r w:rsidRPr="004F242C">
        <w:rPr>
          <w:rFonts w:ascii="Times New Roman" w:hAnsi="Times New Roman"/>
          <w:sz w:val="16"/>
          <w:szCs w:val="16"/>
          <w:lang w:val="es-ES"/>
        </w:rPr>
        <w:t xml:space="preserve">. </w:t>
      </w:r>
      <w:r w:rsidR="00A10760" w:rsidRPr="004F242C">
        <w:rPr>
          <w:rFonts w:ascii="Times New Roman" w:hAnsi="Times New Roman"/>
          <w:sz w:val="16"/>
          <w:szCs w:val="16"/>
          <w:lang w:val="es-ES"/>
        </w:rPr>
        <w:t>Casilla llenada de forma automática por el sistema en función a la información llenada en las casillas K1 y K2 y en la moneda especificada.</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A10760" w:rsidRPr="004F242C">
        <w:rPr>
          <w:rFonts w:ascii="Times New Roman" w:hAnsi="Times New Roman"/>
          <w:b/>
          <w:sz w:val="16"/>
          <w:szCs w:val="16"/>
          <w:lang w:val="es-ES"/>
        </w:rPr>
        <w:t>K</w:t>
      </w:r>
      <w:r w:rsidRPr="004F242C">
        <w:rPr>
          <w:rFonts w:ascii="Times New Roman" w:hAnsi="Times New Roman"/>
          <w:b/>
          <w:sz w:val="16"/>
          <w:szCs w:val="16"/>
          <w:lang w:val="es-ES"/>
        </w:rPr>
        <w:t xml:space="preserve">4. Moneda del </w:t>
      </w:r>
      <w:r w:rsidR="00FD6111" w:rsidRPr="004F242C">
        <w:rPr>
          <w:rFonts w:ascii="Times New Roman" w:hAnsi="Times New Roman"/>
          <w:b/>
          <w:sz w:val="16"/>
          <w:szCs w:val="16"/>
          <w:lang w:val="es-ES"/>
        </w:rPr>
        <w:t>seguro</w:t>
      </w:r>
      <w:r w:rsidRPr="004F242C">
        <w:rPr>
          <w:rFonts w:ascii="Times New Roman" w:hAnsi="Times New Roman"/>
          <w:sz w:val="16"/>
          <w:szCs w:val="16"/>
          <w:lang w:val="es-ES"/>
        </w:rPr>
        <w:t xml:space="preserve">. Consignar la moneda en la que </w:t>
      </w:r>
      <w:r w:rsidR="00A10760" w:rsidRPr="004F242C">
        <w:rPr>
          <w:rFonts w:ascii="Times New Roman" w:hAnsi="Times New Roman"/>
          <w:sz w:val="16"/>
          <w:szCs w:val="16"/>
          <w:lang w:val="es-ES"/>
        </w:rPr>
        <w:t>se expresa</w:t>
      </w:r>
      <w:r w:rsidRPr="004F242C">
        <w:rPr>
          <w:rFonts w:ascii="Times New Roman" w:hAnsi="Times New Roman"/>
          <w:sz w:val="16"/>
          <w:szCs w:val="16"/>
          <w:lang w:val="es-ES"/>
        </w:rPr>
        <w:t xml:space="preserve"> el </w:t>
      </w:r>
      <w:r w:rsidR="00A10760" w:rsidRPr="004F242C">
        <w:rPr>
          <w:rFonts w:ascii="Times New Roman" w:hAnsi="Times New Roman"/>
          <w:sz w:val="16"/>
          <w:szCs w:val="16"/>
          <w:lang w:val="es-ES"/>
        </w:rPr>
        <w:t xml:space="preserve">monto del </w:t>
      </w:r>
      <w:r w:rsidRPr="004F242C">
        <w:rPr>
          <w:rFonts w:ascii="Times New Roman" w:hAnsi="Times New Roman"/>
          <w:sz w:val="16"/>
          <w:szCs w:val="16"/>
          <w:lang w:val="es-ES"/>
        </w:rPr>
        <w:t>seguro.</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A10760" w:rsidRPr="004F242C">
        <w:rPr>
          <w:rFonts w:ascii="Times New Roman" w:hAnsi="Times New Roman"/>
          <w:b/>
          <w:sz w:val="16"/>
          <w:szCs w:val="16"/>
          <w:lang w:val="es-ES"/>
        </w:rPr>
        <w:t>K</w:t>
      </w:r>
      <w:r w:rsidRPr="004F242C">
        <w:rPr>
          <w:rFonts w:ascii="Times New Roman" w:hAnsi="Times New Roman"/>
          <w:b/>
          <w:sz w:val="16"/>
          <w:szCs w:val="16"/>
          <w:lang w:val="es-ES"/>
        </w:rPr>
        <w:t xml:space="preserve">5. Monto del </w:t>
      </w:r>
      <w:r w:rsidR="00FD6111" w:rsidRPr="004F242C">
        <w:rPr>
          <w:rFonts w:ascii="Times New Roman" w:hAnsi="Times New Roman"/>
          <w:b/>
          <w:sz w:val="16"/>
          <w:szCs w:val="16"/>
          <w:lang w:val="es-ES"/>
        </w:rPr>
        <w:t>seguro</w:t>
      </w:r>
      <w:r w:rsidRPr="004F242C">
        <w:rPr>
          <w:rFonts w:ascii="Times New Roman" w:hAnsi="Times New Roman"/>
          <w:sz w:val="16"/>
          <w:szCs w:val="16"/>
          <w:lang w:val="es-ES"/>
        </w:rPr>
        <w:t>. Consignar el monto del seguro, cuando corresponda.</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A10760" w:rsidRPr="004F242C">
        <w:rPr>
          <w:rFonts w:ascii="Times New Roman" w:hAnsi="Times New Roman"/>
          <w:b/>
          <w:sz w:val="16"/>
          <w:szCs w:val="16"/>
          <w:lang w:val="es-ES"/>
        </w:rPr>
        <w:t>K</w:t>
      </w:r>
      <w:r w:rsidRPr="004F242C">
        <w:rPr>
          <w:rFonts w:ascii="Times New Roman" w:hAnsi="Times New Roman"/>
          <w:b/>
          <w:sz w:val="16"/>
          <w:szCs w:val="16"/>
          <w:lang w:val="es-ES"/>
        </w:rPr>
        <w:t xml:space="preserve">6. Flete </w:t>
      </w:r>
      <w:r w:rsidR="00FD6111" w:rsidRPr="004F242C">
        <w:rPr>
          <w:rFonts w:ascii="Times New Roman" w:hAnsi="Times New Roman"/>
          <w:b/>
          <w:sz w:val="16"/>
          <w:szCs w:val="16"/>
          <w:lang w:val="es-ES"/>
        </w:rPr>
        <w:t>externo</w:t>
      </w:r>
      <w:r w:rsidRPr="004F242C">
        <w:rPr>
          <w:rFonts w:ascii="Times New Roman" w:hAnsi="Times New Roman"/>
          <w:sz w:val="16"/>
          <w:szCs w:val="16"/>
          <w:lang w:val="es-ES"/>
        </w:rPr>
        <w:t xml:space="preserve">. Si corresponde, </w:t>
      </w:r>
      <w:r w:rsidR="00A67C3A" w:rsidRPr="004F242C">
        <w:rPr>
          <w:rFonts w:ascii="Times New Roman" w:hAnsi="Times New Roman"/>
          <w:sz w:val="16"/>
          <w:szCs w:val="16"/>
          <w:lang w:val="es-ES"/>
        </w:rPr>
        <w:t>consignar</w:t>
      </w:r>
      <w:r w:rsidRPr="004F242C">
        <w:rPr>
          <w:rFonts w:ascii="Times New Roman" w:hAnsi="Times New Roman"/>
          <w:sz w:val="16"/>
          <w:szCs w:val="16"/>
          <w:lang w:val="es-ES"/>
        </w:rPr>
        <w:t xml:space="preserve"> para información de aduanas, el monto del flete desde el lugar en que el Transportador se hizo cargo de las mercancías hasta la frontera del país de destino.</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A10760" w:rsidRPr="004F242C">
        <w:rPr>
          <w:rFonts w:ascii="Times New Roman" w:hAnsi="Times New Roman"/>
          <w:b/>
          <w:sz w:val="16"/>
          <w:szCs w:val="16"/>
          <w:lang w:val="es-ES"/>
        </w:rPr>
        <w:t>K</w:t>
      </w:r>
      <w:r w:rsidRPr="004F242C">
        <w:rPr>
          <w:rFonts w:ascii="Times New Roman" w:hAnsi="Times New Roman"/>
          <w:b/>
          <w:sz w:val="16"/>
          <w:szCs w:val="16"/>
          <w:lang w:val="es-ES"/>
        </w:rPr>
        <w:t xml:space="preserve">7. Moneda </w:t>
      </w:r>
      <w:r w:rsidR="00FD6111" w:rsidRPr="004F242C">
        <w:rPr>
          <w:rFonts w:ascii="Times New Roman" w:hAnsi="Times New Roman"/>
          <w:b/>
          <w:sz w:val="16"/>
          <w:szCs w:val="16"/>
          <w:lang w:val="es-ES"/>
        </w:rPr>
        <w:t>flete externo</w:t>
      </w:r>
      <w:r w:rsidRPr="004F242C">
        <w:rPr>
          <w:rFonts w:ascii="Times New Roman" w:hAnsi="Times New Roman"/>
          <w:sz w:val="16"/>
          <w:szCs w:val="16"/>
          <w:lang w:val="es-ES"/>
        </w:rPr>
        <w:t>. Consignar la moneda en que se expresa el monto del flete externo.</w:t>
      </w:r>
    </w:p>
    <w:p w:rsidR="005E4736" w:rsidRPr="004F242C" w:rsidRDefault="005E4736" w:rsidP="005E4736">
      <w:pPr>
        <w:pStyle w:val="Normal2"/>
        <w:ind w:left="0"/>
        <w:rPr>
          <w:rFonts w:ascii="Times New Roman" w:hAnsi="Times New Roman"/>
          <w:b/>
          <w:sz w:val="16"/>
          <w:szCs w:val="16"/>
          <w:lang w:val="es-ES"/>
        </w:rPr>
      </w:pPr>
      <w:r w:rsidRPr="004F242C">
        <w:rPr>
          <w:rFonts w:ascii="Times New Roman" w:hAnsi="Times New Roman"/>
          <w:b/>
          <w:sz w:val="16"/>
          <w:szCs w:val="16"/>
          <w:lang w:val="es-ES"/>
        </w:rPr>
        <w:t xml:space="preserve">Casilla </w:t>
      </w:r>
      <w:r w:rsidR="00A10760" w:rsidRPr="004F242C">
        <w:rPr>
          <w:rFonts w:ascii="Times New Roman" w:hAnsi="Times New Roman"/>
          <w:b/>
          <w:sz w:val="16"/>
          <w:szCs w:val="16"/>
          <w:lang w:val="es-ES"/>
        </w:rPr>
        <w:t>K</w:t>
      </w:r>
      <w:r w:rsidRPr="004F242C">
        <w:rPr>
          <w:rFonts w:ascii="Times New Roman" w:hAnsi="Times New Roman"/>
          <w:b/>
          <w:sz w:val="16"/>
          <w:szCs w:val="16"/>
          <w:lang w:val="es-ES"/>
        </w:rPr>
        <w:t xml:space="preserve">8. Reembolso </w:t>
      </w:r>
      <w:r w:rsidR="00FD6111" w:rsidRPr="004F242C">
        <w:rPr>
          <w:rFonts w:ascii="Times New Roman" w:hAnsi="Times New Roman"/>
          <w:b/>
          <w:sz w:val="16"/>
          <w:szCs w:val="16"/>
          <w:lang w:val="es-ES"/>
        </w:rPr>
        <w:t>contra entrega</w:t>
      </w:r>
      <w:r w:rsidRPr="004F242C">
        <w:rPr>
          <w:rFonts w:ascii="Times New Roman" w:hAnsi="Times New Roman"/>
          <w:sz w:val="16"/>
          <w:szCs w:val="16"/>
          <w:lang w:val="es-ES"/>
        </w:rPr>
        <w:t>. Consignar el monto del reembolso siempre que el remitente haya dado instrucciones al transportador de recaudar en su nombre cualquier suma contra la entrega de las mercancías.</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A10760" w:rsidRPr="004F242C">
        <w:rPr>
          <w:rFonts w:ascii="Times New Roman" w:hAnsi="Times New Roman"/>
          <w:b/>
          <w:sz w:val="16"/>
          <w:szCs w:val="16"/>
          <w:lang w:val="es-ES"/>
        </w:rPr>
        <w:t>K</w:t>
      </w:r>
      <w:r w:rsidRPr="004F242C">
        <w:rPr>
          <w:rFonts w:ascii="Times New Roman" w:hAnsi="Times New Roman"/>
          <w:b/>
          <w:sz w:val="16"/>
          <w:szCs w:val="16"/>
          <w:lang w:val="es-ES"/>
        </w:rPr>
        <w:t xml:space="preserve">9. Moneda </w:t>
      </w:r>
      <w:r w:rsidR="00FD6111" w:rsidRPr="004F242C">
        <w:rPr>
          <w:rFonts w:ascii="Times New Roman" w:hAnsi="Times New Roman"/>
          <w:b/>
          <w:sz w:val="16"/>
          <w:szCs w:val="16"/>
          <w:lang w:val="es-ES"/>
        </w:rPr>
        <w:t>reembolso</w:t>
      </w:r>
      <w:r w:rsidRPr="004F242C">
        <w:rPr>
          <w:rFonts w:ascii="Times New Roman" w:hAnsi="Times New Roman"/>
          <w:sz w:val="16"/>
          <w:szCs w:val="16"/>
          <w:lang w:val="es-ES"/>
        </w:rPr>
        <w:t xml:space="preserve">. Consignar </w:t>
      </w:r>
      <w:r w:rsidR="00A10760" w:rsidRPr="004F242C">
        <w:rPr>
          <w:rFonts w:ascii="Times New Roman" w:hAnsi="Times New Roman"/>
          <w:sz w:val="16"/>
          <w:szCs w:val="16"/>
          <w:lang w:val="es-ES"/>
        </w:rPr>
        <w:t xml:space="preserve">la </w:t>
      </w:r>
      <w:r w:rsidRPr="004F242C">
        <w:rPr>
          <w:rFonts w:ascii="Times New Roman" w:hAnsi="Times New Roman"/>
          <w:sz w:val="16"/>
          <w:szCs w:val="16"/>
          <w:lang w:val="es-ES"/>
        </w:rPr>
        <w:t xml:space="preserve">moneda en que se expresa el monto de reembolso contra entrega. </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A10760" w:rsidRPr="004F242C">
        <w:rPr>
          <w:rFonts w:ascii="Times New Roman" w:hAnsi="Times New Roman"/>
          <w:b/>
          <w:sz w:val="16"/>
          <w:szCs w:val="16"/>
          <w:lang w:val="es-ES"/>
        </w:rPr>
        <w:t>K</w:t>
      </w:r>
      <w:r w:rsidRPr="004F242C">
        <w:rPr>
          <w:rFonts w:ascii="Times New Roman" w:hAnsi="Times New Roman"/>
          <w:b/>
          <w:sz w:val="16"/>
          <w:szCs w:val="16"/>
          <w:lang w:val="es-ES"/>
        </w:rPr>
        <w:t xml:space="preserve">10. Condición de </w:t>
      </w:r>
      <w:r w:rsidR="00FD6111" w:rsidRPr="004F242C">
        <w:rPr>
          <w:rFonts w:ascii="Times New Roman" w:hAnsi="Times New Roman"/>
          <w:b/>
          <w:sz w:val="16"/>
          <w:szCs w:val="16"/>
          <w:lang w:val="es-ES"/>
        </w:rPr>
        <w:t>pago</w:t>
      </w:r>
      <w:r w:rsidRPr="004F242C">
        <w:rPr>
          <w:rFonts w:ascii="Times New Roman" w:hAnsi="Times New Roman"/>
          <w:sz w:val="16"/>
          <w:szCs w:val="16"/>
          <w:lang w:val="es-ES"/>
        </w:rPr>
        <w:t xml:space="preserve">. Consignar "Pagado en destino" o "Pagado en origen". </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A10760" w:rsidRPr="004F242C">
        <w:rPr>
          <w:rFonts w:ascii="Times New Roman" w:hAnsi="Times New Roman"/>
          <w:b/>
          <w:sz w:val="16"/>
          <w:szCs w:val="16"/>
          <w:lang w:val="es-ES"/>
        </w:rPr>
        <w:t>K</w:t>
      </w:r>
      <w:r w:rsidRPr="004F242C">
        <w:rPr>
          <w:rFonts w:ascii="Times New Roman" w:hAnsi="Times New Roman"/>
          <w:b/>
          <w:sz w:val="16"/>
          <w:szCs w:val="16"/>
          <w:lang w:val="es-ES"/>
        </w:rPr>
        <w:t xml:space="preserve">11. Condición de </w:t>
      </w:r>
      <w:r w:rsidR="00FD6111" w:rsidRPr="004F242C">
        <w:rPr>
          <w:rFonts w:ascii="Times New Roman" w:hAnsi="Times New Roman"/>
          <w:b/>
          <w:sz w:val="16"/>
          <w:szCs w:val="16"/>
          <w:lang w:val="es-ES"/>
        </w:rPr>
        <w:t>transporte</w:t>
      </w:r>
      <w:r w:rsidRPr="004F242C">
        <w:rPr>
          <w:rFonts w:ascii="Times New Roman" w:hAnsi="Times New Roman"/>
          <w:sz w:val="16"/>
          <w:szCs w:val="16"/>
          <w:lang w:val="es-ES"/>
        </w:rPr>
        <w:t>. Consignar "Directo con cambio de medio de transporte" o "Directo sin cambio de medio de transporte”.</w:t>
      </w:r>
    </w:p>
    <w:p w:rsidR="005E4736" w:rsidRPr="004F242C" w:rsidRDefault="005E4736" w:rsidP="008C741D">
      <w:pPr>
        <w:pStyle w:val="Normal1"/>
        <w:numPr>
          <w:ilvl w:val="0"/>
          <w:numId w:val="69"/>
        </w:numPr>
        <w:ind w:left="284" w:hanging="284"/>
        <w:rPr>
          <w:rFonts w:ascii="Times New Roman" w:hAnsi="Times New Roman"/>
          <w:b/>
          <w:sz w:val="16"/>
          <w:szCs w:val="16"/>
          <w:lang w:val="es-ES"/>
        </w:rPr>
      </w:pPr>
      <w:r w:rsidRPr="004F242C">
        <w:rPr>
          <w:rFonts w:ascii="Times New Roman" w:hAnsi="Times New Roman"/>
          <w:b/>
          <w:sz w:val="16"/>
          <w:szCs w:val="16"/>
          <w:lang w:val="es-ES"/>
        </w:rPr>
        <w:t>Otra Información.</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A10760" w:rsidRPr="004F242C">
        <w:rPr>
          <w:rFonts w:ascii="Times New Roman" w:hAnsi="Times New Roman"/>
          <w:b/>
          <w:sz w:val="16"/>
          <w:szCs w:val="16"/>
          <w:lang w:val="es-ES"/>
        </w:rPr>
        <w:t>L</w:t>
      </w:r>
      <w:r w:rsidRPr="004F242C">
        <w:rPr>
          <w:rFonts w:ascii="Times New Roman" w:hAnsi="Times New Roman"/>
          <w:b/>
          <w:sz w:val="16"/>
          <w:szCs w:val="16"/>
          <w:lang w:val="es-ES"/>
        </w:rPr>
        <w:t xml:space="preserve">1. Documentos </w:t>
      </w:r>
      <w:r w:rsidR="00FD6111" w:rsidRPr="004F242C">
        <w:rPr>
          <w:rFonts w:ascii="Times New Roman" w:hAnsi="Times New Roman"/>
          <w:b/>
          <w:sz w:val="16"/>
          <w:szCs w:val="16"/>
          <w:lang w:val="es-ES"/>
        </w:rPr>
        <w:t>anexos</w:t>
      </w:r>
      <w:r w:rsidRPr="004F242C">
        <w:rPr>
          <w:rFonts w:ascii="Times New Roman" w:hAnsi="Times New Roman"/>
          <w:sz w:val="16"/>
          <w:szCs w:val="16"/>
          <w:lang w:val="es-ES"/>
        </w:rPr>
        <w:t xml:space="preserve">. Consignar el detalle de documentos </w:t>
      </w:r>
      <w:r w:rsidR="00A10760" w:rsidRPr="004F242C">
        <w:rPr>
          <w:rFonts w:ascii="Times New Roman" w:hAnsi="Times New Roman"/>
          <w:sz w:val="16"/>
          <w:szCs w:val="16"/>
          <w:lang w:val="es-ES"/>
        </w:rPr>
        <w:t xml:space="preserve">entregados por el </w:t>
      </w:r>
      <w:r w:rsidRPr="004F242C">
        <w:rPr>
          <w:rFonts w:ascii="Times New Roman" w:hAnsi="Times New Roman"/>
          <w:sz w:val="16"/>
          <w:szCs w:val="16"/>
          <w:lang w:val="es-ES"/>
        </w:rPr>
        <w:t>Exportador o Remitente</w:t>
      </w:r>
      <w:r w:rsidR="00A10760" w:rsidRPr="004F242C">
        <w:rPr>
          <w:rFonts w:ascii="Times New Roman" w:hAnsi="Times New Roman"/>
          <w:sz w:val="16"/>
          <w:szCs w:val="16"/>
          <w:lang w:val="es-ES"/>
        </w:rPr>
        <w:t xml:space="preserve"> para el transporte de la mercancía</w:t>
      </w:r>
      <w:r w:rsidRPr="004F242C">
        <w:rPr>
          <w:rFonts w:ascii="Times New Roman" w:hAnsi="Times New Roman"/>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Tipo</w:t>
      </w:r>
      <w:r w:rsidRPr="004F242C">
        <w:rPr>
          <w:rFonts w:ascii="Times New Roman" w:hAnsi="Times New Roman"/>
          <w:sz w:val="16"/>
          <w:szCs w:val="16"/>
          <w:lang w:val="es-ES"/>
        </w:rPr>
        <w:t xml:space="preserve">. Consignar el tipo de documento. </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Número</w:t>
      </w:r>
      <w:r w:rsidRPr="004F242C">
        <w:rPr>
          <w:rFonts w:ascii="Times New Roman" w:hAnsi="Times New Roman"/>
          <w:sz w:val="16"/>
          <w:szCs w:val="16"/>
          <w:lang w:val="es-ES"/>
        </w:rPr>
        <w:t>. Consignar el número del documento anexo.</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Fecha</w:t>
      </w:r>
      <w:r w:rsidRPr="004F242C">
        <w:rPr>
          <w:rFonts w:ascii="Times New Roman" w:hAnsi="Times New Roman"/>
          <w:sz w:val="16"/>
          <w:szCs w:val="16"/>
          <w:lang w:val="es-ES"/>
        </w:rPr>
        <w:t>. Consignar la fecha de emisión del documento anexo.</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A10760" w:rsidRPr="004F242C">
        <w:rPr>
          <w:rFonts w:ascii="Times New Roman" w:hAnsi="Times New Roman"/>
          <w:b/>
          <w:sz w:val="16"/>
          <w:szCs w:val="16"/>
          <w:lang w:val="es-ES"/>
        </w:rPr>
        <w:t>L</w:t>
      </w:r>
      <w:r w:rsidRPr="004F242C">
        <w:rPr>
          <w:rFonts w:ascii="Times New Roman" w:hAnsi="Times New Roman"/>
          <w:b/>
          <w:sz w:val="16"/>
          <w:szCs w:val="16"/>
          <w:lang w:val="es-ES"/>
        </w:rPr>
        <w:t xml:space="preserve">2. Instrucciones al </w:t>
      </w:r>
      <w:r w:rsidR="00FD6111" w:rsidRPr="004F242C">
        <w:rPr>
          <w:rFonts w:ascii="Times New Roman" w:hAnsi="Times New Roman"/>
          <w:b/>
          <w:sz w:val="16"/>
          <w:szCs w:val="16"/>
          <w:lang w:val="es-ES"/>
        </w:rPr>
        <w:t>transportador</w:t>
      </w:r>
      <w:r w:rsidR="00155259" w:rsidRPr="004F242C">
        <w:rPr>
          <w:rFonts w:ascii="Times New Roman" w:hAnsi="Times New Roman"/>
          <w:b/>
          <w:sz w:val="16"/>
          <w:szCs w:val="16"/>
          <w:lang w:val="es-ES"/>
        </w:rPr>
        <w:t xml:space="preserve"> sobre formalidades en la aduana</w:t>
      </w:r>
      <w:r w:rsidRPr="004F242C">
        <w:rPr>
          <w:rFonts w:ascii="Times New Roman" w:hAnsi="Times New Roman"/>
          <w:sz w:val="16"/>
          <w:szCs w:val="16"/>
          <w:lang w:val="es-ES"/>
        </w:rPr>
        <w:t>. Consignar las instrucciones que proporcione el remitente</w:t>
      </w:r>
      <w:r w:rsidR="00A10760" w:rsidRPr="004F242C">
        <w:rPr>
          <w:rFonts w:ascii="Times New Roman" w:hAnsi="Times New Roman"/>
          <w:sz w:val="16"/>
          <w:szCs w:val="16"/>
          <w:lang w:val="es-ES"/>
        </w:rPr>
        <w:t xml:space="preserve"> </w:t>
      </w:r>
      <w:r w:rsidRPr="004F242C">
        <w:rPr>
          <w:rFonts w:ascii="Times New Roman" w:hAnsi="Times New Roman"/>
          <w:sz w:val="16"/>
          <w:szCs w:val="16"/>
          <w:lang w:val="es-ES"/>
        </w:rPr>
        <w:t>respecto a las exigencias que el transportador debe cumplir en cuanto a formalidades de aduana en la operación de transporte internacional.</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w:t>
      </w:r>
      <w:r w:rsidR="00A10760" w:rsidRPr="004F242C">
        <w:rPr>
          <w:rFonts w:ascii="Times New Roman" w:hAnsi="Times New Roman"/>
          <w:b/>
          <w:sz w:val="16"/>
          <w:szCs w:val="16"/>
          <w:lang w:val="es-ES"/>
        </w:rPr>
        <w:t>L</w:t>
      </w:r>
      <w:r w:rsidRPr="004F242C">
        <w:rPr>
          <w:rFonts w:ascii="Times New Roman" w:hAnsi="Times New Roman"/>
          <w:b/>
          <w:sz w:val="16"/>
          <w:szCs w:val="16"/>
          <w:lang w:val="es-ES"/>
        </w:rPr>
        <w:t>3. Observaciones</w:t>
      </w:r>
      <w:r w:rsidRPr="004F242C">
        <w:rPr>
          <w:rFonts w:ascii="Times New Roman" w:hAnsi="Times New Roman"/>
          <w:sz w:val="16"/>
          <w:szCs w:val="16"/>
          <w:lang w:val="es-ES"/>
        </w:rPr>
        <w:t>. Consignar cualquier declaración, observación o instrucción que las partes contratantes estimen pertinentes respecto al transporte</w:t>
      </w:r>
      <w:r w:rsidR="00A10760" w:rsidRPr="004F242C">
        <w:rPr>
          <w:rFonts w:ascii="Times New Roman" w:hAnsi="Times New Roman"/>
          <w:sz w:val="16"/>
          <w:szCs w:val="16"/>
          <w:lang w:val="es-ES"/>
        </w:rPr>
        <w:t xml:space="preserve"> de las mercancías</w:t>
      </w:r>
      <w:r w:rsidRPr="004F242C">
        <w:rPr>
          <w:rFonts w:ascii="Times New Roman" w:hAnsi="Times New Roman"/>
          <w:sz w:val="16"/>
          <w:szCs w:val="16"/>
          <w:lang w:val="es-ES"/>
        </w:rPr>
        <w:t xml:space="preserve"> incluyendo las referidas al seguro de las</w:t>
      </w:r>
      <w:r w:rsidR="00A10760" w:rsidRPr="004F242C">
        <w:rPr>
          <w:rFonts w:ascii="Times New Roman" w:hAnsi="Times New Roman"/>
          <w:sz w:val="16"/>
          <w:szCs w:val="16"/>
          <w:lang w:val="es-ES"/>
        </w:rPr>
        <w:t xml:space="preserve"> mismas</w:t>
      </w:r>
      <w:r w:rsidRPr="004F242C">
        <w:rPr>
          <w:rFonts w:ascii="Times New Roman" w:hAnsi="Times New Roman"/>
          <w:sz w:val="16"/>
          <w:szCs w:val="16"/>
          <w:lang w:val="es-ES"/>
        </w:rPr>
        <w:t>.</w:t>
      </w:r>
    </w:p>
    <w:p w:rsidR="005E4736" w:rsidRPr="004F242C" w:rsidRDefault="005E4736" w:rsidP="005E4736">
      <w:pPr>
        <w:pStyle w:val="Normal1"/>
        <w:jc w:val="center"/>
        <w:rPr>
          <w:rFonts w:ascii="Times New Roman" w:hAnsi="Times New Roman"/>
          <w:b/>
          <w:sz w:val="16"/>
          <w:szCs w:val="16"/>
          <w:lang w:val="es-ES"/>
        </w:rPr>
        <w:sectPr w:rsidR="005E4736" w:rsidRPr="004F242C" w:rsidSect="00C02D7B">
          <w:type w:val="continuous"/>
          <w:pgSz w:w="12242" w:h="15842" w:code="1"/>
          <w:pgMar w:top="1701" w:right="1418" w:bottom="1701" w:left="1701" w:header="709" w:footer="709" w:gutter="0"/>
          <w:cols w:num="2" w:space="720"/>
          <w:docGrid w:linePitch="360"/>
        </w:sectPr>
      </w:pPr>
    </w:p>
    <w:p w:rsidR="005E4736" w:rsidRPr="004F242C" w:rsidRDefault="005E4736" w:rsidP="00A85E80">
      <w:pPr>
        <w:spacing w:after="0" w:line="240" w:lineRule="auto"/>
        <w:jc w:val="center"/>
        <w:rPr>
          <w:rFonts w:ascii="Times New Roman" w:hAnsi="Times New Roman" w:cs="Times New Roman"/>
          <w:b/>
          <w:sz w:val="20"/>
          <w:szCs w:val="20"/>
          <w:lang w:val="es-ES"/>
        </w:rPr>
      </w:pPr>
      <w:r w:rsidRPr="004F242C">
        <w:rPr>
          <w:rFonts w:ascii="Times New Roman" w:hAnsi="Times New Roman" w:cs="Times New Roman"/>
          <w:b/>
          <w:sz w:val="24"/>
          <w:szCs w:val="24"/>
          <w:lang w:val="es-ES"/>
        </w:rPr>
        <w:br w:type="page"/>
      </w:r>
      <w:r w:rsidRPr="004F242C">
        <w:rPr>
          <w:rFonts w:ascii="Times New Roman" w:hAnsi="Times New Roman" w:cs="Times New Roman"/>
          <w:b/>
          <w:sz w:val="20"/>
          <w:szCs w:val="20"/>
          <w:lang w:val="es-ES"/>
        </w:rPr>
        <w:t>ANEXO 5.B</w:t>
      </w:r>
      <w:r w:rsidR="002034C3" w:rsidRPr="004F242C">
        <w:rPr>
          <w:rFonts w:ascii="Times New Roman" w:hAnsi="Times New Roman" w:cs="Times New Roman"/>
          <w:b/>
          <w:sz w:val="20"/>
          <w:szCs w:val="20"/>
          <w:lang w:val="es-ES"/>
        </w:rPr>
        <w:t xml:space="preserve">. </w:t>
      </w:r>
      <w:r w:rsidRPr="004F242C">
        <w:rPr>
          <w:rFonts w:ascii="Times New Roman" w:hAnsi="Times New Roman" w:cs="Times New Roman"/>
          <w:b/>
          <w:sz w:val="20"/>
          <w:szCs w:val="20"/>
          <w:lang w:val="es-ES"/>
        </w:rPr>
        <w:t xml:space="preserve">INSTRUCTIVO DE LLENADO DE DOCUMENTOS DE EMBARQUE (GUIA AEREA, GUIA COURIER, DOCUMENTO DE EMBARQUE </w:t>
      </w:r>
      <w:r w:rsidR="001035A3" w:rsidRPr="004F242C">
        <w:rPr>
          <w:rFonts w:ascii="Times New Roman" w:hAnsi="Times New Roman" w:cs="Times New Roman"/>
          <w:b/>
          <w:sz w:val="20"/>
          <w:szCs w:val="20"/>
          <w:lang w:val="es-ES"/>
        </w:rPr>
        <w:t xml:space="preserve">PARA CARGA </w:t>
      </w:r>
      <w:r w:rsidRPr="004F242C">
        <w:rPr>
          <w:rFonts w:ascii="Times New Roman" w:hAnsi="Times New Roman" w:cs="Times New Roman"/>
          <w:b/>
          <w:sz w:val="20"/>
          <w:szCs w:val="20"/>
          <w:lang w:val="es-ES"/>
        </w:rPr>
        <w:t>CONSOLIDAD</w:t>
      </w:r>
      <w:r w:rsidR="001035A3" w:rsidRPr="004F242C">
        <w:rPr>
          <w:rFonts w:ascii="Times New Roman" w:hAnsi="Times New Roman" w:cs="Times New Roman"/>
          <w:b/>
          <w:sz w:val="20"/>
          <w:szCs w:val="20"/>
          <w:lang w:val="es-ES"/>
        </w:rPr>
        <w:t>A</w:t>
      </w:r>
      <w:r w:rsidRPr="004F242C">
        <w:rPr>
          <w:rFonts w:ascii="Times New Roman" w:hAnsi="Times New Roman" w:cs="Times New Roman"/>
          <w:b/>
          <w:sz w:val="20"/>
          <w:szCs w:val="20"/>
          <w:lang w:val="es-ES"/>
        </w:rPr>
        <w:t>)</w:t>
      </w:r>
    </w:p>
    <w:p w:rsidR="005E4736" w:rsidRPr="004F242C" w:rsidRDefault="005E4736" w:rsidP="005E4736">
      <w:pPr>
        <w:pStyle w:val="Normal1"/>
        <w:tabs>
          <w:tab w:val="left" w:pos="0"/>
        </w:tabs>
        <w:ind w:left="0"/>
        <w:rPr>
          <w:rFonts w:ascii="Times New Roman" w:hAnsi="Times New Roman"/>
          <w:sz w:val="24"/>
          <w:lang w:val="es-ES"/>
        </w:rPr>
      </w:pPr>
    </w:p>
    <w:p w:rsidR="001A3E8B" w:rsidRPr="004F242C" w:rsidRDefault="001A3E8B" w:rsidP="005E4736">
      <w:pPr>
        <w:pStyle w:val="Normal1"/>
        <w:tabs>
          <w:tab w:val="left" w:pos="0"/>
        </w:tabs>
        <w:ind w:left="0"/>
        <w:rPr>
          <w:rFonts w:ascii="Times New Roman" w:hAnsi="Times New Roman"/>
          <w:b/>
          <w:sz w:val="24"/>
          <w:lang w:val="es-ES"/>
        </w:rPr>
        <w:sectPr w:rsidR="001A3E8B" w:rsidRPr="004F242C" w:rsidSect="00C02D7B">
          <w:type w:val="continuous"/>
          <w:pgSz w:w="12242" w:h="15842" w:code="1"/>
          <w:pgMar w:top="1701" w:right="1418" w:bottom="1701" w:left="1701" w:header="709" w:footer="709" w:gutter="0"/>
          <w:cols w:space="720"/>
          <w:docGrid w:linePitch="360"/>
        </w:sectPr>
      </w:pPr>
    </w:p>
    <w:p w:rsidR="00452BBA" w:rsidRPr="004F242C" w:rsidRDefault="00A67C3A" w:rsidP="00A67C3A">
      <w:pPr>
        <w:pStyle w:val="Normal1"/>
        <w:tabs>
          <w:tab w:val="left" w:pos="0"/>
        </w:tabs>
        <w:ind w:left="0"/>
        <w:rPr>
          <w:rFonts w:ascii="Times New Roman" w:hAnsi="Times New Roman"/>
          <w:sz w:val="16"/>
          <w:szCs w:val="16"/>
          <w:lang w:val="es-ES"/>
        </w:rPr>
      </w:pPr>
      <w:r w:rsidRPr="004F242C">
        <w:rPr>
          <w:rFonts w:ascii="Times New Roman" w:hAnsi="Times New Roman"/>
          <w:sz w:val="16"/>
          <w:szCs w:val="16"/>
          <w:lang w:val="es-ES"/>
        </w:rPr>
        <w:t xml:space="preserve">Para el caso de </w:t>
      </w:r>
      <w:r w:rsidR="00237D11" w:rsidRPr="004F242C">
        <w:rPr>
          <w:rFonts w:ascii="Times New Roman" w:hAnsi="Times New Roman"/>
          <w:sz w:val="16"/>
          <w:szCs w:val="16"/>
          <w:lang w:val="es-ES"/>
        </w:rPr>
        <w:t>elaboración de una guía</w:t>
      </w:r>
      <w:r w:rsidRPr="004F242C">
        <w:rPr>
          <w:rFonts w:ascii="Times New Roman" w:hAnsi="Times New Roman"/>
          <w:sz w:val="16"/>
          <w:szCs w:val="16"/>
          <w:lang w:val="es-ES"/>
        </w:rPr>
        <w:t xml:space="preserve"> aére</w:t>
      </w:r>
      <w:r w:rsidR="00237D11" w:rsidRPr="004F242C">
        <w:rPr>
          <w:rFonts w:ascii="Times New Roman" w:hAnsi="Times New Roman"/>
          <w:sz w:val="16"/>
          <w:szCs w:val="16"/>
          <w:lang w:val="es-ES"/>
        </w:rPr>
        <w:t>a</w:t>
      </w:r>
      <w:r w:rsidRPr="004F242C">
        <w:rPr>
          <w:rFonts w:ascii="Times New Roman" w:hAnsi="Times New Roman"/>
          <w:sz w:val="16"/>
          <w:szCs w:val="16"/>
          <w:lang w:val="es-ES"/>
        </w:rPr>
        <w:t xml:space="preserve">, se deberá elegir </w:t>
      </w:r>
      <w:r w:rsidR="00452BBA" w:rsidRPr="004F242C">
        <w:rPr>
          <w:rFonts w:ascii="Times New Roman" w:hAnsi="Times New Roman"/>
          <w:sz w:val="16"/>
          <w:szCs w:val="16"/>
          <w:lang w:val="es-ES"/>
        </w:rPr>
        <w:t xml:space="preserve">el tipo de Documento de Embarque a ser utilizado: </w:t>
      </w:r>
    </w:p>
    <w:p w:rsidR="00452BBA" w:rsidRPr="004F242C" w:rsidRDefault="00452BBA" w:rsidP="008C741D">
      <w:pPr>
        <w:pStyle w:val="Normal2"/>
        <w:numPr>
          <w:ilvl w:val="0"/>
          <w:numId w:val="70"/>
        </w:numPr>
        <w:spacing w:before="0" w:after="0"/>
        <w:ind w:left="284" w:hanging="147"/>
        <w:rPr>
          <w:rFonts w:ascii="Times New Roman" w:hAnsi="Times New Roman"/>
          <w:sz w:val="16"/>
          <w:szCs w:val="16"/>
          <w:lang w:val="es-ES"/>
        </w:rPr>
      </w:pPr>
      <w:r w:rsidRPr="004F242C">
        <w:rPr>
          <w:rFonts w:ascii="Times New Roman" w:hAnsi="Times New Roman"/>
          <w:sz w:val="16"/>
          <w:szCs w:val="16"/>
          <w:lang w:val="es-ES"/>
        </w:rPr>
        <w:t>AWB (Air Way Bill) si la carga fue entregada directamente por el Exportador (no está consolidada)</w:t>
      </w:r>
      <w:r w:rsidR="003106B5" w:rsidRPr="004F242C">
        <w:rPr>
          <w:rFonts w:ascii="Times New Roman" w:hAnsi="Times New Roman"/>
          <w:sz w:val="16"/>
          <w:szCs w:val="16"/>
          <w:lang w:val="es-ES"/>
        </w:rPr>
        <w:t>.</w:t>
      </w:r>
    </w:p>
    <w:p w:rsidR="00452BBA" w:rsidRPr="004F242C" w:rsidRDefault="00452BBA" w:rsidP="008C741D">
      <w:pPr>
        <w:pStyle w:val="Normal2"/>
        <w:numPr>
          <w:ilvl w:val="0"/>
          <w:numId w:val="70"/>
        </w:numPr>
        <w:spacing w:before="0" w:after="0"/>
        <w:ind w:left="284" w:hanging="147"/>
        <w:rPr>
          <w:rFonts w:ascii="Times New Roman" w:hAnsi="Times New Roman"/>
          <w:sz w:val="16"/>
          <w:szCs w:val="16"/>
          <w:lang w:val="es-ES"/>
        </w:rPr>
      </w:pPr>
      <w:r w:rsidRPr="004F242C">
        <w:rPr>
          <w:rFonts w:ascii="Times New Roman" w:hAnsi="Times New Roman"/>
          <w:sz w:val="16"/>
          <w:szCs w:val="16"/>
          <w:lang w:val="es-ES"/>
        </w:rPr>
        <w:t>MAWB (Master Air Way Bill) si la carga está consolidada.</w:t>
      </w:r>
    </w:p>
    <w:p w:rsidR="005E4736" w:rsidRPr="004F242C" w:rsidRDefault="005E4736" w:rsidP="008C741D">
      <w:pPr>
        <w:pStyle w:val="Normal1"/>
        <w:numPr>
          <w:ilvl w:val="0"/>
          <w:numId w:val="79"/>
        </w:numPr>
        <w:tabs>
          <w:tab w:val="left" w:pos="0"/>
        </w:tabs>
        <w:rPr>
          <w:rFonts w:ascii="Times New Roman" w:hAnsi="Times New Roman"/>
          <w:b/>
          <w:sz w:val="16"/>
          <w:szCs w:val="16"/>
          <w:lang w:val="es-ES"/>
        </w:rPr>
      </w:pPr>
      <w:r w:rsidRPr="004F242C">
        <w:rPr>
          <w:rFonts w:ascii="Times New Roman" w:hAnsi="Times New Roman"/>
          <w:b/>
          <w:sz w:val="16"/>
          <w:szCs w:val="16"/>
          <w:lang w:val="es-ES"/>
        </w:rPr>
        <w:t>DATOS GENERALES</w:t>
      </w:r>
    </w:p>
    <w:p w:rsidR="005E4736" w:rsidRPr="004F242C" w:rsidRDefault="005E4736" w:rsidP="00B531BF">
      <w:pPr>
        <w:pStyle w:val="Normal2"/>
        <w:numPr>
          <w:ilvl w:val="2"/>
          <w:numId w:val="12"/>
        </w:numPr>
        <w:ind w:left="284" w:hanging="284"/>
        <w:rPr>
          <w:rFonts w:ascii="Times New Roman" w:hAnsi="Times New Roman"/>
          <w:b/>
          <w:sz w:val="16"/>
          <w:szCs w:val="16"/>
          <w:lang w:val="es-ES"/>
        </w:rPr>
      </w:pPr>
      <w:r w:rsidRPr="004F242C">
        <w:rPr>
          <w:rFonts w:ascii="Times New Roman" w:hAnsi="Times New Roman"/>
          <w:b/>
          <w:sz w:val="16"/>
          <w:szCs w:val="16"/>
          <w:lang w:val="es-ES"/>
        </w:rPr>
        <w:t xml:space="preserve">Identificación del </w:t>
      </w:r>
      <w:r w:rsidR="00FA67EE" w:rsidRPr="004F242C">
        <w:rPr>
          <w:rFonts w:ascii="Times New Roman" w:hAnsi="Times New Roman"/>
          <w:b/>
          <w:sz w:val="16"/>
          <w:szCs w:val="16"/>
          <w:lang w:val="es-ES"/>
        </w:rPr>
        <w:t>documento</w:t>
      </w:r>
      <w:r w:rsidRPr="004F242C">
        <w:rPr>
          <w:rFonts w:ascii="Times New Roman" w:hAnsi="Times New Roman"/>
          <w:b/>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A1. Tipo</w:t>
      </w:r>
      <w:r w:rsidR="00CA1F57" w:rsidRPr="004F242C">
        <w:rPr>
          <w:rFonts w:ascii="Times New Roman" w:hAnsi="Times New Roman"/>
          <w:b/>
          <w:sz w:val="16"/>
          <w:szCs w:val="16"/>
          <w:lang w:val="es-ES"/>
        </w:rPr>
        <w:t xml:space="preserve"> de envío</w:t>
      </w:r>
      <w:r w:rsidRPr="004F242C">
        <w:rPr>
          <w:rFonts w:ascii="Times New Roman" w:hAnsi="Times New Roman"/>
          <w:b/>
          <w:sz w:val="16"/>
          <w:szCs w:val="16"/>
          <w:lang w:val="es-ES"/>
        </w:rPr>
        <w:t>.</w:t>
      </w:r>
      <w:r w:rsidR="00FE7A44" w:rsidRPr="004F242C">
        <w:rPr>
          <w:rFonts w:ascii="Times New Roman" w:hAnsi="Times New Roman"/>
          <w:sz w:val="16"/>
          <w:szCs w:val="16"/>
          <w:lang w:val="es-ES"/>
        </w:rPr>
        <w:t xml:space="preserve"> </w:t>
      </w:r>
      <w:r w:rsidR="007677DC" w:rsidRPr="004F242C">
        <w:rPr>
          <w:rFonts w:ascii="Times New Roman" w:hAnsi="Times New Roman"/>
          <w:sz w:val="16"/>
          <w:szCs w:val="16"/>
          <w:lang w:val="es-ES"/>
        </w:rPr>
        <w:t>Casilla llenada de forma automática con</w:t>
      </w:r>
      <w:r w:rsidR="00CA1F57" w:rsidRPr="004F242C">
        <w:rPr>
          <w:rFonts w:ascii="Times New Roman" w:hAnsi="Times New Roman"/>
          <w:sz w:val="16"/>
          <w:szCs w:val="16"/>
          <w:lang w:val="es-ES"/>
        </w:rPr>
        <w:t xml:space="preserve"> “P</w:t>
      </w:r>
      <w:r w:rsidR="00A67C3A" w:rsidRPr="004F242C">
        <w:rPr>
          <w:rFonts w:ascii="Times New Roman" w:hAnsi="Times New Roman"/>
          <w:sz w:val="16"/>
          <w:szCs w:val="16"/>
          <w:lang w:val="es-ES"/>
        </w:rPr>
        <w:t>aquetes</w:t>
      </w:r>
      <w:r w:rsidR="00CA1F57" w:rsidRPr="004F242C">
        <w:rPr>
          <w:rFonts w:ascii="Times New Roman" w:hAnsi="Times New Roman"/>
          <w:sz w:val="16"/>
          <w:szCs w:val="16"/>
          <w:lang w:val="es-ES"/>
        </w:rPr>
        <w:t>”</w:t>
      </w:r>
      <w:r w:rsidRPr="004F242C">
        <w:rPr>
          <w:rFonts w:ascii="Times New Roman" w:hAnsi="Times New Roman"/>
          <w:sz w:val="16"/>
          <w:szCs w:val="16"/>
          <w:lang w:val="es-ES"/>
        </w:rPr>
        <w:t xml:space="preserve">. </w:t>
      </w:r>
      <w:r w:rsidR="00893C00" w:rsidRPr="004F242C">
        <w:rPr>
          <w:rFonts w:ascii="Times New Roman" w:hAnsi="Times New Roman"/>
          <w:sz w:val="16"/>
          <w:szCs w:val="16"/>
          <w:lang w:val="es-ES"/>
        </w:rPr>
        <w:t xml:space="preserve">Casilla habilitada para la elaboración de </w:t>
      </w:r>
      <w:r w:rsidR="007F456B" w:rsidRPr="004F242C">
        <w:rPr>
          <w:rFonts w:ascii="Times New Roman" w:hAnsi="Times New Roman"/>
          <w:sz w:val="16"/>
          <w:szCs w:val="16"/>
          <w:lang w:val="es-ES"/>
        </w:rPr>
        <w:t>Guía Courier</w:t>
      </w:r>
      <w:r w:rsidR="00893C00"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A2. N</w:t>
      </w:r>
      <w:r w:rsidR="00B918F1" w:rsidRPr="004F242C">
        <w:rPr>
          <w:rFonts w:ascii="Times New Roman" w:hAnsi="Times New Roman"/>
          <w:b/>
          <w:sz w:val="16"/>
          <w:szCs w:val="16"/>
          <w:lang w:val="es-ES"/>
        </w:rPr>
        <w:t>úmero</w:t>
      </w:r>
      <w:r w:rsidRPr="004F242C">
        <w:rPr>
          <w:rFonts w:ascii="Times New Roman" w:hAnsi="Times New Roman"/>
          <w:sz w:val="16"/>
          <w:szCs w:val="16"/>
          <w:lang w:val="es-ES"/>
        </w:rPr>
        <w:t>. Consignar el número o código</w:t>
      </w:r>
      <w:r w:rsidR="00CA1F57" w:rsidRPr="004F242C">
        <w:rPr>
          <w:rFonts w:ascii="Times New Roman" w:hAnsi="Times New Roman"/>
          <w:sz w:val="16"/>
          <w:szCs w:val="16"/>
          <w:lang w:val="es-ES"/>
        </w:rPr>
        <w:t xml:space="preserve"> </w:t>
      </w:r>
      <w:r w:rsidRPr="004F242C">
        <w:rPr>
          <w:rFonts w:ascii="Times New Roman" w:hAnsi="Times New Roman"/>
          <w:sz w:val="16"/>
          <w:szCs w:val="16"/>
          <w:lang w:val="es-ES"/>
        </w:rPr>
        <w:t>asignado internamente por la empresa de transporte a</w:t>
      </w:r>
      <w:r w:rsidR="001613DF" w:rsidRPr="004F242C">
        <w:rPr>
          <w:rFonts w:ascii="Times New Roman" w:hAnsi="Times New Roman"/>
          <w:sz w:val="16"/>
          <w:szCs w:val="16"/>
          <w:lang w:val="es-ES"/>
        </w:rPr>
        <w:t>l documento</w:t>
      </w:r>
      <w:r w:rsidRPr="004F242C">
        <w:rPr>
          <w:rFonts w:ascii="Times New Roman" w:hAnsi="Times New Roman"/>
          <w:sz w:val="16"/>
          <w:szCs w:val="16"/>
          <w:lang w:val="es-ES"/>
        </w:rPr>
        <w:t xml:space="preserve">, el número debe ser único por </w:t>
      </w:r>
      <w:r w:rsidR="001613DF" w:rsidRPr="004F242C">
        <w:rPr>
          <w:rFonts w:ascii="Times New Roman" w:hAnsi="Times New Roman"/>
          <w:sz w:val="16"/>
          <w:szCs w:val="16"/>
          <w:lang w:val="es-ES"/>
        </w:rPr>
        <w:t>documento</w:t>
      </w:r>
      <w:r w:rsidRPr="004F242C">
        <w:rPr>
          <w:rFonts w:ascii="Times New Roman" w:hAnsi="Times New Roman"/>
          <w:sz w:val="16"/>
          <w:szCs w:val="16"/>
          <w:lang w:val="es-ES"/>
        </w:rPr>
        <w:t xml:space="preserve"> correspondiente a una gestión.</w:t>
      </w:r>
    </w:p>
    <w:p w:rsidR="00A875D7" w:rsidRPr="004F242C" w:rsidRDefault="0016059F" w:rsidP="005E4736">
      <w:pPr>
        <w:pStyle w:val="Normal2"/>
        <w:ind w:left="0"/>
        <w:rPr>
          <w:rFonts w:ascii="Times New Roman" w:hAnsi="Times New Roman"/>
          <w:sz w:val="16"/>
          <w:szCs w:val="16"/>
          <w:lang w:val="es-ES"/>
        </w:rPr>
      </w:pPr>
      <w:r w:rsidRPr="004F242C">
        <w:rPr>
          <w:rFonts w:ascii="Times New Roman" w:hAnsi="Times New Roman"/>
          <w:sz w:val="16"/>
          <w:szCs w:val="16"/>
          <w:lang w:val="es-ES"/>
        </w:rPr>
        <w:t>Si corresponde a una</w:t>
      </w:r>
      <w:r w:rsidR="00A875D7" w:rsidRPr="004F242C">
        <w:rPr>
          <w:rFonts w:ascii="Times New Roman" w:hAnsi="Times New Roman"/>
          <w:sz w:val="16"/>
          <w:szCs w:val="16"/>
          <w:lang w:val="es-ES"/>
        </w:rPr>
        <w:t xml:space="preserve"> guía aérea se deberá consignar el número bajo el formato</w:t>
      </w:r>
      <w:r w:rsidR="00237D11" w:rsidRPr="004F242C">
        <w:rPr>
          <w:rFonts w:ascii="Times New Roman" w:hAnsi="Times New Roman"/>
          <w:sz w:val="16"/>
          <w:szCs w:val="16"/>
          <w:lang w:val="es-ES"/>
        </w:rPr>
        <w:t xml:space="preserve"> definido por IATA. Ej.</w:t>
      </w:r>
      <w:r w:rsidR="00A875D7" w:rsidRPr="004F242C">
        <w:rPr>
          <w:rFonts w:ascii="Times New Roman" w:hAnsi="Times New Roman"/>
          <w:sz w:val="16"/>
          <w:szCs w:val="16"/>
          <w:lang w:val="es-ES"/>
        </w:rPr>
        <w:t xml:space="preserve"> 057-12345675 </w:t>
      </w:r>
      <w:r w:rsidRPr="004F242C">
        <w:rPr>
          <w:rFonts w:ascii="Times New Roman" w:hAnsi="Times New Roman"/>
          <w:sz w:val="16"/>
          <w:szCs w:val="16"/>
          <w:lang w:val="es-ES"/>
        </w:rPr>
        <w:t>donde los tres primeros dígitos corresponden a</w:t>
      </w:r>
      <w:r w:rsidR="00A875D7" w:rsidRPr="004F242C">
        <w:rPr>
          <w:rFonts w:ascii="Times New Roman" w:hAnsi="Times New Roman"/>
          <w:sz w:val="16"/>
          <w:szCs w:val="16"/>
          <w:lang w:val="es-ES"/>
        </w:rPr>
        <w:t xml:space="preserve">l número de prefijo de la aerolínea seguida del número de serie de siete dígitos y el dígito de revisión.  </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A3. Fecha de </w:t>
      </w:r>
      <w:r w:rsidR="00FA67EE" w:rsidRPr="004F242C">
        <w:rPr>
          <w:rFonts w:ascii="Times New Roman" w:hAnsi="Times New Roman"/>
          <w:b/>
          <w:sz w:val="16"/>
          <w:szCs w:val="16"/>
          <w:lang w:val="es-ES"/>
        </w:rPr>
        <w:t>emisión</w:t>
      </w:r>
      <w:r w:rsidRPr="004F242C">
        <w:rPr>
          <w:rFonts w:ascii="Times New Roman" w:hAnsi="Times New Roman"/>
          <w:b/>
          <w:sz w:val="16"/>
          <w:szCs w:val="16"/>
          <w:lang w:val="es-ES"/>
        </w:rPr>
        <w:t>.</w:t>
      </w:r>
      <w:r w:rsidRPr="004F242C">
        <w:rPr>
          <w:rFonts w:ascii="Times New Roman" w:hAnsi="Times New Roman"/>
          <w:sz w:val="16"/>
          <w:szCs w:val="16"/>
          <w:lang w:val="es-ES"/>
        </w:rPr>
        <w:t xml:space="preserve"> Consignar la fecha de emisión de</w:t>
      </w:r>
      <w:r w:rsidR="001613DF" w:rsidRPr="004F242C">
        <w:rPr>
          <w:rFonts w:ascii="Times New Roman" w:hAnsi="Times New Roman"/>
          <w:sz w:val="16"/>
          <w:szCs w:val="16"/>
          <w:lang w:val="es-ES"/>
        </w:rPr>
        <w:t>l documento</w:t>
      </w:r>
      <w:r w:rsidRPr="004F242C">
        <w:rPr>
          <w:rFonts w:ascii="Times New Roman" w:hAnsi="Times New Roman"/>
          <w:sz w:val="16"/>
          <w:szCs w:val="16"/>
          <w:lang w:val="es-ES"/>
        </w:rPr>
        <w:t>.</w:t>
      </w:r>
    </w:p>
    <w:p w:rsidR="005E4736" w:rsidRPr="004F242C" w:rsidRDefault="000B2529" w:rsidP="005E4736">
      <w:pPr>
        <w:pStyle w:val="Normal2"/>
        <w:ind w:left="0"/>
        <w:rPr>
          <w:rFonts w:ascii="Times New Roman" w:hAnsi="Times New Roman"/>
          <w:sz w:val="16"/>
          <w:szCs w:val="16"/>
          <w:lang w:val="es-ES"/>
        </w:rPr>
      </w:pPr>
      <w:r w:rsidRPr="004F242C">
        <w:rPr>
          <w:rFonts w:ascii="Times New Roman" w:hAnsi="Times New Roman"/>
          <w:sz w:val="16"/>
          <w:szCs w:val="16"/>
          <w:lang w:val="es-ES"/>
        </w:rPr>
        <w:t>Si corresponde a una</w:t>
      </w:r>
      <w:r w:rsidR="005E4736" w:rsidRPr="004F242C">
        <w:rPr>
          <w:rFonts w:ascii="Times New Roman" w:hAnsi="Times New Roman"/>
          <w:sz w:val="16"/>
          <w:szCs w:val="16"/>
          <w:lang w:val="es-ES"/>
        </w:rPr>
        <w:t xml:space="preserve"> guía aérea consignar la fecha que figura en la casilla "issuing date" de la </w:t>
      </w:r>
      <w:r w:rsidR="007F456B" w:rsidRPr="004F242C">
        <w:rPr>
          <w:rFonts w:ascii="Times New Roman" w:hAnsi="Times New Roman"/>
          <w:sz w:val="16"/>
          <w:szCs w:val="16"/>
          <w:lang w:val="es-ES"/>
        </w:rPr>
        <w:t xml:space="preserve">Guía Aérea </w:t>
      </w:r>
      <w:r w:rsidR="005E4736" w:rsidRPr="004F242C">
        <w:rPr>
          <w:rFonts w:ascii="Times New Roman" w:hAnsi="Times New Roman"/>
          <w:sz w:val="16"/>
          <w:szCs w:val="16"/>
          <w:lang w:val="es-ES"/>
        </w:rPr>
        <w:t>física.</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A4. Fecha de </w:t>
      </w:r>
      <w:r w:rsidR="00FA67EE" w:rsidRPr="004F242C">
        <w:rPr>
          <w:rFonts w:ascii="Times New Roman" w:hAnsi="Times New Roman"/>
          <w:b/>
          <w:sz w:val="16"/>
          <w:szCs w:val="16"/>
          <w:lang w:val="es-ES"/>
        </w:rPr>
        <w:t>registro</w:t>
      </w:r>
      <w:r w:rsidRPr="004F242C">
        <w:rPr>
          <w:rFonts w:ascii="Times New Roman" w:hAnsi="Times New Roman"/>
          <w:sz w:val="16"/>
          <w:szCs w:val="16"/>
          <w:lang w:val="es-ES"/>
        </w:rPr>
        <w:t>. C</w:t>
      </w:r>
      <w:r w:rsidR="000B2529" w:rsidRPr="004F242C">
        <w:rPr>
          <w:rFonts w:ascii="Times New Roman" w:hAnsi="Times New Roman"/>
          <w:sz w:val="16"/>
          <w:szCs w:val="16"/>
          <w:lang w:val="es-ES"/>
        </w:rPr>
        <w:t>asilla llenada de forma automática con la fecha de registro de</w:t>
      </w:r>
      <w:r w:rsidR="001613DF" w:rsidRPr="004F242C">
        <w:rPr>
          <w:rFonts w:ascii="Times New Roman" w:hAnsi="Times New Roman"/>
          <w:sz w:val="16"/>
          <w:szCs w:val="16"/>
          <w:lang w:val="es-ES"/>
        </w:rPr>
        <w:t>l documento</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A5. </w:t>
      </w:r>
      <w:r w:rsidR="00E42D19" w:rsidRPr="004F242C">
        <w:rPr>
          <w:rFonts w:ascii="Times New Roman" w:hAnsi="Times New Roman"/>
          <w:b/>
          <w:sz w:val="16"/>
          <w:szCs w:val="16"/>
          <w:lang w:val="es-ES"/>
        </w:rPr>
        <w:t>N° de d</w:t>
      </w:r>
      <w:r w:rsidRPr="004F242C">
        <w:rPr>
          <w:rFonts w:ascii="Times New Roman" w:hAnsi="Times New Roman"/>
          <w:b/>
          <w:sz w:val="16"/>
          <w:szCs w:val="16"/>
          <w:lang w:val="es-ES"/>
        </w:rPr>
        <w:t xml:space="preserve">ocumento </w:t>
      </w:r>
      <w:r w:rsidR="00FA67EE" w:rsidRPr="004F242C">
        <w:rPr>
          <w:rFonts w:ascii="Times New Roman" w:hAnsi="Times New Roman"/>
          <w:b/>
          <w:sz w:val="16"/>
          <w:szCs w:val="16"/>
          <w:lang w:val="es-ES"/>
        </w:rPr>
        <w:t>asociado</w:t>
      </w:r>
      <w:r w:rsidRPr="004F242C">
        <w:rPr>
          <w:rFonts w:ascii="Times New Roman" w:hAnsi="Times New Roman"/>
          <w:sz w:val="16"/>
          <w:szCs w:val="16"/>
          <w:lang w:val="es-ES"/>
        </w:rPr>
        <w:t>. Consignar el número de DEX</w:t>
      </w:r>
      <w:r w:rsidR="001613DF" w:rsidRPr="004F242C">
        <w:rPr>
          <w:rFonts w:ascii="Times New Roman" w:hAnsi="Times New Roman"/>
          <w:sz w:val="16"/>
          <w:szCs w:val="16"/>
          <w:lang w:val="es-ES"/>
        </w:rPr>
        <w:t>,</w:t>
      </w:r>
      <w:r w:rsidRPr="004F242C">
        <w:rPr>
          <w:rFonts w:ascii="Times New Roman" w:hAnsi="Times New Roman"/>
          <w:sz w:val="16"/>
          <w:szCs w:val="16"/>
          <w:lang w:val="es-ES"/>
        </w:rPr>
        <w:t xml:space="preserve"> DEXS</w:t>
      </w:r>
      <w:r w:rsidR="0016059F" w:rsidRPr="004F242C">
        <w:rPr>
          <w:rFonts w:ascii="Times New Roman" w:hAnsi="Times New Roman"/>
          <w:sz w:val="16"/>
          <w:szCs w:val="16"/>
          <w:lang w:val="es-ES"/>
        </w:rPr>
        <w:t>,</w:t>
      </w:r>
      <w:r w:rsidRPr="004F242C">
        <w:rPr>
          <w:rFonts w:ascii="Times New Roman" w:hAnsi="Times New Roman"/>
          <w:sz w:val="16"/>
          <w:szCs w:val="16"/>
          <w:lang w:val="es-ES"/>
        </w:rPr>
        <w:t xml:space="preserve"> Manifiesto</w:t>
      </w:r>
      <w:r w:rsidR="00DD3F54" w:rsidRPr="004F242C">
        <w:rPr>
          <w:rFonts w:ascii="Times New Roman" w:hAnsi="Times New Roman"/>
          <w:sz w:val="16"/>
          <w:szCs w:val="16"/>
          <w:lang w:val="es-ES"/>
        </w:rPr>
        <w:t xml:space="preserve"> para Carga</w:t>
      </w:r>
      <w:r w:rsidRPr="004F242C">
        <w:rPr>
          <w:rFonts w:ascii="Times New Roman" w:hAnsi="Times New Roman"/>
          <w:sz w:val="16"/>
          <w:szCs w:val="16"/>
          <w:lang w:val="es-ES"/>
        </w:rPr>
        <w:t xml:space="preserve"> Consolidad</w:t>
      </w:r>
      <w:r w:rsidR="00DD3F54" w:rsidRPr="004F242C">
        <w:rPr>
          <w:rFonts w:ascii="Times New Roman" w:hAnsi="Times New Roman"/>
          <w:sz w:val="16"/>
          <w:szCs w:val="16"/>
          <w:lang w:val="es-ES"/>
        </w:rPr>
        <w:t>a</w:t>
      </w:r>
      <w:r w:rsidR="0016059F" w:rsidRPr="004F242C">
        <w:rPr>
          <w:rFonts w:ascii="Times New Roman" w:hAnsi="Times New Roman"/>
          <w:sz w:val="16"/>
          <w:szCs w:val="16"/>
          <w:lang w:val="es-ES"/>
        </w:rPr>
        <w:t xml:space="preserve"> o Manifiesto Expreso Courier</w:t>
      </w:r>
      <w:r w:rsidRPr="004F242C">
        <w:rPr>
          <w:rFonts w:ascii="Times New Roman" w:hAnsi="Times New Roman"/>
          <w:sz w:val="16"/>
          <w:szCs w:val="16"/>
          <w:lang w:val="es-ES"/>
        </w:rPr>
        <w:t xml:space="preserve"> al que corresponden las mercancías.</w:t>
      </w:r>
      <w:r w:rsidR="001035A3" w:rsidRPr="004F242C">
        <w:rPr>
          <w:rFonts w:ascii="Times New Roman" w:hAnsi="Times New Roman"/>
          <w:sz w:val="16"/>
          <w:szCs w:val="16"/>
          <w:lang w:val="es-ES"/>
        </w:rPr>
        <w:t xml:space="preserve"> En caso de requerir ingresar dos declaraciones se deberá ingresar los números de ambos separados por  punto y coma.</w:t>
      </w:r>
    </w:p>
    <w:p w:rsidR="000B2529"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A6. Tipo de </w:t>
      </w:r>
      <w:r w:rsidR="00FA67EE" w:rsidRPr="004F242C">
        <w:rPr>
          <w:rFonts w:ascii="Times New Roman" w:hAnsi="Times New Roman"/>
          <w:b/>
          <w:sz w:val="16"/>
          <w:szCs w:val="16"/>
          <w:lang w:val="es-ES"/>
        </w:rPr>
        <w:t>operación</w:t>
      </w:r>
      <w:r w:rsidRPr="004F242C">
        <w:rPr>
          <w:rFonts w:ascii="Times New Roman" w:hAnsi="Times New Roman"/>
          <w:sz w:val="16"/>
          <w:szCs w:val="16"/>
          <w:lang w:val="es-ES"/>
        </w:rPr>
        <w:t xml:space="preserve">. </w:t>
      </w:r>
      <w:r w:rsidR="008E71A5" w:rsidRPr="004F242C">
        <w:rPr>
          <w:rFonts w:ascii="Times New Roman" w:hAnsi="Times New Roman"/>
          <w:sz w:val="16"/>
          <w:szCs w:val="16"/>
          <w:lang w:val="es-ES"/>
        </w:rPr>
        <w:t xml:space="preserve">Consignar </w:t>
      </w:r>
      <w:r w:rsidR="000B2529" w:rsidRPr="004F242C">
        <w:rPr>
          <w:rFonts w:ascii="Times New Roman" w:hAnsi="Times New Roman"/>
          <w:sz w:val="16"/>
          <w:szCs w:val="16"/>
          <w:lang w:val="es-ES"/>
        </w:rPr>
        <w:t>"S</w:t>
      </w:r>
      <w:r w:rsidR="008E71A5" w:rsidRPr="004F242C">
        <w:rPr>
          <w:rFonts w:ascii="Times New Roman" w:hAnsi="Times New Roman"/>
          <w:sz w:val="16"/>
          <w:szCs w:val="16"/>
          <w:lang w:val="es-ES"/>
        </w:rPr>
        <w:t>alida</w:t>
      </w:r>
      <w:r w:rsidR="000B2529" w:rsidRPr="004F242C">
        <w:rPr>
          <w:rFonts w:ascii="Times New Roman" w:hAnsi="Times New Roman"/>
          <w:sz w:val="16"/>
          <w:szCs w:val="16"/>
          <w:lang w:val="es-ES"/>
        </w:rPr>
        <w:t xml:space="preserve">" </w:t>
      </w:r>
      <w:r w:rsidR="008E71A5" w:rsidRPr="004F242C">
        <w:rPr>
          <w:rFonts w:ascii="Times New Roman" w:hAnsi="Times New Roman"/>
          <w:sz w:val="16"/>
          <w:szCs w:val="16"/>
          <w:lang w:val="es-ES"/>
        </w:rPr>
        <w:t xml:space="preserve">si </w:t>
      </w:r>
      <w:r w:rsidR="000B2529" w:rsidRPr="004F242C">
        <w:rPr>
          <w:rFonts w:ascii="Times New Roman" w:hAnsi="Times New Roman"/>
          <w:sz w:val="16"/>
          <w:szCs w:val="16"/>
          <w:lang w:val="es-ES"/>
        </w:rPr>
        <w:t xml:space="preserve">corresponde a una operación de </w:t>
      </w:r>
      <w:r w:rsidR="008E71A5" w:rsidRPr="004F242C">
        <w:rPr>
          <w:rFonts w:ascii="Times New Roman" w:hAnsi="Times New Roman"/>
          <w:sz w:val="16"/>
          <w:szCs w:val="16"/>
          <w:lang w:val="es-ES"/>
        </w:rPr>
        <w:t>exportación, reembarque o</w:t>
      </w:r>
      <w:r w:rsidR="003C1704" w:rsidRPr="004F242C">
        <w:rPr>
          <w:rFonts w:ascii="Times New Roman" w:hAnsi="Times New Roman"/>
          <w:sz w:val="16"/>
          <w:szCs w:val="16"/>
          <w:lang w:val="es-ES"/>
        </w:rPr>
        <w:t xml:space="preserve"> </w:t>
      </w:r>
      <w:r w:rsidR="008E71A5" w:rsidRPr="004F242C">
        <w:rPr>
          <w:rFonts w:ascii="Times New Roman" w:hAnsi="Times New Roman"/>
          <w:sz w:val="16"/>
          <w:szCs w:val="16"/>
          <w:lang w:val="es-ES"/>
        </w:rPr>
        <w:t>reexportación</w:t>
      </w:r>
      <w:r w:rsidR="000B2529"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A7. Fracción a </w:t>
      </w:r>
      <w:r w:rsidR="00FA67EE" w:rsidRPr="004F242C">
        <w:rPr>
          <w:rFonts w:ascii="Times New Roman" w:hAnsi="Times New Roman"/>
          <w:b/>
          <w:sz w:val="16"/>
          <w:szCs w:val="16"/>
          <w:lang w:val="es-ES"/>
        </w:rPr>
        <w:t>transportar</w:t>
      </w:r>
      <w:r w:rsidRPr="004F242C">
        <w:rPr>
          <w:rFonts w:ascii="Times New Roman" w:hAnsi="Times New Roman"/>
          <w:sz w:val="16"/>
          <w:szCs w:val="16"/>
          <w:lang w:val="es-ES"/>
        </w:rPr>
        <w:t xml:space="preserve">. Consignar </w:t>
      </w:r>
      <w:r w:rsidRPr="004F242C">
        <w:rPr>
          <w:rFonts w:ascii="Times New Roman" w:hAnsi="Times New Roman"/>
          <w:b/>
          <w:sz w:val="16"/>
          <w:szCs w:val="16"/>
          <w:lang w:val="es-ES"/>
        </w:rPr>
        <w:t>"</w:t>
      </w:r>
      <w:r w:rsidR="000B2529" w:rsidRPr="004F242C">
        <w:rPr>
          <w:rFonts w:ascii="Times New Roman" w:hAnsi="Times New Roman"/>
          <w:b/>
          <w:sz w:val="16"/>
          <w:szCs w:val="16"/>
          <w:lang w:val="es-ES"/>
        </w:rPr>
        <w:t>No fraccionado</w:t>
      </w:r>
      <w:r w:rsidRPr="004F242C">
        <w:rPr>
          <w:rFonts w:ascii="Times New Roman" w:hAnsi="Times New Roman"/>
          <w:b/>
          <w:sz w:val="16"/>
          <w:szCs w:val="16"/>
          <w:lang w:val="es-ES"/>
        </w:rPr>
        <w:t xml:space="preserve">" </w:t>
      </w:r>
      <w:r w:rsidRPr="004F242C">
        <w:rPr>
          <w:rFonts w:ascii="Times New Roman" w:hAnsi="Times New Roman"/>
          <w:sz w:val="16"/>
          <w:szCs w:val="16"/>
          <w:lang w:val="es-ES"/>
        </w:rPr>
        <w:t>si la carga</w:t>
      </w:r>
      <w:r w:rsidR="003106B5" w:rsidRPr="004F242C">
        <w:rPr>
          <w:rFonts w:ascii="Times New Roman" w:hAnsi="Times New Roman"/>
          <w:sz w:val="16"/>
          <w:szCs w:val="16"/>
          <w:lang w:val="es-ES"/>
        </w:rPr>
        <w:t xml:space="preserve"> consignada en </w:t>
      </w:r>
      <w:r w:rsidR="001613DF" w:rsidRPr="004F242C">
        <w:rPr>
          <w:rFonts w:ascii="Times New Roman" w:hAnsi="Times New Roman"/>
          <w:sz w:val="16"/>
          <w:szCs w:val="16"/>
          <w:lang w:val="es-ES"/>
        </w:rPr>
        <w:t>el documento</w:t>
      </w:r>
      <w:r w:rsidRPr="004F242C">
        <w:rPr>
          <w:rFonts w:ascii="Times New Roman" w:hAnsi="Times New Roman"/>
          <w:sz w:val="16"/>
          <w:szCs w:val="16"/>
          <w:lang w:val="es-ES"/>
        </w:rPr>
        <w:t xml:space="preserve"> </w:t>
      </w:r>
      <w:r w:rsidR="000B2529" w:rsidRPr="004F242C">
        <w:rPr>
          <w:rFonts w:ascii="Times New Roman" w:hAnsi="Times New Roman"/>
          <w:sz w:val="16"/>
          <w:szCs w:val="16"/>
          <w:lang w:val="es-ES"/>
        </w:rPr>
        <w:t xml:space="preserve">será transportada en un solo viaje o </w:t>
      </w:r>
      <w:r w:rsidR="000B2529" w:rsidRPr="004F242C">
        <w:rPr>
          <w:rFonts w:ascii="Times New Roman" w:hAnsi="Times New Roman"/>
          <w:b/>
          <w:sz w:val="16"/>
          <w:szCs w:val="16"/>
          <w:lang w:val="es-ES"/>
        </w:rPr>
        <w:t>“Fraccionado”</w:t>
      </w:r>
      <w:r w:rsidRPr="004F242C">
        <w:rPr>
          <w:rFonts w:ascii="Times New Roman" w:hAnsi="Times New Roman"/>
          <w:sz w:val="16"/>
          <w:szCs w:val="16"/>
          <w:lang w:val="es-ES"/>
        </w:rPr>
        <w:t xml:space="preserve"> </w:t>
      </w:r>
      <w:r w:rsidR="000B2529" w:rsidRPr="004F242C">
        <w:rPr>
          <w:rFonts w:ascii="Times New Roman" w:hAnsi="Times New Roman"/>
          <w:sz w:val="16"/>
          <w:szCs w:val="16"/>
          <w:lang w:val="es-ES"/>
        </w:rPr>
        <w:t xml:space="preserve">si la carga </w:t>
      </w:r>
      <w:r w:rsidRPr="004F242C">
        <w:rPr>
          <w:rFonts w:ascii="Times New Roman" w:hAnsi="Times New Roman"/>
          <w:sz w:val="16"/>
          <w:szCs w:val="16"/>
          <w:lang w:val="es-ES"/>
        </w:rPr>
        <w:t xml:space="preserve">consignada en </w:t>
      </w:r>
      <w:r w:rsidR="001613DF" w:rsidRPr="004F242C">
        <w:rPr>
          <w:rFonts w:ascii="Times New Roman" w:hAnsi="Times New Roman"/>
          <w:sz w:val="16"/>
          <w:szCs w:val="16"/>
          <w:lang w:val="es-ES"/>
        </w:rPr>
        <w:t>el documento</w:t>
      </w:r>
      <w:r w:rsidRPr="004F242C">
        <w:rPr>
          <w:rFonts w:ascii="Times New Roman" w:hAnsi="Times New Roman"/>
          <w:sz w:val="16"/>
          <w:szCs w:val="16"/>
          <w:lang w:val="es-ES"/>
        </w:rPr>
        <w:t xml:space="preserve"> será transportada en más de un viaje.</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A8. N</w:t>
      </w:r>
      <w:r w:rsidR="00DD6CBF" w:rsidRPr="004F242C">
        <w:rPr>
          <w:rFonts w:ascii="Times New Roman" w:hAnsi="Times New Roman"/>
          <w:b/>
          <w:sz w:val="16"/>
          <w:szCs w:val="16"/>
          <w:lang w:val="es-ES"/>
        </w:rPr>
        <w:t xml:space="preserve">° </w:t>
      </w:r>
      <w:r w:rsidRPr="004F242C">
        <w:rPr>
          <w:rFonts w:ascii="Times New Roman" w:hAnsi="Times New Roman"/>
          <w:b/>
          <w:sz w:val="16"/>
          <w:szCs w:val="16"/>
          <w:lang w:val="es-ES"/>
        </w:rPr>
        <w:t xml:space="preserve">de </w:t>
      </w:r>
      <w:r w:rsidR="00FA67EE" w:rsidRPr="004F242C">
        <w:rPr>
          <w:rFonts w:ascii="Times New Roman" w:hAnsi="Times New Roman"/>
          <w:b/>
          <w:sz w:val="16"/>
          <w:szCs w:val="16"/>
          <w:lang w:val="es-ES"/>
        </w:rPr>
        <w:t>vuelo</w:t>
      </w:r>
      <w:r w:rsidRPr="004F242C">
        <w:rPr>
          <w:rFonts w:ascii="Times New Roman" w:hAnsi="Times New Roman"/>
          <w:sz w:val="16"/>
          <w:szCs w:val="16"/>
          <w:lang w:val="es-ES"/>
        </w:rPr>
        <w:t>. Sólo para el caso de la elaboración de una Guía Aérea, consignar el número de vuelo de la empresa de transporte aéreo en el que se embarcará las mercancías a territorio extranjero</w:t>
      </w:r>
      <w:r w:rsidR="000B2529" w:rsidRPr="004F242C">
        <w:rPr>
          <w:rFonts w:ascii="Times New Roman" w:hAnsi="Times New Roman"/>
          <w:sz w:val="16"/>
          <w:szCs w:val="16"/>
          <w:lang w:val="es-ES"/>
        </w:rPr>
        <w:t xml:space="preserve"> (</w:t>
      </w:r>
      <w:r w:rsidRPr="004F242C">
        <w:rPr>
          <w:rFonts w:ascii="Times New Roman" w:hAnsi="Times New Roman"/>
          <w:sz w:val="16"/>
          <w:szCs w:val="16"/>
          <w:lang w:val="es-ES"/>
        </w:rPr>
        <w:t>opcional</w:t>
      </w:r>
      <w:r w:rsidR="000B2529" w:rsidRPr="004F242C">
        <w:rPr>
          <w:rFonts w:ascii="Times New Roman" w:hAnsi="Times New Roman"/>
          <w:sz w:val="16"/>
          <w:szCs w:val="16"/>
          <w:lang w:val="es-ES"/>
        </w:rPr>
        <w:t>)</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A9. Concesionario de </w:t>
      </w:r>
      <w:r w:rsidR="00FA67EE" w:rsidRPr="004F242C">
        <w:rPr>
          <w:rFonts w:ascii="Times New Roman" w:hAnsi="Times New Roman"/>
          <w:b/>
          <w:sz w:val="16"/>
          <w:szCs w:val="16"/>
          <w:lang w:val="es-ES"/>
        </w:rPr>
        <w:t>depósito</w:t>
      </w:r>
      <w:r w:rsidRPr="004F242C">
        <w:rPr>
          <w:rFonts w:ascii="Times New Roman" w:hAnsi="Times New Roman"/>
          <w:sz w:val="16"/>
          <w:szCs w:val="16"/>
          <w:lang w:val="es-ES"/>
        </w:rPr>
        <w:t xml:space="preserve">. Casilla bloqueada. </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A10. Modalidad de </w:t>
      </w:r>
      <w:r w:rsidR="00FA67EE" w:rsidRPr="004F242C">
        <w:rPr>
          <w:rFonts w:ascii="Times New Roman" w:hAnsi="Times New Roman"/>
          <w:b/>
          <w:sz w:val="16"/>
          <w:szCs w:val="16"/>
          <w:lang w:val="es-ES"/>
        </w:rPr>
        <w:t>transporte.</w:t>
      </w:r>
      <w:r w:rsidRPr="004F242C">
        <w:rPr>
          <w:rFonts w:ascii="Times New Roman" w:hAnsi="Times New Roman"/>
          <w:sz w:val="16"/>
          <w:szCs w:val="16"/>
          <w:lang w:val="es-ES"/>
        </w:rPr>
        <w:t xml:space="preserve"> </w:t>
      </w:r>
      <w:r w:rsidR="00FA67EE" w:rsidRPr="004F242C">
        <w:rPr>
          <w:rFonts w:ascii="Times New Roman" w:hAnsi="Times New Roman"/>
          <w:sz w:val="16"/>
          <w:szCs w:val="16"/>
          <w:lang w:val="es-ES"/>
        </w:rPr>
        <w:t xml:space="preserve">En operaciones de carga consolidada, </w:t>
      </w:r>
      <w:r w:rsidRPr="004F242C">
        <w:rPr>
          <w:rFonts w:ascii="Times New Roman" w:hAnsi="Times New Roman"/>
          <w:sz w:val="16"/>
          <w:szCs w:val="16"/>
          <w:lang w:val="es-ES"/>
        </w:rPr>
        <w:t>consignar la modalidad de transporte que será utilizada para realizar la salida de las mercancías de territorio nacional.</w:t>
      </w:r>
      <w:r w:rsidR="001035A3" w:rsidRPr="004F242C">
        <w:rPr>
          <w:rFonts w:ascii="Times New Roman" w:hAnsi="Times New Roman"/>
          <w:sz w:val="16"/>
          <w:szCs w:val="16"/>
          <w:lang w:val="es-ES"/>
        </w:rPr>
        <w:t xml:space="preserve"> Casilla habilitada para Documento de </w:t>
      </w:r>
      <w:r w:rsidR="00C46DC4" w:rsidRPr="004F242C">
        <w:rPr>
          <w:rFonts w:ascii="Times New Roman" w:hAnsi="Times New Roman"/>
          <w:sz w:val="16"/>
          <w:szCs w:val="16"/>
          <w:lang w:val="es-ES"/>
        </w:rPr>
        <w:t xml:space="preserve">Embarque </w:t>
      </w:r>
      <w:r w:rsidR="001035A3" w:rsidRPr="004F242C">
        <w:rPr>
          <w:rFonts w:ascii="Times New Roman" w:hAnsi="Times New Roman"/>
          <w:sz w:val="16"/>
          <w:szCs w:val="16"/>
          <w:lang w:val="es-ES"/>
        </w:rPr>
        <w:t>para carga consolidada.</w:t>
      </w:r>
    </w:p>
    <w:p w:rsidR="005E4736" w:rsidRPr="004F242C" w:rsidRDefault="005E4736" w:rsidP="00B531BF">
      <w:pPr>
        <w:pStyle w:val="Normal2"/>
        <w:numPr>
          <w:ilvl w:val="2"/>
          <w:numId w:val="12"/>
        </w:numPr>
        <w:ind w:left="284" w:hanging="284"/>
        <w:rPr>
          <w:rFonts w:ascii="Times New Roman" w:hAnsi="Times New Roman"/>
          <w:b/>
          <w:sz w:val="16"/>
          <w:szCs w:val="16"/>
          <w:lang w:val="es-ES"/>
        </w:rPr>
      </w:pPr>
      <w:r w:rsidRPr="004F242C">
        <w:rPr>
          <w:rFonts w:ascii="Times New Roman" w:hAnsi="Times New Roman"/>
          <w:b/>
          <w:sz w:val="16"/>
          <w:szCs w:val="16"/>
          <w:lang w:val="es-ES"/>
        </w:rPr>
        <w:t>Operadores.</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B1. Emisor.</w:t>
      </w:r>
      <w:r w:rsidR="00C471E2" w:rsidRPr="004F242C">
        <w:rPr>
          <w:rFonts w:ascii="Times New Roman" w:hAnsi="Times New Roman"/>
          <w:b/>
          <w:sz w:val="16"/>
          <w:szCs w:val="16"/>
          <w:lang w:val="es-ES"/>
        </w:rPr>
        <w:t xml:space="preserve"> </w:t>
      </w:r>
      <w:r w:rsidR="00CB64BF" w:rsidRPr="004F242C">
        <w:rPr>
          <w:rFonts w:ascii="Times New Roman" w:hAnsi="Times New Roman"/>
          <w:sz w:val="16"/>
          <w:szCs w:val="16"/>
          <w:lang w:val="es-ES"/>
        </w:rPr>
        <w:t>Consignar los datos del emisor de</w:t>
      </w:r>
      <w:r w:rsidR="001613DF" w:rsidRPr="004F242C">
        <w:rPr>
          <w:rFonts w:ascii="Times New Roman" w:hAnsi="Times New Roman"/>
          <w:sz w:val="16"/>
          <w:szCs w:val="16"/>
          <w:lang w:val="es-ES"/>
        </w:rPr>
        <w:t>l documento</w:t>
      </w:r>
      <w:r w:rsidR="00C471E2" w:rsidRPr="004F242C">
        <w:rPr>
          <w:rFonts w:ascii="Times New Roman" w:hAnsi="Times New Roman"/>
          <w:sz w:val="16"/>
          <w:szCs w:val="16"/>
          <w:lang w:val="es-ES"/>
        </w:rPr>
        <w:t>.</w:t>
      </w:r>
    </w:p>
    <w:p w:rsidR="00CB64BF" w:rsidRPr="004F242C" w:rsidRDefault="00CB64BF" w:rsidP="00CB64BF">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NIT</w:t>
      </w:r>
      <w:r w:rsidRPr="004F242C">
        <w:rPr>
          <w:rFonts w:ascii="Times New Roman" w:hAnsi="Times New Roman"/>
          <w:sz w:val="16"/>
          <w:szCs w:val="16"/>
          <w:lang w:val="es-ES"/>
        </w:rPr>
        <w:t xml:space="preserve">. Consignar el número de NIT de la empresa que emite </w:t>
      </w:r>
      <w:r w:rsidR="001613DF" w:rsidRPr="004F242C">
        <w:rPr>
          <w:rFonts w:ascii="Times New Roman" w:hAnsi="Times New Roman"/>
          <w:sz w:val="16"/>
          <w:szCs w:val="16"/>
          <w:lang w:val="es-ES"/>
        </w:rPr>
        <w:t>el documento</w:t>
      </w:r>
      <w:r w:rsidRPr="004F242C">
        <w:rPr>
          <w:rFonts w:ascii="Times New Roman" w:hAnsi="Times New Roman"/>
          <w:sz w:val="16"/>
          <w:szCs w:val="16"/>
          <w:lang w:val="es-ES"/>
        </w:rPr>
        <w:t>.</w:t>
      </w:r>
    </w:p>
    <w:p w:rsidR="00CB64BF" w:rsidRPr="004F242C" w:rsidRDefault="00CB64BF" w:rsidP="00CB64BF">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Nombre/Razón social</w:t>
      </w:r>
      <w:r w:rsidRPr="004F242C">
        <w:rPr>
          <w:rFonts w:ascii="Times New Roman" w:hAnsi="Times New Roman"/>
          <w:sz w:val="16"/>
          <w:szCs w:val="16"/>
          <w:lang w:val="es-ES"/>
        </w:rPr>
        <w:t xml:space="preserve">. Casilla llenada de forma automática por el sistema informático con la información registrada en el Padrón de Operadores. </w:t>
      </w:r>
      <w:r w:rsidR="00F90029" w:rsidRPr="004F242C">
        <w:rPr>
          <w:rFonts w:ascii="Times New Roman" w:hAnsi="Times New Roman"/>
          <w:sz w:val="16"/>
          <w:szCs w:val="16"/>
          <w:lang w:val="es-ES"/>
        </w:rPr>
        <w:t>En</w:t>
      </w:r>
      <w:r w:rsidR="001613DF" w:rsidRPr="004F242C">
        <w:rPr>
          <w:rFonts w:ascii="Times New Roman" w:hAnsi="Times New Roman"/>
          <w:sz w:val="16"/>
          <w:szCs w:val="16"/>
          <w:lang w:val="es-ES"/>
        </w:rPr>
        <w:t xml:space="preserve"> </w:t>
      </w:r>
      <w:r w:rsidRPr="004F242C">
        <w:rPr>
          <w:rFonts w:ascii="Times New Roman" w:hAnsi="Times New Roman"/>
          <w:sz w:val="16"/>
          <w:szCs w:val="16"/>
          <w:lang w:val="es-ES"/>
        </w:rPr>
        <w:t xml:space="preserve">caso de </w:t>
      </w:r>
      <w:r w:rsidR="001613DF" w:rsidRPr="004F242C">
        <w:rPr>
          <w:rFonts w:ascii="Times New Roman" w:hAnsi="Times New Roman"/>
          <w:sz w:val="16"/>
          <w:szCs w:val="16"/>
          <w:lang w:val="es-ES"/>
        </w:rPr>
        <w:t>una</w:t>
      </w:r>
      <w:r w:rsidRPr="004F242C">
        <w:rPr>
          <w:rFonts w:ascii="Times New Roman" w:hAnsi="Times New Roman"/>
          <w:sz w:val="16"/>
          <w:szCs w:val="16"/>
          <w:lang w:val="es-ES"/>
        </w:rPr>
        <w:t xml:space="preserve"> </w:t>
      </w:r>
      <w:r w:rsidR="00C46DC4" w:rsidRPr="004F242C">
        <w:rPr>
          <w:rFonts w:ascii="Times New Roman" w:hAnsi="Times New Roman"/>
          <w:sz w:val="16"/>
          <w:szCs w:val="16"/>
          <w:lang w:val="es-ES"/>
        </w:rPr>
        <w:t xml:space="preserve">Guía Aérea </w:t>
      </w:r>
      <w:r w:rsidRPr="004F242C">
        <w:rPr>
          <w:rFonts w:ascii="Times New Roman" w:hAnsi="Times New Roman"/>
          <w:sz w:val="16"/>
          <w:szCs w:val="16"/>
          <w:lang w:val="es-ES"/>
        </w:rPr>
        <w:t xml:space="preserve">emitida por un operador OFF LINE consignar </w:t>
      </w:r>
      <w:r w:rsidR="00F07E6D" w:rsidRPr="004F242C">
        <w:rPr>
          <w:rFonts w:ascii="Times New Roman" w:hAnsi="Times New Roman"/>
          <w:sz w:val="16"/>
          <w:szCs w:val="16"/>
          <w:lang w:val="es-ES"/>
        </w:rPr>
        <w:t xml:space="preserve">la </w:t>
      </w:r>
      <w:r w:rsidRPr="004F242C">
        <w:rPr>
          <w:rFonts w:ascii="Times New Roman" w:hAnsi="Times New Roman"/>
          <w:sz w:val="16"/>
          <w:szCs w:val="16"/>
          <w:lang w:val="es-ES"/>
        </w:rPr>
        <w:t>razón social del mismo.</w:t>
      </w:r>
    </w:p>
    <w:p w:rsidR="00CB64BF" w:rsidRPr="004F242C" w:rsidRDefault="00CB64BF" w:rsidP="00CB64BF">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Domicilio</w:t>
      </w:r>
      <w:r w:rsidRPr="004F242C">
        <w:rPr>
          <w:rFonts w:ascii="Times New Roman" w:hAnsi="Times New Roman"/>
          <w:sz w:val="16"/>
          <w:szCs w:val="16"/>
          <w:lang w:val="es-ES"/>
        </w:rPr>
        <w:t xml:space="preserve">. Casilla llenada de forma automática con información registrada en el Padrón de Operadores. </w:t>
      </w:r>
      <w:r w:rsidR="00F90029" w:rsidRPr="004F242C">
        <w:rPr>
          <w:rFonts w:ascii="Times New Roman" w:hAnsi="Times New Roman"/>
          <w:sz w:val="16"/>
          <w:szCs w:val="16"/>
          <w:lang w:val="es-ES"/>
        </w:rPr>
        <w:t>En</w:t>
      </w:r>
      <w:r w:rsidR="001613DF" w:rsidRPr="004F242C">
        <w:rPr>
          <w:rFonts w:ascii="Times New Roman" w:hAnsi="Times New Roman"/>
          <w:sz w:val="16"/>
          <w:szCs w:val="16"/>
          <w:lang w:val="es-ES"/>
        </w:rPr>
        <w:t xml:space="preserve"> </w:t>
      </w:r>
      <w:r w:rsidRPr="004F242C">
        <w:rPr>
          <w:rFonts w:ascii="Times New Roman" w:hAnsi="Times New Roman"/>
          <w:sz w:val="16"/>
          <w:szCs w:val="16"/>
          <w:lang w:val="es-ES"/>
        </w:rPr>
        <w:t xml:space="preserve">caso de </w:t>
      </w:r>
      <w:r w:rsidR="001613DF" w:rsidRPr="004F242C">
        <w:rPr>
          <w:rFonts w:ascii="Times New Roman" w:hAnsi="Times New Roman"/>
          <w:sz w:val="16"/>
          <w:szCs w:val="16"/>
          <w:lang w:val="es-ES"/>
        </w:rPr>
        <w:t xml:space="preserve">una </w:t>
      </w:r>
      <w:r w:rsidR="00C46DC4" w:rsidRPr="004F242C">
        <w:rPr>
          <w:rFonts w:ascii="Times New Roman" w:hAnsi="Times New Roman"/>
          <w:sz w:val="16"/>
          <w:szCs w:val="16"/>
          <w:lang w:val="es-ES"/>
        </w:rPr>
        <w:t xml:space="preserve">Guía Aérea </w:t>
      </w:r>
      <w:r w:rsidRPr="004F242C">
        <w:rPr>
          <w:rFonts w:ascii="Times New Roman" w:hAnsi="Times New Roman"/>
          <w:sz w:val="16"/>
          <w:szCs w:val="16"/>
          <w:lang w:val="es-ES"/>
        </w:rPr>
        <w:t>emitida por un operador OFF LINE consignar el domicilio del mismo.</w:t>
      </w:r>
    </w:p>
    <w:p w:rsidR="005E4736" w:rsidRPr="004F242C" w:rsidRDefault="005E4736" w:rsidP="005E4736">
      <w:pPr>
        <w:pStyle w:val="Normal2"/>
        <w:ind w:left="0"/>
        <w:rPr>
          <w:rFonts w:ascii="Times New Roman" w:hAnsi="Times New Roman"/>
          <w:b/>
          <w:sz w:val="16"/>
          <w:szCs w:val="16"/>
          <w:lang w:val="es-ES"/>
        </w:rPr>
      </w:pPr>
      <w:r w:rsidRPr="004F242C">
        <w:rPr>
          <w:rFonts w:ascii="Times New Roman" w:hAnsi="Times New Roman"/>
          <w:b/>
          <w:sz w:val="16"/>
          <w:szCs w:val="16"/>
          <w:lang w:val="es-ES"/>
        </w:rPr>
        <w:t>Casilla B2. Transportador</w:t>
      </w:r>
      <w:r w:rsidRPr="004F242C">
        <w:rPr>
          <w:rFonts w:ascii="Times New Roman" w:hAnsi="Times New Roman"/>
          <w:sz w:val="16"/>
          <w:szCs w:val="16"/>
          <w:lang w:val="es-ES"/>
        </w:rPr>
        <w:t>. Casilla</w:t>
      </w:r>
      <w:r w:rsidR="00D00FB9" w:rsidRPr="004F242C">
        <w:rPr>
          <w:rFonts w:ascii="Times New Roman" w:hAnsi="Times New Roman"/>
          <w:sz w:val="16"/>
          <w:szCs w:val="16"/>
          <w:lang w:val="es-ES"/>
        </w:rPr>
        <w:t>s</w:t>
      </w:r>
      <w:r w:rsidRPr="004F242C">
        <w:rPr>
          <w:rFonts w:ascii="Times New Roman" w:hAnsi="Times New Roman"/>
          <w:sz w:val="16"/>
          <w:szCs w:val="16"/>
          <w:lang w:val="es-ES"/>
        </w:rPr>
        <w:t xml:space="preserve"> habilitada</w:t>
      </w:r>
      <w:r w:rsidR="00D00FB9" w:rsidRPr="004F242C">
        <w:rPr>
          <w:rFonts w:ascii="Times New Roman" w:hAnsi="Times New Roman"/>
          <w:sz w:val="16"/>
          <w:szCs w:val="16"/>
          <w:lang w:val="es-ES"/>
        </w:rPr>
        <w:t>s</w:t>
      </w:r>
      <w:r w:rsidRPr="004F242C">
        <w:rPr>
          <w:rFonts w:ascii="Times New Roman" w:hAnsi="Times New Roman"/>
          <w:sz w:val="16"/>
          <w:szCs w:val="16"/>
          <w:lang w:val="es-ES"/>
        </w:rPr>
        <w:t xml:space="preserve"> solamente para la emisión de la Guía Aérea (AWB).</w:t>
      </w:r>
      <w:r w:rsidRPr="004F242C">
        <w:rPr>
          <w:rFonts w:ascii="Times New Roman" w:hAnsi="Times New Roman"/>
          <w:b/>
          <w:sz w:val="16"/>
          <w:szCs w:val="16"/>
          <w:lang w:val="es-ES"/>
        </w:rPr>
        <w:t xml:space="preserve"> </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NIT</w:t>
      </w:r>
      <w:r w:rsidRPr="004F242C">
        <w:rPr>
          <w:rFonts w:ascii="Times New Roman" w:hAnsi="Times New Roman"/>
          <w:sz w:val="16"/>
          <w:szCs w:val="16"/>
          <w:lang w:val="es-ES"/>
        </w:rPr>
        <w:t xml:space="preserve">. </w:t>
      </w:r>
      <w:r w:rsidR="00D702EC" w:rsidRPr="004F242C">
        <w:rPr>
          <w:rFonts w:ascii="Times New Roman" w:hAnsi="Times New Roman"/>
          <w:sz w:val="16"/>
          <w:szCs w:val="16"/>
          <w:lang w:val="es-ES"/>
        </w:rPr>
        <w:t xml:space="preserve">Consignar el NIT de la empresa que transportará la carga. </w:t>
      </w:r>
      <w:r w:rsidR="00D93234" w:rsidRPr="004F242C">
        <w:rPr>
          <w:rFonts w:ascii="Times New Roman" w:hAnsi="Times New Roman"/>
          <w:sz w:val="16"/>
          <w:szCs w:val="16"/>
          <w:lang w:val="es-ES"/>
        </w:rPr>
        <w:t xml:space="preserve">Si </w:t>
      </w:r>
      <w:r w:rsidR="00B918F1" w:rsidRPr="004F242C">
        <w:rPr>
          <w:rFonts w:ascii="Times New Roman" w:hAnsi="Times New Roman"/>
          <w:sz w:val="16"/>
          <w:szCs w:val="16"/>
          <w:lang w:val="es-ES"/>
        </w:rPr>
        <w:t>el emisor de</w:t>
      </w:r>
      <w:r w:rsidRPr="004F242C">
        <w:rPr>
          <w:rFonts w:ascii="Times New Roman" w:hAnsi="Times New Roman"/>
          <w:sz w:val="16"/>
          <w:szCs w:val="16"/>
          <w:lang w:val="es-ES"/>
        </w:rPr>
        <w:t xml:space="preserve"> la </w:t>
      </w:r>
      <w:r w:rsidR="00C46DC4" w:rsidRPr="004F242C">
        <w:rPr>
          <w:rFonts w:ascii="Times New Roman" w:hAnsi="Times New Roman"/>
          <w:sz w:val="16"/>
          <w:szCs w:val="16"/>
          <w:lang w:val="es-ES"/>
        </w:rPr>
        <w:t xml:space="preserve">Guía Aérea </w:t>
      </w:r>
      <w:r w:rsidRPr="004F242C">
        <w:rPr>
          <w:rFonts w:ascii="Times New Roman" w:hAnsi="Times New Roman"/>
          <w:sz w:val="16"/>
          <w:szCs w:val="16"/>
          <w:lang w:val="es-ES"/>
        </w:rPr>
        <w:t>no</w:t>
      </w:r>
      <w:r w:rsidR="00D93234" w:rsidRPr="004F242C">
        <w:rPr>
          <w:rFonts w:ascii="Times New Roman" w:hAnsi="Times New Roman"/>
          <w:sz w:val="16"/>
          <w:szCs w:val="16"/>
          <w:lang w:val="es-ES"/>
        </w:rPr>
        <w:t xml:space="preserve"> reali</w:t>
      </w:r>
      <w:r w:rsidR="00B918F1" w:rsidRPr="004F242C">
        <w:rPr>
          <w:rFonts w:ascii="Times New Roman" w:hAnsi="Times New Roman"/>
          <w:sz w:val="16"/>
          <w:szCs w:val="16"/>
          <w:lang w:val="es-ES"/>
        </w:rPr>
        <w:t>zará</w:t>
      </w:r>
      <w:r w:rsidRPr="004F242C">
        <w:rPr>
          <w:rFonts w:ascii="Times New Roman" w:hAnsi="Times New Roman"/>
          <w:sz w:val="16"/>
          <w:szCs w:val="16"/>
          <w:lang w:val="es-ES"/>
        </w:rPr>
        <w:t xml:space="preserve"> el transporte de la carga,</w:t>
      </w:r>
      <w:r w:rsidR="00D93234" w:rsidRPr="004F242C">
        <w:rPr>
          <w:rFonts w:ascii="Times New Roman" w:hAnsi="Times New Roman"/>
          <w:sz w:val="16"/>
          <w:szCs w:val="16"/>
          <w:lang w:val="es-ES"/>
        </w:rPr>
        <w:t xml:space="preserve"> </w:t>
      </w:r>
      <w:r w:rsidR="00B918F1" w:rsidRPr="004F242C">
        <w:rPr>
          <w:rFonts w:ascii="Times New Roman" w:hAnsi="Times New Roman"/>
          <w:sz w:val="16"/>
          <w:szCs w:val="16"/>
          <w:lang w:val="es-ES"/>
        </w:rPr>
        <w:t xml:space="preserve">se debe </w:t>
      </w:r>
      <w:r w:rsidR="00D93234" w:rsidRPr="004F242C">
        <w:rPr>
          <w:rFonts w:ascii="Times New Roman" w:hAnsi="Times New Roman"/>
          <w:sz w:val="16"/>
          <w:szCs w:val="16"/>
          <w:lang w:val="es-ES"/>
        </w:rPr>
        <w:t xml:space="preserve">consignar </w:t>
      </w:r>
      <w:r w:rsidRPr="004F242C">
        <w:rPr>
          <w:rFonts w:ascii="Times New Roman" w:hAnsi="Times New Roman"/>
          <w:sz w:val="16"/>
          <w:szCs w:val="16"/>
          <w:lang w:val="es-ES"/>
        </w:rPr>
        <w:t xml:space="preserve">el número de NIT de </w:t>
      </w:r>
      <w:r w:rsidR="00D93234" w:rsidRPr="004F242C">
        <w:rPr>
          <w:rFonts w:ascii="Times New Roman" w:hAnsi="Times New Roman"/>
          <w:sz w:val="16"/>
          <w:szCs w:val="16"/>
          <w:lang w:val="es-ES"/>
        </w:rPr>
        <w:t>la</w:t>
      </w:r>
      <w:r w:rsidRPr="004F242C">
        <w:rPr>
          <w:rFonts w:ascii="Times New Roman" w:hAnsi="Times New Roman"/>
          <w:sz w:val="16"/>
          <w:szCs w:val="16"/>
          <w:lang w:val="es-ES"/>
        </w:rPr>
        <w:t xml:space="preserve"> empresa</w:t>
      </w:r>
      <w:r w:rsidR="00D93234" w:rsidRPr="004F242C">
        <w:rPr>
          <w:rFonts w:ascii="Times New Roman" w:hAnsi="Times New Roman"/>
          <w:sz w:val="16"/>
          <w:szCs w:val="16"/>
          <w:lang w:val="es-ES"/>
        </w:rPr>
        <w:t xml:space="preserve">  que efectivamente transportará la carga</w:t>
      </w:r>
      <w:r w:rsidRPr="004F242C">
        <w:rPr>
          <w:rFonts w:ascii="Times New Roman" w:hAnsi="Times New Roman"/>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Nombre/Razón </w:t>
      </w:r>
      <w:r w:rsidR="00FA67EE" w:rsidRPr="004F242C">
        <w:rPr>
          <w:rFonts w:ascii="Times New Roman" w:hAnsi="Times New Roman"/>
          <w:b/>
          <w:sz w:val="16"/>
          <w:szCs w:val="16"/>
          <w:lang w:val="es-ES"/>
        </w:rPr>
        <w:t>social</w:t>
      </w:r>
      <w:r w:rsidRPr="004F242C">
        <w:rPr>
          <w:rFonts w:ascii="Times New Roman" w:hAnsi="Times New Roman"/>
          <w:sz w:val="16"/>
          <w:szCs w:val="16"/>
          <w:lang w:val="es-ES"/>
        </w:rPr>
        <w:t>. C</w:t>
      </w:r>
      <w:r w:rsidR="00D93234" w:rsidRPr="004F242C">
        <w:rPr>
          <w:rFonts w:ascii="Times New Roman" w:hAnsi="Times New Roman"/>
          <w:sz w:val="16"/>
          <w:szCs w:val="16"/>
          <w:lang w:val="es-ES"/>
        </w:rPr>
        <w:t xml:space="preserve">asilla llenada de forma automática por el sistema informático </w:t>
      </w:r>
      <w:r w:rsidRPr="004F242C">
        <w:rPr>
          <w:rFonts w:ascii="Times New Roman" w:hAnsi="Times New Roman"/>
          <w:sz w:val="16"/>
          <w:szCs w:val="16"/>
          <w:lang w:val="es-ES"/>
        </w:rPr>
        <w:t>con la información registrada en el Padrón de Operadores</w:t>
      </w:r>
      <w:r w:rsidR="002331BD" w:rsidRPr="004F242C">
        <w:rPr>
          <w:rFonts w:ascii="Times New Roman" w:hAnsi="Times New Roman"/>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Domicilio</w:t>
      </w:r>
      <w:r w:rsidRPr="004F242C">
        <w:rPr>
          <w:rFonts w:ascii="Times New Roman" w:hAnsi="Times New Roman"/>
          <w:sz w:val="16"/>
          <w:szCs w:val="16"/>
          <w:lang w:val="es-ES"/>
        </w:rPr>
        <w:t xml:space="preserve">. </w:t>
      </w:r>
      <w:r w:rsidR="002331BD" w:rsidRPr="004F242C">
        <w:rPr>
          <w:rFonts w:ascii="Times New Roman" w:hAnsi="Times New Roman"/>
          <w:sz w:val="16"/>
          <w:szCs w:val="16"/>
          <w:lang w:val="es-ES"/>
        </w:rPr>
        <w:t>Casilla llenada de forma automática por el sistema informático con la información registrada en el Padrón de Operadores</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b/>
          <w:sz w:val="16"/>
          <w:szCs w:val="16"/>
          <w:lang w:val="es-ES"/>
        </w:rPr>
      </w:pPr>
      <w:r w:rsidRPr="004F242C">
        <w:rPr>
          <w:rFonts w:ascii="Times New Roman" w:hAnsi="Times New Roman"/>
          <w:b/>
          <w:sz w:val="16"/>
          <w:szCs w:val="16"/>
          <w:lang w:val="es-ES"/>
        </w:rPr>
        <w:t>Casilla B3. Remitente.</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NIT</w:t>
      </w:r>
      <w:r w:rsidRPr="004F242C">
        <w:rPr>
          <w:rFonts w:ascii="Times New Roman" w:hAnsi="Times New Roman"/>
          <w:sz w:val="16"/>
          <w:szCs w:val="16"/>
          <w:lang w:val="es-ES"/>
        </w:rPr>
        <w:t xml:space="preserve">. Casilla llenada </w:t>
      </w:r>
      <w:r w:rsidR="002331BD" w:rsidRPr="004F242C">
        <w:rPr>
          <w:rFonts w:ascii="Times New Roman" w:hAnsi="Times New Roman"/>
          <w:sz w:val="16"/>
          <w:szCs w:val="16"/>
          <w:lang w:val="es-ES"/>
        </w:rPr>
        <w:t xml:space="preserve">de forma </w:t>
      </w:r>
      <w:r w:rsidRPr="004F242C">
        <w:rPr>
          <w:rFonts w:ascii="Times New Roman" w:hAnsi="Times New Roman"/>
          <w:sz w:val="16"/>
          <w:szCs w:val="16"/>
          <w:lang w:val="es-ES"/>
        </w:rPr>
        <w:t>automática en función al documento asociado.</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Nombre/Razón </w:t>
      </w:r>
      <w:r w:rsidR="00FA67EE" w:rsidRPr="004F242C">
        <w:rPr>
          <w:rFonts w:ascii="Times New Roman" w:hAnsi="Times New Roman"/>
          <w:b/>
          <w:sz w:val="16"/>
          <w:szCs w:val="16"/>
          <w:lang w:val="es-ES"/>
        </w:rPr>
        <w:t>social</w:t>
      </w:r>
      <w:r w:rsidRPr="004F242C">
        <w:rPr>
          <w:rFonts w:ascii="Times New Roman" w:hAnsi="Times New Roman"/>
          <w:sz w:val="16"/>
          <w:szCs w:val="16"/>
          <w:lang w:val="es-ES"/>
        </w:rPr>
        <w:t xml:space="preserve">. Casilla llenada </w:t>
      </w:r>
      <w:r w:rsidR="002331BD" w:rsidRPr="004F242C">
        <w:rPr>
          <w:rFonts w:ascii="Times New Roman" w:hAnsi="Times New Roman"/>
          <w:sz w:val="16"/>
          <w:szCs w:val="16"/>
          <w:lang w:val="es-ES"/>
        </w:rPr>
        <w:t xml:space="preserve">de forma automática </w:t>
      </w:r>
      <w:r w:rsidRPr="004F242C">
        <w:rPr>
          <w:rFonts w:ascii="Times New Roman" w:hAnsi="Times New Roman"/>
          <w:sz w:val="16"/>
          <w:szCs w:val="16"/>
          <w:lang w:val="es-ES"/>
        </w:rPr>
        <w:t xml:space="preserve">en función al documento asociado.  </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Domicilio</w:t>
      </w:r>
      <w:r w:rsidRPr="004F242C">
        <w:rPr>
          <w:rFonts w:ascii="Times New Roman" w:hAnsi="Times New Roman"/>
          <w:sz w:val="16"/>
          <w:szCs w:val="16"/>
          <w:lang w:val="es-ES"/>
        </w:rPr>
        <w:t>. Casilla llenada</w:t>
      </w:r>
      <w:r w:rsidR="002331BD" w:rsidRPr="004F242C">
        <w:rPr>
          <w:rFonts w:ascii="Times New Roman" w:hAnsi="Times New Roman"/>
          <w:sz w:val="16"/>
          <w:szCs w:val="16"/>
          <w:lang w:val="es-ES"/>
        </w:rPr>
        <w:t xml:space="preserve"> de forma automática</w:t>
      </w:r>
      <w:r w:rsidRPr="004F242C">
        <w:rPr>
          <w:rFonts w:ascii="Times New Roman" w:hAnsi="Times New Roman"/>
          <w:sz w:val="16"/>
          <w:szCs w:val="16"/>
          <w:lang w:val="es-ES"/>
        </w:rPr>
        <w:t xml:space="preserve"> en función al documento asociado.</w:t>
      </w:r>
    </w:p>
    <w:p w:rsidR="005E4736" w:rsidRPr="004F242C" w:rsidRDefault="005E4736" w:rsidP="005E4736">
      <w:pPr>
        <w:pStyle w:val="Normal2"/>
        <w:ind w:left="0"/>
        <w:rPr>
          <w:rFonts w:ascii="Times New Roman" w:hAnsi="Times New Roman"/>
          <w:b/>
          <w:sz w:val="16"/>
          <w:szCs w:val="16"/>
          <w:lang w:val="es-ES"/>
        </w:rPr>
      </w:pPr>
      <w:r w:rsidRPr="004F242C">
        <w:rPr>
          <w:rFonts w:ascii="Times New Roman" w:hAnsi="Times New Roman"/>
          <w:b/>
          <w:sz w:val="16"/>
          <w:szCs w:val="16"/>
          <w:lang w:val="es-ES"/>
        </w:rPr>
        <w:t>Casilla B4. Consignatario.</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NIT</w:t>
      </w:r>
      <w:r w:rsidRPr="004F242C">
        <w:rPr>
          <w:rFonts w:ascii="Times New Roman" w:hAnsi="Times New Roman"/>
          <w:sz w:val="16"/>
          <w:szCs w:val="16"/>
          <w:lang w:val="es-ES"/>
        </w:rPr>
        <w:t>. Consignar el número de identificación tributaria del consignatario/destinatario de las mercancías</w:t>
      </w:r>
      <w:r w:rsidR="002331BD" w:rsidRPr="004F242C">
        <w:rPr>
          <w:rFonts w:ascii="Times New Roman" w:hAnsi="Times New Roman"/>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Nombre/Razón </w:t>
      </w:r>
      <w:r w:rsidR="00FA67EE" w:rsidRPr="004F242C">
        <w:rPr>
          <w:rFonts w:ascii="Times New Roman" w:hAnsi="Times New Roman"/>
          <w:b/>
          <w:sz w:val="16"/>
          <w:szCs w:val="16"/>
          <w:lang w:val="es-ES"/>
        </w:rPr>
        <w:t>social</w:t>
      </w:r>
      <w:r w:rsidRPr="004F242C">
        <w:rPr>
          <w:rFonts w:ascii="Times New Roman" w:hAnsi="Times New Roman"/>
          <w:sz w:val="16"/>
          <w:szCs w:val="16"/>
          <w:lang w:val="es-ES"/>
        </w:rPr>
        <w:t>. Consignar el nombre o razón social del consignatario/destinatario de las mercancías.</w:t>
      </w:r>
    </w:p>
    <w:p w:rsidR="005E4736" w:rsidRPr="004F242C" w:rsidRDefault="005E4736" w:rsidP="008C741D">
      <w:pPr>
        <w:pStyle w:val="Normal1"/>
        <w:numPr>
          <w:ilvl w:val="0"/>
          <w:numId w:val="18"/>
        </w:numPr>
        <w:ind w:left="426"/>
        <w:rPr>
          <w:rFonts w:ascii="Times New Roman" w:hAnsi="Times New Roman"/>
          <w:b/>
          <w:sz w:val="16"/>
          <w:szCs w:val="16"/>
          <w:lang w:val="es-ES"/>
        </w:rPr>
      </w:pPr>
      <w:r w:rsidRPr="004F242C">
        <w:rPr>
          <w:rFonts w:ascii="Times New Roman" w:hAnsi="Times New Roman"/>
          <w:b/>
          <w:sz w:val="16"/>
          <w:szCs w:val="16"/>
          <w:lang w:val="es-ES"/>
        </w:rPr>
        <w:t>Domicilio</w:t>
      </w:r>
      <w:r w:rsidRPr="004F242C">
        <w:rPr>
          <w:rFonts w:ascii="Times New Roman" w:hAnsi="Times New Roman"/>
          <w:sz w:val="16"/>
          <w:szCs w:val="16"/>
          <w:lang w:val="es-ES"/>
        </w:rPr>
        <w:t>. Consignar el domicilio del consignatario/destinatario de las mercancías.</w:t>
      </w:r>
    </w:p>
    <w:p w:rsidR="00E422FB" w:rsidRDefault="00E422FB" w:rsidP="004F242C">
      <w:pPr>
        <w:pStyle w:val="Normal1"/>
        <w:rPr>
          <w:rFonts w:ascii="Times New Roman" w:hAnsi="Times New Roman"/>
          <w:b/>
          <w:sz w:val="16"/>
          <w:szCs w:val="16"/>
          <w:lang w:val="es-ES"/>
        </w:rPr>
      </w:pPr>
    </w:p>
    <w:p w:rsidR="00E422FB" w:rsidRPr="004F242C" w:rsidRDefault="00E422FB" w:rsidP="004F242C">
      <w:pPr>
        <w:pStyle w:val="Normal1"/>
        <w:rPr>
          <w:rFonts w:ascii="Times New Roman" w:hAnsi="Times New Roman"/>
          <w:b/>
          <w:sz w:val="16"/>
          <w:szCs w:val="16"/>
          <w:lang w:val="es-ES"/>
        </w:rPr>
      </w:pPr>
    </w:p>
    <w:p w:rsidR="005E4736" w:rsidRPr="004F242C" w:rsidRDefault="005E4736" w:rsidP="008C741D">
      <w:pPr>
        <w:pStyle w:val="Normal1"/>
        <w:numPr>
          <w:ilvl w:val="0"/>
          <w:numId w:val="79"/>
        </w:numPr>
        <w:tabs>
          <w:tab w:val="left" w:pos="0"/>
        </w:tabs>
        <w:rPr>
          <w:rFonts w:ascii="Times New Roman" w:hAnsi="Times New Roman"/>
          <w:b/>
          <w:sz w:val="16"/>
          <w:szCs w:val="16"/>
          <w:lang w:val="es-ES"/>
        </w:rPr>
      </w:pPr>
      <w:r w:rsidRPr="004F242C">
        <w:rPr>
          <w:rFonts w:ascii="Times New Roman" w:hAnsi="Times New Roman"/>
          <w:b/>
          <w:sz w:val="16"/>
          <w:szCs w:val="16"/>
          <w:lang w:val="es-ES"/>
        </w:rPr>
        <w:t>DATOS</w:t>
      </w:r>
      <w:r w:rsidR="002331BD" w:rsidRPr="004F242C">
        <w:rPr>
          <w:rFonts w:ascii="Times New Roman" w:hAnsi="Times New Roman"/>
          <w:b/>
          <w:sz w:val="16"/>
          <w:szCs w:val="16"/>
          <w:lang w:val="es-ES"/>
        </w:rPr>
        <w:t xml:space="preserve"> </w:t>
      </w:r>
      <w:r w:rsidRPr="004F242C">
        <w:rPr>
          <w:rFonts w:ascii="Times New Roman" w:hAnsi="Times New Roman"/>
          <w:b/>
          <w:sz w:val="16"/>
          <w:szCs w:val="16"/>
          <w:lang w:val="es-ES"/>
        </w:rPr>
        <w:t>MERCANCÍA</w:t>
      </w:r>
    </w:p>
    <w:p w:rsidR="005E4736" w:rsidRPr="004F242C" w:rsidRDefault="005E4736" w:rsidP="00B531BF">
      <w:pPr>
        <w:pStyle w:val="Normal2"/>
        <w:numPr>
          <w:ilvl w:val="2"/>
          <w:numId w:val="12"/>
        </w:numPr>
        <w:ind w:left="284" w:hanging="284"/>
        <w:rPr>
          <w:rFonts w:ascii="Times New Roman" w:hAnsi="Times New Roman"/>
          <w:sz w:val="16"/>
          <w:szCs w:val="16"/>
          <w:lang w:val="es-ES"/>
        </w:rPr>
      </w:pPr>
      <w:r w:rsidRPr="004F242C">
        <w:rPr>
          <w:rFonts w:ascii="Times New Roman" w:hAnsi="Times New Roman"/>
          <w:b/>
          <w:sz w:val="16"/>
          <w:szCs w:val="16"/>
          <w:lang w:val="es-ES"/>
        </w:rPr>
        <w:t xml:space="preserve">Información sobre la </w:t>
      </w:r>
      <w:r w:rsidR="00FA67EE" w:rsidRPr="004F242C">
        <w:rPr>
          <w:rFonts w:ascii="Times New Roman" w:hAnsi="Times New Roman"/>
          <w:b/>
          <w:sz w:val="16"/>
          <w:szCs w:val="16"/>
          <w:lang w:val="es-ES"/>
        </w:rPr>
        <w:t xml:space="preserve">recepción </w:t>
      </w:r>
      <w:r w:rsidRPr="004F242C">
        <w:rPr>
          <w:rFonts w:ascii="Times New Roman" w:hAnsi="Times New Roman"/>
          <w:b/>
          <w:sz w:val="16"/>
          <w:szCs w:val="16"/>
          <w:lang w:val="es-ES"/>
        </w:rPr>
        <w:t xml:space="preserve">y </w:t>
      </w:r>
      <w:r w:rsidR="00FA67EE" w:rsidRPr="004F242C">
        <w:rPr>
          <w:rFonts w:ascii="Times New Roman" w:hAnsi="Times New Roman"/>
          <w:b/>
          <w:sz w:val="16"/>
          <w:szCs w:val="16"/>
          <w:lang w:val="es-ES"/>
        </w:rPr>
        <w:t xml:space="preserve">entrega </w:t>
      </w:r>
      <w:r w:rsidRPr="004F242C">
        <w:rPr>
          <w:rFonts w:ascii="Times New Roman" w:hAnsi="Times New Roman"/>
          <w:b/>
          <w:sz w:val="16"/>
          <w:szCs w:val="16"/>
          <w:lang w:val="es-ES"/>
        </w:rPr>
        <w:t xml:space="preserve">de las </w:t>
      </w:r>
      <w:r w:rsidR="00FA67EE" w:rsidRPr="004F242C">
        <w:rPr>
          <w:rFonts w:ascii="Times New Roman" w:hAnsi="Times New Roman"/>
          <w:b/>
          <w:sz w:val="16"/>
          <w:szCs w:val="16"/>
          <w:lang w:val="es-ES"/>
        </w:rPr>
        <w:t xml:space="preserve">mercancías </w:t>
      </w:r>
      <w:r w:rsidRPr="004F242C">
        <w:rPr>
          <w:rFonts w:ascii="Times New Roman" w:hAnsi="Times New Roman"/>
          <w:sz w:val="16"/>
          <w:szCs w:val="16"/>
          <w:lang w:val="es-ES"/>
        </w:rPr>
        <w:t>(Casillas habilitadas para</w:t>
      </w:r>
      <w:r w:rsidR="00B918F1" w:rsidRPr="004F242C">
        <w:rPr>
          <w:rFonts w:ascii="Times New Roman" w:hAnsi="Times New Roman"/>
          <w:sz w:val="16"/>
          <w:szCs w:val="16"/>
          <w:lang w:val="es-ES"/>
        </w:rPr>
        <w:t xml:space="preserve"> la emisión de guías aéreas</w:t>
      </w:r>
      <w:r w:rsidRPr="004F242C">
        <w:rPr>
          <w:rFonts w:ascii="Times New Roman" w:hAnsi="Times New Roman"/>
          <w:sz w:val="16"/>
          <w:szCs w:val="16"/>
          <w:lang w:val="es-ES"/>
        </w:rPr>
        <w:t>)</w:t>
      </w:r>
    </w:p>
    <w:p w:rsidR="002331BD" w:rsidRPr="004F242C" w:rsidRDefault="002331BD"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C1. País de embarque. </w:t>
      </w:r>
      <w:r w:rsidRPr="004F242C">
        <w:rPr>
          <w:rFonts w:ascii="Times New Roman" w:hAnsi="Times New Roman"/>
          <w:sz w:val="16"/>
          <w:szCs w:val="16"/>
          <w:lang w:val="es-ES"/>
        </w:rPr>
        <w:t>Casilla</w:t>
      </w:r>
      <w:r w:rsidRPr="004F242C">
        <w:rPr>
          <w:rFonts w:ascii="Times New Roman" w:hAnsi="Times New Roman"/>
          <w:b/>
          <w:sz w:val="16"/>
          <w:szCs w:val="16"/>
          <w:lang w:val="es-ES"/>
        </w:rPr>
        <w:t xml:space="preserve"> </w:t>
      </w:r>
      <w:r w:rsidRPr="004F242C">
        <w:rPr>
          <w:rFonts w:ascii="Times New Roman" w:hAnsi="Times New Roman"/>
          <w:sz w:val="16"/>
          <w:szCs w:val="16"/>
          <w:lang w:val="es-ES"/>
        </w:rPr>
        <w:t>llenada de forma automática por el sistema con “Bolivia”.</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C</w:t>
      </w:r>
      <w:r w:rsidR="002331BD" w:rsidRPr="004F242C">
        <w:rPr>
          <w:rFonts w:ascii="Times New Roman" w:hAnsi="Times New Roman"/>
          <w:b/>
          <w:sz w:val="16"/>
          <w:szCs w:val="16"/>
          <w:lang w:val="es-ES"/>
        </w:rPr>
        <w:t>2</w:t>
      </w:r>
      <w:r w:rsidRPr="004F242C">
        <w:rPr>
          <w:rFonts w:ascii="Times New Roman" w:hAnsi="Times New Roman"/>
          <w:b/>
          <w:sz w:val="16"/>
          <w:szCs w:val="16"/>
          <w:lang w:val="es-ES"/>
        </w:rPr>
        <w:t xml:space="preserve">. Aeropuerto de </w:t>
      </w:r>
      <w:r w:rsidR="00FA67EE" w:rsidRPr="004F242C">
        <w:rPr>
          <w:rFonts w:ascii="Times New Roman" w:hAnsi="Times New Roman"/>
          <w:b/>
          <w:sz w:val="16"/>
          <w:szCs w:val="16"/>
          <w:lang w:val="es-ES"/>
        </w:rPr>
        <w:t>embarque</w:t>
      </w:r>
      <w:r w:rsidRPr="004F242C">
        <w:rPr>
          <w:rFonts w:ascii="Times New Roman" w:hAnsi="Times New Roman"/>
          <w:sz w:val="16"/>
          <w:szCs w:val="16"/>
          <w:lang w:val="es-ES"/>
        </w:rPr>
        <w:t xml:space="preserve">. Consignar el código </w:t>
      </w:r>
      <w:r w:rsidR="00F90029" w:rsidRPr="004F242C">
        <w:rPr>
          <w:rFonts w:ascii="Times New Roman" w:hAnsi="Times New Roman"/>
          <w:sz w:val="16"/>
          <w:szCs w:val="16"/>
          <w:lang w:val="es-ES"/>
        </w:rPr>
        <w:t xml:space="preserve">IATA </w:t>
      </w:r>
      <w:r w:rsidRPr="004F242C">
        <w:rPr>
          <w:rFonts w:ascii="Times New Roman" w:hAnsi="Times New Roman"/>
          <w:sz w:val="16"/>
          <w:szCs w:val="16"/>
          <w:lang w:val="es-ES"/>
        </w:rPr>
        <w:t>del aeropuerto donde se cargan inicialmente las mercancías al medio de transporte.</w:t>
      </w:r>
    </w:p>
    <w:p w:rsidR="005E4736" w:rsidRPr="004F242C" w:rsidRDefault="005E4736" w:rsidP="005E4736">
      <w:pPr>
        <w:pStyle w:val="Normal2"/>
        <w:ind w:left="0"/>
        <w:rPr>
          <w:rFonts w:ascii="Times New Roman" w:hAnsi="Times New Roman"/>
          <w:b/>
          <w:sz w:val="16"/>
          <w:szCs w:val="16"/>
          <w:lang w:val="es-ES"/>
        </w:rPr>
      </w:pPr>
      <w:r w:rsidRPr="004F242C">
        <w:rPr>
          <w:rFonts w:ascii="Times New Roman" w:hAnsi="Times New Roman"/>
          <w:b/>
          <w:sz w:val="16"/>
          <w:szCs w:val="16"/>
          <w:lang w:val="es-ES"/>
        </w:rPr>
        <w:t>Casilla C</w:t>
      </w:r>
      <w:r w:rsidR="00E46367" w:rsidRPr="004F242C">
        <w:rPr>
          <w:rFonts w:ascii="Times New Roman" w:hAnsi="Times New Roman"/>
          <w:b/>
          <w:sz w:val="16"/>
          <w:szCs w:val="16"/>
          <w:lang w:val="es-ES"/>
        </w:rPr>
        <w:t>3</w:t>
      </w:r>
      <w:r w:rsidRPr="004F242C">
        <w:rPr>
          <w:rFonts w:ascii="Times New Roman" w:hAnsi="Times New Roman"/>
          <w:b/>
          <w:sz w:val="16"/>
          <w:szCs w:val="16"/>
          <w:lang w:val="es-ES"/>
        </w:rPr>
        <w:t xml:space="preserve">. Aeropuerto de </w:t>
      </w:r>
      <w:r w:rsidR="00FA67EE" w:rsidRPr="004F242C">
        <w:rPr>
          <w:rFonts w:ascii="Times New Roman" w:hAnsi="Times New Roman"/>
          <w:b/>
          <w:sz w:val="16"/>
          <w:szCs w:val="16"/>
          <w:lang w:val="es-ES"/>
        </w:rPr>
        <w:t>salida</w:t>
      </w:r>
      <w:r w:rsidRPr="004F242C">
        <w:rPr>
          <w:rFonts w:ascii="Times New Roman" w:hAnsi="Times New Roman"/>
          <w:sz w:val="16"/>
          <w:szCs w:val="16"/>
          <w:lang w:val="es-ES"/>
        </w:rPr>
        <w:t xml:space="preserve">. Consignar el código </w:t>
      </w:r>
      <w:r w:rsidR="00F90029" w:rsidRPr="004F242C">
        <w:rPr>
          <w:rFonts w:ascii="Times New Roman" w:hAnsi="Times New Roman"/>
          <w:sz w:val="16"/>
          <w:szCs w:val="16"/>
          <w:lang w:val="es-ES"/>
        </w:rPr>
        <w:t xml:space="preserve">IATA </w:t>
      </w:r>
      <w:r w:rsidRPr="004F242C">
        <w:rPr>
          <w:rFonts w:ascii="Times New Roman" w:hAnsi="Times New Roman"/>
          <w:sz w:val="16"/>
          <w:szCs w:val="16"/>
          <w:lang w:val="es-ES"/>
        </w:rPr>
        <w:t xml:space="preserve">del </w:t>
      </w:r>
      <w:r w:rsidR="00E46367" w:rsidRPr="004F242C">
        <w:rPr>
          <w:rFonts w:ascii="Times New Roman" w:hAnsi="Times New Roman"/>
          <w:sz w:val="16"/>
          <w:szCs w:val="16"/>
          <w:lang w:val="es-ES"/>
        </w:rPr>
        <w:t xml:space="preserve">aeropuerto </w:t>
      </w:r>
      <w:r w:rsidRPr="004F242C">
        <w:rPr>
          <w:rFonts w:ascii="Times New Roman" w:hAnsi="Times New Roman"/>
          <w:sz w:val="16"/>
          <w:szCs w:val="16"/>
          <w:lang w:val="es-ES"/>
        </w:rPr>
        <w:t xml:space="preserve">por </w:t>
      </w:r>
      <w:r w:rsidR="00E46367" w:rsidRPr="004F242C">
        <w:rPr>
          <w:rFonts w:ascii="Times New Roman" w:hAnsi="Times New Roman"/>
          <w:sz w:val="16"/>
          <w:szCs w:val="16"/>
          <w:lang w:val="es-ES"/>
        </w:rPr>
        <w:t xml:space="preserve">el que </w:t>
      </w:r>
      <w:r w:rsidRPr="004F242C">
        <w:rPr>
          <w:rFonts w:ascii="Times New Roman" w:hAnsi="Times New Roman"/>
          <w:sz w:val="16"/>
          <w:szCs w:val="16"/>
          <w:lang w:val="es-ES"/>
        </w:rPr>
        <w:t xml:space="preserve">saldrán </w:t>
      </w:r>
      <w:r w:rsidR="00E46367" w:rsidRPr="004F242C">
        <w:rPr>
          <w:rFonts w:ascii="Times New Roman" w:hAnsi="Times New Roman"/>
          <w:sz w:val="16"/>
          <w:szCs w:val="16"/>
          <w:lang w:val="es-ES"/>
        </w:rPr>
        <w:t xml:space="preserve">las mercancías </w:t>
      </w:r>
      <w:r w:rsidRPr="004F242C">
        <w:rPr>
          <w:rFonts w:ascii="Times New Roman" w:hAnsi="Times New Roman"/>
          <w:sz w:val="16"/>
          <w:szCs w:val="16"/>
          <w:lang w:val="es-ES"/>
        </w:rPr>
        <w:t xml:space="preserve">a territorio extranjero. </w:t>
      </w:r>
    </w:p>
    <w:p w:rsidR="005E4736" w:rsidRPr="004F242C" w:rsidRDefault="005E4736" w:rsidP="005E4736">
      <w:pPr>
        <w:pStyle w:val="Normal2"/>
        <w:ind w:left="0"/>
        <w:rPr>
          <w:rFonts w:ascii="Times New Roman" w:hAnsi="Times New Roman"/>
          <w:b/>
          <w:sz w:val="16"/>
          <w:szCs w:val="16"/>
          <w:lang w:val="es-ES"/>
        </w:rPr>
      </w:pPr>
      <w:r w:rsidRPr="004F242C">
        <w:rPr>
          <w:rFonts w:ascii="Times New Roman" w:hAnsi="Times New Roman"/>
          <w:b/>
          <w:sz w:val="16"/>
          <w:szCs w:val="16"/>
          <w:lang w:val="es-ES"/>
        </w:rPr>
        <w:t>Casilla C</w:t>
      </w:r>
      <w:r w:rsidR="00E46367" w:rsidRPr="004F242C">
        <w:rPr>
          <w:rFonts w:ascii="Times New Roman" w:hAnsi="Times New Roman"/>
          <w:b/>
          <w:sz w:val="16"/>
          <w:szCs w:val="16"/>
          <w:lang w:val="es-ES"/>
        </w:rPr>
        <w:t>4</w:t>
      </w:r>
      <w:r w:rsidRPr="004F242C">
        <w:rPr>
          <w:rFonts w:ascii="Times New Roman" w:hAnsi="Times New Roman"/>
          <w:b/>
          <w:sz w:val="16"/>
          <w:szCs w:val="16"/>
          <w:lang w:val="es-ES"/>
        </w:rPr>
        <w:t xml:space="preserve">. País de </w:t>
      </w:r>
      <w:r w:rsidR="00FA67EE" w:rsidRPr="004F242C">
        <w:rPr>
          <w:rFonts w:ascii="Times New Roman" w:hAnsi="Times New Roman"/>
          <w:b/>
          <w:sz w:val="16"/>
          <w:szCs w:val="16"/>
          <w:lang w:val="es-ES"/>
        </w:rPr>
        <w:t>destino</w:t>
      </w:r>
      <w:r w:rsidRPr="004F242C">
        <w:rPr>
          <w:rFonts w:ascii="Times New Roman" w:hAnsi="Times New Roman"/>
          <w:sz w:val="16"/>
          <w:szCs w:val="16"/>
          <w:lang w:val="es-ES"/>
        </w:rPr>
        <w:t>. Consignar el país de destino en el cual se encuentra el aeropuerto de destino consignado en la Guía Aérea.</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C</w:t>
      </w:r>
      <w:r w:rsidR="00E46367" w:rsidRPr="004F242C">
        <w:rPr>
          <w:rFonts w:ascii="Times New Roman" w:hAnsi="Times New Roman"/>
          <w:b/>
          <w:sz w:val="16"/>
          <w:szCs w:val="16"/>
          <w:lang w:val="es-ES"/>
        </w:rPr>
        <w:t>5</w:t>
      </w:r>
      <w:r w:rsidRPr="004F242C">
        <w:rPr>
          <w:rFonts w:ascii="Times New Roman" w:hAnsi="Times New Roman"/>
          <w:b/>
          <w:sz w:val="16"/>
          <w:szCs w:val="16"/>
          <w:lang w:val="es-ES"/>
        </w:rPr>
        <w:t xml:space="preserve">. Aeropuerto de </w:t>
      </w:r>
      <w:r w:rsidR="00FA67EE" w:rsidRPr="004F242C">
        <w:rPr>
          <w:rFonts w:ascii="Times New Roman" w:hAnsi="Times New Roman"/>
          <w:b/>
          <w:sz w:val="16"/>
          <w:szCs w:val="16"/>
          <w:lang w:val="es-ES"/>
        </w:rPr>
        <w:t>destino</w:t>
      </w:r>
      <w:r w:rsidRPr="004F242C">
        <w:rPr>
          <w:rFonts w:ascii="Times New Roman" w:hAnsi="Times New Roman"/>
          <w:sz w:val="16"/>
          <w:szCs w:val="16"/>
          <w:lang w:val="es-ES"/>
        </w:rPr>
        <w:t xml:space="preserve">. Consignar el </w:t>
      </w:r>
      <w:r w:rsidR="00F90029" w:rsidRPr="004F242C">
        <w:rPr>
          <w:rFonts w:ascii="Times New Roman" w:hAnsi="Times New Roman"/>
          <w:sz w:val="16"/>
          <w:szCs w:val="16"/>
          <w:lang w:val="es-ES"/>
        </w:rPr>
        <w:t xml:space="preserve">código IATA del </w:t>
      </w:r>
      <w:r w:rsidRPr="004F242C">
        <w:rPr>
          <w:rFonts w:ascii="Times New Roman" w:hAnsi="Times New Roman"/>
          <w:sz w:val="16"/>
          <w:szCs w:val="16"/>
          <w:lang w:val="es-ES"/>
        </w:rPr>
        <w:t xml:space="preserve">aeropuerto de destino consignado en la Guía Aérea. </w:t>
      </w:r>
      <w:r w:rsidR="00E46367" w:rsidRPr="004F242C">
        <w:rPr>
          <w:rFonts w:ascii="Times New Roman" w:hAnsi="Times New Roman"/>
          <w:sz w:val="16"/>
          <w:szCs w:val="16"/>
          <w:lang w:val="es-ES"/>
        </w:rPr>
        <w:t xml:space="preserve">Si </w:t>
      </w:r>
      <w:r w:rsidRPr="004F242C">
        <w:rPr>
          <w:rFonts w:ascii="Times New Roman" w:hAnsi="Times New Roman"/>
          <w:sz w:val="16"/>
          <w:szCs w:val="16"/>
          <w:lang w:val="es-ES"/>
        </w:rPr>
        <w:t>el código de aeropuerto no se encuentre en la tabla seleccionar el código de aeropuerto más cercano.</w:t>
      </w:r>
    </w:p>
    <w:p w:rsidR="005E4736" w:rsidRPr="004F242C" w:rsidRDefault="005E4736" w:rsidP="00B531BF">
      <w:pPr>
        <w:pStyle w:val="Normal2"/>
        <w:numPr>
          <w:ilvl w:val="2"/>
          <w:numId w:val="12"/>
        </w:numPr>
        <w:ind w:left="284" w:hanging="284"/>
        <w:rPr>
          <w:rFonts w:ascii="Times New Roman" w:hAnsi="Times New Roman"/>
          <w:b/>
          <w:sz w:val="16"/>
          <w:szCs w:val="16"/>
          <w:lang w:val="es-ES"/>
        </w:rPr>
      </w:pPr>
      <w:r w:rsidRPr="004F242C">
        <w:rPr>
          <w:rFonts w:ascii="Times New Roman" w:hAnsi="Times New Roman"/>
          <w:b/>
          <w:sz w:val="16"/>
          <w:szCs w:val="16"/>
          <w:lang w:val="es-ES"/>
        </w:rPr>
        <w:t xml:space="preserve">Información de las </w:t>
      </w:r>
      <w:r w:rsidR="00FA67EE" w:rsidRPr="004F242C">
        <w:rPr>
          <w:rFonts w:ascii="Times New Roman" w:hAnsi="Times New Roman"/>
          <w:b/>
          <w:sz w:val="16"/>
          <w:szCs w:val="16"/>
          <w:lang w:val="es-ES"/>
        </w:rPr>
        <w:t>mercancías</w:t>
      </w:r>
      <w:r w:rsidRPr="004F242C">
        <w:rPr>
          <w:rFonts w:ascii="Times New Roman" w:hAnsi="Times New Roman"/>
          <w:b/>
          <w:sz w:val="16"/>
          <w:szCs w:val="16"/>
          <w:lang w:val="es-ES"/>
        </w:rPr>
        <w:t>.</w:t>
      </w:r>
    </w:p>
    <w:p w:rsidR="005E4736" w:rsidRPr="004F242C" w:rsidRDefault="005E4736" w:rsidP="005E4736">
      <w:pPr>
        <w:pStyle w:val="Normal2"/>
        <w:ind w:left="0"/>
        <w:rPr>
          <w:rFonts w:ascii="Times New Roman" w:hAnsi="Times New Roman"/>
          <w:b/>
          <w:sz w:val="16"/>
          <w:szCs w:val="16"/>
          <w:lang w:val="es-ES"/>
        </w:rPr>
      </w:pPr>
      <w:r w:rsidRPr="004F242C">
        <w:rPr>
          <w:rFonts w:ascii="Times New Roman" w:hAnsi="Times New Roman"/>
          <w:b/>
          <w:sz w:val="16"/>
          <w:szCs w:val="16"/>
          <w:lang w:val="es-ES"/>
        </w:rPr>
        <w:t>N</w:t>
      </w:r>
      <w:r w:rsidR="00E46367" w:rsidRPr="004F242C">
        <w:rPr>
          <w:rFonts w:ascii="Times New Roman" w:hAnsi="Times New Roman"/>
          <w:b/>
          <w:sz w:val="16"/>
          <w:szCs w:val="16"/>
          <w:lang w:val="es-ES"/>
        </w:rPr>
        <w:t>°</w:t>
      </w:r>
      <w:r w:rsidRPr="004F242C">
        <w:rPr>
          <w:rFonts w:ascii="Times New Roman" w:hAnsi="Times New Roman"/>
          <w:sz w:val="16"/>
          <w:szCs w:val="16"/>
          <w:lang w:val="es-ES"/>
        </w:rPr>
        <w:t xml:space="preserve">. </w:t>
      </w:r>
      <w:r w:rsidR="000761F5" w:rsidRPr="004F242C">
        <w:rPr>
          <w:rFonts w:ascii="Times New Roman" w:hAnsi="Times New Roman"/>
          <w:sz w:val="16"/>
          <w:szCs w:val="16"/>
          <w:lang w:val="es-ES"/>
        </w:rPr>
        <w:t xml:space="preserve">Casilla llenada de forma automática por el sistema, en función al número de </w:t>
      </w:r>
      <w:r w:rsidRPr="004F242C">
        <w:rPr>
          <w:rFonts w:ascii="Times New Roman" w:hAnsi="Times New Roman"/>
          <w:sz w:val="16"/>
          <w:szCs w:val="16"/>
          <w:lang w:val="es-ES"/>
        </w:rPr>
        <w:t xml:space="preserve">ítems </w:t>
      </w:r>
      <w:r w:rsidR="00A916D3" w:rsidRPr="004F242C">
        <w:rPr>
          <w:rFonts w:ascii="Times New Roman" w:hAnsi="Times New Roman"/>
          <w:sz w:val="16"/>
          <w:szCs w:val="16"/>
          <w:lang w:val="es-ES"/>
        </w:rPr>
        <w:t xml:space="preserve">que </w:t>
      </w:r>
      <w:r w:rsidRPr="004F242C">
        <w:rPr>
          <w:rFonts w:ascii="Times New Roman" w:hAnsi="Times New Roman"/>
          <w:sz w:val="16"/>
          <w:szCs w:val="16"/>
          <w:lang w:val="es-ES"/>
        </w:rPr>
        <w:t xml:space="preserve">contenga </w:t>
      </w:r>
      <w:r w:rsidR="00A916D3" w:rsidRPr="004F242C">
        <w:rPr>
          <w:rFonts w:ascii="Times New Roman" w:hAnsi="Times New Roman"/>
          <w:sz w:val="16"/>
          <w:szCs w:val="16"/>
          <w:lang w:val="es-ES"/>
        </w:rPr>
        <w:t>el documento</w:t>
      </w:r>
      <w:r w:rsidRPr="004F242C">
        <w:rPr>
          <w:rFonts w:ascii="Times New Roman" w:hAnsi="Times New Roman"/>
          <w:sz w:val="16"/>
          <w:szCs w:val="16"/>
          <w:lang w:val="es-ES"/>
        </w:rPr>
        <w:t>.</w:t>
      </w:r>
      <w:r w:rsidRPr="004F242C">
        <w:rPr>
          <w:rFonts w:ascii="Times New Roman" w:hAnsi="Times New Roman"/>
          <w:b/>
          <w:sz w:val="16"/>
          <w:szCs w:val="16"/>
          <w:lang w:val="es-ES"/>
        </w:rPr>
        <w:t xml:space="preserve"> </w:t>
      </w:r>
    </w:p>
    <w:p w:rsidR="00B918F1" w:rsidRPr="004F242C" w:rsidRDefault="00B918F1"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D1. Subpartida arancelaria. </w:t>
      </w:r>
      <w:r w:rsidRPr="004F242C">
        <w:rPr>
          <w:rFonts w:ascii="Times New Roman" w:hAnsi="Times New Roman"/>
          <w:sz w:val="16"/>
          <w:szCs w:val="16"/>
          <w:lang w:val="es-ES"/>
        </w:rPr>
        <w:t>Consignar la subpartida arancelaria a la cual corresponde la mercancía. Casilla habilitada para guías courier (GCO).</w:t>
      </w:r>
    </w:p>
    <w:p w:rsidR="00324E90" w:rsidRPr="004F242C" w:rsidRDefault="00324E90"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D1.1. Cantidad por subpartida arancelaria. </w:t>
      </w:r>
      <w:r w:rsidRPr="004F242C">
        <w:rPr>
          <w:rFonts w:ascii="Times New Roman" w:hAnsi="Times New Roman"/>
          <w:sz w:val="16"/>
          <w:szCs w:val="16"/>
          <w:lang w:val="es-ES"/>
        </w:rPr>
        <w:t>Consignar la cantidad de la mercancía</w:t>
      </w:r>
      <w:r w:rsidR="00A46D8C" w:rsidRPr="004F242C">
        <w:rPr>
          <w:rFonts w:ascii="Times New Roman" w:hAnsi="Times New Roman"/>
          <w:sz w:val="16"/>
          <w:szCs w:val="16"/>
          <w:lang w:val="es-ES"/>
        </w:rPr>
        <w:t xml:space="preserve"> en la unidad de medida del Arancel Aduanero de Bolivia vigente.</w:t>
      </w:r>
      <w:r w:rsidR="003B16B4" w:rsidRPr="004F242C">
        <w:rPr>
          <w:rFonts w:ascii="Times New Roman" w:hAnsi="Times New Roman"/>
          <w:sz w:val="16"/>
          <w:szCs w:val="16"/>
          <w:lang w:val="es-ES"/>
        </w:rPr>
        <w:t xml:space="preserve"> Casilla habilitada para guías courier (GCO).</w:t>
      </w:r>
    </w:p>
    <w:p w:rsidR="005E4736" w:rsidRPr="004F242C" w:rsidRDefault="000761F5" w:rsidP="005E4736">
      <w:pPr>
        <w:pStyle w:val="Normal2"/>
        <w:ind w:left="0"/>
        <w:rPr>
          <w:rFonts w:ascii="Times New Roman" w:hAnsi="Times New Roman"/>
          <w:b/>
          <w:sz w:val="16"/>
          <w:szCs w:val="16"/>
          <w:lang w:val="es-ES"/>
        </w:rPr>
      </w:pPr>
      <w:r w:rsidRPr="004F242C">
        <w:rPr>
          <w:rFonts w:ascii="Times New Roman" w:hAnsi="Times New Roman"/>
          <w:b/>
          <w:sz w:val="16"/>
          <w:szCs w:val="16"/>
          <w:lang w:val="es-ES"/>
        </w:rPr>
        <w:t>Casilla D2. Descripción de la</w:t>
      </w:r>
      <w:r w:rsidR="005E4736" w:rsidRPr="004F242C">
        <w:rPr>
          <w:rFonts w:ascii="Times New Roman" w:hAnsi="Times New Roman"/>
          <w:b/>
          <w:sz w:val="16"/>
          <w:szCs w:val="16"/>
          <w:lang w:val="es-ES"/>
        </w:rPr>
        <w:t xml:space="preserve"> </w:t>
      </w:r>
      <w:r w:rsidR="00FA67EE" w:rsidRPr="004F242C">
        <w:rPr>
          <w:rFonts w:ascii="Times New Roman" w:hAnsi="Times New Roman"/>
          <w:b/>
          <w:sz w:val="16"/>
          <w:szCs w:val="16"/>
          <w:lang w:val="es-ES"/>
        </w:rPr>
        <w:t>mercancía</w:t>
      </w:r>
      <w:r w:rsidRPr="004F242C">
        <w:rPr>
          <w:rFonts w:ascii="Times New Roman" w:hAnsi="Times New Roman"/>
          <w:sz w:val="16"/>
          <w:szCs w:val="16"/>
          <w:lang w:val="es-ES"/>
        </w:rPr>
        <w:t>. Consignar la descripción de las mercancías</w:t>
      </w:r>
      <w:r w:rsidR="00C23FC0" w:rsidRPr="004F242C">
        <w:rPr>
          <w:rFonts w:ascii="Times New Roman" w:hAnsi="Times New Roman"/>
          <w:sz w:val="16"/>
          <w:szCs w:val="16"/>
          <w:lang w:val="es-ES"/>
        </w:rPr>
        <w:t xml:space="preserve"> en forma genérica</w:t>
      </w:r>
      <w:r w:rsidR="005E4736"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D3. Tipo de </w:t>
      </w:r>
      <w:r w:rsidR="00FA67EE" w:rsidRPr="004F242C">
        <w:rPr>
          <w:rFonts w:ascii="Times New Roman" w:hAnsi="Times New Roman"/>
          <w:b/>
          <w:sz w:val="16"/>
          <w:szCs w:val="16"/>
          <w:lang w:val="es-ES"/>
        </w:rPr>
        <w:t>embalaje</w:t>
      </w:r>
      <w:r w:rsidRPr="004F242C">
        <w:rPr>
          <w:rFonts w:ascii="Times New Roman" w:hAnsi="Times New Roman"/>
          <w:sz w:val="16"/>
          <w:szCs w:val="16"/>
          <w:lang w:val="es-ES"/>
        </w:rPr>
        <w:t>. Consignar el tipo de embalaje utilizado para el transporte de la mercancía que se declara en el ítem.</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D4. Cantidad de </w:t>
      </w:r>
      <w:r w:rsidR="00FA67EE" w:rsidRPr="004F242C">
        <w:rPr>
          <w:rFonts w:ascii="Times New Roman" w:hAnsi="Times New Roman"/>
          <w:b/>
          <w:sz w:val="16"/>
          <w:szCs w:val="16"/>
          <w:lang w:val="es-ES"/>
        </w:rPr>
        <w:t>bultos</w:t>
      </w:r>
      <w:r w:rsidRPr="004F242C">
        <w:rPr>
          <w:rFonts w:ascii="Times New Roman" w:hAnsi="Times New Roman"/>
          <w:sz w:val="16"/>
          <w:szCs w:val="16"/>
          <w:lang w:val="es-ES"/>
        </w:rPr>
        <w:t>. Consignar la cantidad de bultos en los que se encuentra contenida la mercancía declarada en el ítem.</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D5. Peso </w:t>
      </w:r>
      <w:r w:rsidR="00FA67EE" w:rsidRPr="004F242C">
        <w:rPr>
          <w:rFonts w:ascii="Times New Roman" w:hAnsi="Times New Roman"/>
          <w:b/>
          <w:sz w:val="16"/>
          <w:szCs w:val="16"/>
          <w:lang w:val="es-ES"/>
        </w:rPr>
        <w:t xml:space="preserve">bruto </w:t>
      </w:r>
      <w:r w:rsidRPr="004F242C">
        <w:rPr>
          <w:rFonts w:ascii="Times New Roman" w:hAnsi="Times New Roman"/>
          <w:b/>
          <w:sz w:val="16"/>
          <w:szCs w:val="16"/>
          <w:lang w:val="es-ES"/>
        </w:rPr>
        <w:t>(kg).</w:t>
      </w:r>
      <w:r w:rsidRPr="004F242C">
        <w:rPr>
          <w:rFonts w:ascii="Times New Roman" w:hAnsi="Times New Roman"/>
          <w:sz w:val="16"/>
          <w:szCs w:val="16"/>
          <w:lang w:val="es-ES"/>
        </w:rPr>
        <w:t xml:space="preserve"> Consignar el </w:t>
      </w:r>
      <w:r w:rsidR="00B918F1" w:rsidRPr="004F242C">
        <w:rPr>
          <w:rFonts w:ascii="Times New Roman" w:hAnsi="Times New Roman"/>
          <w:sz w:val="16"/>
          <w:szCs w:val="16"/>
          <w:lang w:val="es-ES"/>
        </w:rPr>
        <w:t>p</w:t>
      </w:r>
      <w:r w:rsidRPr="004F242C">
        <w:rPr>
          <w:rFonts w:ascii="Times New Roman" w:hAnsi="Times New Roman"/>
          <w:sz w:val="16"/>
          <w:szCs w:val="16"/>
          <w:lang w:val="es-ES"/>
        </w:rPr>
        <w:t xml:space="preserve">eso bruto de la mercancía </w:t>
      </w:r>
      <w:r w:rsidR="00E817FF" w:rsidRPr="004F242C">
        <w:rPr>
          <w:rFonts w:ascii="Times New Roman" w:hAnsi="Times New Roman"/>
          <w:sz w:val="16"/>
          <w:szCs w:val="16"/>
          <w:lang w:val="es-ES"/>
        </w:rPr>
        <w:t>que corresponde al ítem</w:t>
      </w:r>
      <w:r w:rsidR="0010505B" w:rsidRPr="004F242C">
        <w:rPr>
          <w:rFonts w:ascii="Times New Roman" w:hAnsi="Times New Roman"/>
          <w:sz w:val="16"/>
          <w:szCs w:val="16"/>
          <w:lang w:val="es-ES"/>
        </w:rPr>
        <w:t xml:space="preserve"> en kilogramos</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D6. Volumen (m</w:t>
      </w:r>
      <w:r w:rsidRPr="004F242C">
        <w:rPr>
          <w:rFonts w:ascii="Times New Roman" w:hAnsi="Times New Roman"/>
          <w:b/>
          <w:sz w:val="16"/>
          <w:szCs w:val="16"/>
          <w:vertAlign w:val="superscript"/>
          <w:lang w:val="es-ES"/>
        </w:rPr>
        <w:t>3</w:t>
      </w:r>
      <w:r w:rsidRPr="004F242C">
        <w:rPr>
          <w:rFonts w:ascii="Times New Roman" w:hAnsi="Times New Roman"/>
          <w:b/>
          <w:sz w:val="16"/>
          <w:szCs w:val="16"/>
          <w:lang w:val="es-ES"/>
        </w:rPr>
        <w:t>)</w:t>
      </w:r>
      <w:r w:rsidRPr="004F242C">
        <w:rPr>
          <w:rFonts w:ascii="Times New Roman" w:hAnsi="Times New Roman"/>
          <w:sz w:val="16"/>
          <w:szCs w:val="16"/>
          <w:lang w:val="es-ES"/>
        </w:rPr>
        <w:t xml:space="preserve">. Consignar el volumen </w:t>
      </w:r>
      <w:r w:rsidR="00E817FF" w:rsidRPr="004F242C">
        <w:rPr>
          <w:rFonts w:ascii="Times New Roman" w:hAnsi="Times New Roman"/>
          <w:sz w:val="16"/>
          <w:szCs w:val="16"/>
          <w:lang w:val="es-ES"/>
        </w:rPr>
        <w:t xml:space="preserve">de la mercancía declarada en el ítem </w:t>
      </w:r>
      <w:r w:rsidRPr="004F242C">
        <w:rPr>
          <w:rFonts w:ascii="Times New Roman" w:hAnsi="Times New Roman"/>
          <w:sz w:val="16"/>
          <w:szCs w:val="16"/>
          <w:lang w:val="es-ES"/>
        </w:rPr>
        <w:t>en metros cúbicos.</w:t>
      </w:r>
      <w:r w:rsidR="00B918F1" w:rsidRPr="004F242C">
        <w:rPr>
          <w:rFonts w:ascii="Times New Roman" w:hAnsi="Times New Roman"/>
          <w:sz w:val="16"/>
          <w:szCs w:val="16"/>
          <w:lang w:val="es-ES"/>
        </w:rPr>
        <w:t xml:space="preserve"> </w:t>
      </w:r>
      <w:r w:rsidRPr="004F242C">
        <w:rPr>
          <w:rFonts w:ascii="Times New Roman" w:hAnsi="Times New Roman"/>
          <w:sz w:val="16"/>
          <w:szCs w:val="16"/>
          <w:lang w:val="es-ES"/>
        </w:rPr>
        <w:t>Casilla habil</w:t>
      </w:r>
      <w:r w:rsidR="003106B5" w:rsidRPr="004F242C">
        <w:rPr>
          <w:rFonts w:ascii="Times New Roman" w:hAnsi="Times New Roman"/>
          <w:sz w:val="16"/>
          <w:szCs w:val="16"/>
          <w:lang w:val="es-ES"/>
        </w:rPr>
        <w:t xml:space="preserve">itada para el llenado de guías </w:t>
      </w:r>
      <w:r w:rsidR="00B918F1" w:rsidRPr="004F242C">
        <w:rPr>
          <w:rFonts w:ascii="Times New Roman" w:hAnsi="Times New Roman"/>
          <w:sz w:val="16"/>
          <w:szCs w:val="16"/>
          <w:lang w:val="es-ES"/>
        </w:rPr>
        <w:t>aéreas</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D7. Mercancía </w:t>
      </w:r>
      <w:r w:rsidR="00FA67EE" w:rsidRPr="004F242C">
        <w:rPr>
          <w:rFonts w:ascii="Times New Roman" w:hAnsi="Times New Roman"/>
          <w:b/>
          <w:sz w:val="16"/>
          <w:szCs w:val="16"/>
          <w:lang w:val="es-ES"/>
        </w:rPr>
        <w:t>peligrosa</w:t>
      </w:r>
      <w:r w:rsidRPr="004F242C">
        <w:rPr>
          <w:rFonts w:ascii="Times New Roman" w:hAnsi="Times New Roman"/>
          <w:sz w:val="16"/>
          <w:szCs w:val="16"/>
          <w:lang w:val="es-ES"/>
        </w:rPr>
        <w:t xml:space="preserve">. </w:t>
      </w:r>
      <w:r w:rsidR="00E817FF" w:rsidRPr="004F242C">
        <w:rPr>
          <w:rFonts w:ascii="Times New Roman" w:hAnsi="Times New Roman"/>
          <w:sz w:val="16"/>
          <w:szCs w:val="16"/>
          <w:lang w:val="es-ES"/>
        </w:rPr>
        <w:t>Consignar "SI" si la</w:t>
      </w:r>
      <w:r w:rsidR="00A916D3" w:rsidRPr="004F242C">
        <w:rPr>
          <w:rFonts w:ascii="Times New Roman" w:hAnsi="Times New Roman"/>
          <w:sz w:val="16"/>
          <w:szCs w:val="16"/>
          <w:lang w:val="es-ES"/>
        </w:rPr>
        <w:t>s</w:t>
      </w:r>
      <w:r w:rsidR="00E817FF" w:rsidRPr="004F242C">
        <w:rPr>
          <w:rFonts w:ascii="Times New Roman" w:hAnsi="Times New Roman"/>
          <w:sz w:val="16"/>
          <w:szCs w:val="16"/>
          <w:lang w:val="es-ES"/>
        </w:rPr>
        <w:t xml:space="preserve"> </w:t>
      </w:r>
      <w:r w:rsidR="00A916D3" w:rsidRPr="004F242C">
        <w:rPr>
          <w:rFonts w:ascii="Times New Roman" w:hAnsi="Times New Roman"/>
          <w:sz w:val="16"/>
          <w:szCs w:val="16"/>
          <w:lang w:val="es-ES"/>
        </w:rPr>
        <w:t xml:space="preserve">características de la </w:t>
      </w:r>
      <w:r w:rsidR="00E817FF" w:rsidRPr="004F242C">
        <w:rPr>
          <w:rFonts w:ascii="Times New Roman" w:hAnsi="Times New Roman"/>
          <w:sz w:val="16"/>
          <w:szCs w:val="16"/>
          <w:lang w:val="es-ES"/>
        </w:rPr>
        <w:t xml:space="preserve">mercancía que se transporta </w:t>
      </w:r>
      <w:r w:rsidR="00A916D3" w:rsidRPr="004F242C">
        <w:rPr>
          <w:rFonts w:ascii="Times New Roman" w:hAnsi="Times New Roman"/>
          <w:sz w:val="16"/>
          <w:szCs w:val="16"/>
          <w:lang w:val="es-ES"/>
        </w:rPr>
        <w:t>es considerada</w:t>
      </w:r>
      <w:r w:rsidR="00E817FF" w:rsidRPr="004F242C">
        <w:rPr>
          <w:rFonts w:ascii="Times New Roman" w:hAnsi="Times New Roman"/>
          <w:sz w:val="16"/>
          <w:szCs w:val="16"/>
          <w:lang w:val="es-ES"/>
        </w:rPr>
        <w:t xml:space="preserve"> peligrosa</w:t>
      </w:r>
      <w:r w:rsidR="00A916D3" w:rsidRPr="004F242C">
        <w:rPr>
          <w:rFonts w:ascii="Times New Roman" w:hAnsi="Times New Roman"/>
          <w:sz w:val="16"/>
          <w:szCs w:val="16"/>
          <w:lang w:val="es-ES"/>
        </w:rPr>
        <w:t xml:space="preserve"> </w:t>
      </w:r>
      <w:r w:rsidR="00E817FF" w:rsidRPr="004F242C">
        <w:rPr>
          <w:rFonts w:ascii="Times New Roman" w:hAnsi="Times New Roman"/>
          <w:sz w:val="16"/>
          <w:szCs w:val="16"/>
          <w:lang w:val="es-ES"/>
        </w:rPr>
        <w:t>o</w:t>
      </w:r>
      <w:r w:rsidR="00A916D3" w:rsidRPr="004F242C">
        <w:rPr>
          <w:rFonts w:ascii="Times New Roman" w:hAnsi="Times New Roman"/>
          <w:sz w:val="16"/>
          <w:szCs w:val="16"/>
          <w:lang w:val="es-ES"/>
        </w:rPr>
        <w:t xml:space="preserve"> en caso contrario consignar </w:t>
      </w:r>
      <w:r w:rsidR="00E817FF" w:rsidRPr="004F242C">
        <w:rPr>
          <w:rFonts w:ascii="Times New Roman" w:hAnsi="Times New Roman"/>
          <w:sz w:val="16"/>
          <w:szCs w:val="16"/>
          <w:lang w:val="es-ES"/>
        </w:rPr>
        <w:t xml:space="preserve"> "NO".</w:t>
      </w:r>
    </w:p>
    <w:p w:rsidR="00EE5624" w:rsidRPr="004F242C" w:rsidRDefault="00EE5624" w:rsidP="00EE5624">
      <w:pPr>
        <w:pStyle w:val="Normal2"/>
        <w:ind w:left="0"/>
        <w:rPr>
          <w:rFonts w:ascii="Times New Roman" w:hAnsi="Times New Roman"/>
          <w:sz w:val="16"/>
          <w:szCs w:val="16"/>
          <w:lang w:val="es-ES"/>
        </w:rPr>
      </w:pPr>
      <w:r w:rsidRPr="004F242C">
        <w:rPr>
          <w:rFonts w:ascii="Times New Roman" w:hAnsi="Times New Roman"/>
          <w:b/>
          <w:sz w:val="16"/>
          <w:szCs w:val="16"/>
          <w:lang w:val="es-ES"/>
        </w:rPr>
        <w:t>Casilla D8. Valor (USD)</w:t>
      </w:r>
      <w:r w:rsidRPr="004F242C">
        <w:rPr>
          <w:rFonts w:ascii="Times New Roman" w:hAnsi="Times New Roman"/>
          <w:sz w:val="16"/>
          <w:szCs w:val="16"/>
          <w:lang w:val="es-ES"/>
        </w:rPr>
        <w:t xml:space="preserve">. Consignar el valor FOB frontera de la mercancía expresado en dólares </w:t>
      </w:r>
      <w:r w:rsidR="00C46DC4" w:rsidRPr="004F242C">
        <w:rPr>
          <w:rFonts w:ascii="Times New Roman" w:hAnsi="Times New Roman"/>
          <w:sz w:val="16"/>
          <w:szCs w:val="16"/>
          <w:lang w:val="es-ES"/>
        </w:rPr>
        <w:t>estadounidenses</w:t>
      </w:r>
      <w:r w:rsidRPr="004F242C">
        <w:rPr>
          <w:rFonts w:ascii="Times New Roman" w:hAnsi="Times New Roman"/>
          <w:sz w:val="16"/>
          <w:szCs w:val="16"/>
          <w:lang w:val="es-ES"/>
        </w:rPr>
        <w:t>.</w:t>
      </w:r>
    </w:p>
    <w:p w:rsidR="005E4736" w:rsidRPr="004F242C" w:rsidRDefault="005E4736" w:rsidP="00B531BF">
      <w:pPr>
        <w:pStyle w:val="Normal2"/>
        <w:numPr>
          <w:ilvl w:val="2"/>
          <w:numId w:val="12"/>
        </w:numPr>
        <w:ind w:left="284" w:hanging="284"/>
        <w:rPr>
          <w:rFonts w:ascii="Times New Roman" w:hAnsi="Times New Roman"/>
          <w:b/>
          <w:sz w:val="16"/>
          <w:szCs w:val="16"/>
          <w:lang w:val="es-ES"/>
        </w:rPr>
      </w:pPr>
      <w:r w:rsidRPr="004F242C">
        <w:rPr>
          <w:rFonts w:ascii="Times New Roman" w:hAnsi="Times New Roman"/>
          <w:b/>
          <w:sz w:val="16"/>
          <w:szCs w:val="16"/>
          <w:lang w:val="es-ES"/>
        </w:rPr>
        <w:t>Totales.</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E1. Total</w:t>
      </w:r>
      <w:r w:rsidR="00C63644" w:rsidRPr="004F242C">
        <w:rPr>
          <w:rFonts w:ascii="Times New Roman" w:hAnsi="Times New Roman"/>
          <w:b/>
          <w:sz w:val="16"/>
          <w:szCs w:val="16"/>
          <w:lang w:val="es-ES"/>
        </w:rPr>
        <w:t xml:space="preserve"> cantidad de</w:t>
      </w:r>
      <w:r w:rsidRPr="004F242C">
        <w:rPr>
          <w:rFonts w:ascii="Times New Roman" w:hAnsi="Times New Roman"/>
          <w:b/>
          <w:sz w:val="16"/>
          <w:szCs w:val="16"/>
          <w:lang w:val="es-ES"/>
        </w:rPr>
        <w:t xml:space="preserve"> </w:t>
      </w:r>
      <w:r w:rsidR="00FA67EE" w:rsidRPr="004F242C">
        <w:rPr>
          <w:rFonts w:ascii="Times New Roman" w:hAnsi="Times New Roman"/>
          <w:b/>
          <w:sz w:val="16"/>
          <w:szCs w:val="16"/>
          <w:lang w:val="es-ES"/>
        </w:rPr>
        <w:t>bultos</w:t>
      </w:r>
      <w:r w:rsidRPr="004F242C">
        <w:rPr>
          <w:rFonts w:ascii="Times New Roman" w:hAnsi="Times New Roman"/>
          <w:sz w:val="16"/>
          <w:szCs w:val="16"/>
          <w:lang w:val="es-ES"/>
        </w:rPr>
        <w:t xml:space="preserve">. </w:t>
      </w:r>
      <w:r w:rsidR="00E817FF" w:rsidRPr="004F242C">
        <w:rPr>
          <w:rFonts w:ascii="Times New Roman" w:hAnsi="Times New Roman"/>
          <w:sz w:val="16"/>
          <w:szCs w:val="16"/>
          <w:lang w:val="es-ES"/>
        </w:rPr>
        <w:t xml:space="preserve">Casilla llenada </w:t>
      </w:r>
      <w:r w:rsidRPr="004F242C">
        <w:rPr>
          <w:rFonts w:ascii="Times New Roman" w:hAnsi="Times New Roman"/>
          <w:sz w:val="16"/>
          <w:szCs w:val="16"/>
          <w:lang w:val="es-ES"/>
        </w:rPr>
        <w:t xml:space="preserve">de forma automática </w:t>
      </w:r>
      <w:r w:rsidR="00E817FF" w:rsidRPr="004F242C">
        <w:rPr>
          <w:rFonts w:ascii="Times New Roman" w:hAnsi="Times New Roman"/>
          <w:sz w:val="16"/>
          <w:szCs w:val="16"/>
          <w:lang w:val="es-ES"/>
        </w:rPr>
        <w:t>con la sumatoria de</w:t>
      </w:r>
      <w:r w:rsidRPr="004F242C">
        <w:rPr>
          <w:rFonts w:ascii="Times New Roman" w:hAnsi="Times New Roman"/>
          <w:sz w:val="16"/>
          <w:szCs w:val="16"/>
          <w:lang w:val="es-ES"/>
        </w:rPr>
        <w:t xml:space="preserve"> los bultos de todos los ítems que forman parte de</w:t>
      </w:r>
      <w:r w:rsidR="00A916D3" w:rsidRPr="004F242C">
        <w:rPr>
          <w:rFonts w:ascii="Times New Roman" w:hAnsi="Times New Roman"/>
          <w:sz w:val="16"/>
          <w:szCs w:val="16"/>
          <w:lang w:val="es-ES"/>
        </w:rPr>
        <w:t>l documento</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E2. Total </w:t>
      </w:r>
      <w:r w:rsidR="00FA67EE" w:rsidRPr="004F242C">
        <w:rPr>
          <w:rFonts w:ascii="Times New Roman" w:hAnsi="Times New Roman"/>
          <w:b/>
          <w:sz w:val="16"/>
          <w:szCs w:val="16"/>
          <w:lang w:val="es-ES"/>
        </w:rPr>
        <w:t xml:space="preserve">peso bruto </w:t>
      </w:r>
      <w:r w:rsidRPr="004F242C">
        <w:rPr>
          <w:rFonts w:ascii="Times New Roman" w:hAnsi="Times New Roman"/>
          <w:b/>
          <w:sz w:val="16"/>
          <w:szCs w:val="16"/>
          <w:lang w:val="es-ES"/>
        </w:rPr>
        <w:t>(kg).</w:t>
      </w:r>
      <w:r w:rsidRPr="004F242C">
        <w:rPr>
          <w:rFonts w:ascii="Times New Roman" w:hAnsi="Times New Roman"/>
          <w:sz w:val="16"/>
          <w:szCs w:val="16"/>
          <w:lang w:val="es-ES"/>
        </w:rPr>
        <w:t xml:space="preserve"> </w:t>
      </w:r>
      <w:r w:rsidR="00E817FF" w:rsidRPr="004F242C">
        <w:rPr>
          <w:rFonts w:ascii="Times New Roman" w:hAnsi="Times New Roman"/>
          <w:sz w:val="16"/>
          <w:szCs w:val="16"/>
          <w:lang w:val="es-ES"/>
        </w:rPr>
        <w:t xml:space="preserve">Casilla llenada </w:t>
      </w:r>
      <w:r w:rsidRPr="004F242C">
        <w:rPr>
          <w:rFonts w:ascii="Times New Roman" w:hAnsi="Times New Roman"/>
          <w:sz w:val="16"/>
          <w:szCs w:val="16"/>
          <w:lang w:val="es-ES"/>
        </w:rPr>
        <w:t xml:space="preserve">de forma automática </w:t>
      </w:r>
      <w:r w:rsidR="00E817FF" w:rsidRPr="004F242C">
        <w:rPr>
          <w:rFonts w:ascii="Times New Roman" w:hAnsi="Times New Roman"/>
          <w:sz w:val="16"/>
          <w:szCs w:val="16"/>
          <w:lang w:val="es-ES"/>
        </w:rPr>
        <w:t>con la sumatoria</w:t>
      </w:r>
      <w:r w:rsidRPr="004F242C">
        <w:rPr>
          <w:rFonts w:ascii="Times New Roman" w:hAnsi="Times New Roman"/>
          <w:sz w:val="16"/>
          <w:szCs w:val="16"/>
          <w:lang w:val="es-ES"/>
        </w:rPr>
        <w:t xml:space="preserve"> del peso bruto de todos los ítems que forman parte de</w:t>
      </w:r>
      <w:r w:rsidR="00A916D3" w:rsidRPr="004F242C">
        <w:rPr>
          <w:rFonts w:ascii="Times New Roman" w:hAnsi="Times New Roman"/>
          <w:sz w:val="16"/>
          <w:szCs w:val="16"/>
          <w:lang w:val="es-ES"/>
        </w:rPr>
        <w:t>l documento</w:t>
      </w:r>
      <w:r w:rsidRPr="004F242C">
        <w:rPr>
          <w:rFonts w:ascii="Times New Roman" w:hAnsi="Times New Roman"/>
          <w:sz w:val="16"/>
          <w:szCs w:val="16"/>
          <w:lang w:val="es-ES"/>
        </w:rPr>
        <w:t>.</w:t>
      </w:r>
    </w:p>
    <w:p w:rsidR="00EE5624" w:rsidRPr="004F242C" w:rsidRDefault="00EE5624"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E3. Total valor (USD).</w:t>
      </w:r>
      <w:r w:rsidRPr="004F242C">
        <w:rPr>
          <w:rFonts w:ascii="Times New Roman" w:hAnsi="Times New Roman"/>
          <w:sz w:val="16"/>
          <w:szCs w:val="16"/>
          <w:lang w:val="es-ES"/>
        </w:rPr>
        <w:t xml:space="preserve"> Casilla llenada de forma automática con la sumatoria del valor (USD) de todos los ítems que forman parte del documento.</w:t>
      </w:r>
    </w:p>
    <w:p w:rsidR="00F02385" w:rsidRPr="004F242C" w:rsidRDefault="003B4FAF" w:rsidP="00F02385">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E4. Total bultos agrupados. </w:t>
      </w:r>
      <w:r w:rsidR="00F07E6D" w:rsidRPr="004F242C">
        <w:rPr>
          <w:rFonts w:ascii="Times New Roman" w:hAnsi="Times New Roman"/>
          <w:sz w:val="16"/>
          <w:szCs w:val="16"/>
          <w:lang w:val="es-ES"/>
        </w:rPr>
        <w:t xml:space="preserve">Casilla </w:t>
      </w:r>
      <w:r w:rsidR="00F02385" w:rsidRPr="004F242C">
        <w:rPr>
          <w:rFonts w:ascii="Times New Roman" w:hAnsi="Times New Roman"/>
          <w:sz w:val="16"/>
          <w:szCs w:val="16"/>
          <w:lang w:val="es-ES"/>
        </w:rPr>
        <w:t>llenada de forma automática y consigna la cantidad de bultos o sacas manifestadas por la empresa de consolidación de carga o empresa de servicio expreso courier en el MCC o el MEC para su entrega al transportador. Casilla habilitada para elaboración de MAWB.</w:t>
      </w:r>
    </w:p>
    <w:p w:rsidR="00F02385" w:rsidRPr="004F242C" w:rsidRDefault="003B4FAF" w:rsidP="003B4FAF">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E5. Total peso agrupado. </w:t>
      </w:r>
      <w:r w:rsidR="003E7119" w:rsidRPr="004F242C">
        <w:rPr>
          <w:rFonts w:ascii="Times New Roman" w:hAnsi="Times New Roman"/>
          <w:sz w:val="16"/>
          <w:szCs w:val="16"/>
          <w:lang w:val="es-ES"/>
        </w:rPr>
        <w:t xml:space="preserve">Casilla </w:t>
      </w:r>
      <w:r w:rsidR="00F02385" w:rsidRPr="004F242C">
        <w:rPr>
          <w:rFonts w:ascii="Times New Roman" w:hAnsi="Times New Roman"/>
          <w:sz w:val="16"/>
          <w:szCs w:val="16"/>
          <w:lang w:val="es-ES"/>
        </w:rPr>
        <w:t xml:space="preserve">llenada de forma automática por el sistema y consigna el peso final de las mercancías más el peso de los embalajes o envases utilizados para la consolidación de la carga, manifestada por la empresa de consolidación de carga o empresa de servicio expreso courier en el MCC o MEC para su entrega al transportador. Casilla habilitada para la elaboración de MAWB. </w:t>
      </w:r>
    </w:p>
    <w:p w:rsidR="005E4736" w:rsidRPr="004F242C" w:rsidRDefault="005E4736" w:rsidP="00B531BF">
      <w:pPr>
        <w:pStyle w:val="Normal2"/>
        <w:numPr>
          <w:ilvl w:val="2"/>
          <w:numId w:val="12"/>
        </w:numPr>
        <w:ind w:left="284" w:hanging="284"/>
        <w:rPr>
          <w:rFonts w:ascii="Times New Roman" w:hAnsi="Times New Roman"/>
          <w:b/>
          <w:sz w:val="16"/>
          <w:szCs w:val="16"/>
          <w:lang w:val="es-ES"/>
        </w:rPr>
      </w:pPr>
      <w:r w:rsidRPr="004F242C">
        <w:rPr>
          <w:rFonts w:ascii="Times New Roman" w:hAnsi="Times New Roman"/>
          <w:b/>
          <w:sz w:val="16"/>
          <w:szCs w:val="16"/>
          <w:lang w:val="es-ES"/>
        </w:rPr>
        <w:t xml:space="preserve">Cargos y </w:t>
      </w:r>
      <w:r w:rsidR="00FA67EE" w:rsidRPr="004F242C">
        <w:rPr>
          <w:rFonts w:ascii="Times New Roman" w:hAnsi="Times New Roman"/>
          <w:b/>
          <w:sz w:val="16"/>
          <w:szCs w:val="16"/>
          <w:lang w:val="es-ES"/>
        </w:rPr>
        <w:t xml:space="preserve">otros </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F1. Costo del </w:t>
      </w:r>
      <w:r w:rsidR="00FA67EE" w:rsidRPr="004F242C">
        <w:rPr>
          <w:rFonts w:ascii="Times New Roman" w:hAnsi="Times New Roman"/>
          <w:b/>
          <w:sz w:val="16"/>
          <w:szCs w:val="16"/>
          <w:lang w:val="es-ES"/>
        </w:rPr>
        <w:t>flete</w:t>
      </w:r>
      <w:r w:rsidRPr="004F242C">
        <w:rPr>
          <w:rFonts w:ascii="Times New Roman" w:hAnsi="Times New Roman"/>
          <w:sz w:val="16"/>
          <w:szCs w:val="16"/>
          <w:lang w:val="es-ES"/>
        </w:rPr>
        <w:t xml:space="preserve">. Consignar el </w:t>
      </w:r>
      <w:r w:rsidR="00966CCC" w:rsidRPr="004F242C">
        <w:rPr>
          <w:rFonts w:ascii="Times New Roman" w:hAnsi="Times New Roman"/>
          <w:sz w:val="16"/>
          <w:szCs w:val="16"/>
          <w:lang w:val="es-ES"/>
        </w:rPr>
        <w:t>costo</w:t>
      </w:r>
      <w:r w:rsidRPr="004F242C">
        <w:rPr>
          <w:rFonts w:ascii="Times New Roman" w:hAnsi="Times New Roman"/>
          <w:sz w:val="16"/>
          <w:szCs w:val="16"/>
          <w:lang w:val="es-ES"/>
        </w:rPr>
        <w:t xml:space="preserve"> </w:t>
      </w:r>
      <w:r w:rsidR="00C809F3" w:rsidRPr="004F242C">
        <w:rPr>
          <w:rFonts w:ascii="Times New Roman" w:hAnsi="Times New Roman"/>
          <w:sz w:val="16"/>
          <w:szCs w:val="16"/>
          <w:lang w:val="es-ES"/>
        </w:rPr>
        <w:t xml:space="preserve">total </w:t>
      </w:r>
      <w:r w:rsidRPr="004F242C">
        <w:rPr>
          <w:rFonts w:ascii="Times New Roman" w:hAnsi="Times New Roman"/>
          <w:sz w:val="16"/>
          <w:szCs w:val="16"/>
          <w:lang w:val="es-ES"/>
        </w:rPr>
        <w:t>del flete</w:t>
      </w:r>
      <w:r w:rsidR="00C809F3" w:rsidRPr="004F242C">
        <w:rPr>
          <w:rFonts w:ascii="Times New Roman" w:hAnsi="Times New Roman"/>
          <w:sz w:val="16"/>
          <w:szCs w:val="16"/>
          <w:lang w:val="es-ES"/>
        </w:rPr>
        <w:t xml:space="preserve"> incluyendo todos los gastos</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F2. Moneda del </w:t>
      </w:r>
      <w:r w:rsidR="00FA67EE" w:rsidRPr="004F242C">
        <w:rPr>
          <w:rFonts w:ascii="Times New Roman" w:hAnsi="Times New Roman"/>
          <w:b/>
          <w:sz w:val="16"/>
          <w:szCs w:val="16"/>
          <w:lang w:val="es-ES"/>
        </w:rPr>
        <w:t>flete</w:t>
      </w:r>
      <w:r w:rsidRPr="004F242C">
        <w:rPr>
          <w:rFonts w:ascii="Times New Roman" w:hAnsi="Times New Roman"/>
          <w:sz w:val="16"/>
          <w:szCs w:val="16"/>
          <w:lang w:val="es-ES"/>
        </w:rPr>
        <w:t xml:space="preserve">. Consignar la moneda en la que </w:t>
      </w:r>
      <w:r w:rsidR="004A3B21" w:rsidRPr="004F242C">
        <w:rPr>
          <w:rFonts w:ascii="Times New Roman" w:hAnsi="Times New Roman"/>
          <w:sz w:val="16"/>
          <w:szCs w:val="16"/>
          <w:lang w:val="es-ES"/>
        </w:rPr>
        <w:t xml:space="preserve">se </w:t>
      </w:r>
      <w:r w:rsidR="00966CCC" w:rsidRPr="004F242C">
        <w:rPr>
          <w:rFonts w:ascii="Times New Roman" w:hAnsi="Times New Roman"/>
          <w:sz w:val="16"/>
          <w:szCs w:val="16"/>
          <w:lang w:val="es-ES"/>
        </w:rPr>
        <w:t xml:space="preserve">realiza el cobro/pago por </w:t>
      </w:r>
      <w:r w:rsidRPr="004F242C">
        <w:rPr>
          <w:rFonts w:ascii="Times New Roman" w:hAnsi="Times New Roman"/>
          <w:sz w:val="16"/>
          <w:szCs w:val="16"/>
          <w:lang w:val="es-ES"/>
        </w:rPr>
        <w:t>el flete.</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F3. Condición de </w:t>
      </w:r>
      <w:r w:rsidR="00FA67EE" w:rsidRPr="004F242C">
        <w:rPr>
          <w:rFonts w:ascii="Times New Roman" w:hAnsi="Times New Roman"/>
          <w:b/>
          <w:sz w:val="16"/>
          <w:szCs w:val="16"/>
          <w:lang w:val="es-ES"/>
        </w:rPr>
        <w:t>pago</w:t>
      </w:r>
      <w:r w:rsidRPr="004F242C">
        <w:rPr>
          <w:rFonts w:ascii="Times New Roman" w:hAnsi="Times New Roman"/>
          <w:sz w:val="16"/>
          <w:szCs w:val="16"/>
          <w:lang w:val="es-ES"/>
        </w:rPr>
        <w:t>. Consignar "Collect</w:t>
      </w:r>
      <w:r w:rsidR="0010505B" w:rsidRPr="004F242C">
        <w:rPr>
          <w:rFonts w:ascii="Times New Roman" w:hAnsi="Times New Roman"/>
          <w:sz w:val="16"/>
          <w:szCs w:val="16"/>
          <w:lang w:val="es-ES"/>
        </w:rPr>
        <w:t>”</w:t>
      </w:r>
      <w:r w:rsidRPr="004F242C">
        <w:rPr>
          <w:rFonts w:ascii="Times New Roman" w:hAnsi="Times New Roman"/>
          <w:sz w:val="16"/>
          <w:szCs w:val="16"/>
          <w:lang w:val="es-ES"/>
        </w:rPr>
        <w:t xml:space="preserve"> si el </w:t>
      </w:r>
      <w:r w:rsidR="004A3B21" w:rsidRPr="004F242C">
        <w:rPr>
          <w:rFonts w:ascii="Times New Roman" w:hAnsi="Times New Roman"/>
          <w:sz w:val="16"/>
          <w:szCs w:val="16"/>
          <w:lang w:val="es-ES"/>
        </w:rPr>
        <w:t>costo</w:t>
      </w:r>
      <w:r w:rsidRPr="004F242C">
        <w:rPr>
          <w:rFonts w:ascii="Times New Roman" w:hAnsi="Times New Roman"/>
          <w:sz w:val="16"/>
          <w:szCs w:val="16"/>
          <w:lang w:val="es-ES"/>
        </w:rPr>
        <w:t xml:space="preserve"> del flete </w:t>
      </w:r>
      <w:r w:rsidR="004A3B21" w:rsidRPr="004F242C">
        <w:rPr>
          <w:rFonts w:ascii="Times New Roman" w:hAnsi="Times New Roman"/>
          <w:sz w:val="16"/>
          <w:szCs w:val="16"/>
          <w:lang w:val="es-ES"/>
        </w:rPr>
        <w:t>es pagado en destino</w:t>
      </w:r>
      <w:r w:rsidR="00155259" w:rsidRPr="004F242C">
        <w:rPr>
          <w:rFonts w:ascii="Times New Roman" w:hAnsi="Times New Roman"/>
          <w:sz w:val="16"/>
          <w:szCs w:val="16"/>
          <w:lang w:val="es-ES"/>
        </w:rPr>
        <w:t>,</w:t>
      </w:r>
      <w:r w:rsidRPr="004F242C">
        <w:rPr>
          <w:rFonts w:ascii="Times New Roman" w:hAnsi="Times New Roman"/>
          <w:sz w:val="16"/>
          <w:szCs w:val="16"/>
          <w:lang w:val="es-ES"/>
        </w:rPr>
        <w:t xml:space="preserve">  "Prepaid</w:t>
      </w:r>
      <w:r w:rsidR="0010505B" w:rsidRPr="004F242C">
        <w:rPr>
          <w:rFonts w:ascii="Times New Roman" w:hAnsi="Times New Roman"/>
          <w:sz w:val="16"/>
          <w:szCs w:val="16"/>
          <w:lang w:val="es-ES"/>
        </w:rPr>
        <w:t>”</w:t>
      </w:r>
      <w:r w:rsidRPr="004F242C">
        <w:rPr>
          <w:rFonts w:ascii="Times New Roman" w:hAnsi="Times New Roman"/>
          <w:sz w:val="16"/>
          <w:szCs w:val="16"/>
          <w:lang w:val="es-ES"/>
        </w:rPr>
        <w:t xml:space="preserve"> si el flete es p</w:t>
      </w:r>
      <w:r w:rsidR="004A3B21" w:rsidRPr="004F242C">
        <w:rPr>
          <w:rFonts w:ascii="Times New Roman" w:hAnsi="Times New Roman"/>
          <w:sz w:val="16"/>
          <w:szCs w:val="16"/>
          <w:lang w:val="es-ES"/>
        </w:rPr>
        <w:t>agado en origen</w:t>
      </w:r>
      <w:r w:rsidR="00155259" w:rsidRPr="004F242C">
        <w:rPr>
          <w:rFonts w:ascii="Times New Roman" w:hAnsi="Times New Roman"/>
          <w:sz w:val="16"/>
          <w:szCs w:val="16"/>
          <w:lang w:val="es-ES"/>
        </w:rPr>
        <w:t xml:space="preserve"> o “Mixto”, si el costo del flete es pagado en origen y en destino</w:t>
      </w:r>
      <w:r w:rsidR="004A3B21"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F4. Monto del </w:t>
      </w:r>
      <w:r w:rsidR="00FA67EE" w:rsidRPr="004F242C">
        <w:rPr>
          <w:rFonts w:ascii="Times New Roman" w:hAnsi="Times New Roman"/>
          <w:b/>
          <w:sz w:val="16"/>
          <w:szCs w:val="16"/>
          <w:lang w:val="es-ES"/>
        </w:rPr>
        <w:t>seguro</w:t>
      </w:r>
      <w:r w:rsidRPr="004F242C">
        <w:rPr>
          <w:rFonts w:ascii="Times New Roman" w:hAnsi="Times New Roman"/>
          <w:sz w:val="16"/>
          <w:szCs w:val="16"/>
          <w:lang w:val="es-ES"/>
        </w:rPr>
        <w:t xml:space="preserve">. Consignar el </w:t>
      </w:r>
      <w:r w:rsidR="004A3B21" w:rsidRPr="004F242C">
        <w:rPr>
          <w:rFonts w:ascii="Times New Roman" w:hAnsi="Times New Roman"/>
          <w:sz w:val="16"/>
          <w:szCs w:val="16"/>
          <w:lang w:val="es-ES"/>
        </w:rPr>
        <w:t>costo</w:t>
      </w:r>
      <w:r w:rsidRPr="004F242C">
        <w:rPr>
          <w:rFonts w:ascii="Times New Roman" w:hAnsi="Times New Roman"/>
          <w:sz w:val="16"/>
          <w:szCs w:val="16"/>
          <w:lang w:val="es-ES"/>
        </w:rPr>
        <w:t xml:space="preserve"> del seguro de la mercancía a ser exportada</w:t>
      </w:r>
      <w:r w:rsidR="004A3B21" w:rsidRPr="004F242C">
        <w:rPr>
          <w:rFonts w:ascii="Times New Roman" w:hAnsi="Times New Roman"/>
          <w:sz w:val="16"/>
          <w:szCs w:val="16"/>
          <w:lang w:val="es-ES"/>
        </w:rPr>
        <w:t>,</w:t>
      </w:r>
      <w:r w:rsidRPr="004F242C">
        <w:rPr>
          <w:rFonts w:ascii="Times New Roman" w:hAnsi="Times New Roman"/>
          <w:sz w:val="16"/>
          <w:szCs w:val="16"/>
          <w:lang w:val="es-ES"/>
        </w:rPr>
        <w:t xml:space="preserve"> cuando el </w:t>
      </w:r>
      <w:r w:rsidR="0010505B" w:rsidRPr="004F242C">
        <w:rPr>
          <w:rFonts w:ascii="Times New Roman" w:hAnsi="Times New Roman"/>
          <w:sz w:val="16"/>
          <w:szCs w:val="16"/>
          <w:lang w:val="es-ES"/>
        </w:rPr>
        <w:t>costo</w:t>
      </w:r>
      <w:r w:rsidRPr="004F242C">
        <w:rPr>
          <w:rFonts w:ascii="Times New Roman" w:hAnsi="Times New Roman"/>
          <w:sz w:val="16"/>
          <w:szCs w:val="16"/>
          <w:lang w:val="es-ES"/>
        </w:rPr>
        <w:t xml:space="preserve"> de</w:t>
      </w:r>
      <w:r w:rsidR="0010505B" w:rsidRPr="004F242C">
        <w:rPr>
          <w:rFonts w:ascii="Times New Roman" w:hAnsi="Times New Roman"/>
          <w:sz w:val="16"/>
          <w:szCs w:val="16"/>
          <w:lang w:val="es-ES"/>
        </w:rPr>
        <w:t>l</w:t>
      </w:r>
      <w:r w:rsidRPr="004F242C">
        <w:rPr>
          <w:rFonts w:ascii="Times New Roman" w:hAnsi="Times New Roman"/>
          <w:sz w:val="16"/>
          <w:szCs w:val="16"/>
          <w:lang w:val="es-ES"/>
        </w:rPr>
        <w:t xml:space="preserve"> seguro sea </w:t>
      </w:r>
      <w:r w:rsidR="0010505B" w:rsidRPr="004F242C">
        <w:rPr>
          <w:rFonts w:ascii="Times New Roman" w:hAnsi="Times New Roman"/>
          <w:sz w:val="16"/>
          <w:szCs w:val="16"/>
          <w:lang w:val="es-ES"/>
        </w:rPr>
        <w:t xml:space="preserve">cubierto </w:t>
      </w:r>
      <w:r w:rsidRPr="004F242C">
        <w:rPr>
          <w:rFonts w:ascii="Times New Roman" w:hAnsi="Times New Roman"/>
          <w:sz w:val="16"/>
          <w:szCs w:val="16"/>
          <w:lang w:val="es-ES"/>
        </w:rPr>
        <w:t xml:space="preserve"> por el Transportista.</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F5. Moneda del </w:t>
      </w:r>
      <w:r w:rsidR="00FA67EE" w:rsidRPr="004F242C">
        <w:rPr>
          <w:rFonts w:ascii="Times New Roman" w:hAnsi="Times New Roman"/>
          <w:b/>
          <w:sz w:val="16"/>
          <w:szCs w:val="16"/>
          <w:lang w:val="es-ES"/>
        </w:rPr>
        <w:t>seguro</w:t>
      </w:r>
      <w:r w:rsidRPr="004F242C">
        <w:rPr>
          <w:rFonts w:ascii="Times New Roman" w:hAnsi="Times New Roman"/>
          <w:sz w:val="16"/>
          <w:szCs w:val="16"/>
          <w:lang w:val="es-ES"/>
        </w:rPr>
        <w:t xml:space="preserve">. Consignar la moneda </w:t>
      </w:r>
      <w:r w:rsidR="004A3B21" w:rsidRPr="004F242C">
        <w:rPr>
          <w:rFonts w:ascii="Times New Roman" w:hAnsi="Times New Roman"/>
          <w:sz w:val="16"/>
          <w:szCs w:val="16"/>
          <w:lang w:val="es-ES"/>
        </w:rPr>
        <w:t xml:space="preserve">en la </w:t>
      </w:r>
      <w:r w:rsidRPr="004F242C">
        <w:rPr>
          <w:rFonts w:ascii="Times New Roman" w:hAnsi="Times New Roman"/>
          <w:sz w:val="16"/>
          <w:szCs w:val="16"/>
          <w:lang w:val="es-ES"/>
        </w:rPr>
        <w:t>que</w:t>
      </w:r>
      <w:r w:rsidR="004A3B21" w:rsidRPr="004F242C">
        <w:rPr>
          <w:rFonts w:ascii="Times New Roman" w:hAnsi="Times New Roman"/>
          <w:sz w:val="16"/>
          <w:szCs w:val="16"/>
          <w:lang w:val="es-ES"/>
        </w:rPr>
        <w:t xml:space="preserve"> se realiza el cobro/pago por e</w:t>
      </w:r>
      <w:r w:rsidRPr="004F242C">
        <w:rPr>
          <w:rFonts w:ascii="Times New Roman" w:hAnsi="Times New Roman"/>
          <w:sz w:val="16"/>
          <w:szCs w:val="16"/>
          <w:lang w:val="es-ES"/>
        </w:rPr>
        <w:t>l seguro</w:t>
      </w:r>
      <w:r w:rsidR="00C23FC0" w:rsidRPr="004F242C">
        <w:rPr>
          <w:rFonts w:ascii="Times New Roman" w:hAnsi="Times New Roman"/>
          <w:sz w:val="16"/>
          <w:szCs w:val="16"/>
          <w:lang w:val="es-ES"/>
        </w:rPr>
        <w:t>.</w:t>
      </w:r>
    </w:p>
    <w:p w:rsidR="005E4736" w:rsidRPr="004F242C" w:rsidRDefault="005E4736" w:rsidP="00B531BF">
      <w:pPr>
        <w:pStyle w:val="Normal2"/>
        <w:numPr>
          <w:ilvl w:val="2"/>
          <w:numId w:val="12"/>
        </w:numPr>
        <w:ind w:left="284" w:hanging="284"/>
        <w:rPr>
          <w:rFonts w:ascii="Times New Roman" w:hAnsi="Times New Roman"/>
          <w:b/>
          <w:sz w:val="16"/>
          <w:szCs w:val="16"/>
          <w:lang w:val="es-ES"/>
        </w:rPr>
      </w:pPr>
      <w:r w:rsidRPr="004F242C">
        <w:rPr>
          <w:rFonts w:ascii="Times New Roman" w:hAnsi="Times New Roman"/>
          <w:b/>
          <w:sz w:val="16"/>
          <w:szCs w:val="16"/>
          <w:lang w:val="es-ES"/>
        </w:rPr>
        <w:t xml:space="preserve">Observaciones. </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G1. Observaciones </w:t>
      </w:r>
      <w:r w:rsidR="00FA67EE" w:rsidRPr="004F242C">
        <w:rPr>
          <w:rFonts w:ascii="Times New Roman" w:hAnsi="Times New Roman"/>
          <w:b/>
          <w:sz w:val="16"/>
          <w:szCs w:val="16"/>
          <w:lang w:val="es-ES"/>
        </w:rPr>
        <w:t>generales</w:t>
      </w:r>
      <w:r w:rsidRPr="004F242C">
        <w:rPr>
          <w:rFonts w:ascii="Times New Roman" w:hAnsi="Times New Roman"/>
          <w:sz w:val="16"/>
          <w:szCs w:val="16"/>
          <w:lang w:val="es-ES"/>
        </w:rPr>
        <w:t xml:space="preserve">. </w:t>
      </w:r>
      <w:r w:rsidR="004A3B21" w:rsidRPr="004F242C">
        <w:rPr>
          <w:rFonts w:ascii="Times New Roman" w:hAnsi="Times New Roman"/>
          <w:sz w:val="16"/>
          <w:szCs w:val="16"/>
          <w:lang w:val="es-ES"/>
        </w:rPr>
        <w:t>Consignar cualquier declaración, observación o instrucción que las partes contratantes estimen pertinentes respecto al transporte de las mercancías.</w:t>
      </w:r>
    </w:p>
    <w:p w:rsidR="004A3B21" w:rsidRPr="004F242C" w:rsidRDefault="004A3B21" w:rsidP="005E4736">
      <w:pPr>
        <w:pStyle w:val="Normal2"/>
        <w:ind w:left="0"/>
        <w:rPr>
          <w:rFonts w:ascii="Times New Roman" w:hAnsi="Times New Roman"/>
          <w:b/>
          <w:sz w:val="24"/>
          <w:lang w:val="es-ES"/>
        </w:rPr>
        <w:sectPr w:rsidR="004A3B21" w:rsidRPr="004F242C" w:rsidSect="00C02D7B">
          <w:type w:val="continuous"/>
          <w:pgSz w:w="12242" w:h="15842" w:code="1"/>
          <w:pgMar w:top="1701" w:right="1418" w:bottom="1701" w:left="1701" w:header="709" w:footer="709" w:gutter="0"/>
          <w:cols w:num="2" w:space="720"/>
          <w:docGrid w:linePitch="360"/>
        </w:sectPr>
      </w:pPr>
    </w:p>
    <w:p w:rsidR="005E4736" w:rsidRPr="004F242C" w:rsidRDefault="005E4736" w:rsidP="00A85E80">
      <w:pPr>
        <w:jc w:val="center"/>
        <w:rPr>
          <w:rFonts w:ascii="Times New Roman" w:hAnsi="Times New Roman" w:cs="Times New Roman"/>
          <w:b/>
          <w:sz w:val="20"/>
          <w:szCs w:val="20"/>
          <w:lang w:val="es-ES"/>
        </w:rPr>
      </w:pPr>
      <w:r w:rsidRPr="004F242C">
        <w:rPr>
          <w:rFonts w:ascii="Times New Roman" w:hAnsi="Times New Roman" w:cs="Times New Roman"/>
          <w:b/>
          <w:sz w:val="24"/>
          <w:szCs w:val="24"/>
          <w:lang w:val="es-ES"/>
        </w:rPr>
        <w:br w:type="page"/>
      </w:r>
      <w:r w:rsidRPr="004F242C">
        <w:rPr>
          <w:rFonts w:ascii="Times New Roman" w:eastAsia="Times New Roman" w:hAnsi="Times New Roman" w:cs="Times New Roman"/>
          <w:b/>
          <w:sz w:val="20"/>
          <w:szCs w:val="20"/>
          <w:lang w:val="es-ES" w:eastAsia="es-ES"/>
        </w:rPr>
        <w:t>ANEXO 5.C</w:t>
      </w:r>
      <w:r w:rsidR="002034C3" w:rsidRPr="004F242C">
        <w:rPr>
          <w:rFonts w:ascii="Times New Roman" w:eastAsia="Times New Roman" w:hAnsi="Times New Roman" w:cs="Times New Roman"/>
          <w:b/>
          <w:sz w:val="20"/>
          <w:szCs w:val="20"/>
          <w:lang w:val="es-ES" w:eastAsia="es-ES"/>
        </w:rPr>
        <w:t xml:space="preserve">. </w:t>
      </w:r>
      <w:r w:rsidRPr="004F242C">
        <w:rPr>
          <w:rFonts w:ascii="Times New Roman" w:eastAsia="Times New Roman" w:hAnsi="Times New Roman" w:cs="Times New Roman"/>
          <w:b/>
          <w:sz w:val="20"/>
          <w:szCs w:val="20"/>
          <w:lang w:val="es-ES" w:eastAsia="es-ES"/>
        </w:rPr>
        <w:t>INSTRUCTIVO DE</w:t>
      </w:r>
      <w:r w:rsidR="002454A0" w:rsidRPr="004F242C">
        <w:rPr>
          <w:rFonts w:ascii="Times New Roman" w:eastAsia="Times New Roman" w:hAnsi="Times New Roman" w:cs="Times New Roman"/>
          <w:b/>
          <w:sz w:val="20"/>
          <w:szCs w:val="20"/>
          <w:lang w:val="es-ES" w:eastAsia="es-ES"/>
        </w:rPr>
        <w:t>L</w:t>
      </w:r>
      <w:r w:rsidRPr="004F242C">
        <w:rPr>
          <w:rFonts w:ascii="Times New Roman" w:eastAsia="Times New Roman" w:hAnsi="Times New Roman" w:cs="Times New Roman"/>
          <w:b/>
          <w:sz w:val="20"/>
          <w:szCs w:val="20"/>
          <w:lang w:val="es-ES" w:eastAsia="es-ES"/>
        </w:rPr>
        <w:t xml:space="preserve"> LLENADO DE MANIFIESTO DE CARGA (MIC/DTA</w:t>
      </w:r>
      <w:r w:rsidR="0016640C" w:rsidRPr="004F242C">
        <w:rPr>
          <w:rFonts w:ascii="Times New Roman" w:eastAsia="Times New Roman" w:hAnsi="Times New Roman" w:cs="Times New Roman"/>
          <w:b/>
          <w:sz w:val="20"/>
          <w:szCs w:val="20"/>
          <w:lang w:val="es-ES" w:eastAsia="es-ES"/>
        </w:rPr>
        <w:t>, MCI,</w:t>
      </w:r>
      <w:r w:rsidR="00774478" w:rsidRPr="004F242C">
        <w:rPr>
          <w:rFonts w:ascii="Times New Roman" w:eastAsia="Times New Roman" w:hAnsi="Times New Roman" w:cs="Times New Roman"/>
          <w:b/>
          <w:sz w:val="20"/>
          <w:szCs w:val="20"/>
          <w:lang w:val="es-ES" w:eastAsia="es-ES"/>
        </w:rPr>
        <w:t xml:space="preserve"> </w:t>
      </w:r>
      <w:r w:rsidRPr="004F242C">
        <w:rPr>
          <w:rFonts w:ascii="Times New Roman" w:eastAsia="Times New Roman" w:hAnsi="Times New Roman" w:cs="Times New Roman"/>
          <w:b/>
          <w:sz w:val="20"/>
          <w:szCs w:val="20"/>
          <w:lang w:val="es-ES" w:eastAsia="es-ES"/>
        </w:rPr>
        <w:t>MIC</w:t>
      </w:r>
      <w:r w:rsidR="0016640C" w:rsidRPr="004F242C">
        <w:rPr>
          <w:rFonts w:ascii="Times New Roman" w:eastAsia="Times New Roman" w:hAnsi="Times New Roman" w:cs="Times New Roman"/>
          <w:b/>
          <w:sz w:val="20"/>
          <w:szCs w:val="20"/>
          <w:lang w:val="es-ES" w:eastAsia="es-ES"/>
        </w:rPr>
        <w:t>/DTA</w:t>
      </w:r>
      <w:r w:rsidRPr="004F242C">
        <w:rPr>
          <w:rFonts w:ascii="Times New Roman" w:eastAsia="Times New Roman" w:hAnsi="Times New Roman" w:cs="Times New Roman"/>
          <w:b/>
          <w:sz w:val="20"/>
          <w:szCs w:val="20"/>
          <w:lang w:val="es-ES" w:eastAsia="es-ES"/>
        </w:rPr>
        <w:t xml:space="preserve"> FLUVIAL)</w:t>
      </w:r>
    </w:p>
    <w:p w:rsidR="005E4736" w:rsidRPr="004F242C" w:rsidRDefault="005E4736" w:rsidP="005E4736">
      <w:pPr>
        <w:pStyle w:val="Normal2"/>
        <w:ind w:left="0"/>
        <w:rPr>
          <w:rFonts w:ascii="Times New Roman" w:hAnsi="Times New Roman"/>
          <w:b/>
          <w:sz w:val="24"/>
          <w:lang w:val="es-ES"/>
        </w:rPr>
        <w:sectPr w:rsidR="005E4736" w:rsidRPr="004F242C" w:rsidSect="00C02D7B">
          <w:type w:val="continuous"/>
          <w:pgSz w:w="12242" w:h="15842" w:code="1"/>
          <w:pgMar w:top="1701" w:right="1418" w:bottom="1701" w:left="1701" w:header="709" w:footer="709" w:gutter="0"/>
          <w:cols w:space="720"/>
          <w:docGrid w:linePitch="360"/>
        </w:sectPr>
      </w:pPr>
    </w:p>
    <w:p w:rsidR="00774478" w:rsidRPr="004F242C" w:rsidRDefault="00774478" w:rsidP="003F6797">
      <w:pPr>
        <w:spacing w:after="120" w:line="240" w:lineRule="auto"/>
        <w:contextualSpacing/>
        <w:jc w:val="both"/>
        <w:rPr>
          <w:rFonts w:ascii="Times New Roman" w:hAnsi="Times New Roman" w:cs="Times New Roman"/>
          <w:sz w:val="16"/>
          <w:szCs w:val="16"/>
          <w:lang w:val="es-ES"/>
        </w:rPr>
      </w:pPr>
      <w:r w:rsidRPr="004F242C">
        <w:rPr>
          <w:rFonts w:ascii="Times New Roman" w:hAnsi="Times New Roman" w:cs="Times New Roman"/>
          <w:sz w:val="16"/>
          <w:szCs w:val="16"/>
          <w:lang w:val="es-ES"/>
        </w:rPr>
        <w:t>Para facilitar el llenado del Manifiesto de Carga el sistema informático le permitirá seleccionar distintas opciones en algunas casillas, en función al tipo de operación que realice.</w:t>
      </w:r>
    </w:p>
    <w:p w:rsidR="00774478" w:rsidRPr="004F242C" w:rsidRDefault="00774478" w:rsidP="00774478">
      <w:pPr>
        <w:spacing w:after="120"/>
        <w:contextualSpacing/>
        <w:jc w:val="both"/>
        <w:rPr>
          <w:rFonts w:ascii="Times New Roman" w:hAnsi="Times New Roman" w:cs="Times New Roman"/>
          <w:sz w:val="16"/>
          <w:szCs w:val="16"/>
          <w:lang w:val="es-ES"/>
        </w:rPr>
      </w:pPr>
    </w:p>
    <w:p w:rsidR="00774478" w:rsidRPr="004F242C" w:rsidRDefault="00774478" w:rsidP="00774478">
      <w:pPr>
        <w:spacing w:after="120"/>
        <w:contextualSpacing/>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DATOS GENERALES</w:t>
      </w:r>
    </w:p>
    <w:p w:rsidR="005E4736" w:rsidRPr="004F242C" w:rsidRDefault="005E4736" w:rsidP="008C741D">
      <w:pPr>
        <w:pStyle w:val="Prrafodelista"/>
        <w:numPr>
          <w:ilvl w:val="0"/>
          <w:numId w:val="72"/>
        </w:numPr>
        <w:spacing w:after="120"/>
        <w:ind w:left="284" w:hanging="284"/>
        <w:contextualSpacing/>
        <w:jc w:val="both"/>
        <w:rPr>
          <w:b/>
          <w:sz w:val="16"/>
          <w:szCs w:val="16"/>
        </w:rPr>
      </w:pPr>
      <w:r w:rsidRPr="004F242C">
        <w:rPr>
          <w:b/>
          <w:sz w:val="16"/>
          <w:szCs w:val="16"/>
        </w:rPr>
        <w:t xml:space="preserve">Identificación del </w:t>
      </w:r>
      <w:r w:rsidR="00FA67EE" w:rsidRPr="004F242C">
        <w:rPr>
          <w:b/>
          <w:sz w:val="16"/>
          <w:szCs w:val="16"/>
        </w:rPr>
        <w:t>manifiesto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A1. N</w:t>
      </w:r>
      <w:r w:rsidR="00774478" w:rsidRPr="004F242C">
        <w:rPr>
          <w:rFonts w:ascii="Times New Roman" w:hAnsi="Times New Roman" w:cs="Times New Roman"/>
          <w:b/>
          <w:sz w:val="16"/>
          <w:szCs w:val="16"/>
          <w:lang w:val="es-ES"/>
        </w:rPr>
        <w:t>°</w:t>
      </w:r>
      <w:r w:rsidRPr="004F242C">
        <w:rPr>
          <w:rFonts w:ascii="Times New Roman" w:hAnsi="Times New Roman" w:cs="Times New Roman"/>
          <w:b/>
          <w:sz w:val="16"/>
          <w:szCs w:val="16"/>
          <w:lang w:val="es-ES"/>
        </w:rPr>
        <w:t xml:space="preserve"> de </w:t>
      </w:r>
      <w:r w:rsidR="00FA67EE" w:rsidRPr="004F242C">
        <w:rPr>
          <w:rFonts w:ascii="Times New Roman" w:hAnsi="Times New Roman" w:cs="Times New Roman"/>
          <w:b/>
          <w:sz w:val="16"/>
          <w:szCs w:val="16"/>
          <w:lang w:val="es-ES"/>
        </w:rPr>
        <w:t>manifiesto</w:t>
      </w:r>
      <w:r w:rsidRPr="004F242C">
        <w:rPr>
          <w:rFonts w:ascii="Times New Roman" w:hAnsi="Times New Roman" w:cs="Times New Roman"/>
          <w:sz w:val="16"/>
          <w:szCs w:val="16"/>
          <w:lang w:val="es-ES"/>
        </w:rPr>
        <w:t xml:space="preserve">. Casilla llenada de forma automática con el </w:t>
      </w:r>
      <w:r w:rsidR="00FA67EE" w:rsidRPr="004F242C">
        <w:rPr>
          <w:rFonts w:ascii="Times New Roman" w:hAnsi="Times New Roman" w:cs="Times New Roman"/>
          <w:sz w:val="16"/>
          <w:szCs w:val="16"/>
          <w:lang w:val="es-ES"/>
        </w:rPr>
        <w:t xml:space="preserve">número </w:t>
      </w:r>
      <w:r w:rsidRPr="004F242C">
        <w:rPr>
          <w:rFonts w:ascii="Times New Roman" w:hAnsi="Times New Roman" w:cs="Times New Roman"/>
          <w:sz w:val="16"/>
          <w:szCs w:val="16"/>
          <w:lang w:val="es-ES"/>
        </w:rPr>
        <w:t>de Manifiesto asignado por el sistema de la AN.</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A2. Fecha de </w:t>
      </w:r>
      <w:r w:rsidR="00FA67EE" w:rsidRPr="004F242C">
        <w:rPr>
          <w:rFonts w:ascii="Times New Roman" w:hAnsi="Times New Roman" w:cs="Times New Roman"/>
          <w:b/>
          <w:sz w:val="16"/>
          <w:szCs w:val="16"/>
          <w:lang w:val="es-ES"/>
        </w:rPr>
        <w:t>emisión</w:t>
      </w:r>
      <w:r w:rsidRPr="004F242C">
        <w:rPr>
          <w:rFonts w:ascii="Times New Roman" w:hAnsi="Times New Roman" w:cs="Times New Roman"/>
          <w:sz w:val="16"/>
          <w:szCs w:val="16"/>
          <w:lang w:val="es-ES"/>
        </w:rPr>
        <w:t>. Casilla llenada de forma automática consignando la fecha de registro del Manifiesto en el sistema.</w:t>
      </w:r>
    </w:p>
    <w:p w:rsidR="009C0E62" w:rsidRPr="004F242C" w:rsidRDefault="005E4736" w:rsidP="00E83058">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A3. N</w:t>
      </w:r>
      <w:r w:rsidR="00D702CE" w:rsidRPr="004F242C">
        <w:rPr>
          <w:rFonts w:ascii="Times New Roman" w:hAnsi="Times New Roman" w:cs="Times New Roman"/>
          <w:b/>
          <w:sz w:val="16"/>
          <w:szCs w:val="16"/>
          <w:lang w:val="es-ES"/>
        </w:rPr>
        <w:t>°</w:t>
      </w:r>
      <w:r w:rsidRPr="004F242C">
        <w:rPr>
          <w:rFonts w:ascii="Times New Roman" w:hAnsi="Times New Roman" w:cs="Times New Roman"/>
          <w:b/>
          <w:sz w:val="16"/>
          <w:szCs w:val="16"/>
          <w:lang w:val="es-ES"/>
        </w:rPr>
        <w:t xml:space="preserve"> de </w:t>
      </w:r>
      <w:r w:rsidR="00FA67EE" w:rsidRPr="004F242C">
        <w:rPr>
          <w:rFonts w:ascii="Times New Roman" w:hAnsi="Times New Roman" w:cs="Times New Roman"/>
          <w:b/>
          <w:sz w:val="16"/>
          <w:szCs w:val="16"/>
          <w:lang w:val="es-ES"/>
        </w:rPr>
        <w:t>referencia</w:t>
      </w:r>
      <w:r w:rsidRPr="004F242C">
        <w:rPr>
          <w:rFonts w:ascii="Times New Roman" w:hAnsi="Times New Roman" w:cs="Times New Roman"/>
          <w:sz w:val="16"/>
          <w:szCs w:val="16"/>
          <w:lang w:val="es-ES"/>
        </w:rPr>
        <w:t xml:space="preserve">. </w:t>
      </w:r>
      <w:r w:rsidR="009C0E62" w:rsidRPr="004F242C">
        <w:rPr>
          <w:rFonts w:ascii="Times New Roman" w:hAnsi="Times New Roman" w:cs="Times New Roman"/>
          <w:sz w:val="16"/>
          <w:szCs w:val="16"/>
          <w:lang w:val="es-ES"/>
        </w:rPr>
        <w:t xml:space="preserve">Consignar el número </w:t>
      </w:r>
      <w:r w:rsidR="00A238D3" w:rsidRPr="004F242C">
        <w:rPr>
          <w:rFonts w:ascii="Times New Roman" w:hAnsi="Times New Roman" w:cs="Times New Roman"/>
          <w:sz w:val="16"/>
          <w:szCs w:val="16"/>
          <w:lang w:val="es-ES"/>
        </w:rPr>
        <w:t xml:space="preserve">o código de </w:t>
      </w:r>
      <w:r w:rsidR="009C0E62" w:rsidRPr="004F242C">
        <w:rPr>
          <w:rFonts w:ascii="Times New Roman" w:hAnsi="Times New Roman" w:cs="Times New Roman"/>
          <w:sz w:val="16"/>
          <w:szCs w:val="16"/>
          <w:lang w:val="es-ES"/>
        </w:rPr>
        <w:t>referencia</w:t>
      </w:r>
      <w:r w:rsidR="00A238D3" w:rsidRPr="004F242C">
        <w:rPr>
          <w:rFonts w:ascii="Times New Roman" w:hAnsi="Times New Roman" w:cs="Times New Roman"/>
          <w:sz w:val="16"/>
          <w:szCs w:val="16"/>
          <w:lang w:val="es-ES"/>
        </w:rPr>
        <w:t xml:space="preserve"> asignado internamente por la empresa al manifiesto</w:t>
      </w:r>
      <w:r w:rsidR="009C0E62" w:rsidRPr="004F242C">
        <w:rPr>
          <w:rFonts w:ascii="Times New Roman" w:hAnsi="Times New Roman" w:cs="Times New Roman"/>
          <w:sz w:val="16"/>
          <w:szCs w:val="16"/>
          <w:lang w:val="es-ES"/>
        </w:rPr>
        <w:t>. Este número debe ser único por manifiesto correspondiente a una gestión.</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A4. En </w:t>
      </w:r>
      <w:r w:rsidR="00FA67EE" w:rsidRPr="004F242C">
        <w:rPr>
          <w:rFonts w:ascii="Times New Roman" w:hAnsi="Times New Roman" w:cs="Times New Roman"/>
          <w:b/>
          <w:sz w:val="16"/>
          <w:szCs w:val="16"/>
          <w:lang w:val="es-ES"/>
        </w:rPr>
        <w:t>lastre</w:t>
      </w:r>
      <w:r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Consignar “</w:t>
      </w:r>
      <w:r w:rsidRPr="004F242C">
        <w:rPr>
          <w:rFonts w:ascii="Times New Roman" w:hAnsi="Times New Roman" w:cs="Times New Roman"/>
          <w:b/>
          <w:sz w:val="16"/>
          <w:szCs w:val="16"/>
          <w:lang w:val="es-ES"/>
        </w:rPr>
        <w:t>S</w:t>
      </w:r>
      <w:r w:rsidR="008E71A5" w:rsidRPr="004F242C">
        <w:rPr>
          <w:rFonts w:ascii="Times New Roman" w:hAnsi="Times New Roman" w:cs="Times New Roman"/>
          <w:b/>
          <w:sz w:val="16"/>
          <w:szCs w:val="16"/>
          <w:lang w:val="es-ES"/>
        </w:rPr>
        <w:t>I</w:t>
      </w:r>
      <w:r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si el medio de transporte está vacío (en lastre) o “</w:t>
      </w:r>
      <w:r w:rsidRPr="004F242C">
        <w:rPr>
          <w:rFonts w:ascii="Times New Roman" w:hAnsi="Times New Roman" w:cs="Times New Roman"/>
          <w:b/>
          <w:sz w:val="16"/>
          <w:szCs w:val="16"/>
          <w:lang w:val="es-ES"/>
        </w:rPr>
        <w:t>N</w:t>
      </w:r>
      <w:r w:rsidR="008E71A5" w:rsidRPr="004F242C">
        <w:rPr>
          <w:rFonts w:ascii="Times New Roman" w:hAnsi="Times New Roman" w:cs="Times New Roman"/>
          <w:b/>
          <w:sz w:val="16"/>
          <w:szCs w:val="16"/>
          <w:lang w:val="es-ES"/>
        </w:rPr>
        <w:t>O</w:t>
      </w:r>
      <w:r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si el medio de transporte esta con carga.</w:t>
      </w:r>
    </w:p>
    <w:p w:rsidR="00D639BF" w:rsidRPr="004F242C" w:rsidRDefault="00D702CE" w:rsidP="00D639BF">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A5. Tipo de Operación. </w:t>
      </w:r>
      <w:r w:rsidR="00D639BF" w:rsidRPr="004F242C">
        <w:rPr>
          <w:rFonts w:ascii="Times New Roman" w:hAnsi="Times New Roman"/>
          <w:sz w:val="16"/>
          <w:szCs w:val="16"/>
          <w:lang w:val="es-ES"/>
        </w:rPr>
        <w:t>Consignar "Salida" si corresponde a una operación de exportación, reembarque o reexportación.</w:t>
      </w:r>
    </w:p>
    <w:p w:rsidR="005E4736" w:rsidRPr="004F242C" w:rsidRDefault="005E4736" w:rsidP="008C741D">
      <w:pPr>
        <w:pStyle w:val="Prrafodelista"/>
        <w:numPr>
          <w:ilvl w:val="0"/>
          <w:numId w:val="72"/>
        </w:numPr>
        <w:spacing w:after="120"/>
        <w:ind w:left="284" w:hanging="284"/>
        <w:contextualSpacing/>
        <w:jc w:val="both"/>
        <w:rPr>
          <w:b/>
          <w:sz w:val="16"/>
          <w:szCs w:val="16"/>
        </w:rPr>
      </w:pPr>
      <w:r w:rsidRPr="004F242C">
        <w:rPr>
          <w:b/>
          <w:sz w:val="16"/>
          <w:szCs w:val="16"/>
        </w:rPr>
        <w:t xml:space="preserve">Datos del </w:t>
      </w:r>
      <w:r w:rsidR="00FA67EE" w:rsidRPr="004F242C">
        <w:rPr>
          <w:b/>
          <w:sz w:val="16"/>
          <w:szCs w:val="16"/>
        </w:rPr>
        <w:t xml:space="preserve">operador </w:t>
      </w:r>
      <w:r w:rsidRPr="004F242C">
        <w:rPr>
          <w:b/>
          <w:sz w:val="16"/>
          <w:szCs w:val="16"/>
        </w:rPr>
        <w:t xml:space="preserve">de </w:t>
      </w:r>
      <w:r w:rsidR="00FA67EE" w:rsidRPr="004F242C">
        <w:rPr>
          <w:b/>
          <w:sz w:val="16"/>
          <w:szCs w:val="16"/>
        </w:rPr>
        <w:t>transporte</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B1. Transportador </w:t>
      </w:r>
      <w:r w:rsidR="00FA67EE" w:rsidRPr="004F242C">
        <w:rPr>
          <w:rFonts w:ascii="Times New Roman" w:hAnsi="Times New Roman" w:cs="Times New Roman"/>
          <w:b/>
          <w:sz w:val="16"/>
          <w:szCs w:val="16"/>
          <w:lang w:val="es-ES"/>
        </w:rPr>
        <w:t>emisor</w:t>
      </w:r>
      <w:r w:rsidRPr="004F242C">
        <w:rPr>
          <w:rFonts w:ascii="Times New Roman" w:hAnsi="Times New Roman" w:cs="Times New Roman"/>
          <w:b/>
          <w:sz w:val="16"/>
          <w:szCs w:val="16"/>
          <w:lang w:val="es-ES"/>
        </w:rPr>
        <w:t>.</w:t>
      </w:r>
      <w:r w:rsidR="00386A85" w:rsidRPr="004F242C">
        <w:rPr>
          <w:rFonts w:ascii="Times New Roman" w:hAnsi="Times New Roman" w:cs="Times New Roman"/>
          <w:b/>
          <w:sz w:val="16"/>
          <w:szCs w:val="16"/>
          <w:lang w:val="es-ES"/>
        </w:rPr>
        <w:t xml:space="preserve"> </w:t>
      </w:r>
      <w:r w:rsidR="00386A85" w:rsidRPr="004F242C">
        <w:rPr>
          <w:rFonts w:ascii="Times New Roman" w:hAnsi="Times New Roman" w:cs="Times New Roman"/>
          <w:sz w:val="16"/>
          <w:szCs w:val="16"/>
          <w:lang w:val="es-ES"/>
        </w:rPr>
        <w:t xml:space="preserve">Datos de la empresa de transporte llenados de forma automática por el sistema informático en función al perfil del usuario.  </w:t>
      </w:r>
    </w:p>
    <w:p w:rsidR="005E4736" w:rsidRPr="004F242C" w:rsidRDefault="005E4736" w:rsidP="005E4736">
      <w:pPr>
        <w:spacing w:after="12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 xml:space="preserve">Casilla B2. Propietario del </w:t>
      </w:r>
      <w:r w:rsidR="00FA67EE" w:rsidRPr="004F242C">
        <w:rPr>
          <w:rFonts w:ascii="Times New Roman" w:hAnsi="Times New Roman" w:cs="Times New Roman"/>
          <w:b/>
          <w:sz w:val="16"/>
          <w:szCs w:val="16"/>
          <w:lang w:val="es-ES"/>
        </w:rPr>
        <w:t>vehículo</w:t>
      </w:r>
      <w:r w:rsidRPr="004F242C">
        <w:rPr>
          <w:rFonts w:ascii="Times New Roman" w:hAnsi="Times New Roman" w:cs="Times New Roman"/>
          <w:b/>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NIT</w:t>
      </w:r>
      <w:r w:rsidRPr="004F242C">
        <w:rPr>
          <w:rFonts w:ascii="Times New Roman" w:hAnsi="Times New Roman"/>
          <w:sz w:val="16"/>
          <w:szCs w:val="16"/>
          <w:lang w:val="es-ES"/>
        </w:rPr>
        <w:t xml:space="preserve">. Consignar el Número de Identificación Tributaria de la </w:t>
      </w:r>
      <w:r w:rsidR="00386A85" w:rsidRPr="004F242C">
        <w:rPr>
          <w:rFonts w:ascii="Times New Roman" w:hAnsi="Times New Roman"/>
          <w:sz w:val="16"/>
          <w:szCs w:val="16"/>
          <w:lang w:val="es-ES"/>
        </w:rPr>
        <w:t xml:space="preserve">persona o </w:t>
      </w:r>
      <w:r w:rsidRPr="004F242C">
        <w:rPr>
          <w:rFonts w:ascii="Times New Roman" w:hAnsi="Times New Roman"/>
          <w:sz w:val="16"/>
          <w:szCs w:val="16"/>
          <w:lang w:val="es-ES"/>
        </w:rPr>
        <w:t>empresa a la que pertenece el medio de transporte.</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Nombre/Razón </w:t>
      </w:r>
      <w:r w:rsidR="00FA67EE" w:rsidRPr="004F242C">
        <w:rPr>
          <w:rFonts w:ascii="Times New Roman" w:hAnsi="Times New Roman"/>
          <w:b/>
          <w:sz w:val="16"/>
          <w:szCs w:val="16"/>
          <w:lang w:val="es-ES"/>
        </w:rPr>
        <w:t>social</w:t>
      </w:r>
      <w:r w:rsidRPr="004F242C">
        <w:rPr>
          <w:rFonts w:ascii="Times New Roman" w:hAnsi="Times New Roman"/>
          <w:sz w:val="16"/>
          <w:szCs w:val="16"/>
          <w:lang w:val="es-ES"/>
        </w:rPr>
        <w:t>. Consignar el nombre o razón social al que pertenece el medio de transporte.</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Domicilio</w:t>
      </w:r>
      <w:r w:rsidRPr="004F242C">
        <w:rPr>
          <w:rFonts w:ascii="Times New Roman" w:hAnsi="Times New Roman"/>
          <w:sz w:val="16"/>
          <w:szCs w:val="16"/>
          <w:lang w:val="es-ES"/>
        </w:rPr>
        <w:t xml:space="preserve">. Consignar el domicilio del </w:t>
      </w:r>
      <w:r w:rsidR="00386A85" w:rsidRPr="004F242C">
        <w:rPr>
          <w:rFonts w:ascii="Times New Roman" w:hAnsi="Times New Roman"/>
          <w:sz w:val="16"/>
          <w:szCs w:val="16"/>
          <w:lang w:val="es-ES"/>
        </w:rPr>
        <w:t>propietario d</w:t>
      </w:r>
      <w:r w:rsidRPr="004F242C">
        <w:rPr>
          <w:rFonts w:ascii="Times New Roman" w:hAnsi="Times New Roman"/>
          <w:sz w:val="16"/>
          <w:szCs w:val="16"/>
          <w:lang w:val="es-ES"/>
        </w:rPr>
        <w:t>el medio de transporte.</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B3. Permisos</w:t>
      </w:r>
      <w:r w:rsidRPr="004F242C">
        <w:rPr>
          <w:rFonts w:ascii="Times New Roman" w:hAnsi="Times New Roman" w:cs="Times New Roman"/>
          <w:sz w:val="16"/>
          <w:szCs w:val="16"/>
          <w:lang w:val="es-ES"/>
        </w:rPr>
        <w:t>. Consignar el número del  permiso de circulación de la empresa transportadora, otorgado por la autoridad del país de destino o tránsito, que la habilita para realizar el transporte internacional.</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B4. Seguros</w:t>
      </w:r>
      <w:r w:rsidRPr="004F242C">
        <w:rPr>
          <w:rFonts w:ascii="Times New Roman" w:hAnsi="Times New Roman" w:cs="Times New Roman"/>
          <w:sz w:val="16"/>
          <w:szCs w:val="16"/>
          <w:lang w:val="es-ES"/>
        </w:rPr>
        <w:t>. Consignar</w:t>
      </w:r>
      <w:r w:rsidR="00386A85" w:rsidRPr="004F242C">
        <w:rPr>
          <w:rFonts w:ascii="Times New Roman" w:hAnsi="Times New Roman" w:cs="Times New Roman"/>
          <w:sz w:val="16"/>
          <w:szCs w:val="16"/>
          <w:lang w:val="es-ES"/>
        </w:rPr>
        <w:t xml:space="preserve"> el (</w:t>
      </w:r>
      <w:r w:rsidRPr="004F242C">
        <w:rPr>
          <w:rFonts w:ascii="Times New Roman" w:hAnsi="Times New Roman" w:cs="Times New Roman"/>
          <w:sz w:val="16"/>
          <w:szCs w:val="16"/>
          <w:lang w:val="es-ES"/>
        </w:rPr>
        <w:t>los</w:t>
      </w:r>
      <w:r w:rsidR="00386A85" w:rsidRPr="004F242C">
        <w:rPr>
          <w:rFonts w:ascii="Times New Roman" w:hAnsi="Times New Roman" w:cs="Times New Roman"/>
          <w:sz w:val="16"/>
          <w:szCs w:val="16"/>
          <w:lang w:val="es-ES"/>
        </w:rPr>
        <w:t>)</w:t>
      </w:r>
      <w:r w:rsidRPr="004F242C">
        <w:rPr>
          <w:rFonts w:ascii="Times New Roman" w:hAnsi="Times New Roman" w:cs="Times New Roman"/>
          <w:sz w:val="16"/>
          <w:szCs w:val="16"/>
          <w:lang w:val="es-ES"/>
        </w:rPr>
        <w:t xml:space="preserve"> número</w:t>
      </w:r>
      <w:r w:rsidR="00386A85" w:rsidRPr="004F242C">
        <w:rPr>
          <w:rFonts w:ascii="Times New Roman" w:hAnsi="Times New Roman" w:cs="Times New Roman"/>
          <w:sz w:val="16"/>
          <w:szCs w:val="16"/>
          <w:lang w:val="es-ES"/>
        </w:rPr>
        <w:t>(</w:t>
      </w:r>
      <w:r w:rsidRPr="004F242C">
        <w:rPr>
          <w:rFonts w:ascii="Times New Roman" w:hAnsi="Times New Roman" w:cs="Times New Roman"/>
          <w:sz w:val="16"/>
          <w:szCs w:val="16"/>
          <w:lang w:val="es-ES"/>
        </w:rPr>
        <w:t>s</w:t>
      </w:r>
      <w:r w:rsidR="00386A85" w:rsidRPr="004F242C">
        <w:rPr>
          <w:rFonts w:ascii="Times New Roman" w:hAnsi="Times New Roman" w:cs="Times New Roman"/>
          <w:sz w:val="16"/>
          <w:szCs w:val="16"/>
          <w:lang w:val="es-ES"/>
        </w:rPr>
        <w:t>)</w:t>
      </w:r>
      <w:r w:rsidRPr="004F242C">
        <w:rPr>
          <w:rFonts w:ascii="Times New Roman" w:hAnsi="Times New Roman" w:cs="Times New Roman"/>
          <w:sz w:val="16"/>
          <w:szCs w:val="16"/>
          <w:lang w:val="es-ES"/>
        </w:rPr>
        <w:t xml:space="preserve"> de la</w:t>
      </w:r>
      <w:r w:rsidR="00386A85" w:rsidRPr="004F242C">
        <w:rPr>
          <w:rFonts w:ascii="Times New Roman" w:hAnsi="Times New Roman" w:cs="Times New Roman"/>
          <w:sz w:val="16"/>
          <w:szCs w:val="16"/>
          <w:lang w:val="es-ES"/>
        </w:rPr>
        <w:t>(</w:t>
      </w:r>
      <w:r w:rsidRPr="004F242C">
        <w:rPr>
          <w:rFonts w:ascii="Times New Roman" w:hAnsi="Times New Roman" w:cs="Times New Roman"/>
          <w:sz w:val="16"/>
          <w:szCs w:val="16"/>
          <w:lang w:val="es-ES"/>
        </w:rPr>
        <w:t>s</w:t>
      </w:r>
      <w:r w:rsidR="00386A85" w:rsidRPr="004F242C">
        <w:rPr>
          <w:rFonts w:ascii="Times New Roman" w:hAnsi="Times New Roman" w:cs="Times New Roman"/>
          <w:sz w:val="16"/>
          <w:szCs w:val="16"/>
          <w:lang w:val="es-ES"/>
        </w:rPr>
        <w:t>)</w:t>
      </w:r>
      <w:r w:rsidRPr="004F242C">
        <w:rPr>
          <w:rFonts w:ascii="Times New Roman" w:hAnsi="Times New Roman" w:cs="Times New Roman"/>
          <w:sz w:val="16"/>
          <w:szCs w:val="16"/>
          <w:lang w:val="es-ES"/>
        </w:rPr>
        <w:t xml:space="preserve"> póliza</w:t>
      </w:r>
      <w:r w:rsidR="00386A85" w:rsidRPr="004F242C">
        <w:rPr>
          <w:rFonts w:ascii="Times New Roman" w:hAnsi="Times New Roman" w:cs="Times New Roman"/>
          <w:sz w:val="16"/>
          <w:szCs w:val="16"/>
          <w:lang w:val="es-ES"/>
        </w:rPr>
        <w:t>(</w:t>
      </w:r>
      <w:r w:rsidRPr="004F242C">
        <w:rPr>
          <w:rFonts w:ascii="Times New Roman" w:hAnsi="Times New Roman" w:cs="Times New Roman"/>
          <w:sz w:val="16"/>
          <w:szCs w:val="16"/>
          <w:lang w:val="es-ES"/>
        </w:rPr>
        <w:t>s</w:t>
      </w:r>
      <w:r w:rsidR="00386A85" w:rsidRPr="004F242C">
        <w:rPr>
          <w:rFonts w:ascii="Times New Roman" w:hAnsi="Times New Roman" w:cs="Times New Roman"/>
          <w:sz w:val="16"/>
          <w:szCs w:val="16"/>
          <w:lang w:val="es-ES"/>
        </w:rPr>
        <w:t>)</w:t>
      </w:r>
      <w:r w:rsidRPr="004F242C">
        <w:rPr>
          <w:rFonts w:ascii="Times New Roman" w:hAnsi="Times New Roman" w:cs="Times New Roman"/>
          <w:sz w:val="16"/>
          <w:szCs w:val="16"/>
          <w:lang w:val="es-ES"/>
        </w:rPr>
        <w:t xml:space="preserve"> de seguro exigible</w:t>
      </w:r>
      <w:r w:rsidR="00386A85" w:rsidRPr="004F242C">
        <w:rPr>
          <w:rFonts w:ascii="Times New Roman" w:hAnsi="Times New Roman" w:cs="Times New Roman"/>
          <w:sz w:val="16"/>
          <w:szCs w:val="16"/>
          <w:lang w:val="es-ES"/>
        </w:rPr>
        <w:t>(</w:t>
      </w:r>
      <w:r w:rsidRPr="004F242C">
        <w:rPr>
          <w:rFonts w:ascii="Times New Roman" w:hAnsi="Times New Roman" w:cs="Times New Roman"/>
          <w:sz w:val="16"/>
          <w:szCs w:val="16"/>
          <w:lang w:val="es-ES"/>
        </w:rPr>
        <w:t>s</w:t>
      </w:r>
      <w:r w:rsidR="00386A85" w:rsidRPr="004F242C">
        <w:rPr>
          <w:rFonts w:ascii="Times New Roman" w:hAnsi="Times New Roman" w:cs="Times New Roman"/>
          <w:sz w:val="16"/>
          <w:szCs w:val="16"/>
          <w:lang w:val="es-ES"/>
        </w:rPr>
        <w:t>)</w:t>
      </w:r>
      <w:r w:rsidRPr="004F242C">
        <w:rPr>
          <w:rFonts w:ascii="Times New Roman" w:hAnsi="Times New Roman" w:cs="Times New Roman"/>
          <w:sz w:val="16"/>
          <w:szCs w:val="16"/>
          <w:lang w:val="es-ES"/>
        </w:rPr>
        <w:t xml:space="preserve"> en el país de destino y/o tránsito,</w:t>
      </w:r>
      <w:r w:rsidR="00386A85" w:rsidRPr="004F242C">
        <w:rPr>
          <w:rFonts w:ascii="Times New Roman" w:hAnsi="Times New Roman" w:cs="Times New Roman"/>
          <w:sz w:val="16"/>
          <w:szCs w:val="16"/>
          <w:lang w:val="es-ES"/>
        </w:rPr>
        <w:t xml:space="preserve"> y</w:t>
      </w:r>
      <w:r w:rsidRPr="004F242C">
        <w:rPr>
          <w:rFonts w:ascii="Times New Roman" w:hAnsi="Times New Roman" w:cs="Times New Roman"/>
          <w:sz w:val="16"/>
          <w:szCs w:val="16"/>
          <w:lang w:val="es-ES"/>
        </w:rPr>
        <w:t xml:space="preserve"> fecha</w:t>
      </w:r>
      <w:r w:rsidR="00386A85" w:rsidRPr="004F242C">
        <w:rPr>
          <w:rFonts w:ascii="Times New Roman" w:hAnsi="Times New Roman" w:cs="Times New Roman"/>
          <w:sz w:val="16"/>
          <w:szCs w:val="16"/>
          <w:lang w:val="es-ES"/>
        </w:rPr>
        <w:t>(</w:t>
      </w:r>
      <w:r w:rsidRPr="004F242C">
        <w:rPr>
          <w:rFonts w:ascii="Times New Roman" w:hAnsi="Times New Roman" w:cs="Times New Roman"/>
          <w:sz w:val="16"/>
          <w:szCs w:val="16"/>
          <w:lang w:val="es-ES"/>
        </w:rPr>
        <w:t>s</w:t>
      </w:r>
      <w:r w:rsidR="00386A85" w:rsidRPr="004F242C">
        <w:rPr>
          <w:rFonts w:ascii="Times New Roman" w:hAnsi="Times New Roman" w:cs="Times New Roman"/>
          <w:sz w:val="16"/>
          <w:szCs w:val="16"/>
          <w:lang w:val="es-ES"/>
        </w:rPr>
        <w:t>)</w:t>
      </w:r>
      <w:r w:rsidRPr="004F242C">
        <w:rPr>
          <w:rFonts w:ascii="Times New Roman" w:hAnsi="Times New Roman" w:cs="Times New Roman"/>
          <w:sz w:val="16"/>
          <w:szCs w:val="16"/>
          <w:lang w:val="es-ES"/>
        </w:rPr>
        <w:t xml:space="preserve"> de vencimiento.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B5. Certificado de </w:t>
      </w:r>
      <w:r w:rsidR="0006708F" w:rsidRPr="004F242C">
        <w:rPr>
          <w:rFonts w:ascii="Times New Roman" w:hAnsi="Times New Roman" w:cs="Times New Roman"/>
          <w:b/>
          <w:sz w:val="16"/>
          <w:szCs w:val="16"/>
          <w:lang w:val="es-ES"/>
        </w:rPr>
        <w:t>Idoneidad</w:t>
      </w:r>
      <w:r w:rsidRPr="004F242C">
        <w:rPr>
          <w:rFonts w:ascii="Times New Roman" w:hAnsi="Times New Roman" w:cs="Times New Roman"/>
          <w:sz w:val="16"/>
          <w:szCs w:val="16"/>
          <w:lang w:val="es-ES"/>
        </w:rPr>
        <w:t>. Consignar el número de Certificado de Idoneidad otorgado por el organismo competente del país de origen del medio de transporte.</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B6. Tipo de </w:t>
      </w:r>
      <w:r w:rsidR="00FA67EE" w:rsidRPr="004F242C">
        <w:rPr>
          <w:rFonts w:ascii="Times New Roman" w:hAnsi="Times New Roman" w:cs="Times New Roman"/>
          <w:b/>
          <w:sz w:val="16"/>
          <w:szCs w:val="16"/>
          <w:lang w:val="es-ES"/>
        </w:rPr>
        <w:t>autorización</w:t>
      </w:r>
      <w:r w:rsidRPr="004F242C">
        <w:rPr>
          <w:rFonts w:ascii="Times New Roman" w:hAnsi="Times New Roman" w:cs="Times New Roman"/>
          <w:sz w:val="16"/>
          <w:szCs w:val="16"/>
          <w:lang w:val="es-ES"/>
        </w:rPr>
        <w:t>. C</w:t>
      </w:r>
      <w:r w:rsidR="00310615" w:rsidRPr="004F242C">
        <w:rPr>
          <w:rFonts w:ascii="Times New Roman" w:hAnsi="Times New Roman" w:cs="Times New Roman"/>
          <w:sz w:val="16"/>
          <w:szCs w:val="16"/>
          <w:lang w:val="es-ES"/>
        </w:rPr>
        <w:t>asilla llenada de forma automática con la información registrada en el padrón de operadores de la AN.</w:t>
      </w:r>
    </w:p>
    <w:p w:rsidR="005E4736" w:rsidRPr="004F242C" w:rsidRDefault="005E4736" w:rsidP="008C741D">
      <w:pPr>
        <w:pStyle w:val="Prrafodelista"/>
        <w:numPr>
          <w:ilvl w:val="0"/>
          <w:numId w:val="72"/>
        </w:numPr>
        <w:spacing w:after="120"/>
        <w:ind w:left="284" w:hanging="284"/>
        <w:contextualSpacing/>
        <w:jc w:val="both"/>
        <w:rPr>
          <w:b/>
          <w:sz w:val="16"/>
          <w:szCs w:val="16"/>
        </w:rPr>
      </w:pPr>
      <w:r w:rsidRPr="004F242C">
        <w:rPr>
          <w:b/>
          <w:sz w:val="16"/>
          <w:szCs w:val="16"/>
        </w:rPr>
        <w:t xml:space="preserve">Identificación del </w:t>
      </w:r>
      <w:r w:rsidR="00FA67EE" w:rsidRPr="004F242C">
        <w:rPr>
          <w:b/>
          <w:sz w:val="16"/>
          <w:szCs w:val="16"/>
        </w:rPr>
        <w:t xml:space="preserve">medio </w:t>
      </w:r>
      <w:r w:rsidRPr="004F242C">
        <w:rPr>
          <w:b/>
          <w:sz w:val="16"/>
          <w:szCs w:val="16"/>
        </w:rPr>
        <w:t xml:space="preserve">y/o </w:t>
      </w:r>
      <w:r w:rsidR="00FA67EE" w:rsidRPr="004F242C">
        <w:rPr>
          <w:b/>
          <w:sz w:val="16"/>
          <w:szCs w:val="16"/>
        </w:rPr>
        <w:t xml:space="preserve">unidad </w:t>
      </w:r>
      <w:r w:rsidRPr="004F242C">
        <w:rPr>
          <w:b/>
          <w:sz w:val="16"/>
          <w:szCs w:val="16"/>
        </w:rPr>
        <w:t xml:space="preserve">de </w:t>
      </w:r>
      <w:r w:rsidR="00FA67EE" w:rsidRPr="004F242C">
        <w:rPr>
          <w:b/>
          <w:sz w:val="16"/>
          <w:szCs w:val="16"/>
        </w:rPr>
        <w:t>transporte</w:t>
      </w:r>
    </w:p>
    <w:p w:rsidR="005E4736" w:rsidRPr="004F242C" w:rsidRDefault="005E4736" w:rsidP="005E4736">
      <w:pPr>
        <w:spacing w:after="12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Medio de Transporte.</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C1. Placa/Matrícula</w:t>
      </w:r>
      <w:r w:rsidRPr="004F242C">
        <w:rPr>
          <w:rFonts w:ascii="Times New Roman" w:hAnsi="Times New Roman" w:cs="Times New Roman"/>
          <w:sz w:val="16"/>
          <w:szCs w:val="16"/>
          <w:lang w:val="es-ES"/>
        </w:rPr>
        <w:t>. Consignar el número de placa o matrícula del medio de transporte.</w:t>
      </w:r>
    </w:p>
    <w:p w:rsidR="00310615" w:rsidRPr="004F242C" w:rsidRDefault="00310615"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C2. Tipo de embarcación.</w:t>
      </w:r>
      <w:r w:rsidRPr="004F242C">
        <w:rPr>
          <w:rFonts w:ascii="Times New Roman" w:hAnsi="Times New Roman" w:cs="Times New Roman"/>
          <w:sz w:val="16"/>
          <w:szCs w:val="16"/>
          <w:lang w:val="es-ES"/>
        </w:rPr>
        <w:t xml:space="preserve"> Consignar el tipo o clase de la embarcación</w:t>
      </w:r>
      <w:r w:rsidR="009E3873" w:rsidRPr="004F242C">
        <w:rPr>
          <w:rFonts w:ascii="Times New Roman" w:hAnsi="Times New Roman" w:cs="Times New Roman"/>
          <w:sz w:val="16"/>
          <w:szCs w:val="16"/>
          <w:lang w:val="es-ES"/>
        </w:rPr>
        <w:t>. Casilla habilitada para el llenado del Manifiesto empleado para transporte fluvial</w:t>
      </w:r>
      <w:r w:rsidRPr="004F242C">
        <w:rPr>
          <w:rFonts w:ascii="Times New Roman" w:hAnsi="Times New Roman" w:cs="Times New Roman"/>
          <w:sz w:val="16"/>
          <w:szCs w:val="16"/>
          <w:lang w:val="es-ES"/>
        </w:rPr>
        <w:t>.</w:t>
      </w:r>
    </w:p>
    <w:p w:rsidR="005E4736" w:rsidRPr="004F242C" w:rsidRDefault="00310615" w:rsidP="005E4736">
      <w:pPr>
        <w:spacing w:after="12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Casilla C3</w:t>
      </w:r>
      <w:r w:rsidR="005E4736" w:rsidRPr="004F242C">
        <w:rPr>
          <w:rFonts w:ascii="Times New Roman" w:hAnsi="Times New Roman" w:cs="Times New Roman"/>
          <w:b/>
          <w:sz w:val="16"/>
          <w:szCs w:val="16"/>
          <w:lang w:val="es-ES"/>
        </w:rPr>
        <w:t>. Marca</w:t>
      </w:r>
      <w:r w:rsidR="005E4736" w:rsidRPr="004F242C">
        <w:rPr>
          <w:rFonts w:ascii="Times New Roman" w:hAnsi="Times New Roman" w:cs="Times New Roman"/>
          <w:sz w:val="16"/>
          <w:szCs w:val="16"/>
          <w:lang w:val="es-ES"/>
        </w:rPr>
        <w:t>. Consignar la marca</w:t>
      </w:r>
      <w:r w:rsidRPr="004F242C">
        <w:rPr>
          <w:rFonts w:ascii="Times New Roman" w:hAnsi="Times New Roman" w:cs="Times New Roman"/>
          <w:sz w:val="16"/>
          <w:szCs w:val="16"/>
          <w:lang w:val="es-ES"/>
        </w:rPr>
        <w:t xml:space="preserve"> o nombre del fabricante</w:t>
      </w:r>
      <w:r w:rsidR="005E4736" w:rsidRPr="004F242C">
        <w:rPr>
          <w:rFonts w:ascii="Times New Roman" w:hAnsi="Times New Roman" w:cs="Times New Roman"/>
          <w:sz w:val="16"/>
          <w:szCs w:val="16"/>
          <w:lang w:val="es-ES"/>
        </w:rPr>
        <w:t xml:space="preserve"> del chasis del medio de transporte.</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C</w:t>
      </w:r>
      <w:r w:rsidR="00310615" w:rsidRPr="004F242C">
        <w:rPr>
          <w:rFonts w:ascii="Times New Roman" w:hAnsi="Times New Roman" w:cs="Times New Roman"/>
          <w:b/>
          <w:sz w:val="16"/>
          <w:szCs w:val="16"/>
          <w:lang w:val="es-ES"/>
        </w:rPr>
        <w:t>4</w:t>
      </w:r>
      <w:r w:rsidRPr="004F242C">
        <w:rPr>
          <w:rFonts w:ascii="Times New Roman" w:hAnsi="Times New Roman" w:cs="Times New Roman"/>
          <w:b/>
          <w:sz w:val="16"/>
          <w:szCs w:val="16"/>
          <w:lang w:val="es-ES"/>
        </w:rPr>
        <w:t>. N</w:t>
      </w:r>
      <w:r w:rsidR="00310615" w:rsidRPr="004F242C">
        <w:rPr>
          <w:rFonts w:ascii="Times New Roman" w:hAnsi="Times New Roman" w:cs="Times New Roman"/>
          <w:b/>
          <w:sz w:val="16"/>
          <w:szCs w:val="16"/>
          <w:lang w:val="es-ES"/>
        </w:rPr>
        <w:t>°</w:t>
      </w:r>
      <w:r w:rsidRPr="004F242C">
        <w:rPr>
          <w:rFonts w:ascii="Times New Roman" w:hAnsi="Times New Roman" w:cs="Times New Roman"/>
          <w:b/>
          <w:sz w:val="16"/>
          <w:szCs w:val="16"/>
          <w:lang w:val="es-ES"/>
        </w:rPr>
        <w:t xml:space="preserve"> de </w:t>
      </w:r>
      <w:r w:rsidR="00FA67EE" w:rsidRPr="004F242C">
        <w:rPr>
          <w:rFonts w:ascii="Times New Roman" w:hAnsi="Times New Roman" w:cs="Times New Roman"/>
          <w:b/>
          <w:sz w:val="16"/>
          <w:szCs w:val="16"/>
          <w:lang w:val="es-ES"/>
        </w:rPr>
        <w:t>chasis</w:t>
      </w:r>
      <w:r w:rsidRPr="004F242C">
        <w:rPr>
          <w:rFonts w:ascii="Times New Roman" w:hAnsi="Times New Roman" w:cs="Times New Roman"/>
          <w:sz w:val="16"/>
          <w:szCs w:val="16"/>
          <w:lang w:val="es-ES"/>
        </w:rPr>
        <w:t>. Consignar el número de</w:t>
      </w:r>
      <w:r w:rsidR="00310615" w:rsidRPr="004F242C">
        <w:rPr>
          <w:rFonts w:ascii="Times New Roman" w:hAnsi="Times New Roman" w:cs="Times New Roman"/>
          <w:sz w:val="16"/>
          <w:szCs w:val="16"/>
          <w:lang w:val="es-ES"/>
        </w:rPr>
        <w:t xml:space="preserve"> identificación del</w:t>
      </w:r>
      <w:r w:rsidRPr="004F242C">
        <w:rPr>
          <w:rFonts w:ascii="Times New Roman" w:hAnsi="Times New Roman" w:cs="Times New Roman"/>
          <w:sz w:val="16"/>
          <w:szCs w:val="16"/>
          <w:lang w:val="es-ES"/>
        </w:rPr>
        <w:t xml:space="preserve"> chasis</w:t>
      </w:r>
      <w:r w:rsidR="00310615" w:rsidRPr="004F242C">
        <w:rPr>
          <w:rFonts w:ascii="Times New Roman" w:hAnsi="Times New Roman" w:cs="Times New Roman"/>
          <w:sz w:val="16"/>
          <w:szCs w:val="16"/>
          <w:lang w:val="es-ES"/>
        </w:rPr>
        <w:t xml:space="preserve"> asignado por el fabricante</w:t>
      </w:r>
      <w:r w:rsidRPr="004F242C">
        <w:rPr>
          <w:rFonts w:ascii="Times New Roman" w:hAnsi="Times New Roman" w:cs="Times New Roman"/>
          <w:sz w:val="16"/>
          <w:szCs w:val="16"/>
          <w:lang w:val="es-ES"/>
        </w:rPr>
        <w:t>.</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C</w:t>
      </w:r>
      <w:r w:rsidR="00310615" w:rsidRPr="004F242C">
        <w:rPr>
          <w:rFonts w:ascii="Times New Roman" w:hAnsi="Times New Roman" w:cs="Times New Roman"/>
          <w:b/>
          <w:sz w:val="16"/>
          <w:szCs w:val="16"/>
          <w:lang w:val="es-ES"/>
        </w:rPr>
        <w:t>5</w:t>
      </w:r>
      <w:r w:rsidRPr="004F242C">
        <w:rPr>
          <w:rFonts w:ascii="Times New Roman" w:hAnsi="Times New Roman" w:cs="Times New Roman"/>
          <w:b/>
          <w:sz w:val="16"/>
          <w:szCs w:val="16"/>
          <w:lang w:val="es-ES"/>
        </w:rPr>
        <w:t xml:space="preserve">. Capacidad de </w:t>
      </w:r>
      <w:r w:rsidR="00FA67EE" w:rsidRPr="004F242C">
        <w:rPr>
          <w:rFonts w:ascii="Times New Roman" w:hAnsi="Times New Roman" w:cs="Times New Roman"/>
          <w:b/>
          <w:sz w:val="16"/>
          <w:szCs w:val="16"/>
          <w:lang w:val="es-ES"/>
        </w:rPr>
        <w:t>tracción</w:t>
      </w:r>
      <w:r w:rsidRPr="004F242C">
        <w:rPr>
          <w:rFonts w:ascii="Times New Roman" w:hAnsi="Times New Roman" w:cs="Times New Roman"/>
          <w:sz w:val="16"/>
          <w:szCs w:val="16"/>
          <w:lang w:val="es-ES"/>
        </w:rPr>
        <w:t>. Consignar la capacidad de tracción o arrastre del medio de transporte según especificaciones de fábrica.</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C</w:t>
      </w:r>
      <w:r w:rsidR="00310615" w:rsidRPr="004F242C">
        <w:rPr>
          <w:rFonts w:ascii="Times New Roman" w:hAnsi="Times New Roman" w:cs="Times New Roman"/>
          <w:b/>
          <w:sz w:val="16"/>
          <w:szCs w:val="16"/>
          <w:lang w:val="es-ES"/>
        </w:rPr>
        <w:t>6</w:t>
      </w:r>
      <w:r w:rsidRPr="004F242C">
        <w:rPr>
          <w:rFonts w:ascii="Times New Roman" w:hAnsi="Times New Roman" w:cs="Times New Roman"/>
          <w:b/>
          <w:sz w:val="16"/>
          <w:szCs w:val="16"/>
          <w:lang w:val="es-ES"/>
        </w:rPr>
        <w:t xml:space="preserve">. Año de </w:t>
      </w:r>
      <w:r w:rsidR="00FA67EE" w:rsidRPr="004F242C">
        <w:rPr>
          <w:rFonts w:ascii="Times New Roman" w:hAnsi="Times New Roman" w:cs="Times New Roman"/>
          <w:b/>
          <w:sz w:val="16"/>
          <w:szCs w:val="16"/>
          <w:lang w:val="es-ES"/>
        </w:rPr>
        <w:t>fabricación</w:t>
      </w:r>
      <w:r w:rsidRPr="004F242C">
        <w:rPr>
          <w:rFonts w:ascii="Times New Roman" w:hAnsi="Times New Roman" w:cs="Times New Roman"/>
          <w:sz w:val="16"/>
          <w:szCs w:val="16"/>
          <w:lang w:val="es-ES"/>
        </w:rPr>
        <w:t>. Consignar el año</w:t>
      </w:r>
      <w:r w:rsidR="00310615" w:rsidRPr="004F242C">
        <w:rPr>
          <w:rFonts w:ascii="Times New Roman" w:hAnsi="Times New Roman" w:cs="Times New Roman"/>
          <w:sz w:val="16"/>
          <w:szCs w:val="16"/>
          <w:lang w:val="es-ES"/>
        </w:rPr>
        <w:t xml:space="preserve"> o</w:t>
      </w:r>
      <w:r w:rsidRPr="004F242C">
        <w:rPr>
          <w:rFonts w:ascii="Times New Roman" w:hAnsi="Times New Roman" w:cs="Times New Roman"/>
          <w:sz w:val="16"/>
          <w:szCs w:val="16"/>
          <w:lang w:val="es-ES"/>
        </w:rPr>
        <w:t xml:space="preserve"> modelo de fabricación del chasis que corresponde al medio de transporte.</w:t>
      </w:r>
    </w:p>
    <w:p w:rsidR="00310615" w:rsidRPr="004F242C" w:rsidRDefault="00310615"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C7. Otra característica. </w:t>
      </w:r>
      <w:r w:rsidRPr="004F242C">
        <w:rPr>
          <w:rFonts w:ascii="Times New Roman" w:hAnsi="Times New Roman" w:cs="Times New Roman"/>
          <w:sz w:val="16"/>
          <w:szCs w:val="16"/>
          <w:lang w:val="es-ES"/>
        </w:rPr>
        <w:t>Consignar otra(s) característica(s) del medio y/o unidad de transporte (cantidad de ejes, cantidad de neumáticos, color, etc.).</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C</w:t>
      </w:r>
      <w:r w:rsidR="00264077" w:rsidRPr="004F242C">
        <w:rPr>
          <w:rFonts w:ascii="Times New Roman" w:hAnsi="Times New Roman" w:cs="Times New Roman"/>
          <w:b/>
          <w:sz w:val="16"/>
          <w:szCs w:val="16"/>
          <w:lang w:val="es-ES"/>
        </w:rPr>
        <w:t>8</w:t>
      </w:r>
      <w:r w:rsidRPr="004F242C">
        <w:rPr>
          <w:rFonts w:ascii="Times New Roman" w:hAnsi="Times New Roman" w:cs="Times New Roman"/>
          <w:b/>
          <w:sz w:val="16"/>
          <w:szCs w:val="16"/>
          <w:lang w:val="es-ES"/>
        </w:rPr>
        <w:t xml:space="preserve">. Certificado de </w:t>
      </w:r>
      <w:r w:rsidR="0006708F" w:rsidRPr="004F242C">
        <w:rPr>
          <w:rFonts w:ascii="Times New Roman" w:hAnsi="Times New Roman" w:cs="Times New Roman"/>
          <w:b/>
          <w:sz w:val="16"/>
          <w:szCs w:val="16"/>
          <w:lang w:val="es-ES"/>
        </w:rPr>
        <w:t>Habilitación</w:t>
      </w:r>
      <w:r w:rsidRPr="004F242C">
        <w:rPr>
          <w:rFonts w:ascii="Times New Roman" w:hAnsi="Times New Roman" w:cs="Times New Roman"/>
          <w:sz w:val="16"/>
          <w:szCs w:val="16"/>
          <w:lang w:val="es-ES"/>
        </w:rPr>
        <w:t xml:space="preserve">. Consignar el número del Certificado de </w:t>
      </w:r>
      <w:r w:rsidR="0006708F" w:rsidRPr="004F242C">
        <w:rPr>
          <w:rFonts w:ascii="Times New Roman" w:hAnsi="Times New Roman" w:cs="Times New Roman"/>
          <w:sz w:val="16"/>
          <w:szCs w:val="16"/>
          <w:lang w:val="es-ES"/>
        </w:rPr>
        <w:t xml:space="preserve">Habilitación </w:t>
      </w:r>
      <w:r w:rsidRPr="004F242C">
        <w:rPr>
          <w:rFonts w:ascii="Times New Roman" w:hAnsi="Times New Roman" w:cs="Times New Roman"/>
          <w:sz w:val="16"/>
          <w:szCs w:val="16"/>
          <w:lang w:val="es-ES"/>
        </w:rPr>
        <w:t>del medio de transporte que lo acredita para realizar el transporte internacional de mercancías por carretera.</w:t>
      </w:r>
    </w:p>
    <w:p w:rsidR="005E4736" w:rsidRPr="004F242C" w:rsidRDefault="005E4736" w:rsidP="005E4736">
      <w:pPr>
        <w:spacing w:after="12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 xml:space="preserve">Unidad de </w:t>
      </w:r>
      <w:r w:rsidR="00FA67EE" w:rsidRPr="004F242C">
        <w:rPr>
          <w:rFonts w:ascii="Times New Roman" w:hAnsi="Times New Roman" w:cs="Times New Roman"/>
          <w:b/>
          <w:sz w:val="16"/>
          <w:szCs w:val="16"/>
          <w:lang w:val="es-ES"/>
        </w:rPr>
        <w:t>transporte</w:t>
      </w:r>
      <w:r w:rsidRPr="004F242C">
        <w:rPr>
          <w:rFonts w:ascii="Times New Roman" w:hAnsi="Times New Roman" w:cs="Times New Roman"/>
          <w:b/>
          <w:sz w:val="16"/>
          <w:szCs w:val="16"/>
          <w:lang w:val="es-ES"/>
        </w:rPr>
        <w:t>.</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C</w:t>
      </w:r>
      <w:r w:rsidR="00264077" w:rsidRPr="004F242C">
        <w:rPr>
          <w:rFonts w:ascii="Times New Roman" w:hAnsi="Times New Roman" w:cs="Times New Roman"/>
          <w:b/>
          <w:sz w:val="16"/>
          <w:szCs w:val="16"/>
          <w:lang w:val="es-ES"/>
        </w:rPr>
        <w:t>9</w:t>
      </w:r>
      <w:r w:rsidRPr="004F242C">
        <w:rPr>
          <w:rFonts w:ascii="Times New Roman" w:hAnsi="Times New Roman" w:cs="Times New Roman"/>
          <w:b/>
          <w:sz w:val="16"/>
          <w:szCs w:val="16"/>
          <w:lang w:val="es-ES"/>
        </w:rPr>
        <w:t xml:space="preserve">. Tipo de </w:t>
      </w:r>
      <w:r w:rsidR="00FA67EE" w:rsidRPr="004F242C">
        <w:rPr>
          <w:rFonts w:ascii="Times New Roman" w:hAnsi="Times New Roman" w:cs="Times New Roman"/>
          <w:b/>
          <w:sz w:val="16"/>
          <w:szCs w:val="16"/>
          <w:lang w:val="es-ES"/>
        </w:rPr>
        <w:t>unidad</w:t>
      </w:r>
      <w:r w:rsidRPr="004F242C">
        <w:rPr>
          <w:rFonts w:ascii="Times New Roman" w:hAnsi="Times New Roman" w:cs="Times New Roman"/>
          <w:sz w:val="16"/>
          <w:szCs w:val="16"/>
          <w:lang w:val="es-ES"/>
        </w:rPr>
        <w:t>. Especificar si el medio de transporte arrastra un remolque, semiremolque o ninguno.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C</w:t>
      </w:r>
      <w:r w:rsidR="00087221" w:rsidRPr="004F242C">
        <w:rPr>
          <w:rFonts w:ascii="Times New Roman" w:hAnsi="Times New Roman" w:cs="Times New Roman"/>
          <w:b/>
          <w:sz w:val="16"/>
          <w:szCs w:val="16"/>
          <w:lang w:val="es-ES"/>
        </w:rPr>
        <w:t>10</w:t>
      </w:r>
      <w:r w:rsidRPr="004F242C">
        <w:rPr>
          <w:rFonts w:ascii="Times New Roman" w:hAnsi="Times New Roman" w:cs="Times New Roman"/>
          <w:b/>
          <w:sz w:val="16"/>
          <w:szCs w:val="16"/>
          <w:lang w:val="es-ES"/>
        </w:rPr>
        <w:t>. Placa/Matrícula</w:t>
      </w:r>
      <w:r w:rsidRPr="004F242C">
        <w:rPr>
          <w:rFonts w:ascii="Times New Roman" w:hAnsi="Times New Roman" w:cs="Times New Roman"/>
          <w:sz w:val="16"/>
          <w:szCs w:val="16"/>
          <w:lang w:val="es-ES"/>
        </w:rPr>
        <w:t>. Consignar el número de placa o matrícula</w:t>
      </w:r>
      <w:r w:rsidR="00264077" w:rsidRPr="004F242C">
        <w:rPr>
          <w:rFonts w:ascii="Times New Roman" w:hAnsi="Times New Roman" w:cs="Times New Roman"/>
          <w:sz w:val="16"/>
          <w:szCs w:val="16"/>
          <w:lang w:val="es-ES"/>
        </w:rPr>
        <w:t xml:space="preserve"> que identifica a la unidad de transporte (</w:t>
      </w:r>
      <w:r w:rsidRPr="004F242C">
        <w:rPr>
          <w:rFonts w:ascii="Times New Roman" w:hAnsi="Times New Roman" w:cs="Times New Roman"/>
          <w:sz w:val="16"/>
          <w:szCs w:val="16"/>
          <w:lang w:val="es-ES"/>
        </w:rPr>
        <w:t>remolque</w:t>
      </w:r>
      <w:r w:rsidR="00264077" w:rsidRPr="004F242C">
        <w:rPr>
          <w:rFonts w:ascii="Times New Roman" w:hAnsi="Times New Roman" w:cs="Times New Roman"/>
          <w:sz w:val="16"/>
          <w:szCs w:val="16"/>
          <w:lang w:val="es-ES"/>
        </w:rPr>
        <w:t>, semirremolque o embarcación)</w:t>
      </w:r>
      <w:r w:rsidRPr="004F242C">
        <w:rPr>
          <w:rFonts w:ascii="Times New Roman" w:hAnsi="Times New Roman" w:cs="Times New Roman"/>
          <w:sz w:val="16"/>
          <w:szCs w:val="16"/>
          <w:lang w:val="es-ES"/>
        </w:rPr>
        <w:t>.</w:t>
      </w:r>
    </w:p>
    <w:p w:rsidR="00F6143E" w:rsidRPr="004F242C" w:rsidRDefault="00F6143E" w:rsidP="00F6143E">
      <w:pPr>
        <w:pStyle w:val="Normal1"/>
        <w:ind w:left="0"/>
        <w:rPr>
          <w:rFonts w:ascii="Times New Roman" w:hAnsi="Times New Roman"/>
          <w:sz w:val="16"/>
          <w:szCs w:val="16"/>
          <w:lang w:val="es-ES"/>
        </w:rPr>
      </w:pPr>
      <w:r w:rsidRPr="004F242C">
        <w:rPr>
          <w:rFonts w:ascii="Times New Roman" w:hAnsi="Times New Roman"/>
          <w:b/>
          <w:sz w:val="16"/>
          <w:szCs w:val="16"/>
          <w:lang w:val="es-ES"/>
        </w:rPr>
        <w:t>Casilla C1</w:t>
      </w:r>
      <w:r w:rsidR="00087221" w:rsidRPr="004F242C">
        <w:rPr>
          <w:rFonts w:ascii="Times New Roman" w:hAnsi="Times New Roman"/>
          <w:b/>
          <w:sz w:val="16"/>
          <w:szCs w:val="16"/>
          <w:lang w:val="es-ES"/>
        </w:rPr>
        <w:t>1</w:t>
      </w:r>
      <w:r w:rsidRPr="004F242C">
        <w:rPr>
          <w:rFonts w:ascii="Times New Roman" w:hAnsi="Times New Roman"/>
          <w:b/>
          <w:sz w:val="16"/>
          <w:szCs w:val="16"/>
          <w:lang w:val="es-ES"/>
        </w:rPr>
        <w:t xml:space="preserve">. Denominación de la barcaza. </w:t>
      </w:r>
      <w:r w:rsidRPr="004F242C">
        <w:rPr>
          <w:rFonts w:ascii="Times New Roman" w:hAnsi="Times New Roman"/>
          <w:sz w:val="16"/>
          <w:szCs w:val="16"/>
          <w:lang w:val="es-ES"/>
        </w:rPr>
        <w:t>Consignar el nombre o denominación de la barcaza.</w:t>
      </w:r>
      <w:r w:rsidR="009E3873" w:rsidRPr="004F242C">
        <w:rPr>
          <w:rFonts w:ascii="Times New Roman" w:hAnsi="Times New Roman"/>
          <w:sz w:val="16"/>
          <w:szCs w:val="16"/>
          <w:lang w:val="es-ES"/>
        </w:rPr>
        <w:t xml:space="preserve"> Casilla habilitada para el llenado del Manifiesto empleado para el transporte fluvial.  </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C</w:t>
      </w:r>
      <w:r w:rsidR="00087221" w:rsidRPr="004F242C">
        <w:rPr>
          <w:rFonts w:ascii="Times New Roman" w:hAnsi="Times New Roman" w:cs="Times New Roman"/>
          <w:b/>
          <w:sz w:val="16"/>
          <w:szCs w:val="16"/>
          <w:lang w:val="es-ES"/>
        </w:rPr>
        <w:t>12</w:t>
      </w:r>
      <w:r w:rsidRPr="004F242C">
        <w:rPr>
          <w:rFonts w:ascii="Times New Roman" w:hAnsi="Times New Roman" w:cs="Times New Roman"/>
          <w:b/>
          <w:sz w:val="16"/>
          <w:szCs w:val="16"/>
          <w:lang w:val="es-ES"/>
        </w:rPr>
        <w:t>. Marca</w:t>
      </w:r>
      <w:r w:rsidRPr="004F242C">
        <w:rPr>
          <w:rFonts w:ascii="Times New Roman" w:hAnsi="Times New Roman" w:cs="Times New Roman"/>
          <w:sz w:val="16"/>
          <w:szCs w:val="16"/>
          <w:lang w:val="es-ES"/>
        </w:rPr>
        <w:t xml:space="preserve">. </w:t>
      </w:r>
      <w:r w:rsidR="00087221" w:rsidRPr="004F242C">
        <w:rPr>
          <w:rFonts w:ascii="Times New Roman" w:hAnsi="Times New Roman" w:cs="Times New Roman"/>
          <w:sz w:val="16"/>
          <w:szCs w:val="16"/>
          <w:lang w:val="es-ES"/>
        </w:rPr>
        <w:t>Consignar</w:t>
      </w:r>
      <w:r w:rsidRPr="004F242C">
        <w:rPr>
          <w:rFonts w:ascii="Times New Roman" w:hAnsi="Times New Roman" w:cs="Times New Roman"/>
          <w:sz w:val="16"/>
          <w:szCs w:val="16"/>
          <w:lang w:val="es-ES"/>
        </w:rPr>
        <w:t xml:space="preserve"> la marca o el nombre del fabricante del remolque o semiremolque.</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C1</w:t>
      </w:r>
      <w:r w:rsidR="00087221" w:rsidRPr="004F242C">
        <w:rPr>
          <w:rFonts w:ascii="Times New Roman" w:hAnsi="Times New Roman" w:cs="Times New Roman"/>
          <w:b/>
          <w:sz w:val="16"/>
          <w:szCs w:val="16"/>
          <w:lang w:val="es-ES"/>
        </w:rPr>
        <w:t>3</w:t>
      </w:r>
      <w:r w:rsidRPr="004F242C">
        <w:rPr>
          <w:rFonts w:ascii="Times New Roman" w:hAnsi="Times New Roman" w:cs="Times New Roman"/>
          <w:b/>
          <w:sz w:val="16"/>
          <w:szCs w:val="16"/>
          <w:lang w:val="es-ES"/>
        </w:rPr>
        <w:t xml:space="preserve">. Año de </w:t>
      </w:r>
      <w:r w:rsidR="00FA67EE" w:rsidRPr="004F242C">
        <w:rPr>
          <w:rFonts w:ascii="Times New Roman" w:hAnsi="Times New Roman" w:cs="Times New Roman"/>
          <w:b/>
          <w:sz w:val="16"/>
          <w:szCs w:val="16"/>
          <w:lang w:val="es-ES"/>
        </w:rPr>
        <w:t>fabricación</w:t>
      </w:r>
      <w:r w:rsidRPr="004F242C">
        <w:rPr>
          <w:rFonts w:ascii="Times New Roman" w:hAnsi="Times New Roman" w:cs="Times New Roman"/>
          <w:sz w:val="16"/>
          <w:szCs w:val="16"/>
          <w:lang w:val="es-ES"/>
        </w:rPr>
        <w:t>. Consignar el año de fabricación del remolque o semiremolque.</w:t>
      </w:r>
    </w:p>
    <w:p w:rsidR="005E4736" w:rsidRPr="004F242C" w:rsidRDefault="005E4736" w:rsidP="008C741D">
      <w:pPr>
        <w:pStyle w:val="Prrafodelista"/>
        <w:numPr>
          <w:ilvl w:val="0"/>
          <w:numId w:val="72"/>
        </w:numPr>
        <w:spacing w:after="120"/>
        <w:ind w:left="284" w:hanging="284"/>
        <w:contextualSpacing/>
        <w:jc w:val="both"/>
        <w:rPr>
          <w:b/>
          <w:sz w:val="16"/>
          <w:szCs w:val="16"/>
        </w:rPr>
      </w:pPr>
      <w:r w:rsidRPr="004F242C">
        <w:rPr>
          <w:b/>
          <w:sz w:val="16"/>
          <w:szCs w:val="16"/>
        </w:rPr>
        <w:t xml:space="preserve">Datos del </w:t>
      </w:r>
      <w:r w:rsidR="00FA67EE" w:rsidRPr="004F242C">
        <w:rPr>
          <w:b/>
          <w:sz w:val="16"/>
          <w:szCs w:val="16"/>
        </w:rPr>
        <w:t>contenedor</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D1. N</w:t>
      </w:r>
      <w:r w:rsidR="002B1488" w:rsidRPr="004F242C">
        <w:rPr>
          <w:rFonts w:ascii="Times New Roman" w:hAnsi="Times New Roman" w:cs="Times New Roman"/>
          <w:b/>
          <w:sz w:val="16"/>
          <w:szCs w:val="16"/>
          <w:lang w:val="es-ES"/>
        </w:rPr>
        <w:t>°</w:t>
      </w:r>
      <w:r w:rsidRPr="004F242C">
        <w:rPr>
          <w:rFonts w:ascii="Times New Roman" w:hAnsi="Times New Roman" w:cs="Times New Roman"/>
          <w:b/>
          <w:sz w:val="16"/>
          <w:szCs w:val="16"/>
          <w:lang w:val="es-ES"/>
        </w:rPr>
        <w:t xml:space="preserve"> de </w:t>
      </w:r>
      <w:r w:rsidR="00FA67EE" w:rsidRPr="004F242C">
        <w:rPr>
          <w:rFonts w:ascii="Times New Roman" w:hAnsi="Times New Roman" w:cs="Times New Roman"/>
          <w:b/>
          <w:sz w:val="16"/>
          <w:szCs w:val="16"/>
          <w:lang w:val="es-ES"/>
        </w:rPr>
        <w:t>contenedor</w:t>
      </w:r>
      <w:r w:rsidRPr="004F242C">
        <w:rPr>
          <w:rFonts w:ascii="Times New Roman" w:hAnsi="Times New Roman" w:cs="Times New Roman"/>
          <w:sz w:val="16"/>
          <w:szCs w:val="16"/>
          <w:lang w:val="es-ES"/>
        </w:rPr>
        <w:t>. Consignar el número de identificación del contenedor.</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D2. Medidas</w:t>
      </w:r>
      <w:r w:rsidRPr="004F242C">
        <w:rPr>
          <w:rFonts w:ascii="Times New Roman" w:hAnsi="Times New Roman" w:cs="Times New Roman"/>
          <w:sz w:val="16"/>
          <w:szCs w:val="16"/>
          <w:lang w:val="es-ES"/>
        </w:rPr>
        <w:t>. Consignar las medidas del contenedor</w:t>
      </w:r>
      <w:r w:rsidR="002E6A85" w:rsidRPr="004F242C">
        <w:rPr>
          <w:rFonts w:ascii="Times New Roman" w:hAnsi="Times New Roman" w:cs="Times New Roman"/>
          <w:sz w:val="16"/>
          <w:szCs w:val="16"/>
          <w:lang w:val="es-ES"/>
        </w:rPr>
        <w:t xml:space="preserve"> (20 pies, 40 pies u otros)</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D3. Condición</w:t>
      </w:r>
      <w:r w:rsidRPr="004F242C">
        <w:rPr>
          <w:rFonts w:ascii="Times New Roman" w:hAnsi="Times New Roman" w:cs="Times New Roman"/>
          <w:sz w:val="16"/>
          <w:szCs w:val="16"/>
          <w:lang w:val="es-ES"/>
        </w:rPr>
        <w:t xml:space="preserve">. Consignar las condiciones de contrato del contenedor. </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D4. Cantidad de </w:t>
      </w:r>
      <w:r w:rsidR="00FA67EE" w:rsidRPr="004F242C">
        <w:rPr>
          <w:rFonts w:ascii="Times New Roman" w:hAnsi="Times New Roman" w:cs="Times New Roman"/>
          <w:b/>
          <w:sz w:val="16"/>
          <w:szCs w:val="16"/>
          <w:lang w:val="es-ES"/>
        </w:rPr>
        <w:t>bultos</w:t>
      </w:r>
      <w:r w:rsidRPr="004F242C">
        <w:rPr>
          <w:rFonts w:ascii="Times New Roman" w:hAnsi="Times New Roman" w:cs="Times New Roman"/>
          <w:sz w:val="16"/>
          <w:szCs w:val="16"/>
          <w:lang w:val="es-ES"/>
        </w:rPr>
        <w:t>. Consignar la cantidad de bultos que se transportarán en el contenedor. Si se trata de carga granel consignar 1.</w:t>
      </w:r>
    </w:p>
    <w:p w:rsidR="005E4736" w:rsidRPr="004F242C" w:rsidRDefault="005E4736" w:rsidP="008C741D">
      <w:pPr>
        <w:pStyle w:val="Prrafodelista"/>
        <w:numPr>
          <w:ilvl w:val="0"/>
          <w:numId w:val="72"/>
        </w:numPr>
        <w:spacing w:after="120"/>
        <w:ind w:left="284" w:hanging="284"/>
        <w:contextualSpacing/>
        <w:jc w:val="both"/>
        <w:rPr>
          <w:b/>
          <w:sz w:val="16"/>
          <w:szCs w:val="16"/>
        </w:rPr>
      </w:pPr>
      <w:r w:rsidRPr="004F242C">
        <w:rPr>
          <w:b/>
          <w:sz w:val="16"/>
          <w:szCs w:val="16"/>
        </w:rPr>
        <w:t xml:space="preserve">Identificación del </w:t>
      </w:r>
      <w:r w:rsidR="007514DA" w:rsidRPr="004F242C">
        <w:rPr>
          <w:b/>
          <w:sz w:val="16"/>
          <w:szCs w:val="16"/>
        </w:rPr>
        <w:t>capitán</w:t>
      </w:r>
      <w:r w:rsidR="002B1488" w:rsidRPr="004F242C">
        <w:rPr>
          <w:b/>
          <w:sz w:val="16"/>
          <w:szCs w:val="16"/>
        </w:rPr>
        <w:t>/</w:t>
      </w:r>
      <w:r w:rsidR="00FA67EE" w:rsidRPr="004F242C">
        <w:rPr>
          <w:b/>
          <w:sz w:val="16"/>
          <w:szCs w:val="16"/>
        </w:rPr>
        <w:t xml:space="preserve">conductor </w:t>
      </w:r>
      <w:r w:rsidRPr="004F242C">
        <w:rPr>
          <w:b/>
          <w:sz w:val="16"/>
          <w:szCs w:val="16"/>
        </w:rPr>
        <w:t xml:space="preserve">y </w:t>
      </w:r>
      <w:r w:rsidR="00FA67EE" w:rsidRPr="004F242C">
        <w:rPr>
          <w:b/>
          <w:sz w:val="16"/>
          <w:szCs w:val="16"/>
        </w:rPr>
        <w:t>relevo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E1. Documento de </w:t>
      </w:r>
      <w:r w:rsidR="00FA67EE" w:rsidRPr="004F242C">
        <w:rPr>
          <w:rFonts w:ascii="Times New Roman" w:hAnsi="Times New Roman" w:cs="Times New Roman"/>
          <w:b/>
          <w:sz w:val="16"/>
          <w:szCs w:val="16"/>
          <w:lang w:val="es-ES"/>
        </w:rPr>
        <w:t>identidad</w:t>
      </w:r>
      <w:r w:rsidRPr="004F242C">
        <w:rPr>
          <w:rFonts w:ascii="Times New Roman" w:hAnsi="Times New Roman" w:cs="Times New Roman"/>
          <w:sz w:val="16"/>
          <w:szCs w:val="16"/>
          <w:lang w:val="es-ES"/>
        </w:rPr>
        <w:t xml:space="preserve">. Consignar el tipo de documento de identidad que porta el </w:t>
      </w:r>
      <w:r w:rsidR="002B1488" w:rsidRPr="004F242C">
        <w:rPr>
          <w:rFonts w:ascii="Times New Roman" w:hAnsi="Times New Roman" w:cs="Times New Roman"/>
          <w:sz w:val="16"/>
          <w:szCs w:val="16"/>
          <w:lang w:val="es-ES"/>
        </w:rPr>
        <w:t>Capitán/</w:t>
      </w:r>
      <w:r w:rsidRPr="004F242C">
        <w:rPr>
          <w:rFonts w:ascii="Times New Roman" w:hAnsi="Times New Roman" w:cs="Times New Roman"/>
          <w:sz w:val="16"/>
          <w:szCs w:val="16"/>
          <w:lang w:val="es-ES"/>
        </w:rPr>
        <w:t>conductor.</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E2. N</w:t>
      </w:r>
      <w:r w:rsidR="00774478"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Consignar el número de documento de identidad del </w:t>
      </w:r>
      <w:r w:rsidR="002B1488" w:rsidRPr="004F242C">
        <w:rPr>
          <w:rFonts w:ascii="Times New Roman" w:hAnsi="Times New Roman" w:cs="Times New Roman"/>
          <w:sz w:val="16"/>
          <w:szCs w:val="16"/>
          <w:lang w:val="es-ES"/>
        </w:rPr>
        <w:t>Capitán/</w:t>
      </w:r>
      <w:r w:rsidRPr="004F242C">
        <w:rPr>
          <w:rFonts w:ascii="Times New Roman" w:hAnsi="Times New Roman" w:cs="Times New Roman"/>
          <w:sz w:val="16"/>
          <w:szCs w:val="16"/>
          <w:lang w:val="es-ES"/>
        </w:rPr>
        <w:t>conductor.</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E3. Nombre y </w:t>
      </w:r>
      <w:r w:rsidR="00FA67EE" w:rsidRPr="004F242C">
        <w:rPr>
          <w:rFonts w:ascii="Times New Roman" w:hAnsi="Times New Roman" w:cs="Times New Roman"/>
          <w:b/>
          <w:sz w:val="16"/>
          <w:szCs w:val="16"/>
          <w:lang w:val="es-ES"/>
        </w:rPr>
        <w:t>apellidos</w:t>
      </w:r>
      <w:r w:rsidRPr="004F242C">
        <w:rPr>
          <w:rFonts w:ascii="Times New Roman" w:hAnsi="Times New Roman" w:cs="Times New Roman"/>
          <w:sz w:val="16"/>
          <w:szCs w:val="16"/>
          <w:lang w:val="es-ES"/>
        </w:rPr>
        <w:t>. Consignar el nombre</w:t>
      </w:r>
      <w:r w:rsidR="002B1488" w:rsidRPr="004F242C">
        <w:rPr>
          <w:rFonts w:ascii="Times New Roman" w:hAnsi="Times New Roman" w:cs="Times New Roman"/>
          <w:sz w:val="16"/>
          <w:szCs w:val="16"/>
          <w:lang w:val="es-ES"/>
        </w:rPr>
        <w:t xml:space="preserve"> y apellidos</w:t>
      </w:r>
      <w:r w:rsidRPr="004F242C">
        <w:rPr>
          <w:rFonts w:ascii="Times New Roman" w:hAnsi="Times New Roman" w:cs="Times New Roman"/>
          <w:sz w:val="16"/>
          <w:szCs w:val="16"/>
          <w:lang w:val="es-ES"/>
        </w:rPr>
        <w:t xml:space="preserve"> del </w:t>
      </w:r>
      <w:r w:rsidR="002B1488" w:rsidRPr="004F242C">
        <w:rPr>
          <w:rFonts w:ascii="Times New Roman" w:hAnsi="Times New Roman" w:cs="Times New Roman"/>
          <w:sz w:val="16"/>
          <w:szCs w:val="16"/>
          <w:lang w:val="es-ES"/>
        </w:rPr>
        <w:t>Capitán/</w:t>
      </w:r>
      <w:r w:rsidRPr="004F242C">
        <w:rPr>
          <w:rFonts w:ascii="Times New Roman" w:hAnsi="Times New Roman" w:cs="Times New Roman"/>
          <w:sz w:val="16"/>
          <w:szCs w:val="16"/>
          <w:lang w:val="es-ES"/>
        </w:rPr>
        <w:t>conductor del medio de transporte.</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E4. Licencia de </w:t>
      </w:r>
      <w:r w:rsidR="00FA67EE" w:rsidRPr="004F242C">
        <w:rPr>
          <w:rFonts w:ascii="Times New Roman" w:hAnsi="Times New Roman" w:cs="Times New Roman"/>
          <w:b/>
          <w:sz w:val="16"/>
          <w:szCs w:val="16"/>
          <w:lang w:val="es-ES"/>
        </w:rPr>
        <w:t>conducir</w:t>
      </w:r>
      <w:r w:rsidRPr="004F242C">
        <w:rPr>
          <w:rFonts w:ascii="Times New Roman" w:hAnsi="Times New Roman" w:cs="Times New Roman"/>
          <w:sz w:val="16"/>
          <w:szCs w:val="16"/>
          <w:lang w:val="es-ES"/>
        </w:rPr>
        <w:t>. Consignar el número de la licencia de conducir del conductor.</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E5. Libreta de </w:t>
      </w:r>
      <w:r w:rsidR="00FA67EE" w:rsidRPr="004F242C">
        <w:rPr>
          <w:rFonts w:ascii="Times New Roman" w:hAnsi="Times New Roman" w:cs="Times New Roman"/>
          <w:b/>
          <w:sz w:val="16"/>
          <w:szCs w:val="16"/>
          <w:lang w:val="es-ES"/>
        </w:rPr>
        <w:t>tripulante terrestre</w:t>
      </w:r>
      <w:r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Consignar el número de la libreta de tripulante del conductor.</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E6. Nacionalidad</w:t>
      </w:r>
      <w:r w:rsidRPr="004F242C">
        <w:rPr>
          <w:rFonts w:ascii="Times New Roman" w:hAnsi="Times New Roman" w:cs="Times New Roman"/>
          <w:sz w:val="16"/>
          <w:szCs w:val="16"/>
          <w:lang w:val="es-ES"/>
        </w:rPr>
        <w:t>. Indicar la nacionalidad</w:t>
      </w:r>
      <w:r w:rsidR="002B1488" w:rsidRPr="004F242C">
        <w:rPr>
          <w:rFonts w:ascii="Times New Roman" w:hAnsi="Times New Roman" w:cs="Times New Roman"/>
          <w:sz w:val="16"/>
          <w:szCs w:val="16"/>
          <w:lang w:val="es-ES"/>
        </w:rPr>
        <w:t xml:space="preserve"> del Capitán/</w:t>
      </w:r>
      <w:r w:rsidRPr="004F242C">
        <w:rPr>
          <w:rFonts w:ascii="Times New Roman" w:hAnsi="Times New Roman" w:cs="Times New Roman"/>
          <w:sz w:val="16"/>
          <w:szCs w:val="16"/>
          <w:lang w:val="es-ES"/>
        </w:rPr>
        <w:t>conductor.</w:t>
      </w:r>
    </w:p>
    <w:p w:rsidR="002B1488" w:rsidRPr="004F242C" w:rsidRDefault="002B1488" w:rsidP="002B1488">
      <w:pPr>
        <w:spacing w:after="120"/>
        <w:contextualSpacing/>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DATOS DE LA RUTA</w:t>
      </w:r>
    </w:p>
    <w:p w:rsidR="005E4736" w:rsidRPr="004F242C" w:rsidRDefault="005E4736" w:rsidP="008C741D">
      <w:pPr>
        <w:pStyle w:val="Prrafodelista"/>
        <w:numPr>
          <w:ilvl w:val="0"/>
          <w:numId w:val="72"/>
        </w:numPr>
        <w:spacing w:after="120"/>
        <w:ind w:left="284" w:hanging="284"/>
        <w:contextualSpacing/>
        <w:jc w:val="both"/>
        <w:rPr>
          <w:b/>
          <w:sz w:val="16"/>
          <w:szCs w:val="16"/>
        </w:rPr>
      </w:pPr>
      <w:r w:rsidRPr="004F242C">
        <w:rPr>
          <w:b/>
          <w:sz w:val="16"/>
          <w:szCs w:val="16"/>
        </w:rPr>
        <w:t xml:space="preserve">Datos del </w:t>
      </w:r>
      <w:r w:rsidR="00FA67EE" w:rsidRPr="004F242C">
        <w:rPr>
          <w:b/>
          <w:sz w:val="16"/>
          <w:szCs w:val="16"/>
        </w:rPr>
        <w:t xml:space="preserve">lugar </w:t>
      </w:r>
      <w:r w:rsidRPr="004F242C">
        <w:rPr>
          <w:b/>
          <w:sz w:val="16"/>
          <w:szCs w:val="16"/>
        </w:rPr>
        <w:t xml:space="preserve">de </w:t>
      </w:r>
      <w:r w:rsidR="00FA67EE" w:rsidRPr="004F242C">
        <w:rPr>
          <w:b/>
          <w:sz w:val="16"/>
          <w:szCs w:val="16"/>
        </w:rPr>
        <w:t>partida</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F1. País de </w:t>
      </w:r>
      <w:r w:rsidR="00774478" w:rsidRPr="004F242C">
        <w:rPr>
          <w:rFonts w:ascii="Times New Roman" w:hAnsi="Times New Roman" w:cs="Times New Roman"/>
          <w:b/>
          <w:sz w:val="16"/>
          <w:szCs w:val="16"/>
          <w:lang w:val="es-ES"/>
        </w:rPr>
        <w:t>partida</w:t>
      </w:r>
      <w:r w:rsidRPr="004F242C">
        <w:rPr>
          <w:rFonts w:ascii="Times New Roman" w:hAnsi="Times New Roman" w:cs="Times New Roman"/>
          <w:sz w:val="16"/>
          <w:szCs w:val="16"/>
          <w:lang w:val="es-ES"/>
        </w:rPr>
        <w:t>. Consignar el país de la aduana de partida o embarque de la mercancía.</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F2. Aduana de </w:t>
      </w:r>
      <w:r w:rsidR="00FA67EE" w:rsidRPr="004F242C">
        <w:rPr>
          <w:rFonts w:ascii="Times New Roman" w:hAnsi="Times New Roman" w:cs="Times New Roman"/>
          <w:b/>
          <w:sz w:val="16"/>
          <w:szCs w:val="16"/>
          <w:lang w:val="es-ES"/>
        </w:rPr>
        <w:t>partida</w:t>
      </w:r>
      <w:r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Consignar el código de la aduana de partida o embarque de la mercancía</w:t>
      </w:r>
      <w:r w:rsidR="002B1488" w:rsidRPr="004F242C">
        <w:rPr>
          <w:rFonts w:ascii="Times New Roman" w:hAnsi="Times New Roman" w:cs="Times New Roman"/>
          <w:sz w:val="16"/>
          <w:szCs w:val="16"/>
          <w:lang w:val="es-ES"/>
        </w:rPr>
        <w:t xml:space="preserve">, donde </w:t>
      </w:r>
      <w:r w:rsidRPr="004F242C">
        <w:rPr>
          <w:rFonts w:ascii="Times New Roman" w:hAnsi="Times New Roman" w:cs="Times New Roman"/>
          <w:sz w:val="16"/>
          <w:szCs w:val="16"/>
          <w:lang w:val="es-ES"/>
        </w:rPr>
        <w:t>se procesará el Manifiesto.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F3. Ciudad/Localidad de </w:t>
      </w:r>
      <w:r w:rsidR="00FA67EE" w:rsidRPr="004F242C">
        <w:rPr>
          <w:rFonts w:ascii="Times New Roman" w:hAnsi="Times New Roman" w:cs="Times New Roman"/>
          <w:b/>
          <w:sz w:val="16"/>
          <w:szCs w:val="16"/>
          <w:lang w:val="es-ES"/>
        </w:rPr>
        <w:t>partida</w:t>
      </w:r>
      <w:r w:rsidRPr="004F242C">
        <w:rPr>
          <w:rFonts w:ascii="Times New Roman" w:hAnsi="Times New Roman" w:cs="Times New Roman"/>
          <w:sz w:val="16"/>
          <w:szCs w:val="16"/>
          <w:lang w:val="es-ES"/>
        </w:rPr>
        <w:t>. Consignar la ciudad o localidad de la aduana de partida o embarque de la mercancía.</w:t>
      </w:r>
    </w:p>
    <w:p w:rsidR="005E4736" w:rsidRPr="004F242C" w:rsidRDefault="005E4736" w:rsidP="005E4736">
      <w:pPr>
        <w:spacing w:after="12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 xml:space="preserve">Casilla F4. Lugar </w:t>
      </w:r>
      <w:r w:rsidR="00FA67EE" w:rsidRPr="004F242C">
        <w:rPr>
          <w:rFonts w:ascii="Times New Roman" w:hAnsi="Times New Roman" w:cs="Times New Roman"/>
          <w:b/>
          <w:sz w:val="16"/>
          <w:szCs w:val="16"/>
          <w:lang w:val="es-ES"/>
        </w:rPr>
        <w:t xml:space="preserve">operativo </w:t>
      </w:r>
      <w:r w:rsidRPr="004F242C">
        <w:rPr>
          <w:rFonts w:ascii="Times New Roman" w:hAnsi="Times New Roman" w:cs="Times New Roman"/>
          <w:b/>
          <w:sz w:val="16"/>
          <w:szCs w:val="16"/>
          <w:lang w:val="es-ES"/>
        </w:rPr>
        <w:t xml:space="preserve">de </w:t>
      </w:r>
      <w:r w:rsidR="00FA67EE" w:rsidRPr="004F242C">
        <w:rPr>
          <w:rFonts w:ascii="Times New Roman" w:hAnsi="Times New Roman" w:cs="Times New Roman"/>
          <w:b/>
          <w:sz w:val="16"/>
          <w:szCs w:val="16"/>
          <w:lang w:val="es-ES"/>
        </w:rPr>
        <w:t xml:space="preserve">inicio </w:t>
      </w:r>
      <w:r w:rsidRPr="004F242C">
        <w:rPr>
          <w:rFonts w:ascii="Times New Roman" w:hAnsi="Times New Roman" w:cs="Times New Roman"/>
          <w:b/>
          <w:sz w:val="16"/>
          <w:szCs w:val="16"/>
          <w:lang w:val="es-ES"/>
        </w:rPr>
        <w:t>del TAI</w:t>
      </w:r>
      <w:r w:rsidRPr="004F242C">
        <w:rPr>
          <w:rFonts w:ascii="Times New Roman" w:hAnsi="Times New Roman" w:cs="Times New Roman"/>
          <w:sz w:val="16"/>
          <w:szCs w:val="16"/>
          <w:lang w:val="es-ES"/>
        </w:rPr>
        <w:t>. Casilla</w:t>
      </w:r>
      <w:r w:rsidRPr="004F242C">
        <w:rPr>
          <w:rFonts w:ascii="Times New Roman" w:hAnsi="Times New Roman" w:cs="Times New Roman"/>
          <w:b/>
          <w:sz w:val="16"/>
          <w:szCs w:val="16"/>
          <w:lang w:val="es-ES"/>
        </w:rPr>
        <w:t xml:space="preserve"> </w:t>
      </w:r>
      <w:r w:rsidRPr="004F242C">
        <w:rPr>
          <w:rFonts w:ascii="Times New Roman" w:hAnsi="Times New Roman" w:cs="Times New Roman"/>
          <w:sz w:val="16"/>
          <w:szCs w:val="16"/>
          <w:lang w:val="es-ES"/>
        </w:rPr>
        <w:t>bloqueada.</w:t>
      </w:r>
      <w:r w:rsidRPr="004F242C">
        <w:rPr>
          <w:rFonts w:ascii="Times New Roman" w:hAnsi="Times New Roman" w:cs="Times New Roman"/>
          <w:b/>
          <w:sz w:val="16"/>
          <w:szCs w:val="16"/>
          <w:lang w:val="es-ES"/>
        </w:rPr>
        <w:t xml:space="preserve"> </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F5. Aduana de </w:t>
      </w:r>
      <w:r w:rsidR="00FA67EE" w:rsidRPr="004F242C">
        <w:rPr>
          <w:rFonts w:ascii="Times New Roman" w:hAnsi="Times New Roman" w:cs="Times New Roman"/>
          <w:b/>
          <w:sz w:val="16"/>
          <w:szCs w:val="16"/>
          <w:lang w:val="es-ES"/>
        </w:rPr>
        <w:t>salida</w:t>
      </w:r>
      <w:r w:rsidRPr="004F242C">
        <w:rPr>
          <w:rFonts w:ascii="Times New Roman" w:hAnsi="Times New Roman" w:cs="Times New Roman"/>
          <w:sz w:val="16"/>
          <w:szCs w:val="16"/>
          <w:lang w:val="es-ES"/>
        </w:rPr>
        <w:t>. Consignar el código de aduana por la que saldrá la mercancía de territorio nacional.</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F6. Ciudad/Localidad de </w:t>
      </w:r>
      <w:r w:rsidR="00FA67EE" w:rsidRPr="004F242C">
        <w:rPr>
          <w:rFonts w:ascii="Times New Roman" w:hAnsi="Times New Roman" w:cs="Times New Roman"/>
          <w:b/>
          <w:sz w:val="16"/>
          <w:szCs w:val="16"/>
          <w:lang w:val="es-ES"/>
        </w:rPr>
        <w:t>salida</w:t>
      </w:r>
      <w:r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Consignar la ciudad/localidad de la aduana de salida de la mercancía.</w:t>
      </w:r>
    </w:p>
    <w:p w:rsidR="005E4736" w:rsidRPr="004F242C" w:rsidRDefault="005E4736" w:rsidP="005E4736">
      <w:pPr>
        <w:spacing w:after="12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 xml:space="preserve">Casilla F7. Lugar </w:t>
      </w:r>
      <w:r w:rsidR="00FA67EE" w:rsidRPr="004F242C">
        <w:rPr>
          <w:rFonts w:ascii="Times New Roman" w:hAnsi="Times New Roman" w:cs="Times New Roman"/>
          <w:b/>
          <w:sz w:val="16"/>
          <w:szCs w:val="16"/>
          <w:lang w:val="es-ES"/>
        </w:rPr>
        <w:t xml:space="preserve">operativo </w:t>
      </w:r>
      <w:r w:rsidRPr="004F242C">
        <w:rPr>
          <w:rFonts w:ascii="Times New Roman" w:hAnsi="Times New Roman" w:cs="Times New Roman"/>
          <w:b/>
          <w:sz w:val="16"/>
          <w:szCs w:val="16"/>
          <w:lang w:val="es-ES"/>
        </w:rPr>
        <w:t xml:space="preserve">de </w:t>
      </w:r>
      <w:r w:rsidR="00FA67EE" w:rsidRPr="004F242C">
        <w:rPr>
          <w:rFonts w:ascii="Times New Roman" w:hAnsi="Times New Roman" w:cs="Times New Roman"/>
          <w:b/>
          <w:sz w:val="16"/>
          <w:szCs w:val="16"/>
          <w:lang w:val="es-ES"/>
        </w:rPr>
        <w:t>salida</w:t>
      </w:r>
      <w:r w:rsidRPr="004F242C">
        <w:rPr>
          <w:rFonts w:ascii="Times New Roman" w:hAnsi="Times New Roman" w:cs="Times New Roman"/>
          <w:b/>
          <w:sz w:val="16"/>
          <w:szCs w:val="16"/>
          <w:lang w:val="es-ES"/>
        </w:rPr>
        <w:t xml:space="preserve">. </w:t>
      </w:r>
      <w:r w:rsidRPr="004F242C">
        <w:rPr>
          <w:rFonts w:ascii="Times New Roman" w:hAnsi="Times New Roman" w:cs="Times New Roman"/>
          <w:sz w:val="16"/>
          <w:szCs w:val="16"/>
          <w:lang w:val="es-ES"/>
        </w:rPr>
        <w:t>Casilla</w:t>
      </w:r>
      <w:r w:rsidRPr="004F242C">
        <w:rPr>
          <w:rFonts w:ascii="Times New Roman" w:hAnsi="Times New Roman" w:cs="Times New Roman"/>
          <w:b/>
          <w:sz w:val="16"/>
          <w:szCs w:val="16"/>
          <w:lang w:val="es-ES"/>
        </w:rPr>
        <w:t xml:space="preserve"> </w:t>
      </w:r>
      <w:r w:rsidRPr="004F242C">
        <w:rPr>
          <w:rFonts w:ascii="Times New Roman" w:hAnsi="Times New Roman" w:cs="Times New Roman"/>
          <w:sz w:val="16"/>
          <w:szCs w:val="16"/>
          <w:lang w:val="es-ES"/>
        </w:rPr>
        <w:t>bloqueada</w:t>
      </w:r>
      <w:r w:rsidRPr="004F242C">
        <w:rPr>
          <w:rFonts w:ascii="Times New Roman" w:hAnsi="Times New Roman" w:cs="Times New Roman"/>
          <w:b/>
          <w:sz w:val="16"/>
          <w:szCs w:val="16"/>
          <w:lang w:val="es-ES"/>
        </w:rPr>
        <w:t xml:space="preserve">. </w:t>
      </w:r>
    </w:p>
    <w:p w:rsidR="005E4736" w:rsidRPr="004F242C" w:rsidRDefault="005E4736" w:rsidP="008C741D">
      <w:pPr>
        <w:pStyle w:val="Prrafodelista"/>
        <w:numPr>
          <w:ilvl w:val="0"/>
          <w:numId w:val="72"/>
        </w:numPr>
        <w:spacing w:after="120"/>
        <w:ind w:left="284" w:hanging="284"/>
        <w:contextualSpacing/>
        <w:jc w:val="both"/>
        <w:rPr>
          <w:b/>
          <w:sz w:val="16"/>
          <w:szCs w:val="16"/>
        </w:rPr>
      </w:pPr>
      <w:r w:rsidRPr="004F242C">
        <w:rPr>
          <w:b/>
          <w:sz w:val="16"/>
          <w:szCs w:val="16"/>
        </w:rPr>
        <w:t xml:space="preserve">Datos del </w:t>
      </w:r>
      <w:r w:rsidR="00FA67EE" w:rsidRPr="004F242C">
        <w:rPr>
          <w:b/>
          <w:sz w:val="16"/>
          <w:szCs w:val="16"/>
        </w:rPr>
        <w:t xml:space="preserve">lugar </w:t>
      </w:r>
      <w:r w:rsidRPr="004F242C">
        <w:rPr>
          <w:b/>
          <w:sz w:val="16"/>
          <w:szCs w:val="16"/>
        </w:rPr>
        <w:t xml:space="preserve">de </w:t>
      </w:r>
      <w:r w:rsidR="00FA67EE" w:rsidRPr="004F242C">
        <w:rPr>
          <w:b/>
          <w:sz w:val="16"/>
          <w:szCs w:val="16"/>
        </w:rPr>
        <w:t>paso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G1. País de </w:t>
      </w:r>
      <w:r w:rsidR="00FA67EE" w:rsidRPr="004F242C">
        <w:rPr>
          <w:rFonts w:ascii="Times New Roman" w:hAnsi="Times New Roman" w:cs="Times New Roman"/>
          <w:b/>
          <w:sz w:val="16"/>
          <w:szCs w:val="16"/>
          <w:lang w:val="es-ES"/>
        </w:rPr>
        <w:t>paso</w:t>
      </w:r>
      <w:r w:rsidRPr="004F242C">
        <w:rPr>
          <w:rFonts w:ascii="Times New Roman" w:hAnsi="Times New Roman" w:cs="Times New Roman"/>
          <w:sz w:val="16"/>
          <w:szCs w:val="16"/>
          <w:lang w:val="es-ES"/>
        </w:rPr>
        <w:t>. Consignar el código del país de paso por donde ingresará la mercancía.</w:t>
      </w:r>
    </w:p>
    <w:p w:rsidR="005E5579" w:rsidRPr="004F242C" w:rsidRDefault="005E5579" w:rsidP="005E5579">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G2. Aduana de entrada</w:t>
      </w:r>
      <w:r w:rsidRPr="004F242C">
        <w:rPr>
          <w:rFonts w:ascii="Times New Roman" w:hAnsi="Times New Roman" w:cs="Times New Roman"/>
          <w:sz w:val="16"/>
          <w:szCs w:val="16"/>
          <w:lang w:val="es-ES"/>
        </w:rPr>
        <w:t xml:space="preserve">. Consignar el código de la aduana de ingreso de la mercancía </w:t>
      </w:r>
      <w:r w:rsidR="00C40DAF" w:rsidRPr="004F242C">
        <w:rPr>
          <w:rFonts w:ascii="Times New Roman" w:hAnsi="Times New Roman" w:cs="Times New Roman"/>
          <w:sz w:val="16"/>
          <w:szCs w:val="16"/>
          <w:lang w:val="es-ES"/>
        </w:rPr>
        <w:t>al</w:t>
      </w:r>
      <w:r w:rsidRPr="004F242C">
        <w:rPr>
          <w:rFonts w:ascii="Times New Roman" w:hAnsi="Times New Roman" w:cs="Times New Roman"/>
          <w:sz w:val="16"/>
          <w:szCs w:val="16"/>
          <w:lang w:val="es-ES"/>
        </w:rPr>
        <w:t xml:space="preserve"> país de paso.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G</w:t>
      </w:r>
      <w:r w:rsidR="005E5579" w:rsidRPr="004F242C">
        <w:rPr>
          <w:rFonts w:ascii="Times New Roman" w:hAnsi="Times New Roman" w:cs="Times New Roman"/>
          <w:b/>
          <w:sz w:val="16"/>
          <w:szCs w:val="16"/>
          <w:lang w:val="es-ES"/>
        </w:rPr>
        <w:t>3</w:t>
      </w:r>
      <w:r w:rsidRPr="004F242C">
        <w:rPr>
          <w:rFonts w:ascii="Times New Roman" w:hAnsi="Times New Roman" w:cs="Times New Roman"/>
          <w:b/>
          <w:sz w:val="16"/>
          <w:szCs w:val="16"/>
          <w:lang w:val="es-ES"/>
        </w:rPr>
        <w:t xml:space="preserve">. Ciudad/Localidad de </w:t>
      </w:r>
      <w:r w:rsidR="00FA67EE" w:rsidRPr="004F242C">
        <w:rPr>
          <w:rFonts w:ascii="Times New Roman" w:hAnsi="Times New Roman" w:cs="Times New Roman"/>
          <w:b/>
          <w:sz w:val="16"/>
          <w:szCs w:val="16"/>
          <w:lang w:val="es-ES"/>
        </w:rPr>
        <w:t>entrada</w:t>
      </w:r>
      <w:r w:rsidRPr="004F242C">
        <w:rPr>
          <w:rFonts w:ascii="Times New Roman" w:hAnsi="Times New Roman" w:cs="Times New Roman"/>
          <w:sz w:val="16"/>
          <w:szCs w:val="16"/>
          <w:lang w:val="es-ES"/>
        </w:rPr>
        <w:t>. Consignar la ciudad o localidad por donde ingresará la mercancía</w:t>
      </w:r>
      <w:r w:rsidR="002E6A85" w:rsidRPr="004F242C">
        <w:rPr>
          <w:rFonts w:ascii="Times New Roman" w:hAnsi="Times New Roman" w:cs="Times New Roman"/>
          <w:sz w:val="16"/>
          <w:szCs w:val="16"/>
          <w:lang w:val="es-ES"/>
        </w:rPr>
        <w:t xml:space="preserve"> al país de </w:t>
      </w:r>
      <w:r w:rsidR="00C40DAF" w:rsidRPr="004F242C">
        <w:rPr>
          <w:rFonts w:ascii="Times New Roman" w:hAnsi="Times New Roman" w:cs="Times New Roman"/>
          <w:sz w:val="16"/>
          <w:szCs w:val="16"/>
          <w:lang w:val="es-ES"/>
        </w:rPr>
        <w:t>paso</w:t>
      </w:r>
      <w:r w:rsidRPr="004F242C">
        <w:rPr>
          <w:rFonts w:ascii="Times New Roman" w:hAnsi="Times New Roman" w:cs="Times New Roman"/>
          <w:sz w:val="16"/>
          <w:szCs w:val="16"/>
          <w:lang w:val="es-ES"/>
        </w:rPr>
        <w:t>.</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G4. Lugar </w:t>
      </w:r>
      <w:r w:rsidR="00FA67EE" w:rsidRPr="004F242C">
        <w:rPr>
          <w:rFonts w:ascii="Times New Roman" w:hAnsi="Times New Roman" w:cs="Times New Roman"/>
          <w:b/>
          <w:sz w:val="16"/>
          <w:szCs w:val="16"/>
          <w:lang w:val="es-ES"/>
        </w:rPr>
        <w:t xml:space="preserve">operativo </w:t>
      </w:r>
      <w:r w:rsidRPr="004F242C">
        <w:rPr>
          <w:rFonts w:ascii="Times New Roman" w:hAnsi="Times New Roman" w:cs="Times New Roman"/>
          <w:b/>
          <w:sz w:val="16"/>
          <w:szCs w:val="16"/>
          <w:lang w:val="es-ES"/>
        </w:rPr>
        <w:t xml:space="preserve">de </w:t>
      </w:r>
      <w:r w:rsidR="00FA67EE" w:rsidRPr="004F242C">
        <w:rPr>
          <w:rFonts w:ascii="Times New Roman" w:hAnsi="Times New Roman" w:cs="Times New Roman"/>
          <w:b/>
          <w:sz w:val="16"/>
          <w:szCs w:val="16"/>
          <w:lang w:val="es-ES"/>
        </w:rPr>
        <w:t>entrada</w:t>
      </w:r>
      <w:r w:rsidRPr="004F242C">
        <w:rPr>
          <w:rFonts w:ascii="Times New Roman" w:hAnsi="Times New Roman" w:cs="Times New Roman"/>
          <w:sz w:val="16"/>
          <w:szCs w:val="16"/>
          <w:lang w:val="es-ES"/>
        </w:rPr>
        <w:t xml:space="preserve">. Consignar el código del lugar operativo de la aduana por donde </w:t>
      </w:r>
      <w:r w:rsidR="007566C2" w:rsidRPr="004F242C">
        <w:rPr>
          <w:rFonts w:ascii="Times New Roman" w:hAnsi="Times New Roman" w:cs="Times New Roman"/>
          <w:sz w:val="16"/>
          <w:szCs w:val="16"/>
          <w:lang w:val="es-ES"/>
        </w:rPr>
        <w:t xml:space="preserve">ingresará la mercancía al país de </w:t>
      </w:r>
      <w:r w:rsidR="00351664" w:rsidRPr="004F242C">
        <w:rPr>
          <w:rFonts w:ascii="Times New Roman" w:hAnsi="Times New Roman" w:cs="Times New Roman"/>
          <w:sz w:val="16"/>
          <w:szCs w:val="16"/>
          <w:lang w:val="es-ES"/>
        </w:rPr>
        <w:t>paso</w:t>
      </w:r>
      <w:r w:rsidRPr="004F242C">
        <w:rPr>
          <w:rFonts w:ascii="Times New Roman" w:hAnsi="Times New Roman" w:cs="Times New Roman"/>
          <w:sz w:val="16"/>
          <w:szCs w:val="16"/>
          <w:lang w:val="es-ES"/>
        </w:rPr>
        <w:t>.</w:t>
      </w:r>
    </w:p>
    <w:p w:rsidR="005E5579" w:rsidRPr="004F242C" w:rsidRDefault="005E5579" w:rsidP="005E5579">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G5. Aduana de salida</w:t>
      </w:r>
      <w:r w:rsidRPr="004F242C">
        <w:rPr>
          <w:rFonts w:ascii="Times New Roman" w:hAnsi="Times New Roman" w:cs="Times New Roman"/>
          <w:sz w:val="16"/>
          <w:szCs w:val="16"/>
          <w:lang w:val="es-ES"/>
        </w:rPr>
        <w:t xml:space="preserve">. Consignar el código de la aduana de salida de la mercancía </w:t>
      </w:r>
      <w:r w:rsidR="00351664" w:rsidRPr="004F242C">
        <w:rPr>
          <w:rFonts w:ascii="Times New Roman" w:hAnsi="Times New Roman" w:cs="Times New Roman"/>
          <w:sz w:val="16"/>
          <w:szCs w:val="16"/>
          <w:lang w:val="es-ES"/>
        </w:rPr>
        <w:t>d</w:t>
      </w:r>
      <w:r w:rsidR="00E83058" w:rsidRPr="004F242C">
        <w:rPr>
          <w:rFonts w:ascii="Times New Roman" w:hAnsi="Times New Roman" w:cs="Times New Roman"/>
          <w:sz w:val="16"/>
          <w:szCs w:val="16"/>
          <w:lang w:val="es-ES"/>
        </w:rPr>
        <w:t>e</w:t>
      </w:r>
      <w:r w:rsidRPr="004F242C">
        <w:rPr>
          <w:rFonts w:ascii="Times New Roman" w:hAnsi="Times New Roman" w:cs="Times New Roman"/>
          <w:sz w:val="16"/>
          <w:szCs w:val="16"/>
          <w:lang w:val="es-ES"/>
        </w:rPr>
        <w:t>l país de paso.</w:t>
      </w:r>
    </w:p>
    <w:p w:rsidR="005E4736" w:rsidRPr="004F242C" w:rsidRDefault="005E5579"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G6</w:t>
      </w:r>
      <w:r w:rsidR="005E4736" w:rsidRPr="004F242C">
        <w:rPr>
          <w:rFonts w:ascii="Times New Roman" w:hAnsi="Times New Roman" w:cs="Times New Roman"/>
          <w:b/>
          <w:sz w:val="16"/>
          <w:szCs w:val="16"/>
          <w:lang w:val="es-ES"/>
        </w:rPr>
        <w:t xml:space="preserve">. Ciudad/Localidad de </w:t>
      </w:r>
      <w:r w:rsidR="00FA67EE" w:rsidRPr="004F242C">
        <w:rPr>
          <w:rFonts w:ascii="Times New Roman" w:hAnsi="Times New Roman" w:cs="Times New Roman"/>
          <w:b/>
          <w:sz w:val="16"/>
          <w:szCs w:val="16"/>
          <w:lang w:val="es-ES"/>
        </w:rPr>
        <w:t>salida</w:t>
      </w:r>
      <w:r w:rsidR="005E4736" w:rsidRPr="004F242C">
        <w:rPr>
          <w:rFonts w:ascii="Times New Roman" w:hAnsi="Times New Roman" w:cs="Times New Roman"/>
          <w:b/>
          <w:sz w:val="16"/>
          <w:szCs w:val="16"/>
          <w:lang w:val="es-ES"/>
        </w:rPr>
        <w:t>.</w:t>
      </w:r>
      <w:r w:rsidR="005E4736" w:rsidRPr="004F242C">
        <w:rPr>
          <w:rFonts w:ascii="Times New Roman" w:hAnsi="Times New Roman" w:cs="Times New Roman"/>
          <w:sz w:val="16"/>
          <w:szCs w:val="16"/>
          <w:lang w:val="es-ES"/>
        </w:rPr>
        <w:t xml:space="preserve"> Consignar la ciudad o localidad  por donde saldrán la mercancía</w:t>
      </w:r>
      <w:r w:rsidR="00351664" w:rsidRPr="004F242C">
        <w:rPr>
          <w:rFonts w:ascii="Times New Roman" w:hAnsi="Times New Roman" w:cs="Times New Roman"/>
          <w:sz w:val="16"/>
          <w:szCs w:val="16"/>
          <w:lang w:val="es-ES"/>
        </w:rPr>
        <w:t xml:space="preserve"> del país de paso</w:t>
      </w:r>
      <w:r w:rsidR="005E4736" w:rsidRPr="004F242C">
        <w:rPr>
          <w:rFonts w:ascii="Times New Roman" w:hAnsi="Times New Roman" w:cs="Times New Roman"/>
          <w:sz w:val="16"/>
          <w:szCs w:val="16"/>
          <w:lang w:val="es-ES"/>
        </w:rPr>
        <w:t>.</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G7. Lugar </w:t>
      </w:r>
      <w:r w:rsidR="00FA67EE" w:rsidRPr="004F242C">
        <w:rPr>
          <w:rFonts w:ascii="Times New Roman" w:hAnsi="Times New Roman" w:cs="Times New Roman"/>
          <w:b/>
          <w:sz w:val="16"/>
          <w:szCs w:val="16"/>
          <w:lang w:val="es-ES"/>
        </w:rPr>
        <w:t xml:space="preserve">operativo </w:t>
      </w:r>
      <w:r w:rsidRPr="004F242C">
        <w:rPr>
          <w:rFonts w:ascii="Times New Roman" w:hAnsi="Times New Roman" w:cs="Times New Roman"/>
          <w:b/>
          <w:sz w:val="16"/>
          <w:szCs w:val="16"/>
          <w:lang w:val="es-ES"/>
        </w:rPr>
        <w:t xml:space="preserve">de </w:t>
      </w:r>
      <w:r w:rsidR="00FA67EE" w:rsidRPr="004F242C">
        <w:rPr>
          <w:rFonts w:ascii="Times New Roman" w:hAnsi="Times New Roman" w:cs="Times New Roman"/>
          <w:b/>
          <w:sz w:val="16"/>
          <w:szCs w:val="16"/>
          <w:lang w:val="es-ES"/>
        </w:rPr>
        <w:t>salida</w:t>
      </w:r>
      <w:r w:rsidRPr="004F242C">
        <w:rPr>
          <w:rFonts w:ascii="Times New Roman" w:hAnsi="Times New Roman" w:cs="Times New Roman"/>
          <w:sz w:val="16"/>
          <w:szCs w:val="16"/>
          <w:lang w:val="es-ES"/>
        </w:rPr>
        <w:t xml:space="preserve">. Consignar el código del lugar operativo de la aduana  por donde saldrá </w:t>
      </w:r>
      <w:r w:rsidR="00C40DAF" w:rsidRPr="004F242C">
        <w:rPr>
          <w:rFonts w:ascii="Times New Roman" w:hAnsi="Times New Roman" w:cs="Times New Roman"/>
          <w:sz w:val="16"/>
          <w:szCs w:val="16"/>
          <w:lang w:val="es-ES"/>
        </w:rPr>
        <w:t>la mercancía</w:t>
      </w:r>
      <w:r w:rsidR="00351664" w:rsidRPr="004F242C">
        <w:rPr>
          <w:rFonts w:ascii="Times New Roman" w:hAnsi="Times New Roman" w:cs="Times New Roman"/>
          <w:sz w:val="16"/>
          <w:szCs w:val="16"/>
          <w:lang w:val="es-ES"/>
        </w:rPr>
        <w:t xml:space="preserve"> d</w:t>
      </w:r>
      <w:r w:rsidRPr="004F242C">
        <w:rPr>
          <w:rFonts w:ascii="Times New Roman" w:hAnsi="Times New Roman" w:cs="Times New Roman"/>
          <w:sz w:val="16"/>
          <w:szCs w:val="16"/>
          <w:lang w:val="es-ES"/>
        </w:rPr>
        <w:t xml:space="preserve">el </w:t>
      </w:r>
      <w:r w:rsidR="00351664" w:rsidRPr="004F242C">
        <w:rPr>
          <w:rFonts w:ascii="Times New Roman" w:hAnsi="Times New Roman" w:cs="Times New Roman"/>
          <w:sz w:val="16"/>
          <w:szCs w:val="16"/>
          <w:lang w:val="es-ES"/>
        </w:rPr>
        <w:t>país de paso</w:t>
      </w:r>
      <w:r w:rsidRPr="004F242C">
        <w:rPr>
          <w:rFonts w:ascii="Times New Roman" w:hAnsi="Times New Roman" w:cs="Times New Roman"/>
          <w:sz w:val="16"/>
          <w:szCs w:val="16"/>
          <w:lang w:val="es-ES"/>
        </w:rPr>
        <w:t>.</w:t>
      </w:r>
    </w:p>
    <w:p w:rsidR="005E4736" w:rsidRPr="004F242C" w:rsidRDefault="005E4736" w:rsidP="008C741D">
      <w:pPr>
        <w:pStyle w:val="Prrafodelista"/>
        <w:numPr>
          <w:ilvl w:val="0"/>
          <w:numId w:val="72"/>
        </w:numPr>
        <w:spacing w:after="120"/>
        <w:ind w:left="284" w:hanging="284"/>
        <w:contextualSpacing/>
        <w:jc w:val="both"/>
        <w:rPr>
          <w:b/>
          <w:sz w:val="16"/>
          <w:szCs w:val="16"/>
        </w:rPr>
      </w:pPr>
      <w:r w:rsidRPr="004F242C">
        <w:rPr>
          <w:b/>
          <w:sz w:val="16"/>
          <w:szCs w:val="16"/>
        </w:rPr>
        <w:t xml:space="preserve">Datos del </w:t>
      </w:r>
      <w:r w:rsidR="00FA67EE" w:rsidRPr="004F242C">
        <w:rPr>
          <w:b/>
          <w:sz w:val="16"/>
          <w:szCs w:val="16"/>
        </w:rPr>
        <w:t xml:space="preserve">lugar </w:t>
      </w:r>
      <w:r w:rsidRPr="004F242C">
        <w:rPr>
          <w:b/>
          <w:sz w:val="16"/>
          <w:szCs w:val="16"/>
        </w:rPr>
        <w:t xml:space="preserve">de </w:t>
      </w:r>
      <w:r w:rsidR="00FA67EE" w:rsidRPr="004F242C">
        <w:rPr>
          <w:b/>
          <w:sz w:val="16"/>
          <w:szCs w:val="16"/>
        </w:rPr>
        <w:t>transbordo</w:t>
      </w:r>
    </w:p>
    <w:p w:rsidR="005E4736" w:rsidRPr="004F242C" w:rsidRDefault="005E4736" w:rsidP="005E4736">
      <w:pPr>
        <w:spacing w:after="120"/>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 xml:space="preserve">Datos del </w:t>
      </w:r>
      <w:r w:rsidR="00535612" w:rsidRPr="004F242C">
        <w:rPr>
          <w:rFonts w:ascii="Times New Roman" w:hAnsi="Times New Roman" w:cs="Times New Roman"/>
          <w:b/>
          <w:sz w:val="16"/>
          <w:szCs w:val="16"/>
          <w:lang w:val="es-ES"/>
        </w:rPr>
        <w:t>l</w:t>
      </w:r>
      <w:r w:rsidRPr="004F242C">
        <w:rPr>
          <w:rFonts w:ascii="Times New Roman" w:hAnsi="Times New Roman" w:cs="Times New Roman"/>
          <w:b/>
          <w:sz w:val="16"/>
          <w:szCs w:val="16"/>
          <w:lang w:val="es-ES"/>
        </w:rPr>
        <w:t xml:space="preserve">ugar del </w:t>
      </w:r>
      <w:r w:rsidR="00FA67EE" w:rsidRPr="004F242C">
        <w:rPr>
          <w:rFonts w:ascii="Times New Roman" w:hAnsi="Times New Roman" w:cs="Times New Roman"/>
          <w:b/>
          <w:sz w:val="16"/>
          <w:szCs w:val="16"/>
          <w:lang w:val="es-ES"/>
        </w:rPr>
        <w:t>transbordo programado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H1. País de </w:t>
      </w:r>
      <w:r w:rsidR="00FA67EE" w:rsidRPr="004F242C">
        <w:rPr>
          <w:rFonts w:ascii="Times New Roman" w:hAnsi="Times New Roman" w:cs="Times New Roman"/>
          <w:b/>
          <w:sz w:val="16"/>
          <w:szCs w:val="16"/>
          <w:lang w:val="es-ES"/>
        </w:rPr>
        <w:t>transbordo</w:t>
      </w:r>
      <w:r w:rsidRPr="004F242C">
        <w:rPr>
          <w:rFonts w:ascii="Times New Roman" w:hAnsi="Times New Roman" w:cs="Times New Roman"/>
          <w:sz w:val="16"/>
          <w:szCs w:val="16"/>
          <w:lang w:val="es-ES"/>
        </w:rPr>
        <w:t xml:space="preserve">. Consignar el  país en el que se realizará </w:t>
      </w:r>
      <w:r w:rsidR="00E83058" w:rsidRPr="004F242C">
        <w:rPr>
          <w:rFonts w:ascii="Times New Roman" w:hAnsi="Times New Roman" w:cs="Times New Roman"/>
          <w:sz w:val="16"/>
          <w:szCs w:val="16"/>
          <w:lang w:val="es-ES"/>
        </w:rPr>
        <w:t>el</w:t>
      </w:r>
      <w:r w:rsidRPr="004F242C">
        <w:rPr>
          <w:rFonts w:ascii="Times New Roman" w:hAnsi="Times New Roman" w:cs="Times New Roman"/>
          <w:sz w:val="16"/>
          <w:szCs w:val="16"/>
          <w:lang w:val="es-ES"/>
        </w:rPr>
        <w:t xml:space="preserve"> transbordo</w:t>
      </w:r>
      <w:r w:rsidR="00E83058" w:rsidRPr="004F242C">
        <w:rPr>
          <w:rFonts w:ascii="Times New Roman" w:hAnsi="Times New Roman" w:cs="Times New Roman"/>
          <w:sz w:val="16"/>
          <w:szCs w:val="16"/>
          <w:lang w:val="es-ES"/>
        </w:rPr>
        <w:t xml:space="preserve"> programado</w:t>
      </w:r>
      <w:r w:rsidRPr="004F242C">
        <w:rPr>
          <w:rFonts w:ascii="Times New Roman" w:hAnsi="Times New Roman" w:cs="Times New Roman"/>
          <w:sz w:val="16"/>
          <w:szCs w:val="16"/>
          <w:lang w:val="es-ES"/>
        </w:rPr>
        <w:t>.</w:t>
      </w:r>
    </w:p>
    <w:p w:rsidR="005E5579" w:rsidRPr="004F242C" w:rsidRDefault="005E5579" w:rsidP="005E5579">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H2. Aduana de transbordo.</w:t>
      </w:r>
      <w:r w:rsidRPr="004F242C">
        <w:rPr>
          <w:rFonts w:ascii="Times New Roman" w:hAnsi="Times New Roman" w:cs="Times New Roman"/>
          <w:sz w:val="16"/>
          <w:szCs w:val="16"/>
          <w:lang w:val="es-ES"/>
        </w:rPr>
        <w:t xml:space="preserve"> Consignar el código de la Aduana donde se realizará la operación de transbordo.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H2. Ciudad de </w:t>
      </w:r>
      <w:r w:rsidR="00FA67EE" w:rsidRPr="004F242C">
        <w:rPr>
          <w:rFonts w:ascii="Times New Roman" w:hAnsi="Times New Roman" w:cs="Times New Roman"/>
          <w:b/>
          <w:sz w:val="16"/>
          <w:szCs w:val="16"/>
          <w:lang w:val="es-ES"/>
        </w:rPr>
        <w:t>transbordo</w:t>
      </w:r>
      <w:r w:rsidRPr="004F242C">
        <w:rPr>
          <w:rFonts w:ascii="Times New Roman" w:hAnsi="Times New Roman" w:cs="Times New Roman"/>
          <w:sz w:val="16"/>
          <w:szCs w:val="16"/>
          <w:lang w:val="es-ES"/>
        </w:rPr>
        <w:t>. Consignar l</w:t>
      </w:r>
      <w:r w:rsidR="00351664" w:rsidRPr="004F242C">
        <w:rPr>
          <w:rFonts w:ascii="Times New Roman" w:hAnsi="Times New Roman" w:cs="Times New Roman"/>
          <w:sz w:val="16"/>
          <w:szCs w:val="16"/>
          <w:lang w:val="es-ES"/>
        </w:rPr>
        <w:t>a</w:t>
      </w:r>
      <w:r w:rsidRPr="004F242C">
        <w:rPr>
          <w:rFonts w:ascii="Times New Roman" w:hAnsi="Times New Roman" w:cs="Times New Roman"/>
          <w:sz w:val="16"/>
          <w:szCs w:val="16"/>
          <w:lang w:val="es-ES"/>
        </w:rPr>
        <w:t xml:space="preserve"> ciudad </w:t>
      </w:r>
      <w:r w:rsidR="00351664" w:rsidRPr="004F242C">
        <w:rPr>
          <w:rFonts w:ascii="Times New Roman" w:hAnsi="Times New Roman" w:cs="Times New Roman"/>
          <w:sz w:val="16"/>
          <w:szCs w:val="16"/>
          <w:lang w:val="es-ES"/>
        </w:rPr>
        <w:t xml:space="preserve">o localidad de la aduana </w:t>
      </w:r>
      <w:r w:rsidRPr="004F242C">
        <w:rPr>
          <w:rFonts w:ascii="Times New Roman" w:hAnsi="Times New Roman" w:cs="Times New Roman"/>
          <w:sz w:val="16"/>
          <w:szCs w:val="16"/>
          <w:lang w:val="es-ES"/>
        </w:rPr>
        <w:t>donde se realizará el transbordo.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H4. Lugar </w:t>
      </w:r>
      <w:r w:rsidR="00FA67EE" w:rsidRPr="004F242C">
        <w:rPr>
          <w:rFonts w:ascii="Times New Roman" w:hAnsi="Times New Roman" w:cs="Times New Roman"/>
          <w:b/>
          <w:sz w:val="16"/>
          <w:szCs w:val="16"/>
          <w:lang w:val="es-ES"/>
        </w:rPr>
        <w:t xml:space="preserve">operativo </w:t>
      </w:r>
      <w:r w:rsidRPr="004F242C">
        <w:rPr>
          <w:rFonts w:ascii="Times New Roman" w:hAnsi="Times New Roman" w:cs="Times New Roman"/>
          <w:b/>
          <w:sz w:val="16"/>
          <w:szCs w:val="16"/>
          <w:lang w:val="es-ES"/>
        </w:rPr>
        <w:t xml:space="preserve">de </w:t>
      </w:r>
      <w:r w:rsidR="00FA67EE" w:rsidRPr="004F242C">
        <w:rPr>
          <w:rFonts w:ascii="Times New Roman" w:hAnsi="Times New Roman" w:cs="Times New Roman"/>
          <w:b/>
          <w:sz w:val="16"/>
          <w:szCs w:val="16"/>
          <w:lang w:val="es-ES"/>
        </w:rPr>
        <w:t>transbordo</w:t>
      </w:r>
      <w:r w:rsidRPr="004F242C">
        <w:rPr>
          <w:rFonts w:ascii="Times New Roman" w:hAnsi="Times New Roman" w:cs="Times New Roman"/>
          <w:sz w:val="16"/>
          <w:szCs w:val="16"/>
          <w:lang w:val="es-ES"/>
        </w:rPr>
        <w:t>. Consignar el código del lugar operativo de la aduana del país donde se realizará el transbordo de la mercancía.</w:t>
      </w:r>
    </w:p>
    <w:p w:rsidR="005E4736" w:rsidRPr="004F242C" w:rsidRDefault="005E4736" w:rsidP="005E4736">
      <w:pPr>
        <w:spacing w:after="120"/>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 xml:space="preserve">Datos del </w:t>
      </w:r>
      <w:r w:rsidR="00FA67EE" w:rsidRPr="004F242C">
        <w:rPr>
          <w:rFonts w:ascii="Times New Roman" w:hAnsi="Times New Roman" w:cs="Times New Roman"/>
          <w:b/>
          <w:sz w:val="16"/>
          <w:szCs w:val="16"/>
          <w:lang w:val="es-ES"/>
        </w:rPr>
        <w:t xml:space="preserve">propietario </w:t>
      </w:r>
      <w:r w:rsidRPr="004F242C">
        <w:rPr>
          <w:rFonts w:ascii="Times New Roman" w:hAnsi="Times New Roman" w:cs="Times New Roman"/>
          <w:b/>
          <w:sz w:val="16"/>
          <w:szCs w:val="16"/>
          <w:lang w:val="es-ES"/>
        </w:rPr>
        <w:t xml:space="preserve">– Vehículo </w:t>
      </w:r>
      <w:r w:rsidR="00FA67EE" w:rsidRPr="004F242C">
        <w:rPr>
          <w:rFonts w:ascii="Times New Roman" w:hAnsi="Times New Roman" w:cs="Times New Roman"/>
          <w:b/>
          <w:sz w:val="16"/>
          <w:szCs w:val="16"/>
          <w:lang w:val="es-ES"/>
        </w:rPr>
        <w:t>sustituto</w:t>
      </w:r>
    </w:p>
    <w:p w:rsidR="005E4736" w:rsidRPr="004F242C" w:rsidRDefault="005E4736" w:rsidP="005E4736">
      <w:pPr>
        <w:spacing w:after="12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 xml:space="preserve">Casilla H5. Propietario del </w:t>
      </w:r>
      <w:r w:rsidR="00FA67EE" w:rsidRPr="004F242C">
        <w:rPr>
          <w:rFonts w:ascii="Times New Roman" w:hAnsi="Times New Roman" w:cs="Times New Roman"/>
          <w:b/>
          <w:sz w:val="16"/>
          <w:szCs w:val="16"/>
          <w:lang w:val="es-ES"/>
        </w:rPr>
        <w:t>vehículo</w:t>
      </w:r>
      <w:r w:rsidRPr="004F242C">
        <w:rPr>
          <w:rFonts w:ascii="Times New Roman" w:hAnsi="Times New Roman" w:cs="Times New Roman"/>
          <w:b/>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NIT</w:t>
      </w:r>
      <w:r w:rsidRPr="004F242C">
        <w:rPr>
          <w:rFonts w:ascii="Times New Roman" w:hAnsi="Times New Roman"/>
          <w:sz w:val="16"/>
          <w:szCs w:val="16"/>
          <w:lang w:val="es-ES"/>
        </w:rPr>
        <w:t>. Consignar el número de identificación tributaria</w:t>
      </w:r>
      <w:r w:rsidR="005E5579" w:rsidRPr="004F242C">
        <w:rPr>
          <w:rFonts w:ascii="Times New Roman" w:hAnsi="Times New Roman"/>
          <w:sz w:val="16"/>
          <w:szCs w:val="16"/>
          <w:lang w:val="es-ES"/>
        </w:rPr>
        <w:t xml:space="preserve"> o equivalente</w:t>
      </w:r>
      <w:r w:rsidRPr="004F242C">
        <w:rPr>
          <w:rFonts w:ascii="Times New Roman" w:hAnsi="Times New Roman"/>
          <w:sz w:val="16"/>
          <w:szCs w:val="16"/>
          <w:lang w:val="es-ES"/>
        </w:rPr>
        <w:t xml:space="preserve"> de la empresa a la que pertenece el medio de transporte</w:t>
      </w:r>
      <w:r w:rsidR="00181D3E" w:rsidRPr="004F242C">
        <w:rPr>
          <w:rFonts w:ascii="Times New Roman" w:hAnsi="Times New Roman"/>
          <w:sz w:val="16"/>
          <w:szCs w:val="16"/>
          <w:lang w:val="es-ES"/>
        </w:rPr>
        <w:t xml:space="preserve"> sustituto</w:t>
      </w:r>
      <w:r w:rsidRPr="004F242C">
        <w:rPr>
          <w:rFonts w:ascii="Times New Roman" w:hAnsi="Times New Roman"/>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Nombre/</w:t>
      </w:r>
      <w:r w:rsidR="00FA67EE" w:rsidRPr="004F242C">
        <w:rPr>
          <w:rFonts w:ascii="Times New Roman" w:hAnsi="Times New Roman"/>
          <w:b/>
          <w:sz w:val="16"/>
          <w:szCs w:val="16"/>
          <w:lang w:val="es-ES"/>
        </w:rPr>
        <w:t>Razón social</w:t>
      </w:r>
      <w:r w:rsidRPr="004F242C">
        <w:rPr>
          <w:rFonts w:ascii="Times New Roman" w:hAnsi="Times New Roman"/>
          <w:sz w:val="16"/>
          <w:szCs w:val="16"/>
          <w:lang w:val="es-ES"/>
        </w:rPr>
        <w:t>. Consignar el nombre de la empresa a la que pertenece el medio de transporte</w:t>
      </w:r>
      <w:r w:rsidR="00181D3E" w:rsidRPr="004F242C">
        <w:rPr>
          <w:rFonts w:ascii="Times New Roman" w:hAnsi="Times New Roman"/>
          <w:sz w:val="16"/>
          <w:szCs w:val="16"/>
          <w:lang w:val="es-ES"/>
        </w:rPr>
        <w:t xml:space="preserve"> sustituto</w:t>
      </w:r>
      <w:r w:rsidRPr="004F242C">
        <w:rPr>
          <w:rFonts w:ascii="Times New Roman" w:hAnsi="Times New Roman"/>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Domicilio</w:t>
      </w:r>
      <w:r w:rsidRPr="004F242C">
        <w:rPr>
          <w:rFonts w:ascii="Times New Roman" w:hAnsi="Times New Roman"/>
          <w:sz w:val="16"/>
          <w:szCs w:val="16"/>
          <w:lang w:val="es-ES"/>
        </w:rPr>
        <w:t>. Consignar el domicilio de la empresa a la que pertenece el medio de transporte</w:t>
      </w:r>
      <w:r w:rsidR="00181D3E" w:rsidRPr="004F242C">
        <w:rPr>
          <w:rFonts w:ascii="Times New Roman" w:hAnsi="Times New Roman"/>
          <w:sz w:val="16"/>
          <w:szCs w:val="16"/>
          <w:lang w:val="es-ES"/>
        </w:rPr>
        <w:t xml:space="preserve"> sustituto</w:t>
      </w:r>
      <w:r w:rsidRPr="004F242C">
        <w:rPr>
          <w:rFonts w:ascii="Times New Roman" w:hAnsi="Times New Roman"/>
          <w:sz w:val="16"/>
          <w:szCs w:val="16"/>
          <w:lang w:val="es-ES"/>
        </w:rPr>
        <w:t>.</w:t>
      </w:r>
    </w:p>
    <w:p w:rsidR="005E4736" w:rsidRPr="004F242C" w:rsidRDefault="005E4736" w:rsidP="005E4736">
      <w:pPr>
        <w:spacing w:after="120"/>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 xml:space="preserve">Medio de </w:t>
      </w:r>
      <w:r w:rsidR="00FA67EE" w:rsidRPr="004F242C">
        <w:rPr>
          <w:rFonts w:ascii="Times New Roman" w:hAnsi="Times New Roman" w:cs="Times New Roman"/>
          <w:b/>
          <w:sz w:val="16"/>
          <w:szCs w:val="16"/>
          <w:lang w:val="es-ES"/>
        </w:rPr>
        <w:t>transporte sustituto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H6. Placa/Matrícula.</w:t>
      </w:r>
      <w:r w:rsidRPr="004F242C">
        <w:rPr>
          <w:rFonts w:ascii="Times New Roman" w:hAnsi="Times New Roman" w:cs="Times New Roman"/>
          <w:sz w:val="16"/>
          <w:szCs w:val="16"/>
          <w:lang w:val="es-ES"/>
        </w:rPr>
        <w:t xml:space="preserve"> Consignar el número de placa o matrícula del medio de transporte sustituto</w:t>
      </w:r>
      <w:r w:rsidR="003106B5" w:rsidRPr="004F242C">
        <w:rPr>
          <w:rFonts w:ascii="Times New Roman" w:hAnsi="Times New Roman" w:cs="Times New Roman"/>
          <w:sz w:val="16"/>
          <w:szCs w:val="16"/>
          <w:lang w:val="es-ES"/>
        </w:rPr>
        <w:t>.</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H7. Marca.</w:t>
      </w:r>
      <w:r w:rsidRPr="004F242C">
        <w:rPr>
          <w:rFonts w:ascii="Times New Roman" w:hAnsi="Times New Roman" w:cs="Times New Roman"/>
          <w:sz w:val="16"/>
          <w:szCs w:val="16"/>
          <w:lang w:val="es-ES"/>
        </w:rPr>
        <w:t xml:space="preserve"> Consignar la marca </w:t>
      </w:r>
      <w:r w:rsidR="005E5579" w:rsidRPr="004F242C">
        <w:rPr>
          <w:rFonts w:ascii="Times New Roman" w:hAnsi="Times New Roman" w:cs="Times New Roman"/>
          <w:sz w:val="16"/>
          <w:szCs w:val="16"/>
          <w:lang w:val="es-ES"/>
        </w:rPr>
        <w:t xml:space="preserve">o nombre del fabricante </w:t>
      </w:r>
      <w:r w:rsidRPr="004F242C">
        <w:rPr>
          <w:rFonts w:ascii="Times New Roman" w:hAnsi="Times New Roman" w:cs="Times New Roman"/>
          <w:sz w:val="16"/>
          <w:szCs w:val="16"/>
          <w:lang w:val="es-ES"/>
        </w:rPr>
        <w:t>del chasis del medio de transporte sustituto.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H8. N</w:t>
      </w:r>
      <w:r w:rsidR="00535612" w:rsidRPr="004F242C">
        <w:rPr>
          <w:rFonts w:ascii="Times New Roman" w:hAnsi="Times New Roman" w:cs="Times New Roman"/>
          <w:b/>
          <w:sz w:val="16"/>
          <w:szCs w:val="16"/>
          <w:lang w:val="es-ES"/>
        </w:rPr>
        <w:t xml:space="preserve">° </w:t>
      </w:r>
      <w:r w:rsidRPr="004F242C">
        <w:rPr>
          <w:rFonts w:ascii="Times New Roman" w:hAnsi="Times New Roman" w:cs="Times New Roman"/>
          <w:b/>
          <w:sz w:val="16"/>
          <w:szCs w:val="16"/>
          <w:lang w:val="es-ES"/>
        </w:rPr>
        <w:t xml:space="preserve">de </w:t>
      </w:r>
      <w:r w:rsidR="00FA67EE" w:rsidRPr="004F242C">
        <w:rPr>
          <w:rFonts w:ascii="Times New Roman" w:hAnsi="Times New Roman" w:cs="Times New Roman"/>
          <w:b/>
          <w:sz w:val="16"/>
          <w:szCs w:val="16"/>
          <w:lang w:val="es-ES"/>
        </w:rPr>
        <w:t>chasis</w:t>
      </w:r>
      <w:r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Consignar el número de</w:t>
      </w:r>
      <w:r w:rsidR="005E5579" w:rsidRPr="004F242C">
        <w:rPr>
          <w:rFonts w:ascii="Times New Roman" w:hAnsi="Times New Roman" w:cs="Times New Roman"/>
          <w:sz w:val="16"/>
          <w:szCs w:val="16"/>
          <w:lang w:val="es-ES"/>
        </w:rPr>
        <w:t xml:space="preserve"> identificación del </w:t>
      </w:r>
      <w:r w:rsidRPr="004F242C">
        <w:rPr>
          <w:rFonts w:ascii="Times New Roman" w:hAnsi="Times New Roman" w:cs="Times New Roman"/>
          <w:sz w:val="16"/>
          <w:szCs w:val="16"/>
          <w:lang w:val="es-ES"/>
        </w:rPr>
        <w:t>chasis</w:t>
      </w:r>
      <w:r w:rsidR="005E5579" w:rsidRPr="004F242C">
        <w:rPr>
          <w:rFonts w:ascii="Times New Roman" w:hAnsi="Times New Roman" w:cs="Times New Roman"/>
          <w:sz w:val="16"/>
          <w:szCs w:val="16"/>
          <w:lang w:val="es-ES"/>
        </w:rPr>
        <w:t xml:space="preserve"> asignado por el fabricante.</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H9. Capacidad de </w:t>
      </w:r>
      <w:r w:rsidR="00FA67EE" w:rsidRPr="004F242C">
        <w:rPr>
          <w:rFonts w:ascii="Times New Roman" w:hAnsi="Times New Roman" w:cs="Times New Roman"/>
          <w:b/>
          <w:sz w:val="16"/>
          <w:szCs w:val="16"/>
          <w:lang w:val="es-ES"/>
        </w:rPr>
        <w:t>tracción</w:t>
      </w:r>
      <w:r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Consignar la capacidad de tracción o arrastre del medio de transporte según especificaciones de</w:t>
      </w:r>
      <w:r w:rsidR="00383341" w:rsidRPr="004F242C">
        <w:rPr>
          <w:rFonts w:ascii="Times New Roman" w:hAnsi="Times New Roman" w:cs="Times New Roman"/>
          <w:sz w:val="16"/>
          <w:szCs w:val="16"/>
          <w:lang w:val="es-ES"/>
        </w:rPr>
        <w:t>l fa</w:t>
      </w:r>
      <w:r w:rsidRPr="004F242C">
        <w:rPr>
          <w:rFonts w:ascii="Times New Roman" w:hAnsi="Times New Roman" w:cs="Times New Roman"/>
          <w:sz w:val="16"/>
          <w:szCs w:val="16"/>
          <w:lang w:val="es-ES"/>
        </w:rPr>
        <w:t>brica</w:t>
      </w:r>
      <w:r w:rsidR="00383341" w:rsidRPr="004F242C">
        <w:rPr>
          <w:rFonts w:ascii="Times New Roman" w:hAnsi="Times New Roman" w:cs="Times New Roman"/>
          <w:sz w:val="16"/>
          <w:szCs w:val="16"/>
          <w:lang w:val="es-ES"/>
        </w:rPr>
        <w:t>nte</w:t>
      </w:r>
      <w:r w:rsidRPr="004F242C">
        <w:rPr>
          <w:rFonts w:ascii="Times New Roman" w:hAnsi="Times New Roman" w:cs="Times New Roman"/>
          <w:sz w:val="16"/>
          <w:szCs w:val="16"/>
          <w:lang w:val="es-ES"/>
        </w:rPr>
        <w:t>.</w:t>
      </w:r>
    </w:p>
    <w:p w:rsidR="005E4736" w:rsidRPr="004F242C" w:rsidRDefault="005E4736" w:rsidP="005E4736">
      <w:pPr>
        <w:spacing w:after="120"/>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 xml:space="preserve">Unidad de </w:t>
      </w:r>
      <w:r w:rsidR="00FA67EE" w:rsidRPr="004F242C">
        <w:rPr>
          <w:rFonts w:ascii="Times New Roman" w:hAnsi="Times New Roman" w:cs="Times New Roman"/>
          <w:b/>
          <w:sz w:val="16"/>
          <w:szCs w:val="16"/>
          <w:lang w:val="es-ES"/>
        </w:rPr>
        <w:t>transporte sustituta</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H10. Tipo de Unidad.</w:t>
      </w:r>
      <w:r w:rsidRPr="004F242C">
        <w:rPr>
          <w:rFonts w:ascii="Times New Roman" w:hAnsi="Times New Roman" w:cs="Times New Roman"/>
          <w:sz w:val="16"/>
          <w:szCs w:val="16"/>
          <w:lang w:val="es-ES"/>
        </w:rPr>
        <w:t xml:space="preserve"> </w:t>
      </w:r>
      <w:r w:rsidR="00444ACC" w:rsidRPr="004F242C">
        <w:rPr>
          <w:rFonts w:ascii="Times New Roman" w:hAnsi="Times New Roman" w:cs="Times New Roman"/>
          <w:sz w:val="16"/>
          <w:szCs w:val="16"/>
          <w:lang w:val="es-ES"/>
        </w:rPr>
        <w:t>Especificar si el medio de transporte arrastra un remolque, semiremolque o ninguno.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H11. Placa/Matrícula.</w:t>
      </w:r>
      <w:r w:rsidRPr="004F242C">
        <w:rPr>
          <w:rFonts w:ascii="Times New Roman" w:hAnsi="Times New Roman" w:cs="Times New Roman"/>
          <w:sz w:val="16"/>
          <w:szCs w:val="16"/>
          <w:lang w:val="es-ES"/>
        </w:rPr>
        <w:t xml:space="preserve"> Consignar el número de placa o matrícula</w:t>
      </w:r>
      <w:r w:rsidR="00E15D4D" w:rsidRPr="004F242C">
        <w:rPr>
          <w:rFonts w:ascii="Times New Roman" w:hAnsi="Times New Roman" w:cs="Times New Roman"/>
          <w:sz w:val="16"/>
          <w:szCs w:val="16"/>
          <w:lang w:val="es-ES"/>
        </w:rPr>
        <w:t xml:space="preserve"> que identifica a la unidad de transporte (remolque, semirremolque o embarcación).</w:t>
      </w:r>
    </w:p>
    <w:p w:rsidR="00181D3E" w:rsidRPr="004F242C" w:rsidRDefault="004A2B7D" w:rsidP="00181D3E">
      <w:pPr>
        <w:pStyle w:val="Normal1"/>
        <w:ind w:left="0"/>
        <w:rPr>
          <w:rFonts w:ascii="Times New Roman" w:hAnsi="Times New Roman"/>
          <w:sz w:val="16"/>
          <w:szCs w:val="16"/>
          <w:lang w:val="es-ES"/>
        </w:rPr>
      </w:pPr>
      <w:r w:rsidRPr="004F242C">
        <w:rPr>
          <w:rFonts w:ascii="Times New Roman" w:hAnsi="Times New Roman"/>
          <w:b/>
          <w:sz w:val="16"/>
          <w:szCs w:val="16"/>
          <w:lang w:val="es-ES"/>
        </w:rPr>
        <w:t xml:space="preserve">Casilla H12. Denominación de la barcaza. </w:t>
      </w:r>
      <w:r w:rsidRPr="004F242C">
        <w:rPr>
          <w:rFonts w:ascii="Times New Roman" w:hAnsi="Times New Roman"/>
          <w:sz w:val="16"/>
          <w:szCs w:val="16"/>
          <w:lang w:val="es-ES"/>
        </w:rPr>
        <w:t>Consignar el nombre o denominación de la barcaza sustituta.</w:t>
      </w:r>
      <w:r w:rsidR="00181D3E" w:rsidRPr="004F242C">
        <w:rPr>
          <w:rFonts w:ascii="Times New Roman" w:hAnsi="Times New Roman"/>
          <w:sz w:val="16"/>
          <w:szCs w:val="16"/>
          <w:lang w:val="es-ES"/>
        </w:rPr>
        <w:t xml:space="preserve"> Casilla habilitada para el transporte fluvial.  </w:t>
      </w:r>
    </w:p>
    <w:p w:rsidR="005E4736" w:rsidRPr="004F242C" w:rsidRDefault="005E4736" w:rsidP="008C741D">
      <w:pPr>
        <w:pStyle w:val="Prrafodelista"/>
        <w:numPr>
          <w:ilvl w:val="0"/>
          <w:numId w:val="72"/>
        </w:numPr>
        <w:spacing w:after="120"/>
        <w:ind w:left="284" w:hanging="284"/>
        <w:contextualSpacing/>
        <w:jc w:val="both"/>
        <w:rPr>
          <w:b/>
          <w:sz w:val="16"/>
          <w:szCs w:val="16"/>
        </w:rPr>
      </w:pPr>
      <w:r w:rsidRPr="004F242C">
        <w:rPr>
          <w:b/>
          <w:sz w:val="16"/>
          <w:szCs w:val="16"/>
        </w:rPr>
        <w:t xml:space="preserve">Datos del </w:t>
      </w:r>
      <w:r w:rsidR="00FA67EE" w:rsidRPr="004F242C">
        <w:rPr>
          <w:b/>
          <w:sz w:val="16"/>
          <w:szCs w:val="16"/>
        </w:rPr>
        <w:t xml:space="preserve">lugar </w:t>
      </w:r>
      <w:r w:rsidRPr="004F242C">
        <w:rPr>
          <w:b/>
          <w:sz w:val="16"/>
          <w:szCs w:val="16"/>
        </w:rPr>
        <w:t xml:space="preserve">de </w:t>
      </w:r>
      <w:r w:rsidR="00FA67EE" w:rsidRPr="004F242C">
        <w:rPr>
          <w:b/>
          <w:sz w:val="16"/>
          <w:szCs w:val="16"/>
        </w:rPr>
        <w:t>destino final</w:t>
      </w:r>
      <w:r w:rsidRPr="004F242C">
        <w:rPr>
          <w:b/>
          <w:sz w:val="16"/>
          <w:szCs w:val="16"/>
        </w:rPr>
        <w:t>.</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I1. País de destino.</w:t>
      </w:r>
      <w:r w:rsidRPr="004F242C">
        <w:rPr>
          <w:rFonts w:ascii="Times New Roman" w:hAnsi="Times New Roman" w:cs="Times New Roman"/>
          <w:sz w:val="16"/>
          <w:szCs w:val="16"/>
          <w:lang w:val="es-ES"/>
        </w:rPr>
        <w:t xml:space="preserve"> Consignar el último país de destino d</w:t>
      </w:r>
      <w:r w:rsidR="00C40DAF" w:rsidRPr="004F242C">
        <w:rPr>
          <w:rFonts w:ascii="Times New Roman" w:hAnsi="Times New Roman" w:cs="Times New Roman"/>
          <w:sz w:val="16"/>
          <w:szCs w:val="16"/>
          <w:lang w:val="es-ES"/>
        </w:rPr>
        <w:t>onde será descargada la mercancía.</w:t>
      </w:r>
    </w:p>
    <w:p w:rsidR="00E15D4D" w:rsidRPr="004F242C" w:rsidRDefault="00E15D4D" w:rsidP="00E15D4D">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I2. Aduana de entrada.</w:t>
      </w:r>
      <w:r w:rsidRPr="004F242C">
        <w:rPr>
          <w:rFonts w:ascii="Times New Roman" w:hAnsi="Times New Roman" w:cs="Times New Roman"/>
          <w:sz w:val="16"/>
          <w:szCs w:val="16"/>
          <w:lang w:val="es-ES"/>
        </w:rPr>
        <w:t xml:space="preserve"> Consignar </w:t>
      </w:r>
      <w:r w:rsidR="00351664" w:rsidRPr="004F242C">
        <w:rPr>
          <w:rFonts w:ascii="Times New Roman" w:hAnsi="Times New Roman" w:cs="Times New Roman"/>
          <w:sz w:val="16"/>
          <w:szCs w:val="16"/>
          <w:lang w:val="es-ES"/>
        </w:rPr>
        <w:t xml:space="preserve">el código de </w:t>
      </w:r>
      <w:r w:rsidRPr="004F242C">
        <w:rPr>
          <w:rFonts w:ascii="Times New Roman" w:hAnsi="Times New Roman" w:cs="Times New Roman"/>
          <w:sz w:val="16"/>
          <w:szCs w:val="16"/>
          <w:lang w:val="es-ES"/>
        </w:rPr>
        <w:t>la aduana de entrada de</w:t>
      </w:r>
      <w:r w:rsidR="00C40DAF" w:rsidRPr="004F242C">
        <w:rPr>
          <w:rFonts w:ascii="Times New Roman" w:hAnsi="Times New Roman" w:cs="Times New Roman"/>
          <w:sz w:val="16"/>
          <w:szCs w:val="16"/>
          <w:lang w:val="es-ES"/>
        </w:rPr>
        <w:t xml:space="preserve"> </w:t>
      </w:r>
      <w:r w:rsidRPr="004F242C">
        <w:rPr>
          <w:rFonts w:ascii="Times New Roman" w:hAnsi="Times New Roman" w:cs="Times New Roman"/>
          <w:sz w:val="16"/>
          <w:szCs w:val="16"/>
          <w:lang w:val="es-ES"/>
        </w:rPr>
        <w:t>l</w:t>
      </w:r>
      <w:r w:rsidR="00C40DAF" w:rsidRPr="004F242C">
        <w:rPr>
          <w:rFonts w:ascii="Times New Roman" w:hAnsi="Times New Roman" w:cs="Times New Roman"/>
          <w:sz w:val="16"/>
          <w:szCs w:val="16"/>
          <w:lang w:val="es-ES"/>
        </w:rPr>
        <w:t>a mercancía</w:t>
      </w:r>
      <w:r w:rsidRPr="004F242C">
        <w:rPr>
          <w:rFonts w:ascii="Times New Roman" w:hAnsi="Times New Roman" w:cs="Times New Roman"/>
          <w:sz w:val="16"/>
          <w:szCs w:val="16"/>
          <w:lang w:val="es-ES"/>
        </w:rPr>
        <w:t xml:space="preserve"> </w:t>
      </w:r>
      <w:r w:rsidR="00C40DAF" w:rsidRPr="004F242C">
        <w:rPr>
          <w:rFonts w:ascii="Times New Roman" w:hAnsi="Times New Roman" w:cs="Times New Roman"/>
          <w:sz w:val="16"/>
          <w:szCs w:val="16"/>
          <w:lang w:val="es-ES"/>
        </w:rPr>
        <w:t>a</w:t>
      </w:r>
      <w:r w:rsidRPr="004F242C">
        <w:rPr>
          <w:rFonts w:ascii="Times New Roman" w:hAnsi="Times New Roman" w:cs="Times New Roman"/>
          <w:sz w:val="16"/>
          <w:szCs w:val="16"/>
          <w:lang w:val="es-ES"/>
        </w:rPr>
        <w:t>l país de destino.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I2. Ciudad/Localidad de </w:t>
      </w:r>
      <w:r w:rsidR="00774478" w:rsidRPr="004F242C">
        <w:rPr>
          <w:rFonts w:ascii="Times New Roman" w:hAnsi="Times New Roman" w:cs="Times New Roman"/>
          <w:b/>
          <w:sz w:val="16"/>
          <w:szCs w:val="16"/>
          <w:lang w:val="es-ES"/>
        </w:rPr>
        <w:t>entrada</w:t>
      </w:r>
      <w:r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Consignar la ciudad o localidad </w:t>
      </w:r>
      <w:r w:rsidR="00E83058" w:rsidRPr="004F242C">
        <w:rPr>
          <w:rFonts w:ascii="Times New Roman" w:hAnsi="Times New Roman" w:cs="Times New Roman"/>
          <w:sz w:val="16"/>
          <w:szCs w:val="16"/>
          <w:lang w:val="es-ES"/>
        </w:rPr>
        <w:t xml:space="preserve">de la aduana de entrada </w:t>
      </w:r>
      <w:r w:rsidRPr="004F242C">
        <w:rPr>
          <w:rFonts w:ascii="Times New Roman" w:hAnsi="Times New Roman" w:cs="Times New Roman"/>
          <w:sz w:val="16"/>
          <w:szCs w:val="16"/>
          <w:lang w:val="es-ES"/>
        </w:rPr>
        <w:t xml:space="preserve">por la cual </w:t>
      </w:r>
      <w:r w:rsidR="00351664" w:rsidRPr="004F242C">
        <w:rPr>
          <w:rFonts w:ascii="Times New Roman" w:hAnsi="Times New Roman" w:cs="Times New Roman"/>
          <w:sz w:val="16"/>
          <w:szCs w:val="16"/>
          <w:lang w:val="es-ES"/>
        </w:rPr>
        <w:t>la mercancía</w:t>
      </w:r>
      <w:r w:rsidRPr="004F242C">
        <w:rPr>
          <w:rFonts w:ascii="Times New Roman" w:hAnsi="Times New Roman" w:cs="Times New Roman"/>
          <w:sz w:val="16"/>
          <w:szCs w:val="16"/>
          <w:lang w:val="es-ES"/>
        </w:rPr>
        <w:t xml:space="preserve"> </w:t>
      </w:r>
      <w:r w:rsidR="00E15D4D" w:rsidRPr="004F242C">
        <w:rPr>
          <w:rFonts w:ascii="Times New Roman" w:hAnsi="Times New Roman" w:cs="Times New Roman"/>
          <w:sz w:val="16"/>
          <w:szCs w:val="16"/>
          <w:lang w:val="es-ES"/>
        </w:rPr>
        <w:t>ingresará</w:t>
      </w:r>
      <w:r w:rsidRPr="004F242C">
        <w:rPr>
          <w:rFonts w:ascii="Times New Roman" w:hAnsi="Times New Roman" w:cs="Times New Roman"/>
          <w:sz w:val="16"/>
          <w:szCs w:val="16"/>
          <w:lang w:val="es-ES"/>
        </w:rPr>
        <w:t xml:space="preserve"> al país de destino.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I4. Lugar </w:t>
      </w:r>
      <w:r w:rsidR="00774478" w:rsidRPr="004F242C">
        <w:rPr>
          <w:rFonts w:ascii="Times New Roman" w:hAnsi="Times New Roman" w:cs="Times New Roman"/>
          <w:b/>
          <w:sz w:val="16"/>
          <w:szCs w:val="16"/>
          <w:lang w:val="es-ES"/>
        </w:rPr>
        <w:t xml:space="preserve">operativo </w:t>
      </w:r>
      <w:r w:rsidRPr="004F242C">
        <w:rPr>
          <w:rFonts w:ascii="Times New Roman" w:hAnsi="Times New Roman" w:cs="Times New Roman"/>
          <w:b/>
          <w:sz w:val="16"/>
          <w:szCs w:val="16"/>
          <w:lang w:val="es-ES"/>
        </w:rPr>
        <w:t xml:space="preserve">de </w:t>
      </w:r>
      <w:r w:rsidR="00774478" w:rsidRPr="004F242C">
        <w:rPr>
          <w:rFonts w:ascii="Times New Roman" w:hAnsi="Times New Roman" w:cs="Times New Roman"/>
          <w:b/>
          <w:sz w:val="16"/>
          <w:szCs w:val="16"/>
          <w:lang w:val="es-ES"/>
        </w:rPr>
        <w:t>entrada</w:t>
      </w:r>
      <w:r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Consignar el código del lugar operativo de la aduana del país de destino por donde</w:t>
      </w:r>
      <w:r w:rsidR="00E15D4D" w:rsidRPr="004F242C">
        <w:rPr>
          <w:rFonts w:ascii="Times New Roman" w:hAnsi="Times New Roman" w:cs="Times New Roman"/>
          <w:sz w:val="16"/>
          <w:szCs w:val="16"/>
          <w:lang w:val="es-ES"/>
        </w:rPr>
        <w:t xml:space="preserve"> ingresará</w:t>
      </w:r>
      <w:r w:rsidRPr="004F242C">
        <w:rPr>
          <w:rFonts w:ascii="Times New Roman" w:hAnsi="Times New Roman" w:cs="Times New Roman"/>
          <w:sz w:val="16"/>
          <w:szCs w:val="16"/>
          <w:lang w:val="es-ES"/>
        </w:rPr>
        <w:t xml:space="preserve"> </w:t>
      </w:r>
      <w:r w:rsidR="00351664" w:rsidRPr="004F242C">
        <w:rPr>
          <w:rFonts w:ascii="Times New Roman" w:hAnsi="Times New Roman" w:cs="Times New Roman"/>
          <w:sz w:val="16"/>
          <w:szCs w:val="16"/>
          <w:lang w:val="es-ES"/>
        </w:rPr>
        <w:t>la mercancía al país de destino</w:t>
      </w:r>
      <w:r w:rsidRPr="004F242C">
        <w:rPr>
          <w:rFonts w:ascii="Times New Roman" w:hAnsi="Times New Roman" w:cs="Times New Roman"/>
          <w:sz w:val="16"/>
          <w:szCs w:val="16"/>
          <w:lang w:val="es-ES"/>
        </w:rPr>
        <w:t xml:space="preserve">. </w:t>
      </w:r>
      <w:r w:rsidR="00E83058" w:rsidRPr="004F242C">
        <w:rPr>
          <w:rFonts w:ascii="Times New Roman" w:hAnsi="Times New Roman" w:cs="Times New Roman"/>
          <w:sz w:val="16"/>
          <w:szCs w:val="16"/>
          <w:lang w:val="es-ES"/>
        </w:rPr>
        <w:t>Llenar esta casilla s</w:t>
      </w:r>
      <w:r w:rsidRPr="004F242C">
        <w:rPr>
          <w:rFonts w:ascii="Times New Roman" w:hAnsi="Times New Roman" w:cs="Times New Roman"/>
          <w:sz w:val="16"/>
          <w:szCs w:val="16"/>
          <w:lang w:val="es-ES"/>
        </w:rPr>
        <w:t>olo cuando la aduana de destino lo requiera.</w:t>
      </w:r>
    </w:p>
    <w:p w:rsidR="00E15D4D" w:rsidRPr="004F242C" w:rsidRDefault="00E15D4D" w:rsidP="00E15D4D">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I5. Aduana de destino.</w:t>
      </w:r>
      <w:r w:rsidRPr="004F242C">
        <w:rPr>
          <w:rFonts w:ascii="Times New Roman" w:hAnsi="Times New Roman" w:cs="Times New Roman"/>
          <w:sz w:val="16"/>
          <w:szCs w:val="16"/>
          <w:lang w:val="es-ES"/>
        </w:rPr>
        <w:t xml:space="preserve"> Consignar la última aduana de destino donde será descargada la mercancía.</w:t>
      </w:r>
    </w:p>
    <w:p w:rsidR="005E4736" w:rsidRPr="004F242C" w:rsidRDefault="00E15D4D"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I6</w:t>
      </w:r>
      <w:r w:rsidR="005E4736" w:rsidRPr="004F242C">
        <w:rPr>
          <w:rFonts w:ascii="Times New Roman" w:hAnsi="Times New Roman" w:cs="Times New Roman"/>
          <w:b/>
          <w:sz w:val="16"/>
          <w:szCs w:val="16"/>
          <w:lang w:val="es-ES"/>
        </w:rPr>
        <w:t xml:space="preserve">. Ciudad/Localidad de </w:t>
      </w:r>
      <w:r w:rsidR="00774478" w:rsidRPr="004F242C">
        <w:rPr>
          <w:rFonts w:ascii="Times New Roman" w:hAnsi="Times New Roman" w:cs="Times New Roman"/>
          <w:b/>
          <w:sz w:val="16"/>
          <w:szCs w:val="16"/>
          <w:lang w:val="es-ES"/>
        </w:rPr>
        <w:t>destino</w:t>
      </w:r>
      <w:r w:rsidR="005E4736" w:rsidRPr="004F242C">
        <w:rPr>
          <w:rFonts w:ascii="Times New Roman" w:hAnsi="Times New Roman" w:cs="Times New Roman"/>
          <w:b/>
          <w:sz w:val="16"/>
          <w:szCs w:val="16"/>
          <w:lang w:val="es-ES"/>
        </w:rPr>
        <w:t>.</w:t>
      </w:r>
      <w:r w:rsidR="005E4736" w:rsidRPr="004F242C">
        <w:rPr>
          <w:rFonts w:ascii="Times New Roman" w:hAnsi="Times New Roman" w:cs="Times New Roman"/>
          <w:sz w:val="16"/>
          <w:szCs w:val="16"/>
          <w:lang w:val="es-ES"/>
        </w:rPr>
        <w:t xml:space="preserve"> Consignar la ciudad o localidad de</w:t>
      </w:r>
      <w:r w:rsidR="00351664" w:rsidRPr="004F242C">
        <w:rPr>
          <w:rFonts w:ascii="Times New Roman" w:hAnsi="Times New Roman" w:cs="Times New Roman"/>
          <w:sz w:val="16"/>
          <w:szCs w:val="16"/>
          <w:lang w:val="es-ES"/>
        </w:rPr>
        <w:t xml:space="preserve"> la aduana de</w:t>
      </w:r>
      <w:r w:rsidR="005E4736" w:rsidRPr="004F242C">
        <w:rPr>
          <w:rFonts w:ascii="Times New Roman" w:hAnsi="Times New Roman" w:cs="Times New Roman"/>
          <w:sz w:val="16"/>
          <w:szCs w:val="16"/>
          <w:lang w:val="es-ES"/>
        </w:rPr>
        <w:t xml:space="preserve"> destino donde será descargada la mercancía.</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I7. Lugar </w:t>
      </w:r>
      <w:r w:rsidR="00774478" w:rsidRPr="004F242C">
        <w:rPr>
          <w:rFonts w:ascii="Times New Roman" w:hAnsi="Times New Roman" w:cs="Times New Roman"/>
          <w:b/>
          <w:sz w:val="16"/>
          <w:szCs w:val="16"/>
          <w:lang w:val="es-ES"/>
        </w:rPr>
        <w:t xml:space="preserve">operativo </w:t>
      </w:r>
      <w:r w:rsidRPr="004F242C">
        <w:rPr>
          <w:rFonts w:ascii="Times New Roman" w:hAnsi="Times New Roman" w:cs="Times New Roman"/>
          <w:b/>
          <w:sz w:val="16"/>
          <w:szCs w:val="16"/>
          <w:lang w:val="es-ES"/>
        </w:rPr>
        <w:t xml:space="preserve">de </w:t>
      </w:r>
      <w:r w:rsidR="00774478" w:rsidRPr="004F242C">
        <w:rPr>
          <w:rFonts w:ascii="Times New Roman" w:hAnsi="Times New Roman" w:cs="Times New Roman"/>
          <w:b/>
          <w:sz w:val="16"/>
          <w:szCs w:val="16"/>
          <w:lang w:val="es-ES"/>
        </w:rPr>
        <w:t>destino</w:t>
      </w:r>
      <w:r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Consignar el código del lugar operativo de la aduana del país de destino </w:t>
      </w:r>
      <w:r w:rsidR="00351664" w:rsidRPr="004F242C">
        <w:rPr>
          <w:rFonts w:ascii="Times New Roman" w:hAnsi="Times New Roman" w:cs="Times New Roman"/>
          <w:sz w:val="16"/>
          <w:szCs w:val="16"/>
          <w:lang w:val="es-ES"/>
        </w:rPr>
        <w:t>donde será descargada la mercancía</w:t>
      </w:r>
      <w:r w:rsidRPr="004F242C">
        <w:rPr>
          <w:rFonts w:ascii="Times New Roman" w:hAnsi="Times New Roman" w:cs="Times New Roman"/>
          <w:sz w:val="16"/>
          <w:szCs w:val="16"/>
          <w:lang w:val="es-ES"/>
        </w:rPr>
        <w:t xml:space="preserve">. </w:t>
      </w:r>
      <w:r w:rsidR="00E83058" w:rsidRPr="004F242C">
        <w:rPr>
          <w:rFonts w:ascii="Times New Roman" w:hAnsi="Times New Roman" w:cs="Times New Roman"/>
          <w:sz w:val="16"/>
          <w:szCs w:val="16"/>
          <w:lang w:val="es-ES"/>
        </w:rPr>
        <w:t>Llenar esta casilla s</w:t>
      </w:r>
      <w:r w:rsidRPr="004F242C">
        <w:rPr>
          <w:rFonts w:ascii="Times New Roman" w:hAnsi="Times New Roman" w:cs="Times New Roman"/>
          <w:sz w:val="16"/>
          <w:szCs w:val="16"/>
          <w:lang w:val="es-ES"/>
        </w:rPr>
        <w:t>olo cuando la aduana de destino lo requiera</w:t>
      </w:r>
      <w:r w:rsidR="00E15D4D" w:rsidRPr="004F242C">
        <w:rPr>
          <w:rFonts w:ascii="Times New Roman" w:hAnsi="Times New Roman" w:cs="Times New Roman"/>
          <w:sz w:val="16"/>
          <w:szCs w:val="16"/>
          <w:lang w:val="es-ES"/>
        </w:rPr>
        <w:t>.</w:t>
      </w:r>
    </w:p>
    <w:p w:rsidR="005E4736" w:rsidRPr="004F242C" w:rsidRDefault="005E4736" w:rsidP="008C741D">
      <w:pPr>
        <w:pStyle w:val="Prrafodelista"/>
        <w:numPr>
          <w:ilvl w:val="0"/>
          <w:numId w:val="72"/>
        </w:numPr>
        <w:spacing w:after="120"/>
        <w:ind w:left="284" w:hanging="284"/>
        <w:contextualSpacing/>
        <w:jc w:val="both"/>
        <w:rPr>
          <w:b/>
          <w:sz w:val="16"/>
          <w:szCs w:val="16"/>
        </w:rPr>
      </w:pPr>
      <w:r w:rsidRPr="004F242C">
        <w:rPr>
          <w:b/>
          <w:sz w:val="16"/>
          <w:szCs w:val="16"/>
        </w:rPr>
        <w:t xml:space="preserve">Ruta y </w:t>
      </w:r>
      <w:r w:rsidR="00FA67EE" w:rsidRPr="004F242C">
        <w:rPr>
          <w:b/>
          <w:sz w:val="16"/>
          <w:szCs w:val="16"/>
        </w:rPr>
        <w:t xml:space="preserve">plazo </w:t>
      </w:r>
      <w:r w:rsidRPr="004F242C">
        <w:rPr>
          <w:b/>
          <w:sz w:val="16"/>
          <w:szCs w:val="16"/>
        </w:rPr>
        <w:t xml:space="preserve">del </w:t>
      </w:r>
      <w:r w:rsidR="00FA67EE" w:rsidRPr="004F242C">
        <w:rPr>
          <w:b/>
          <w:sz w:val="16"/>
          <w:szCs w:val="16"/>
        </w:rPr>
        <w:t>transporte</w:t>
      </w:r>
      <w:r w:rsidRPr="004F242C">
        <w:rPr>
          <w:b/>
          <w:sz w:val="16"/>
          <w:szCs w:val="16"/>
        </w:rPr>
        <w:t>.</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J1. Fecha de </w:t>
      </w:r>
      <w:r w:rsidR="00FA67EE" w:rsidRPr="004F242C">
        <w:rPr>
          <w:rFonts w:ascii="Times New Roman" w:hAnsi="Times New Roman" w:cs="Times New Roman"/>
          <w:b/>
          <w:sz w:val="16"/>
          <w:szCs w:val="16"/>
          <w:lang w:val="es-ES"/>
        </w:rPr>
        <w:t>partida</w:t>
      </w:r>
      <w:r w:rsidRPr="004F242C">
        <w:rPr>
          <w:rFonts w:ascii="Times New Roman" w:hAnsi="Times New Roman" w:cs="Times New Roman"/>
          <w:sz w:val="16"/>
          <w:szCs w:val="16"/>
          <w:lang w:val="es-ES"/>
        </w:rPr>
        <w:t xml:space="preserve">. </w:t>
      </w:r>
      <w:r w:rsidR="00351664" w:rsidRPr="004F242C">
        <w:rPr>
          <w:rFonts w:ascii="Times New Roman" w:hAnsi="Times New Roman" w:cs="Times New Roman"/>
          <w:sz w:val="16"/>
          <w:szCs w:val="16"/>
          <w:lang w:val="es-ES"/>
        </w:rPr>
        <w:t>La fecha es llenada de forma automática cuando la AN autoriza el</w:t>
      </w:r>
      <w:r w:rsidR="00E83058" w:rsidRPr="004F242C">
        <w:rPr>
          <w:rFonts w:ascii="Times New Roman" w:hAnsi="Times New Roman" w:cs="Times New Roman"/>
          <w:sz w:val="16"/>
          <w:szCs w:val="16"/>
          <w:lang w:val="es-ES"/>
        </w:rPr>
        <w:t xml:space="preserve"> manifiesto y con ello</w:t>
      </w:r>
      <w:r w:rsidRPr="004F242C">
        <w:rPr>
          <w:rFonts w:ascii="Times New Roman" w:hAnsi="Times New Roman" w:cs="Times New Roman"/>
          <w:sz w:val="16"/>
          <w:szCs w:val="16"/>
          <w:lang w:val="es-ES"/>
        </w:rPr>
        <w:t xml:space="preserve"> inicio de la operación </w:t>
      </w:r>
      <w:r w:rsidR="00E83058" w:rsidRPr="004F242C">
        <w:rPr>
          <w:rFonts w:ascii="Times New Roman" w:hAnsi="Times New Roman" w:cs="Times New Roman"/>
          <w:sz w:val="16"/>
          <w:szCs w:val="16"/>
          <w:lang w:val="es-ES"/>
        </w:rPr>
        <w:t xml:space="preserve">tránsito </w:t>
      </w:r>
      <w:r w:rsidRPr="004F242C">
        <w:rPr>
          <w:rFonts w:ascii="Times New Roman" w:hAnsi="Times New Roman" w:cs="Times New Roman"/>
          <w:sz w:val="16"/>
          <w:szCs w:val="16"/>
          <w:lang w:val="es-ES"/>
        </w:rPr>
        <w:t>de la mercancía.</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J2. Fecha de </w:t>
      </w:r>
      <w:r w:rsidR="00FA67EE" w:rsidRPr="004F242C">
        <w:rPr>
          <w:rFonts w:ascii="Times New Roman" w:hAnsi="Times New Roman" w:cs="Times New Roman"/>
          <w:b/>
          <w:sz w:val="16"/>
          <w:szCs w:val="16"/>
          <w:lang w:val="es-ES"/>
        </w:rPr>
        <w:t>llegada prevista</w:t>
      </w:r>
      <w:r w:rsidRPr="004F242C">
        <w:rPr>
          <w:rFonts w:ascii="Times New Roman" w:hAnsi="Times New Roman" w:cs="Times New Roman"/>
          <w:sz w:val="16"/>
          <w:szCs w:val="16"/>
          <w:lang w:val="es-ES"/>
        </w:rPr>
        <w:t>. Consignar la fecha estimada de arribo del medio de transporte a destino final de la mercancía.</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J3. Descripción de </w:t>
      </w:r>
      <w:r w:rsidR="00FA67EE" w:rsidRPr="004F242C">
        <w:rPr>
          <w:rFonts w:ascii="Times New Roman" w:hAnsi="Times New Roman" w:cs="Times New Roman"/>
          <w:b/>
          <w:sz w:val="16"/>
          <w:szCs w:val="16"/>
          <w:lang w:val="es-ES"/>
        </w:rPr>
        <w:t>rutas</w:t>
      </w:r>
      <w:r w:rsidRPr="004F242C">
        <w:rPr>
          <w:rFonts w:ascii="Times New Roman" w:hAnsi="Times New Roman" w:cs="Times New Roman"/>
          <w:b/>
          <w:sz w:val="16"/>
          <w:szCs w:val="16"/>
          <w:lang w:val="es-ES"/>
        </w:rPr>
        <w:t>/</w:t>
      </w:r>
      <w:r w:rsidR="00FA67EE" w:rsidRPr="004F242C">
        <w:rPr>
          <w:rFonts w:ascii="Times New Roman" w:hAnsi="Times New Roman" w:cs="Times New Roman"/>
          <w:b/>
          <w:sz w:val="16"/>
          <w:szCs w:val="16"/>
          <w:lang w:val="es-ES"/>
        </w:rPr>
        <w:t>itinerario</w:t>
      </w:r>
      <w:r w:rsidRPr="004F242C">
        <w:rPr>
          <w:rFonts w:ascii="Times New Roman" w:hAnsi="Times New Roman" w:cs="Times New Roman"/>
          <w:sz w:val="16"/>
          <w:szCs w:val="16"/>
          <w:lang w:val="es-ES"/>
        </w:rPr>
        <w:t>. Consignar la ruta e itinerario que seguirá el medio de transporte desde la aduana de partida, aduana de salida, aduanas de paso, aduana de ingreso, hasta la aduana de destino final de la mercancía.</w:t>
      </w:r>
    </w:p>
    <w:p w:rsidR="00E15D4D" w:rsidRPr="004F242C" w:rsidRDefault="00E15D4D" w:rsidP="005E4736">
      <w:pPr>
        <w:spacing w:after="12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DATOS DE LA MERCANCÍA</w:t>
      </w:r>
    </w:p>
    <w:p w:rsidR="00351664" w:rsidRPr="004F242C" w:rsidRDefault="00351664"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sz w:val="16"/>
          <w:szCs w:val="16"/>
          <w:lang w:val="es-ES"/>
        </w:rPr>
        <w:t>El transportador deberá seleccionar el o los documento(s) de embarque previamente registrados.</w:t>
      </w:r>
    </w:p>
    <w:p w:rsidR="005E4736" w:rsidRPr="004F242C" w:rsidRDefault="00801544" w:rsidP="008C741D">
      <w:pPr>
        <w:pStyle w:val="Prrafodelista"/>
        <w:numPr>
          <w:ilvl w:val="0"/>
          <w:numId w:val="72"/>
        </w:numPr>
        <w:spacing w:after="120"/>
        <w:ind w:left="284" w:hanging="284"/>
        <w:contextualSpacing/>
        <w:jc w:val="both"/>
        <w:rPr>
          <w:b/>
          <w:sz w:val="16"/>
          <w:szCs w:val="16"/>
        </w:rPr>
      </w:pPr>
      <w:r w:rsidRPr="004F242C">
        <w:rPr>
          <w:b/>
          <w:sz w:val="16"/>
          <w:szCs w:val="16"/>
        </w:rPr>
        <w:t>Documento de embarque</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K1. Tipo</w:t>
      </w:r>
      <w:r w:rsidRPr="004F242C">
        <w:rPr>
          <w:rFonts w:ascii="Times New Roman" w:hAnsi="Times New Roman" w:cs="Times New Roman"/>
          <w:sz w:val="16"/>
          <w:szCs w:val="16"/>
          <w:lang w:val="es-ES"/>
        </w:rPr>
        <w:t xml:space="preserve">. </w:t>
      </w:r>
      <w:r w:rsidR="00351664" w:rsidRPr="004F242C">
        <w:rPr>
          <w:rFonts w:ascii="Times New Roman" w:hAnsi="Times New Roman" w:cs="Times New Roman"/>
          <w:sz w:val="16"/>
          <w:szCs w:val="16"/>
          <w:lang w:val="es-ES"/>
        </w:rPr>
        <w:t xml:space="preserve">El sistema consigna de forma automática </w:t>
      </w:r>
      <w:r w:rsidRPr="004F242C">
        <w:rPr>
          <w:rFonts w:ascii="Times New Roman" w:hAnsi="Times New Roman" w:cs="Times New Roman"/>
          <w:sz w:val="16"/>
          <w:szCs w:val="16"/>
          <w:lang w:val="es-ES"/>
        </w:rPr>
        <w:t xml:space="preserve"> el tipo de documento de embarque</w:t>
      </w:r>
      <w:r w:rsidR="00351664" w:rsidRPr="004F242C">
        <w:rPr>
          <w:rFonts w:ascii="Times New Roman" w:hAnsi="Times New Roman" w:cs="Times New Roman"/>
          <w:sz w:val="16"/>
          <w:szCs w:val="16"/>
          <w:lang w:val="es-ES"/>
        </w:rPr>
        <w:t xml:space="preserve"> asociado al manifiesto</w:t>
      </w:r>
      <w:r w:rsidRPr="004F242C">
        <w:rPr>
          <w:rFonts w:ascii="Times New Roman" w:hAnsi="Times New Roman" w:cs="Times New Roman"/>
          <w:sz w:val="16"/>
          <w:szCs w:val="16"/>
          <w:lang w:val="es-ES"/>
        </w:rPr>
        <w:t>, según la modalidad de transporte de la operación.</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K2. N</w:t>
      </w:r>
      <w:r w:rsidR="00E15D4D" w:rsidRPr="004F242C">
        <w:rPr>
          <w:rFonts w:ascii="Times New Roman" w:hAnsi="Times New Roman" w:cs="Times New Roman"/>
          <w:b/>
          <w:sz w:val="16"/>
          <w:szCs w:val="16"/>
          <w:lang w:val="es-ES"/>
        </w:rPr>
        <w:t>°</w:t>
      </w:r>
      <w:r w:rsidRPr="004F242C">
        <w:rPr>
          <w:rFonts w:ascii="Times New Roman" w:hAnsi="Times New Roman" w:cs="Times New Roman"/>
          <w:b/>
          <w:sz w:val="16"/>
          <w:szCs w:val="16"/>
          <w:lang w:val="es-ES"/>
        </w:rPr>
        <w:t xml:space="preserve"> de </w:t>
      </w:r>
      <w:r w:rsidR="00FA67EE" w:rsidRPr="004F242C">
        <w:rPr>
          <w:rFonts w:ascii="Times New Roman" w:hAnsi="Times New Roman" w:cs="Times New Roman"/>
          <w:b/>
          <w:sz w:val="16"/>
          <w:szCs w:val="16"/>
          <w:lang w:val="es-ES"/>
        </w:rPr>
        <w:t xml:space="preserve">documento </w:t>
      </w:r>
      <w:r w:rsidRPr="004F242C">
        <w:rPr>
          <w:rFonts w:ascii="Times New Roman" w:hAnsi="Times New Roman" w:cs="Times New Roman"/>
          <w:b/>
          <w:sz w:val="16"/>
          <w:szCs w:val="16"/>
          <w:lang w:val="es-ES"/>
        </w:rPr>
        <w:t xml:space="preserve">de </w:t>
      </w:r>
      <w:r w:rsidR="00774478" w:rsidRPr="004F242C">
        <w:rPr>
          <w:rFonts w:ascii="Times New Roman" w:hAnsi="Times New Roman" w:cs="Times New Roman"/>
          <w:b/>
          <w:sz w:val="16"/>
          <w:szCs w:val="16"/>
          <w:lang w:val="es-ES"/>
        </w:rPr>
        <w:t>embarque</w:t>
      </w:r>
      <w:r w:rsidRPr="004F242C">
        <w:rPr>
          <w:rFonts w:ascii="Times New Roman" w:hAnsi="Times New Roman" w:cs="Times New Roman"/>
          <w:sz w:val="16"/>
          <w:szCs w:val="16"/>
          <w:lang w:val="es-ES"/>
        </w:rPr>
        <w:t xml:space="preserve">. </w:t>
      </w:r>
      <w:r w:rsidR="00351664" w:rsidRPr="004F242C">
        <w:rPr>
          <w:rFonts w:ascii="Times New Roman" w:hAnsi="Times New Roman" w:cs="Times New Roman"/>
          <w:sz w:val="16"/>
          <w:szCs w:val="16"/>
          <w:lang w:val="es-ES"/>
        </w:rPr>
        <w:t xml:space="preserve">El sistema </w:t>
      </w:r>
      <w:r w:rsidR="00F265B0" w:rsidRPr="004F242C">
        <w:rPr>
          <w:rFonts w:ascii="Times New Roman" w:hAnsi="Times New Roman" w:cs="Times New Roman"/>
          <w:sz w:val="16"/>
          <w:szCs w:val="16"/>
          <w:lang w:val="es-ES"/>
        </w:rPr>
        <w:t>c</w:t>
      </w:r>
      <w:r w:rsidRPr="004F242C">
        <w:rPr>
          <w:rFonts w:ascii="Times New Roman" w:hAnsi="Times New Roman" w:cs="Times New Roman"/>
          <w:sz w:val="16"/>
          <w:szCs w:val="16"/>
          <w:lang w:val="es-ES"/>
        </w:rPr>
        <w:t>onsigna</w:t>
      </w:r>
      <w:r w:rsidR="00351664" w:rsidRPr="004F242C">
        <w:rPr>
          <w:rFonts w:ascii="Times New Roman" w:hAnsi="Times New Roman" w:cs="Times New Roman"/>
          <w:sz w:val="16"/>
          <w:szCs w:val="16"/>
          <w:lang w:val="es-ES"/>
        </w:rPr>
        <w:t xml:space="preserve"> de forma automática</w:t>
      </w:r>
      <w:r w:rsidRPr="004F242C">
        <w:rPr>
          <w:rFonts w:ascii="Times New Roman" w:hAnsi="Times New Roman" w:cs="Times New Roman"/>
          <w:sz w:val="16"/>
          <w:szCs w:val="16"/>
          <w:lang w:val="es-ES"/>
        </w:rPr>
        <w:t xml:space="preserve"> el número del documento de embarque</w:t>
      </w:r>
      <w:r w:rsidR="00351664" w:rsidRPr="004F242C">
        <w:rPr>
          <w:rFonts w:ascii="Times New Roman" w:hAnsi="Times New Roman" w:cs="Times New Roman"/>
          <w:sz w:val="16"/>
          <w:szCs w:val="16"/>
          <w:lang w:val="es-ES"/>
        </w:rPr>
        <w:t xml:space="preserve"> asociado al manifiesto</w:t>
      </w:r>
      <w:r w:rsidRPr="004F242C">
        <w:rPr>
          <w:rFonts w:ascii="Times New Roman" w:hAnsi="Times New Roman" w:cs="Times New Roman"/>
          <w:sz w:val="16"/>
          <w:szCs w:val="16"/>
          <w:lang w:val="es-ES"/>
        </w:rPr>
        <w:t xml:space="preserve">. </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K3. N</w:t>
      </w:r>
      <w:r w:rsidR="00DC5470" w:rsidRPr="004F242C">
        <w:rPr>
          <w:rFonts w:ascii="Times New Roman" w:hAnsi="Times New Roman" w:cs="Times New Roman"/>
          <w:b/>
          <w:sz w:val="16"/>
          <w:szCs w:val="16"/>
          <w:lang w:val="es-ES"/>
        </w:rPr>
        <w:t>°</w:t>
      </w:r>
      <w:r w:rsidRPr="004F242C">
        <w:rPr>
          <w:rFonts w:ascii="Times New Roman" w:hAnsi="Times New Roman" w:cs="Times New Roman"/>
          <w:b/>
          <w:sz w:val="16"/>
          <w:szCs w:val="16"/>
          <w:lang w:val="es-ES"/>
        </w:rPr>
        <w:t xml:space="preserve"> de </w:t>
      </w:r>
      <w:r w:rsidR="00535612" w:rsidRPr="004F242C">
        <w:rPr>
          <w:rFonts w:ascii="Times New Roman" w:hAnsi="Times New Roman" w:cs="Times New Roman"/>
          <w:b/>
          <w:sz w:val="16"/>
          <w:szCs w:val="16"/>
          <w:lang w:val="es-ES"/>
        </w:rPr>
        <w:t>d</w:t>
      </w:r>
      <w:r w:rsidR="00DC5470" w:rsidRPr="004F242C">
        <w:rPr>
          <w:rFonts w:ascii="Times New Roman" w:hAnsi="Times New Roman" w:cs="Times New Roman"/>
          <w:b/>
          <w:sz w:val="16"/>
          <w:szCs w:val="16"/>
          <w:lang w:val="es-ES"/>
        </w:rPr>
        <w:t>ocumento asociado</w:t>
      </w:r>
      <w:r w:rsidRPr="004F242C">
        <w:rPr>
          <w:rFonts w:ascii="Times New Roman" w:hAnsi="Times New Roman" w:cs="Times New Roman"/>
          <w:sz w:val="16"/>
          <w:szCs w:val="16"/>
          <w:lang w:val="es-ES"/>
        </w:rPr>
        <w:t xml:space="preserve">. </w:t>
      </w:r>
      <w:r w:rsidR="00CA2681" w:rsidRPr="004F242C">
        <w:rPr>
          <w:rFonts w:ascii="Times New Roman" w:hAnsi="Times New Roman" w:cs="Times New Roman"/>
          <w:sz w:val="16"/>
          <w:szCs w:val="16"/>
          <w:lang w:val="es-ES"/>
        </w:rPr>
        <w:t>El sistema c</w:t>
      </w:r>
      <w:r w:rsidRPr="004F242C">
        <w:rPr>
          <w:rFonts w:ascii="Times New Roman" w:hAnsi="Times New Roman" w:cs="Times New Roman"/>
          <w:sz w:val="16"/>
          <w:szCs w:val="16"/>
          <w:lang w:val="es-ES"/>
        </w:rPr>
        <w:t>onsigna el número de la Declaración aceptada</w:t>
      </w:r>
      <w:r w:rsidR="00DC5470" w:rsidRPr="004F242C">
        <w:rPr>
          <w:rFonts w:ascii="Times New Roman" w:hAnsi="Times New Roman" w:cs="Times New Roman"/>
          <w:sz w:val="16"/>
          <w:szCs w:val="16"/>
          <w:lang w:val="es-ES"/>
        </w:rPr>
        <w:t xml:space="preserve"> por la AN</w:t>
      </w:r>
      <w:r w:rsidR="00F265B0" w:rsidRPr="004F242C">
        <w:rPr>
          <w:rFonts w:ascii="Times New Roman" w:hAnsi="Times New Roman" w:cs="Times New Roman"/>
          <w:sz w:val="16"/>
          <w:szCs w:val="16"/>
          <w:lang w:val="es-ES"/>
        </w:rPr>
        <w:t xml:space="preserve"> o </w:t>
      </w:r>
      <w:r w:rsidR="00CA2681" w:rsidRPr="004F242C">
        <w:rPr>
          <w:rFonts w:ascii="Times New Roman" w:hAnsi="Times New Roman" w:cs="Times New Roman"/>
          <w:sz w:val="16"/>
          <w:szCs w:val="16"/>
          <w:lang w:val="es-ES"/>
        </w:rPr>
        <w:t xml:space="preserve">el </w:t>
      </w:r>
      <w:r w:rsidR="00F265B0" w:rsidRPr="004F242C">
        <w:rPr>
          <w:rFonts w:ascii="Times New Roman" w:hAnsi="Times New Roman" w:cs="Times New Roman"/>
          <w:sz w:val="16"/>
          <w:szCs w:val="16"/>
          <w:lang w:val="es-ES"/>
        </w:rPr>
        <w:t xml:space="preserve">Manifiesto para Carga Consolidada </w:t>
      </w:r>
      <w:r w:rsidR="00CA2681" w:rsidRPr="004F242C">
        <w:rPr>
          <w:rFonts w:ascii="Times New Roman" w:hAnsi="Times New Roman" w:cs="Times New Roman"/>
          <w:sz w:val="16"/>
          <w:szCs w:val="16"/>
          <w:lang w:val="es-ES"/>
        </w:rPr>
        <w:t>vinculado al documento de embarque asociado al manifiesto</w:t>
      </w:r>
      <w:r w:rsidRPr="004F242C">
        <w:rPr>
          <w:rFonts w:ascii="Times New Roman" w:hAnsi="Times New Roman" w:cs="Times New Roman"/>
          <w:sz w:val="16"/>
          <w:szCs w:val="16"/>
          <w:lang w:val="es-ES"/>
        </w:rPr>
        <w:t>.</w:t>
      </w:r>
    </w:p>
    <w:p w:rsidR="005E4736" w:rsidRPr="004F242C" w:rsidRDefault="00DC5470" w:rsidP="00DC5470">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K4. Fracción a transportar</w:t>
      </w:r>
      <w:r w:rsidR="005E4736" w:rsidRPr="004F242C">
        <w:rPr>
          <w:rFonts w:ascii="Times New Roman" w:hAnsi="Times New Roman" w:cs="Times New Roman"/>
          <w:sz w:val="16"/>
          <w:szCs w:val="16"/>
          <w:lang w:val="es-ES"/>
        </w:rPr>
        <w:t>.</w:t>
      </w:r>
      <w:r w:rsidR="00087221" w:rsidRPr="004F242C">
        <w:rPr>
          <w:rFonts w:ascii="Times New Roman" w:hAnsi="Times New Roman" w:cs="Times New Roman"/>
          <w:sz w:val="16"/>
          <w:szCs w:val="16"/>
          <w:lang w:val="es-ES"/>
        </w:rPr>
        <w:t xml:space="preserve"> Casilla llenada de forma automática por el sistema en función al </w:t>
      </w:r>
      <w:r w:rsidR="00CA2681" w:rsidRPr="004F242C">
        <w:rPr>
          <w:rFonts w:ascii="Times New Roman" w:hAnsi="Times New Roman" w:cs="Times New Roman"/>
          <w:sz w:val="16"/>
          <w:szCs w:val="16"/>
          <w:lang w:val="es-ES"/>
        </w:rPr>
        <w:t>d</w:t>
      </w:r>
      <w:r w:rsidRPr="004F242C">
        <w:rPr>
          <w:rFonts w:ascii="Times New Roman" w:hAnsi="Times New Roman" w:cs="Times New Roman"/>
          <w:sz w:val="16"/>
          <w:szCs w:val="16"/>
          <w:lang w:val="es-ES"/>
        </w:rPr>
        <w:t xml:space="preserve">ocumento de </w:t>
      </w:r>
      <w:r w:rsidR="00CA2681" w:rsidRPr="004F242C">
        <w:rPr>
          <w:rFonts w:ascii="Times New Roman" w:hAnsi="Times New Roman" w:cs="Times New Roman"/>
          <w:sz w:val="16"/>
          <w:szCs w:val="16"/>
          <w:lang w:val="es-ES"/>
        </w:rPr>
        <w:t>e</w:t>
      </w:r>
      <w:r w:rsidRPr="004F242C">
        <w:rPr>
          <w:rFonts w:ascii="Times New Roman" w:hAnsi="Times New Roman" w:cs="Times New Roman"/>
          <w:sz w:val="16"/>
          <w:szCs w:val="16"/>
          <w:lang w:val="es-ES"/>
        </w:rPr>
        <w:t>mbarque</w:t>
      </w:r>
      <w:r w:rsidR="00CA2681" w:rsidRPr="004F242C">
        <w:rPr>
          <w:rFonts w:ascii="Times New Roman" w:hAnsi="Times New Roman" w:cs="Times New Roman"/>
          <w:sz w:val="16"/>
          <w:szCs w:val="16"/>
          <w:lang w:val="es-ES"/>
        </w:rPr>
        <w:t xml:space="preserve"> asociado al manifiesto</w:t>
      </w:r>
      <w:r w:rsidRPr="004F242C">
        <w:rPr>
          <w:rFonts w:ascii="Times New Roman" w:hAnsi="Times New Roman" w:cs="Times New Roman"/>
          <w:sz w:val="16"/>
          <w:szCs w:val="16"/>
          <w:lang w:val="es-ES"/>
        </w:rPr>
        <w:t>.</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K5. Aduana de </w:t>
      </w:r>
      <w:r w:rsidR="00FA67EE" w:rsidRPr="004F242C">
        <w:rPr>
          <w:rFonts w:ascii="Times New Roman" w:hAnsi="Times New Roman" w:cs="Times New Roman"/>
          <w:b/>
          <w:sz w:val="16"/>
          <w:szCs w:val="16"/>
          <w:lang w:val="es-ES"/>
        </w:rPr>
        <w:t>destino</w:t>
      </w:r>
      <w:r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Consignar el código de la aduana de destino donde serán descargadas las mercancías</w:t>
      </w:r>
      <w:r w:rsidR="00DC5470" w:rsidRPr="004F242C">
        <w:rPr>
          <w:rFonts w:ascii="Times New Roman" w:hAnsi="Times New Roman" w:cs="Times New Roman"/>
          <w:sz w:val="16"/>
          <w:szCs w:val="16"/>
          <w:lang w:val="es-ES"/>
        </w:rPr>
        <w:t>.</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K6. Lugar </w:t>
      </w:r>
      <w:r w:rsidR="00FA67EE" w:rsidRPr="004F242C">
        <w:rPr>
          <w:rFonts w:ascii="Times New Roman" w:hAnsi="Times New Roman" w:cs="Times New Roman"/>
          <w:b/>
          <w:sz w:val="16"/>
          <w:szCs w:val="16"/>
          <w:lang w:val="es-ES"/>
        </w:rPr>
        <w:t xml:space="preserve">operativo </w:t>
      </w:r>
      <w:r w:rsidRPr="004F242C">
        <w:rPr>
          <w:rFonts w:ascii="Times New Roman" w:hAnsi="Times New Roman" w:cs="Times New Roman"/>
          <w:b/>
          <w:sz w:val="16"/>
          <w:szCs w:val="16"/>
          <w:lang w:val="es-ES"/>
        </w:rPr>
        <w:t xml:space="preserve">de </w:t>
      </w:r>
      <w:r w:rsidR="00FA67EE" w:rsidRPr="004F242C">
        <w:rPr>
          <w:rFonts w:ascii="Times New Roman" w:hAnsi="Times New Roman" w:cs="Times New Roman"/>
          <w:b/>
          <w:sz w:val="16"/>
          <w:szCs w:val="16"/>
          <w:lang w:val="es-ES"/>
        </w:rPr>
        <w:t>destino</w:t>
      </w:r>
      <w:r w:rsidRPr="004F242C">
        <w:rPr>
          <w:rFonts w:ascii="Times New Roman" w:hAnsi="Times New Roman" w:cs="Times New Roman"/>
          <w:sz w:val="16"/>
          <w:szCs w:val="16"/>
          <w:lang w:val="es-ES"/>
        </w:rPr>
        <w:t>. Consignar el código del lugar operativo de la aduana del país de destino donde serán descargadas las mercancías.</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K7. País de </w:t>
      </w:r>
      <w:r w:rsidR="00FA67EE" w:rsidRPr="004F242C">
        <w:rPr>
          <w:rFonts w:ascii="Times New Roman" w:hAnsi="Times New Roman" w:cs="Times New Roman"/>
          <w:b/>
          <w:sz w:val="16"/>
          <w:szCs w:val="16"/>
          <w:lang w:val="es-ES"/>
        </w:rPr>
        <w:t>procedencia</w:t>
      </w:r>
      <w:r w:rsidRPr="004F242C">
        <w:rPr>
          <w:rFonts w:ascii="Times New Roman" w:hAnsi="Times New Roman" w:cs="Times New Roman"/>
          <w:sz w:val="16"/>
          <w:szCs w:val="16"/>
          <w:lang w:val="es-ES"/>
        </w:rPr>
        <w:t>. Consignar el país de procedencia de las mercancías a ser transportadas.</w:t>
      </w:r>
    </w:p>
    <w:p w:rsidR="005E4736" w:rsidRPr="004F242C" w:rsidRDefault="005E4736" w:rsidP="005E4736">
      <w:pPr>
        <w:spacing w:after="12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Casilla K8. Operadores.</w:t>
      </w:r>
    </w:p>
    <w:p w:rsidR="005E4736" w:rsidRPr="004F242C" w:rsidRDefault="005E4736" w:rsidP="005E4736">
      <w:pPr>
        <w:spacing w:after="12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Casilla K8.1. Remitente.</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NIT</w:t>
      </w:r>
      <w:r w:rsidRPr="004F242C">
        <w:rPr>
          <w:rFonts w:ascii="Times New Roman" w:hAnsi="Times New Roman"/>
          <w:sz w:val="16"/>
          <w:szCs w:val="16"/>
          <w:lang w:val="es-ES"/>
        </w:rPr>
        <w:t>. C</w:t>
      </w:r>
      <w:r w:rsidR="00D8715A" w:rsidRPr="004F242C">
        <w:rPr>
          <w:rFonts w:ascii="Times New Roman" w:hAnsi="Times New Roman"/>
          <w:sz w:val="16"/>
          <w:szCs w:val="16"/>
          <w:lang w:val="es-ES"/>
        </w:rPr>
        <w:t>asilla llenada de forma automática por el sistema en función al documento asociado.</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Nombre/Razón </w:t>
      </w:r>
      <w:r w:rsidR="00FA67EE" w:rsidRPr="004F242C">
        <w:rPr>
          <w:rFonts w:ascii="Times New Roman" w:hAnsi="Times New Roman"/>
          <w:b/>
          <w:sz w:val="16"/>
          <w:szCs w:val="16"/>
          <w:lang w:val="es-ES"/>
        </w:rPr>
        <w:t>social</w:t>
      </w:r>
      <w:r w:rsidRPr="004F242C">
        <w:rPr>
          <w:rFonts w:ascii="Times New Roman" w:hAnsi="Times New Roman"/>
          <w:sz w:val="16"/>
          <w:szCs w:val="16"/>
          <w:lang w:val="es-ES"/>
        </w:rPr>
        <w:t xml:space="preserve">. </w:t>
      </w:r>
      <w:r w:rsidR="00D8715A" w:rsidRPr="004F242C">
        <w:rPr>
          <w:rFonts w:ascii="Times New Roman" w:hAnsi="Times New Roman"/>
          <w:sz w:val="16"/>
          <w:szCs w:val="16"/>
          <w:lang w:val="es-ES"/>
        </w:rPr>
        <w:t>Casilla llenada de forma automática por el sistema en función al documento asociado</w:t>
      </w:r>
      <w:r w:rsidRPr="004F242C">
        <w:rPr>
          <w:rFonts w:ascii="Times New Roman" w:hAnsi="Times New Roman"/>
          <w:sz w:val="16"/>
          <w:szCs w:val="16"/>
          <w:lang w:val="es-ES"/>
        </w:rPr>
        <w:t>.</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Domicilio</w:t>
      </w:r>
      <w:r w:rsidRPr="004F242C">
        <w:rPr>
          <w:rFonts w:ascii="Times New Roman" w:hAnsi="Times New Roman"/>
          <w:sz w:val="16"/>
          <w:szCs w:val="16"/>
          <w:lang w:val="es-ES"/>
        </w:rPr>
        <w:t xml:space="preserve">. </w:t>
      </w:r>
      <w:r w:rsidR="00D8715A" w:rsidRPr="004F242C">
        <w:rPr>
          <w:rFonts w:ascii="Times New Roman" w:hAnsi="Times New Roman"/>
          <w:sz w:val="16"/>
          <w:szCs w:val="16"/>
          <w:lang w:val="es-ES"/>
        </w:rPr>
        <w:t>Casilla llenada de forma automática por el sistema en función al documento asociado</w:t>
      </w:r>
      <w:r w:rsidRPr="004F242C">
        <w:rPr>
          <w:rFonts w:ascii="Times New Roman" w:hAnsi="Times New Roman"/>
          <w:sz w:val="16"/>
          <w:szCs w:val="16"/>
          <w:lang w:val="es-ES"/>
        </w:rPr>
        <w:t>.</w:t>
      </w:r>
    </w:p>
    <w:p w:rsidR="005E4736" w:rsidRPr="004F242C" w:rsidRDefault="005E4736" w:rsidP="005E4736">
      <w:pPr>
        <w:spacing w:after="12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Casilla K8.2. Destinatario.</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NIT</w:t>
      </w:r>
      <w:r w:rsidRPr="004F242C">
        <w:rPr>
          <w:rFonts w:ascii="Times New Roman" w:hAnsi="Times New Roman"/>
          <w:sz w:val="16"/>
          <w:szCs w:val="16"/>
          <w:lang w:val="es-ES"/>
        </w:rPr>
        <w:t>. Consignar el número de identificación tributaria del destinatario o importador de las mercancías.</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Nombre/Razón </w:t>
      </w:r>
      <w:r w:rsidR="00FA67EE" w:rsidRPr="004F242C">
        <w:rPr>
          <w:rFonts w:ascii="Times New Roman" w:hAnsi="Times New Roman"/>
          <w:b/>
          <w:sz w:val="16"/>
          <w:szCs w:val="16"/>
          <w:lang w:val="es-ES"/>
        </w:rPr>
        <w:t>social</w:t>
      </w:r>
      <w:r w:rsidRPr="004F242C">
        <w:rPr>
          <w:rFonts w:ascii="Times New Roman" w:hAnsi="Times New Roman"/>
          <w:sz w:val="16"/>
          <w:szCs w:val="16"/>
          <w:lang w:val="es-ES"/>
        </w:rPr>
        <w:t>. Consignar el nombre o razón social del  destinatario o importador de las mercancías.</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Domicilio</w:t>
      </w:r>
      <w:r w:rsidRPr="004F242C">
        <w:rPr>
          <w:rFonts w:ascii="Times New Roman" w:hAnsi="Times New Roman"/>
          <w:sz w:val="16"/>
          <w:szCs w:val="16"/>
          <w:lang w:val="es-ES"/>
        </w:rPr>
        <w:t>. Consignar el domicilio del destinatario o importador de las mercancías.</w:t>
      </w:r>
    </w:p>
    <w:p w:rsidR="005E4736" w:rsidRPr="004F242C" w:rsidRDefault="005E4736" w:rsidP="005E4736">
      <w:pPr>
        <w:spacing w:after="12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Casilla K8.3. Consignatario.</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NIT</w:t>
      </w:r>
      <w:r w:rsidRPr="004F242C">
        <w:rPr>
          <w:rFonts w:ascii="Times New Roman" w:hAnsi="Times New Roman"/>
          <w:sz w:val="16"/>
          <w:szCs w:val="16"/>
          <w:lang w:val="es-ES"/>
        </w:rPr>
        <w:t>. Consignar el número de identificación tributaria del consignatario de la mercancía.</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 xml:space="preserve">Nombre/Razón </w:t>
      </w:r>
      <w:r w:rsidR="00FA67EE" w:rsidRPr="004F242C">
        <w:rPr>
          <w:rFonts w:ascii="Times New Roman" w:hAnsi="Times New Roman"/>
          <w:b/>
          <w:sz w:val="16"/>
          <w:szCs w:val="16"/>
          <w:lang w:val="es-ES"/>
        </w:rPr>
        <w:t>social</w:t>
      </w:r>
      <w:r w:rsidRPr="004F242C">
        <w:rPr>
          <w:rFonts w:ascii="Times New Roman" w:hAnsi="Times New Roman"/>
          <w:sz w:val="16"/>
          <w:szCs w:val="16"/>
          <w:lang w:val="es-ES"/>
        </w:rPr>
        <w:t>. Consignar el nombre o razón social del consignatario de la mercancía.</w:t>
      </w:r>
    </w:p>
    <w:p w:rsidR="005E4736" w:rsidRPr="004F242C" w:rsidRDefault="005E4736" w:rsidP="008C741D">
      <w:pPr>
        <w:pStyle w:val="Normal1"/>
        <w:numPr>
          <w:ilvl w:val="0"/>
          <w:numId w:val="18"/>
        </w:numPr>
        <w:ind w:left="426"/>
        <w:rPr>
          <w:rFonts w:ascii="Times New Roman" w:hAnsi="Times New Roman"/>
          <w:sz w:val="16"/>
          <w:szCs w:val="16"/>
          <w:lang w:val="es-ES"/>
        </w:rPr>
      </w:pPr>
      <w:r w:rsidRPr="004F242C">
        <w:rPr>
          <w:rFonts w:ascii="Times New Roman" w:hAnsi="Times New Roman"/>
          <w:b/>
          <w:sz w:val="16"/>
          <w:szCs w:val="16"/>
          <w:lang w:val="es-ES"/>
        </w:rPr>
        <w:t>Domicilio</w:t>
      </w:r>
      <w:r w:rsidRPr="004F242C">
        <w:rPr>
          <w:rFonts w:ascii="Times New Roman" w:hAnsi="Times New Roman"/>
          <w:sz w:val="16"/>
          <w:szCs w:val="16"/>
          <w:lang w:val="es-ES"/>
        </w:rPr>
        <w:t>. Consignar el domicilio del consignatario de la mercancía.</w:t>
      </w:r>
    </w:p>
    <w:p w:rsidR="005E4736" w:rsidRPr="004F242C" w:rsidRDefault="005E4736" w:rsidP="005E4736">
      <w:pPr>
        <w:spacing w:after="12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 xml:space="preserve">Casilla K9. Saldo existente en </w:t>
      </w:r>
      <w:r w:rsidR="009C5CB2" w:rsidRPr="004F242C">
        <w:rPr>
          <w:rFonts w:ascii="Times New Roman" w:hAnsi="Times New Roman" w:cs="Times New Roman"/>
          <w:b/>
          <w:sz w:val="16"/>
          <w:szCs w:val="16"/>
          <w:lang w:val="es-ES"/>
        </w:rPr>
        <w:t>documento de embarque</w:t>
      </w:r>
      <w:r w:rsidRPr="004F242C">
        <w:rPr>
          <w:rFonts w:ascii="Times New Roman" w:hAnsi="Times New Roman" w:cs="Times New Roman"/>
          <w:b/>
          <w:sz w:val="16"/>
          <w:szCs w:val="16"/>
          <w:lang w:val="es-ES"/>
        </w:rPr>
        <w:t>.</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K9.1. Saldo en </w:t>
      </w:r>
      <w:r w:rsidR="00FA67EE" w:rsidRPr="004F242C">
        <w:rPr>
          <w:rFonts w:ascii="Times New Roman" w:hAnsi="Times New Roman" w:cs="Times New Roman"/>
          <w:b/>
          <w:sz w:val="16"/>
          <w:szCs w:val="16"/>
          <w:lang w:val="es-ES"/>
        </w:rPr>
        <w:t xml:space="preserve">cantidad </w:t>
      </w:r>
      <w:r w:rsidRPr="004F242C">
        <w:rPr>
          <w:rFonts w:ascii="Times New Roman" w:hAnsi="Times New Roman" w:cs="Times New Roman"/>
          <w:b/>
          <w:sz w:val="16"/>
          <w:szCs w:val="16"/>
          <w:lang w:val="es-ES"/>
        </w:rPr>
        <w:t xml:space="preserve">de </w:t>
      </w:r>
      <w:r w:rsidR="00FA67EE" w:rsidRPr="004F242C">
        <w:rPr>
          <w:rFonts w:ascii="Times New Roman" w:hAnsi="Times New Roman" w:cs="Times New Roman"/>
          <w:b/>
          <w:sz w:val="16"/>
          <w:szCs w:val="16"/>
          <w:lang w:val="es-ES"/>
        </w:rPr>
        <w:t>bultos</w:t>
      </w:r>
      <w:r w:rsidRPr="004F242C">
        <w:rPr>
          <w:rFonts w:ascii="Times New Roman" w:hAnsi="Times New Roman" w:cs="Times New Roman"/>
          <w:sz w:val="16"/>
          <w:szCs w:val="16"/>
          <w:lang w:val="es-ES"/>
        </w:rPr>
        <w:t xml:space="preserve">. Casilla llenada </w:t>
      </w:r>
      <w:r w:rsidR="009C5CB2" w:rsidRPr="004F242C">
        <w:rPr>
          <w:rFonts w:ascii="Times New Roman" w:hAnsi="Times New Roman" w:cs="Times New Roman"/>
          <w:sz w:val="16"/>
          <w:szCs w:val="16"/>
          <w:lang w:val="es-ES"/>
        </w:rPr>
        <w:t xml:space="preserve">de forma </w:t>
      </w:r>
      <w:r w:rsidRPr="004F242C">
        <w:rPr>
          <w:rFonts w:ascii="Times New Roman" w:hAnsi="Times New Roman" w:cs="Times New Roman"/>
          <w:sz w:val="16"/>
          <w:szCs w:val="16"/>
          <w:lang w:val="es-ES"/>
        </w:rPr>
        <w:t>automática por el sistema informático.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K9.2. Saldo en </w:t>
      </w:r>
      <w:r w:rsidR="00FA67EE" w:rsidRPr="004F242C">
        <w:rPr>
          <w:rFonts w:ascii="Times New Roman" w:hAnsi="Times New Roman" w:cs="Times New Roman"/>
          <w:b/>
          <w:sz w:val="16"/>
          <w:szCs w:val="16"/>
          <w:lang w:val="es-ES"/>
        </w:rPr>
        <w:t>peso bruto</w:t>
      </w:r>
      <w:r w:rsidR="00FA67EE" w:rsidRPr="004F242C">
        <w:rPr>
          <w:rFonts w:ascii="Times New Roman" w:hAnsi="Times New Roman" w:cs="Times New Roman"/>
          <w:sz w:val="16"/>
          <w:szCs w:val="16"/>
          <w:lang w:val="es-ES"/>
        </w:rPr>
        <w:t xml:space="preserve"> </w:t>
      </w:r>
      <w:r w:rsidRPr="004F242C">
        <w:rPr>
          <w:rFonts w:ascii="Times New Roman" w:hAnsi="Times New Roman" w:cs="Times New Roman"/>
          <w:b/>
          <w:sz w:val="16"/>
          <w:szCs w:val="16"/>
          <w:lang w:val="es-ES"/>
        </w:rPr>
        <w:t>(kg)</w:t>
      </w:r>
      <w:r w:rsidRPr="004F242C">
        <w:rPr>
          <w:rFonts w:ascii="Times New Roman" w:hAnsi="Times New Roman" w:cs="Times New Roman"/>
          <w:sz w:val="16"/>
          <w:szCs w:val="16"/>
          <w:lang w:val="es-ES"/>
        </w:rPr>
        <w:t xml:space="preserve">. </w:t>
      </w:r>
      <w:r w:rsidR="009C5CB2" w:rsidRPr="004F242C">
        <w:rPr>
          <w:rFonts w:ascii="Times New Roman" w:hAnsi="Times New Roman" w:cs="Times New Roman"/>
          <w:sz w:val="16"/>
          <w:szCs w:val="16"/>
          <w:lang w:val="es-ES"/>
        </w:rPr>
        <w:t>Casilla llenada de forma automática por el sistema informático</w:t>
      </w:r>
      <w:r w:rsidRPr="004F242C">
        <w:rPr>
          <w:rFonts w:ascii="Times New Roman" w:hAnsi="Times New Roman" w:cs="Times New Roman"/>
          <w:sz w:val="16"/>
          <w:szCs w:val="16"/>
          <w:lang w:val="es-ES"/>
        </w:rPr>
        <w:t>.</w:t>
      </w:r>
    </w:p>
    <w:p w:rsidR="005E4736" w:rsidRPr="004F242C" w:rsidRDefault="005E4736" w:rsidP="005E4736">
      <w:pPr>
        <w:spacing w:after="12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 xml:space="preserve">Casilla K10. Valor y </w:t>
      </w:r>
      <w:r w:rsidR="00FA67EE" w:rsidRPr="004F242C">
        <w:rPr>
          <w:rFonts w:ascii="Times New Roman" w:hAnsi="Times New Roman" w:cs="Times New Roman"/>
          <w:b/>
          <w:sz w:val="16"/>
          <w:szCs w:val="16"/>
          <w:lang w:val="es-ES"/>
        </w:rPr>
        <w:t xml:space="preserve">cargos </w:t>
      </w:r>
      <w:r w:rsidRPr="004F242C">
        <w:rPr>
          <w:rFonts w:ascii="Times New Roman" w:hAnsi="Times New Roman" w:cs="Times New Roman"/>
          <w:b/>
          <w:sz w:val="16"/>
          <w:szCs w:val="16"/>
          <w:lang w:val="es-ES"/>
        </w:rPr>
        <w:t xml:space="preserve">de la </w:t>
      </w:r>
      <w:r w:rsidR="00FA67EE" w:rsidRPr="004F242C">
        <w:rPr>
          <w:rFonts w:ascii="Times New Roman" w:hAnsi="Times New Roman" w:cs="Times New Roman"/>
          <w:b/>
          <w:sz w:val="16"/>
          <w:szCs w:val="16"/>
          <w:lang w:val="es-ES"/>
        </w:rPr>
        <w:t>mercancía</w:t>
      </w:r>
      <w:r w:rsidRPr="004F242C">
        <w:rPr>
          <w:rFonts w:ascii="Times New Roman" w:hAnsi="Times New Roman" w:cs="Times New Roman"/>
          <w:b/>
          <w:sz w:val="16"/>
          <w:szCs w:val="16"/>
          <w:lang w:val="es-ES"/>
        </w:rPr>
        <w:t>.</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K10.1. Valor de la </w:t>
      </w:r>
      <w:r w:rsidR="00FA67EE" w:rsidRPr="004F242C">
        <w:rPr>
          <w:rFonts w:ascii="Times New Roman" w:hAnsi="Times New Roman" w:cs="Times New Roman"/>
          <w:b/>
          <w:sz w:val="16"/>
          <w:szCs w:val="16"/>
          <w:lang w:val="es-ES"/>
        </w:rPr>
        <w:t xml:space="preserve">carga </w:t>
      </w:r>
      <w:r w:rsidRPr="004F242C">
        <w:rPr>
          <w:rFonts w:ascii="Times New Roman" w:hAnsi="Times New Roman" w:cs="Times New Roman"/>
          <w:b/>
          <w:sz w:val="16"/>
          <w:szCs w:val="16"/>
          <w:lang w:val="es-ES"/>
        </w:rPr>
        <w:t>(USD).</w:t>
      </w:r>
      <w:r w:rsidRPr="004F242C">
        <w:rPr>
          <w:rFonts w:ascii="Times New Roman" w:hAnsi="Times New Roman" w:cs="Times New Roman"/>
          <w:sz w:val="16"/>
          <w:szCs w:val="16"/>
          <w:lang w:val="es-ES"/>
        </w:rPr>
        <w:t xml:space="preserve"> Consignar el valor de la fracción de carga que se transporta.</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K10.2. </w:t>
      </w:r>
      <w:r w:rsidR="00FA67EE" w:rsidRPr="004F242C">
        <w:rPr>
          <w:rFonts w:ascii="Times New Roman" w:hAnsi="Times New Roman" w:cs="Times New Roman"/>
          <w:b/>
          <w:sz w:val="16"/>
          <w:szCs w:val="16"/>
          <w:lang w:val="es-ES"/>
        </w:rPr>
        <w:t xml:space="preserve">Flete </w:t>
      </w:r>
      <w:r w:rsidRPr="004F242C">
        <w:rPr>
          <w:rFonts w:ascii="Times New Roman" w:hAnsi="Times New Roman" w:cs="Times New Roman"/>
          <w:b/>
          <w:sz w:val="16"/>
          <w:szCs w:val="16"/>
          <w:lang w:val="es-ES"/>
        </w:rPr>
        <w:t>(USD)</w:t>
      </w:r>
      <w:r w:rsidRPr="004F242C">
        <w:rPr>
          <w:rFonts w:ascii="Times New Roman" w:hAnsi="Times New Roman" w:cs="Times New Roman"/>
          <w:sz w:val="16"/>
          <w:szCs w:val="16"/>
          <w:lang w:val="es-ES"/>
        </w:rPr>
        <w:t>. Consignar el valor del flete de la carga</w:t>
      </w:r>
      <w:r w:rsidR="00F05529" w:rsidRPr="004F242C">
        <w:rPr>
          <w:rFonts w:ascii="Times New Roman" w:hAnsi="Times New Roman" w:cs="Times New Roman"/>
          <w:sz w:val="16"/>
          <w:szCs w:val="16"/>
          <w:lang w:val="es-ES"/>
        </w:rPr>
        <w:t xml:space="preserve"> (fracción)</w:t>
      </w:r>
      <w:r w:rsidRPr="004F242C">
        <w:rPr>
          <w:rFonts w:ascii="Times New Roman" w:hAnsi="Times New Roman" w:cs="Times New Roman"/>
          <w:sz w:val="16"/>
          <w:szCs w:val="16"/>
          <w:lang w:val="es-ES"/>
        </w:rPr>
        <w:t xml:space="preserve"> que se transporta. </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K10.3. Seguro (USD)</w:t>
      </w:r>
      <w:r w:rsidRPr="004F242C">
        <w:rPr>
          <w:rFonts w:ascii="Times New Roman" w:hAnsi="Times New Roman" w:cs="Times New Roman"/>
          <w:sz w:val="16"/>
          <w:szCs w:val="16"/>
          <w:lang w:val="es-ES"/>
        </w:rPr>
        <w:t>. Consignar el costo del seguro de la carga</w:t>
      </w:r>
      <w:r w:rsidR="00F05529" w:rsidRPr="004F242C">
        <w:rPr>
          <w:rFonts w:ascii="Times New Roman" w:hAnsi="Times New Roman" w:cs="Times New Roman"/>
          <w:sz w:val="16"/>
          <w:szCs w:val="16"/>
          <w:lang w:val="es-ES"/>
        </w:rPr>
        <w:t xml:space="preserve"> (fracción) </w:t>
      </w:r>
      <w:r w:rsidRPr="004F242C">
        <w:rPr>
          <w:rFonts w:ascii="Times New Roman" w:hAnsi="Times New Roman" w:cs="Times New Roman"/>
          <w:sz w:val="16"/>
          <w:szCs w:val="16"/>
          <w:lang w:val="es-ES"/>
        </w:rPr>
        <w:t>que se transporta</w:t>
      </w:r>
      <w:r w:rsidR="00F05529" w:rsidRPr="004F242C">
        <w:rPr>
          <w:rFonts w:ascii="Times New Roman" w:hAnsi="Times New Roman" w:cs="Times New Roman"/>
          <w:sz w:val="16"/>
          <w:szCs w:val="16"/>
          <w:lang w:val="es-ES"/>
        </w:rPr>
        <w:t>.</w:t>
      </w:r>
    </w:p>
    <w:p w:rsidR="005E4736" w:rsidRPr="004F242C" w:rsidRDefault="005E4736" w:rsidP="005E4736">
      <w:pPr>
        <w:spacing w:after="12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 xml:space="preserve">Casilla K11. </w:t>
      </w:r>
      <w:r w:rsidR="003E14B7" w:rsidRPr="004F242C">
        <w:rPr>
          <w:rFonts w:ascii="Times New Roman" w:hAnsi="Times New Roman" w:cs="Times New Roman"/>
          <w:b/>
          <w:sz w:val="16"/>
          <w:szCs w:val="16"/>
          <w:lang w:val="es-ES"/>
        </w:rPr>
        <w:t>Información</w:t>
      </w:r>
      <w:r w:rsidRPr="004F242C">
        <w:rPr>
          <w:rFonts w:ascii="Times New Roman" w:hAnsi="Times New Roman" w:cs="Times New Roman"/>
          <w:b/>
          <w:sz w:val="16"/>
          <w:szCs w:val="16"/>
          <w:lang w:val="es-ES"/>
        </w:rPr>
        <w:t xml:space="preserve"> de la </w:t>
      </w:r>
      <w:r w:rsidR="00FA67EE" w:rsidRPr="004F242C">
        <w:rPr>
          <w:rFonts w:ascii="Times New Roman" w:hAnsi="Times New Roman" w:cs="Times New Roman"/>
          <w:b/>
          <w:sz w:val="16"/>
          <w:szCs w:val="16"/>
          <w:lang w:val="es-ES"/>
        </w:rPr>
        <w:t>mercancía</w:t>
      </w:r>
      <w:r w:rsidRPr="004F242C">
        <w:rPr>
          <w:rFonts w:ascii="Times New Roman" w:hAnsi="Times New Roman" w:cs="Times New Roman"/>
          <w:b/>
          <w:sz w:val="16"/>
          <w:szCs w:val="16"/>
          <w:lang w:val="es-ES"/>
        </w:rPr>
        <w:t>.</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K11.1. Descripción de la </w:t>
      </w:r>
      <w:r w:rsidR="00FA67EE" w:rsidRPr="004F242C">
        <w:rPr>
          <w:rFonts w:ascii="Times New Roman" w:hAnsi="Times New Roman" w:cs="Times New Roman"/>
          <w:b/>
          <w:sz w:val="16"/>
          <w:szCs w:val="16"/>
          <w:lang w:val="es-ES"/>
        </w:rPr>
        <w:t>mercancía</w:t>
      </w:r>
      <w:r w:rsidRPr="004F242C">
        <w:rPr>
          <w:rFonts w:ascii="Times New Roman" w:hAnsi="Times New Roman" w:cs="Times New Roman"/>
          <w:sz w:val="16"/>
          <w:szCs w:val="16"/>
          <w:lang w:val="es-ES"/>
        </w:rPr>
        <w:t>. Consignar</w:t>
      </w:r>
      <w:r w:rsidR="00F05529" w:rsidRPr="004F242C">
        <w:rPr>
          <w:rFonts w:ascii="Times New Roman" w:hAnsi="Times New Roman" w:cs="Times New Roman"/>
          <w:sz w:val="16"/>
          <w:szCs w:val="16"/>
          <w:lang w:val="es-ES"/>
        </w:rPr>
        <w:t xml:space="preserve"> la descripción comercial de la</w:t>
      </w:r>
      <w:r w:rsidRPr="004F242C">
        <w:rPr>
          <w:rFonts w:ascii="Times New Roman" w:hAnsi="Times New Roman" w:cs="Times New Roman"/>
          <w:sz w:val="16"/>
          <w:szCs w:val="16"/>
          <w:lang w:val="es-ES"/>
        </w:rPr>
        <w:t xml:space="preserve"> mercancía </w:t>
      </w:r>
      <w:r w:rsidR="000145E6" w:rsidRPr="004F242C">
        <w:rPr>
          <w:rFonts w:ascii="Times New Roman" w:hAnsi="Times New Roman" w:cs="Times New Roman"/>
          <w:sz w:val="16"/>
          <w:szCs w:val="16"/>
          <w:lang w:val="es-ES"/>
        </w:rPr>
        <w:t>que se</w:t>
      </w:r>
      <w:r w:rsidRPr="004F242C">
        <w:rPr>
          <w:rFonts w:ascii="Times New Roman" w:hAnsi="Times New Roman" w:cs="Times New Roman"/>
          <w:sz w:val="16"/>
          <w:szCs w:val="16"/>
          <w:lang w:val="es-ES"/>
        </w:rPr>
        <w:t xml:space="preserve"> transporta.</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K11.2. Subpartida </w:t>
      </w:r>
      <w:r w:rsidR="00FA67EE" w:rsidRPr="004F242C">
        <w:rPr>
          <w:rFonts w:ascii="Times New Roman" w:hAnsi="Times New Roman" w:cs="Times New Roman"/>
          <w:b/>
          <w:sz w:val="16"/>
          <w:szCs w:val="16"/>
          <w:lang w:val="es-ES"/>
        </w:rPr>
        <w:t>arancelaria</w:t>
      </w:r>
      <w:r w:rsidRPr="004F242C">
        <w:rPr>
          <w:rFonts w:ascii="Times New Roman" w:hAnsi="Times New Roman" w:cs="Times New Roman"/>
          <w:sz w:val="16"/>
          <w:szCs w:val="16"/>
          <w:lang w:val="es-ES"/>
        </w:rPr>
        <w:t xml:space="preserve">. Casilla llenada </w:t>
      </w:r>
      <w:r w:rsidR="00F05529" w:rsidRPr="004F242C">
        <w:rPr>
          <w:rFonts w:ascii="Times New Roman" w:hAnsi="Times New Roman" w:cs="Times New Roman"/>
          <w:sz w:val="16"/>
          <w:szCs w:val="16"/>
          <w:lang w:val="es-ES"/>
        </w:rPr>
        <w:t xml:space="preserve">de forma automática </w:t>
      </w:r>
      <w:r w:rsidRPr="004F242C">
        <w:rPr>
          <w:rFonts w:ascii="Times New Roman" w:hAnsi="Times New Roman" w:cs="Times New Roman"/>
          <w:sz w:val="16"/>
          <w:szCs w:val="16"/>
          <w:lang w:val="es-ES"/>
        </w:rPr>
        <w:t xml:space="preserve">por el sistema informático </w:t>
      </w:r>
      <w:r w:rsidR="000145E6" w:rsidRPr="004F242C">
        <w:rPr>
          <w:rFonts w:ascii="Times New Roman" w:hAnsi="Times New Roman" w:cs="Times New Roman"/>
          <w:sz w:val="16"/>
          <w:szCs w:val="16"/>
          <w:lang w:val="es-ES"/>
        </w:rPr>
        <w:t>con la subpartida arancelaria a la cual corresponde la mercancía seleccionada que se transporta</w:t>
      </w:r>
      <w:r w:rsidRPr="004F242C">
        <w:rPr>
          <w:rFonts w:ascii="Times New Roman" w:hAnsi="Times New Roman" w:cs="Times New Roman"/>
          <w:sz w:val="16"/>
          <w:szCs w:val="16"/>
          <w:lang w:val="es-ES"/>
        </w:rPr>
        <w:t>.</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K11.3. Mercancía </w:t>
      </w:r>
      <w:r w:rsidR="00FA67EE" w:rsidRPr="004F242C">
        <w:rPr>
          <w:rFonts w:ascii="Times New Roman" w:hAnsi="Times New Roman" w:cs="Times New Roman"/>
          <w:b/>
          <w:sz w:val="16"/>
          <w:szCs w:val="16"/>
          <w:lang w:val="es-ES"/>
        </w:rPr>
        <w:t>peligrosa</w:t>
      </w:r>
      <w:r w:rsidRPr="004F242C">
        <w:rPr>
          <w:rFonts w:ascii="Times New Roman" w:hAnsi="Times New Roman" w:cs="Times New Roman"/>
          <w:sz w:val="16"/>
          <w:szCs w:val="16"/>
          <w:lang w:val="es-ES"/>
        </w:rPr>
        <w:t xml:space="preserve">. </w:t>
      </w:r>
      <w:r w:rsidR="00F05529" w:rsidRPr="004F242C">
        <w:rPr>
          <w:rFonts w:ascii="Times New Roman" w:hAnsi="Times New Roman" w:cs="Times New Roman"/>
          <w:sz w:val="16"/>
          <w:szCs w:val="16"/>
          <w:lang w:val="es-ES"/>
        </w:rPr>
        <w:t xml:space="preserve">Consignar </w:t>
      </w:r>
      <w:r w:rsidRPr="004F242C">
        <w:rPr>
          <w:rFonts w:ascii="Times New Roman" w:hAnsi="Times New Roman" w:cs="Times New Roman"/>
          <w:sz w:val="16"/>
          <w:szCs w:val="16"/>
          <w:lang w:val="es-ES"/>
        </w:rPr>
        <w:t xml:space="preserve">el grado de peligrosidad de las mercancías </w:t>
      </w:r>
      <w:r w:rsidR="000145E6" w:rsidRPr="004F242C">
        <w:rPr>
          <w:rFonts w:ascii="Times New Roman" w:hAnsi="Times New Roman" w:cs="Times New Roman"/>
          <w:sz w:val="16"/>
          <w:szCs w:val="16"/>
          <w:lang w:val="es-ES"/>
        </w:rPr>
        <w:t>que se transporta</w:t>
      </w:r>
      <w:r w:rsidRPr="004F242C">
        <w:rPr>
          <w:rFonts w:ascii="Times New Roman" w:hAnsi="Times New Roman" w:cs="Times New Roman"/>
          <w:sz w:val="16"/>
          <w:szCs w:val="16"/>
          <w:lang w:val="es-ES"/>
        </w:rPr>
        <w:t>.</w:t>
      </w:r>
      <w:r w:rsidR="000F5BB2" w:rsidRPr="004F242C">
        <w:rPr>
          <w:rFonts w:ascii="Times New Roman" w:hAnsi="Times New Roman" w:cs="Times New Roman"/>
          <w:sz w:val="16"/>
          <w:szCs w:val="16"/>
          <w:lang w:val="es-ES"/>
        </w:rPr>
        <w:t xml:space="preserve"> Si la mercancía transportada no es peligrosa consignar “No aplica”</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K11.4. Mercancía </w:t>
      </w:r>
      <w:r w:rsidR="00FA67EE" w:rsidRPr="004F242C">
        <w:rPr>
          <w:rFonts w:ascii="Times New Roman" w:hAnsi="Times New Roman" w:cs="Times New Roman"/>
          <w:b/>
          <w:sz w:val="16"/>
          <w:szCs w:val="16"/>
          <w:lang w:val="es-ES"/>
        </w:rPr>
        <w:t>perecible</w:t>
      </w:r>
      <w:r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Consignar “</w:t>
      </w:r>
      <w:r w:rsidRPr="004F242C">
        <w:rPr>
          <w:rFonts w:ascii="Times New Roman" w:hAnsi="Times New Roman" w:cs="Times New Roman"/>
          <w:b/>
          <w:sz w:val="16"/>
          <w:szCs w:val="16"/>
          <w:lang w:val="es-ES"/>
        </w:rPr>
        <w:t>SI”</w:t>
      </w:r>
      <w:r w:rsidRPr="004F242C">
        <w:rPr>
          <w:rFonts w:ascii="Times New Roman" w:hAnsi="Times New Roman" w:cs="Times New Roman"/>
          <w:sz w:val="16"/>
          <w:szCs w:val="16"/>
          <w:lang w:val="es-ES"/>
        </w:rPr>
        <w:t xml:space="preserve"> </w:t>
      </w:r>
      <w:r w:rsidR="00696D60" w:rsidRPr="004F242C">
        <w:rPr>
          <w:rFonts w:ascii="Times New Roman" w:hAnsi="Times New Roman" w:cs="Times New Roman"/>
          <w:sz w:val="16"/>
          <w:szCs w:val="16"/>
          <w:lang w:val="es-ES"/>
        </w:rPr>
        <w:t>cuando</w:t>
      </w:r>
      <w:r w:rsidRPr="004F242C">
        <w:rPr>
          <w:rFonts w:ascii="Times New Roman" w:hAnsi="Times New Roman" w:cs="Times New Roman"/>
          <w:sz w:val="16"/>
          <w:szCs w:val="16"/>
          <w:lang w:val="es-ES"/>
        </w:rPr>
        <w:t xml:space="preserve"> se trate de mercancía perecible, “</w:t>
      </w:r>
      <w:r w:rsidRPr="004F242C">
        <w:rPr>
          <w:rFonts w:ascii="Times New Roman" w:hAnsi="Times New Roman" w:cs="Times New Roman"/>
          <w:b/>
          <w:sz w:val="16"/>
          <w:szCs w:val="16"/>
          <w:lang w:val="es-ES"/>
        </w:rPr>
        <w:t>NO”</w:t>
      </w:r>
      <w:r w:rsidRPr="004F242C">
        <w:rPr>
          <w:rFonts w:ascii="Times New Roman" w:hAnsi="Times New Roman" w:cs="Times New Roman"/>
          <w:sz w:val="16"/>
          <w:szCs w:val="16"/>
          <w:lang w:val="es-ES"/>
        </w:rPr>
        <w:t xml:space="preserve"> en caso contrario.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K11.5. Sustancia </w:t>
      </w:r>
      <w:r w:rsidR="00FA67EE" w:rsidRPr="004F242C">
        <w:rPr>
          <w:rFonts w:ascii="Times New Roman" w:hAnsi="Times New Roman" w:cs="Times New Roman"/>
          <w:b/>
          <w:sz w:val="16"/>
          <w:szCs w:val="16"/>
          <w:lang w:val="es-ES"/>
        </w:rPr>
        <w:t xml:space="preserve">química </w:t>
      </w:r>
      <w:r w:rsidRPr="004F242C">
        <w:rPr>
          <w:rFonts w:ascii="Times New Roman" w:hAnsi="Times New Roman" w:cs="Times New Roman"/>
          <w:b/>
          <w:sz w:val="16"/>
          <w:szCs w:val="16"/>
          <w:lang w:val="es-ES"/>
        </w:rPr>
        <w:t xml:space="preserve">o </w:t>
      </w:r>
      <w:r w:rsidR="00FA67EE" w:rsidRPr="004F242C">
        <w:rPr>
          <w:rFonts w:ascii="Times New Roman" w:hAnsi="Times New Roman" w:cs="Times New Roman"/>
          <w:b/>
          <w:sz w:val="16"/>
          <w:szCs w:val="16"/>
          <w:lang w:val="es-ES"/>
        </w:rPr>
        <w:t>precursora</w:t>
      </w:r>
      <w:r w:rsidRPr="004F242C">
        <w:rPr>
          <w:rFonts w:ascii="Times New Roman" w:hAnsi="Times New Roman" w:cs="Times New Roman"/>
          <w:sz w:val="16"/>
          <w:szCs w:val="16"/>
          <w:lang w:val="es-ES"/>
        </w:rPr>
        <w:t>. Seleccionar “</w:t>
      </w:r>
      <w:r w:rsidRPr="004F242C">
        <w:rPr>
          <w:rFonts w:ascii="Times New Roman" w:hAnsi="Times New Roman" w:cs="Times New Roman"/>
          <w:b/>
          <w:sz w:val="16"/>
          <w:szCs w:val="16"/>
          <w:lang w:val="es-ES"/>
        </w:rPr>
        <w:t>SI”</w:t>
      </w:r>
      <w:r w:rsidRPr="004F242C">
        <w:rPr>
          <w:rFonts w:ascii="Times New Roman" w:hAnsi="Times New Roman" w:cs="Times New Roman"/>
          <w:sz w:val="16"/>
          <w:szCs w:val="16"/>
          <w:lang w:val="es-ES"/>
        </w:rPr>
        <w:t xml:space="preserve"> </w:t>
      </w:r>
      <w:r w:rsidR="00696D60" w:rsidRPr="004F242C">
        <w:rPr>
          <w:rFonts w:ascii="Times New Roman" w:hAnsi="Times New Roman" w:cs="Times New Roman"/>
          <w:sz w:val="16"/>
          <w:szCs w:val="16"/>
          <w:lang w:val="es-ES"/>
        </w:rPr>
        <w:t>cuando</w:t>
      </w:r>
      <w:r w:rsidRPr="004F242C">
        <w:rPr>
          <w:rFonts w:ascii="Times New Roman" w:hAnsi="Times New Roman" w:cs="Times New Roman"/>
          <w:sz w:val="16"/>
          <w:szCs w:val="16"/>
          <w:lang w:val="es-ES"/>
        </w:rPr>
        <w:t xml:space="preserve"> se trate de sustancia química o precursora, “</w:t>
      </w:r>
      <w:r w:rsidRPr="004F242C">
        <w:rPr>
          <w:rFonts w:ascii="Times New Roman" w:hAnsi="Times New Roman" w:cs="Times New Roman"/>
          <w:b/>
          <w:sz w:val="16"/>
          <w:szCs w:val="16"/>
          <w:lang w:val="es-ES"/>
        </w:rPr>
        <w:t>NO”</w:t>
      </w:r>
      <w:r w:rsidRPr="004F242C">
        <w:rPr>
          <w:rFonts w:ascii="Times New Roman" w:hAnsi="Times New Roman" w:cs="Times New Roman"/>
          <w:sz w:val="16"/>
          <w:szCs w:val="16"/>
          <w:lang w:val="es-ES"/>
        </w:rPr>
        <w:t xml:space="preserve"> en caso contrario.</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K11.6. Otra </w:t>
      </w:r>
      <w:r w:rsidR="00FA67EE" w:rsidRPr="004F242C">
        <w:rPr>
          <w:rFonts w:ascii="Times New Roman" w:hAnsi="Times New Roman" w:cs="Times New Roman"/>
          <w:b/>
          <w:sz w:val="16"/>
          <w:szCs w:val="16"/>
          <w:lang w:val="es-ES"/>
        </w:rPr>
        <w:t>característica</w:t>
      </w:r>
      <w:r w:rsidRPr="004F242C">
        <w:rPr>
          <w:rFonts w:ascii="Times New Roman" w:hAnsi="Times New Roman" w:cs="Times New Roman"/>
          <w:sz w:val="16"/>
          <w:szCs w:val="16"/>
          <w:lang w:val="es-ES"/>
        </w:rPr>
        <w:t>. Consignar otra característica importante de la mercancía.</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K11.7. Tipo de </w:t>
      </w:r>
      <w:r w:rsidR="00A420D6" w:rsidRPr="004F242C">
        <w:rPr>
          <w:rFonts w:ascii="Times New Roman" w:hAnsi="Times New Roman" w:cs="Times New Roman"/>
          <w:b/>
          <w:sz w:val="16"/>
          <w:szCs w:val="16"/>
          <w:lang w:val="es-ES"/>
        </w:rPr>
        <w:t>embalaje</w:t>
      </w:r>
      <w:r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Consignar el tipo de embalaje de la mercancía.</w:t>
      </w:r>
      <w:r w:rsidR="00A420D6" w:rsidRPr="004F242C">
        <w:rPr>
          <w:rFonts w:ascii="Times New Roman" w:hAnsi="Times New Roman" w:cs="Times New Roman"/>
          <w:sz w:val="16"/>
          <w:szCs w:val="16"/>
          <w:lang w:val="es-ES"/>
        </w:rPr>
        <w:t xml:space="preserve"> En caso que el documento de embarque corresponda varios tipos de embalaje se deber</w:t>
      </w:r>
      <w:r w:rsidR="004B02B1" w:rsidRPr="004F242C">
        <w:rPr>
          <w:rFonts w:ascii="Times New Roman" w:hAnsi="Times New Roman" w:cs="Times New Roman"/>
          <w:sz w:val="16"/>
          <w:szCs w:val="16"/>
          <w:lang w:val="es-ES"/>
        </w:rPr>
        <w:t>á</w:t>
      </w:r>
      <w:r w:rsidR="00A420D6" w:rsidRPr="004F242C">
        <w:rPr>
          <w:rFonts w:ascii="Times New Roman" w:hAnsi="Times New Roman" w:cs="Times New Roman"/>
          <w:sz w:val="16"/>
          <w:szCs w:val="16"/>
          <w:lang w:val="es-ES"/>
        </w:rPr>
        <w:t xml:space="preserve"> consignar “Pieza/Paquete o tipos variados”.</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K11.8. Cantidad de </w:t>
      </w:r>
      <w:r w:rsidR="00FA67EE" w:rsidRPr="004F242C">
        <w:rPr>
          <w:rFonts w:ascii="Times New Roman" w:hAnsi="Times New Roman" w:cs="Times New Roman"/>
          <w:b/>
          <w:sz w:val="16"/>
          <w:szCs w:val="16"/>
          <w:lang w:val="es-ES"/>
        </w:rPr>
        <w:t>bultos</w:t>
      </w:r>
      <w:r w:rsidRPr="004F242C">
        <w:rPr>
          <w:rFonts w:ascii="Times New Roman" w:hAnsi="Times New Roman" w:cs="Times New Roman"/>
          <w:sz w:val="16"/>
          <w:szCs w:val="16"/>
          <w:lang w:val="es-ES"/>
        </w:rPr>
        <w:t>. Consignar e</w:t>
      </w:r>
      <w:r w:rsidR="00FC4EB9" w:rsidRPr="004F242C">
        <w:rPr>
          <w:rFonts w:ascii="Times New Roman" w:hAnsi="Times New Roman" w:cs="Times New Roman"/>
          <w:sz w:val="16"/>
          <w:szCs w:val="16"/>
          <w:lang w:val="es-ES"/>
        </w:rPr>
        <w:t>n</w:t>
      </w:r>
      <w:r w:rsidRPr="004F242C">
        <w:rPr>
          <w:rFonts w:ascii="Times New Roman" w:hAnsi="Times New Roman" w:cs="Times New Roman"/>
          <w:sz w:val="16"/>
          <w:szCs w:val="16"/>
          <w:lang w:val="es-ES"/>
        </w:rPr>
        <w:t xml:space="preserve"> número la cantidad de bultos</w:t>
      </w:r>
      <w:r w:rsidR="00FC4EB9" w:rsidRPr="004F242C">
        <w:rPr>
          <w:rFonts w:ascii="Times New Roman" w:hAnsi="Times New Roman" w:cs="Times New Roman"/>
          <w:sz w:val="16"/>
          <w:szCs w:val="16"/>
          <w:lang w:val="es-ES"/>
        </w:rPr>
        <w:t xml:space="preserve"> </w:t>
      </w:r>
      <w:r w:rsidR="000145E6" w:rsidRPr="004F242C">
        <w:rPr>
          <w:rFonts w:ascii="Times New Roman" w:hAnsi="Times New Roman" w:cs="Times New Roman"/>
          <w:sz w:val="16"/>
          <w:szCs w:val="16"/>
          <w:lang w:val="es-ES"/>
        </w:rPr>
        <w:t xml:space="preserve">que se </w:t>
      </w:r>
      <w:r w:rsidR="00FC4EB9" w:rsidRPr="004F242C">
        <w:rPr>
          <w:rFonts w:ascii="Times New Roman" w:hAnsi="Times New Roman" w:cs="Times New Roman"/>
          <w:sz w:val="16"/>
          <w:szCs w:val="16"/>
          <w:lang w:val="es-ES"/>
        </w:rPr>
        <w:t xml:space="preserve"> transporta</w:t>
      </w:r>
      <w:r w:rsidRPr="004F242C">
        <w:rPr>
          <w:rFonts w:ascii="Times New Roman" w:hAnsi="Times New Roman" w:cs="Times New Roman"/>
          <w:sz w:val="16"/>
          <w:szCs w:val="16"/>
          <w:lang w:val="es-ES"/>
        </w:rPr>
        <w:t>.</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K11.9. Peso </w:t>
      </w:r>
      <w:r w:rsidR="00FA67EE" w:rsidRPr="004F242C">
        <w:rPr>
          <w:rFonts w:ascii="Times New Roman" w:hAnsi="Times New Roman" w:cs="Times New Roman"/>
          <w:b/>
          <w:sz w:val="16"/>
          <w:szCs w:val="16"/>
          <w:lang w:val="es-ES"/>
        </w:rPr>
        <w:t xml:space="preserve">bruto </w:t>
      </w:r>
      <w:r w:rsidRPr="004F242C">
        <w:rPr>
          <w:rFonts w:ascii="Times New Roman" w:hAnsi="Times New Roman" w:cs="Times New Roman"/>
          <w:b/>
          <w:sz w:val="16"/>
          <w:szCs w:val="16"/>
          <w:lang w:val="es-ES"/>
        </w:rPr>
        <w:t>(kg).</w:t>
      </w:r>
      <w:r w:rsidRPr="004F242C">
        <w:rPr>
          <w:rFonts w:ascii="Times New Roman" w:hAnsi="Times New Roman" w:cs="Times New Roman"/>
          <w:sz w:val="16"/>
          <w:szCs w:val="16"/>
          <w:lang w:val="es-ES"/>
        </w:rPr>
        <w:t xml:space="preserve"> Consignar el peso bruto total de la mercancía </w:t>
      </w:r>
      <w:r w:rsidR="000145E6" w:rsidRPr="004F242C">
        <w:rPr>
          <w:rFonts w:ascii="Times New Roman" w:hAnsi="Times New Roman" w:cs="Times New Roman"/>
          <w:sz w:val="16"/>
          <w:szCs w:val="16"/>
          <w:lang w:val="es-ES"/>
        </w:rPr>
        <w:t>que se transporta</w:t>
      </w:r>
      <w:r w:rsidRPr="004F242C">
        <w:rPr>
          <w:rFonts w:ascii="Times New Roman" w:hAnsi="Times New Roman" w:cs="Times New Roman"/>
          <w:sz w:val="16"/>
          <w:szCs w:val="16"/>
          <w:lang w:val="es-ES"/>
        </w:rPr>
        <w:t>.</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K11.10. Peso </w:t>
      </w:r>
      <w:r w:rsidR="00FA67EE" w:rsidRPr="004F242C">
        <w:rPr>
          <w:rFonts w:ascii="Times New Roman" w:hAnsi="Times New Roman" w:cs="Times New Roman"/>
          <w:b/>
          <w:sz w:val="16"/>
          <w:szCs w:val="16"/>
          <w:lang w:val="es-ES"/>
        </w:rPr>
        <w:t xml:space="preserve">neto </w:t>
      </w:r>
      <w:r w:rsidRPr="004F242C">
        <w:rPr>
          <w:rFonts w:ascii="Times New Roman" w:hAnsi="Times New Roman" w:cs="Times New Roman"/>
          <w:b/>
          <w:sz w:val="16"/>
          <w:szCs w:val="16"/>
          <w:lang w:val="es-ES"/>
        </w:rPr>
        <w:t>(kg)</w:t>
      </w:r>
      <w:r w:rsidRPr="004F242C">
        <w:rPr>
          <w:rFonts w:ascii="Times New Roman" w:hAnsi="Times New Roman" w:cs="Times New Roman"/>
          <w:sz w:val="16"/>
          <w:szCs w:val="16"/>
          <w:lang w:val="es-ES"/>
        </w:rPr>
        <w:t xml:space="preserve">. Consignar el peso neto total de la mercancía </w:t>
      </w:r>
      <w:r w:rsidR="000145E6" w:rsidRPr="004F242C">
        <w:rPr>
          <w:rFonts w:ascii="Times New Roman" w:hAnsi="Times New Roman" w:cs="Times New Roman"/>
          <w:sz w:val="16"/>
          <w:szCs w:val="16"/>
          <w:lang w:val="es-ES"/>
        </w:rPr>
        <w:t xml:space="preserve">que se </w:t>
      </w:r>
      <w:r w:rsidRPr="004F242C">
        <w:rPr>
          <w:rFonts w:ascii="Times New Roman" w:hAnsi="Times New Roman" w:cs="Times New Roman"/>
          <w:sz w:val="16"/>
          <w:szCs w:val="16"/>
          <w:lang w:val="es-ES"/>
        </w:rPr>
        <w:t>transporta</w:t>
      </w:r>
      <w:r w:rsidR="001E44C2" w:rsidRPr="004F242C">
        <w:rPr>
          <w:rFonts w:ascii="Times New Roman" w:hAnsi="Times New Roman" w:cs="Times New Roman"/>
          <w:sz w:val="16"/>
          <w:szCs w:val="16"/>
          <w:lang w:val="es-ES"/>
        </w:rPr>
        <w:t>.</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K11.11. Volumen (m</w:t>
      </w:r>
      <w:r w:rsidRPr="004F242C">
        <w:rPr>
          <w:rFonts w:ascii="Times New Roman" w:hAnsi="Times New Roman" w:cs="Times New Roman"/>
          <w:b/>
          <w:sz w:val="16"/>
          <w:szCs w:val="16"/>
          <w:vertAlign w:val="superscript"/>
          <w:lang w:val="es-ES"/>
        </w:rPr>
        <w:t>3</w:t>
      </w:r>
      <w:r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Consignar </w:t>
      </w:r>
      <w:r w:rsidR="000145E6" w:rsidRPr="004F242C">
        <w:rPr>
          <w:rFonts w:ascii="Times New Roman" w:hAnsi="Times New Roman" w:cs="Times New Roman"/>
          <w:sz w:val="16"/>
          <w:szCs w:val="16"/>
          <w:lang w:val="es-ES"/>
        </w:rPr>
        <w:t xml:space="preserve">el volumen </w:t>
      </w:r>
      <w:r w:rsidRPr="004F242C">
        <w:rPr>
          <w:rFonts w:ascii="Times New Roman" w:hAnsi="Times New Roman" w:cs="Times New Roman"/>
          <w:sz w:val="16"/>
          <w:szCs w:val="16"/>
          <w:lang w:val="es-ES"/>
        </w:rPr>
        <w:t xml:space="preserve"> en metros cúbicos</w:t>
      </w:r>
      <w:r w:rsidR="00D40C17" w:rsidRPr="004F242C">
        <w:rPr>
          <w:rFonts w:ascii="Times New Roman" w:hAnsi="Times New Roman" w:cs="Times New Roman"/>
          <w:sz w:val="16"/>
          <w:szCs w:val="16"/>
          <w:lang w:val="es-ES"/>
        </w:rPr>
        <w:t xml:space="preserve"> de la mercancía </w:t>
      </w:r>
      <w:r w:rsidR="000145E6" w:rsidRPr="004F242C">
        <w:rPr>
          <w:rFonts w:ascii="Times New Roman" w:hAnsi="Times New Roman" w:cs="Times New Roman"/>
          <w:sz w:val="16"/>
          <w:szCs w:val="16"/>
          <w:lang w:val="es-ES"/>
        </w:rPr>
        <w:t xml:space="preserve">que se </w:t>
      </w:r>
      <w:r w:rsidRPr="004F242C">
        <w:rPr>
          <w:rFonts w:ascii="Times New Roman" w:hAnsi="Times New Roman" w:cs="Times New Roman"/>
          <w:sz w:val="16"/>
          <w:szCs w:val="16"/>
          <w:lang w:val="es-ES"/>
        </w:rPr>
        <w:t>transporta.</w:t>
      </w:r>
    </w:p>
    <w:p w:rsidR="00D40C17" w:rsidRPr="004F242C" w:rsidRDefault="00D40C17"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K11.12. Otra unidad de medida. </w:t>
      </w:r>
      <w:r w:rsidR="000145E6" w:rsidRPr="004F242C">
        <w:rPr>
          <w:rFonts w:ascii="Times New Roman" w:hAnsi="Times New Roman" w:cs="Times New Roman"/>
          <w:sz w:val="16"/>
          <w:szCs w:val="16"/>
          <w:lang w:val="es-ES"/>
        </w:rPr>
        <w:t>De corresponder, c</w:t>
      </w:r>
      <w:r w:rsidRPr="004F242C">
        <w:rPr>
          <w:rFonts w:ascii="Times New Roman" w:hAnsi="Times New Roman" w:cs="Times New Roman"/>
          <w:sz w:val="16"/>
          <w:szCs w:val="16"/>
          <w:lang w:val="es-ES"/>
        </w:rPr>
        <w:t>onsignar otra unidad de medida de la mercancía, si el Transportador así lo considera.</w:t>
      </w:r>
    </w:p>
    <w:p w:rsidR="00D40C17" w:rsidRPr="004F242C" w:rsidRDefault="00D40C17"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K11.13. Cantidad en otra unidad de medida. </w:t>
      </w:r>
      <w:r w:rsidR="000145E6" w:rsidRPr="004F242C">
        <w:rPr>
          <w:rFonts w:ascii="Times New Roman" w:hAnsi="Times New Roman" w:cs="Times New Roman"/>
          <w:sz w:val="16"/>
          <w:szCs w:val="16"/>
          <w:lang w:val="es-ES"/>
        </w:rPr>
        <w:t>De corresponder, c</w:t>
      </w:r>
      <w:r w:rsidRPr="004F242C">
        <w:rPr>
          <w:rFonts w:ascii="Times New Roman" w:hAnsi="Times New Roman" w:cs="Times New Roman"/>
          <w:sz w:val="16"/>
          <w:szCs w:val="16"/>
          <w:lang w:val="es-ES"/>
        </w:rPr>
        <w:t>onsignar la cantidad de la mercancía en la otra unidad de medida especificada en la casilla K11.12.</w:t>
      </w:r>
    </w:p>
    <w:p w:rsidR="005E4736" w:rsidRPr="004F242C" w:rsidRDefault="00D40C17"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K11.14</w:t>
      </w:r>
      <w:r w:rsidR="005E4736" w:rsidRPr="004F242C">
        <w:rPr>
          <w:rFonts w:ascii="Times New Roman" w:hAnsi="Times New Roman" w:cs="Times New Roman"/>
          <w:b/>
          <w:sz w:val="16"/>
          <w:szCs w:val="16"/>
          <w:lang w:val="es-ES"/>
        </w:rPr>
        <w:t xml:space="preserve">. Marcas de los </w:t>
      </w:r>
      <w:r w:rsidR="00FA67EE" w:rsidRPr="004F242C">
        <w:rPr>
          <w:rFonts w:ascii="Times New Roman" w:hAnsi="Times New Roman" w:cs="Times New Roman"/>
          <w:b/>
          <w:sz w:val="16"/>
          <w:szCs w:val="16"/>
          <w:lang w:val="es-ES"/>
        </w:rPr>
        <w:t>bultos</w:t>
      </w:r>
      <w:r w:rsidR="005E4736" w:rsidRPr="004F242C">
        <w:rPr>
          <w:rFonts w:ascii="Times New Roman" w:hAnsi="Times New Roman" w:cs="Times New Roman"/>
          <w:sz w:val="16"/>
          <w:szCs w:val="16"/>
          <w:lang w:val="es-ES"/>
        </w:rPr>
        <w:t>. Consignar las marcas y números consignados en los bultos objeto de transporte.</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K11.1</w:t>
      </w:r>
      <w:r w:rsidR="00D40C17" w:rsidRPr="004F242C">
        <w:rPr>
          <w:rFonts w:ascii="Times New Roman" w:hAnsi="Times New Roman" w:cs="Times New Roman"/>
          <w:b/>
          <w:sz w:val="16"/>
          <w:szCs w:val="16"/>
          <w:lang w:val="es-ES"/>
        </w:rPr>
        <w:t>5</w:t>
      </w:r>
      <w:r w:rsidRPr="004F242C">
        <w:rPr>
          <w:rFonts w:ascii="Times New Roman" w:hAnsi="Times New Roman" w:cs="Times New Roman"/>
          <w:b/>
          <w:sz w:val="16"/>
          <w:szCs w:val="16"/>
          <w:lang w:val="es-ES"/>
        </w:rPr>
        <w:t>. N</w:t>
      </w:r>
      <w:r w:rsidR="001E44C2" w:rsidRPr="004F242C">
        <w:rPr>
          <w:rFonts w:ascii="Times New Roman" w:hAnsi="Times New Roman" w:cs="Times New Roman"/>
          <w:b/>
          <w:sz w:val="16"/>
          <w:szCs w:val="16"/>
          <w:lang w:val="es-ES"/>
        </w:rPr>
        <w:t>°</w:t>
      </w:r>
      <w:r w:rsidRPr="004F242C">
        <w:rPr>
          <w:rFonts w:ascii="Times New Roman" w:hAnsi="Times New Roman" w:cs="Times New Roman"/>
          <w:b/>
          <w:sz w:val="16"/>
          <w:szCs w:val="16"/>
          <w:lang w:val="es-ES"/>
        </w:rPr>
        <w:t xml:space="preserve"> de </w:t>
      </w:r>
      <w:r w:rsidR="00FA67EE" w:rsidRPr="004F242C">
        <w:rPr>
          <w:rFonts w:ascii="Times New Roman" w:hAnsi="Times New Roman" w:cs="Times New Roman"/>
          <w:b/>
          <w:sz w:val="16"/>
          <w:szCs w:val="16"/>
          <w:lang w:val="es-ES"/>
        </w:rPr>
        <w:t>contenedor</w:t>
      </w:r>
      <w:r w:rsidRPr="004F242C">
        <w:rPr>
          <w:rFonts w:ascii="Times New Roman" w:hAnsi="Times New Roman" w:cs="Times New Roman"/>
          <w:sz w:val="16"/>
          <w:szCs w:val="16"/>
          <w:lang w:val="es-ES"/>
        </w:rPr>
        <w:t>. Consignar el número de contenedor en el que será transportada la mercancía</w:t>
      </w:r>
      <w:r w:rsidR="001E44C2" w:rsidRPr="004F242C">
        <w:rPr>
          <w:rFonts w:ascii="Times New Roman" w:hAnsi="Times New Roman" w:cs="Times New Roman"/>
          <w:sz w:val="16"/>
          <w:szCs w:val="16"/>
          <w:lang w:val="es-ES"/>
        </w:rPr>
        <w:t>.</w:t>
      </w:r>
    </w:p>
    <w:p w:rsidR="001E44C2" w:rsidRPr="004F242C" w:rsidRDefault="00D40C17" w:rsidP="001E44C2">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K11.16</w:t>
      </w:r>
      <w:r w:rsidR="005E4736" w:rsidRPr="004F242C">
        <w:rPr>
          <w:rFonts w:ascii="Times New Roman" w:hAnsi="Times New Roman" w:cs="Times New Roman"/>
          <w:b/>
          <w:sz w:val="16"/>
          <w:szCs w:val="16"/>
          <w:lang w:val="es-ES"/>
        </w:rPr>
        <w:t xml:space="preserve">. </w:t>
      </w:r>
      <w:r w:rsidR="003E14B7" w:rsidRPr="004F242C">
        <w:rPr>
          <w:rFonts w:ascii="Times New Roman" w:hAnsi="Times New Roman" w:cs="Times New Roman"/>
          <w:b/>
          <w:sz w:val="16"/>
          <w:szCs w:val="16"/>
          <w:lang w:val="es-ES"/>
        </w:rPr>
        <w:t>Precintos</w:t>
      </w:r>
      <w:r w:rsidR="005E4736" w:rsidRPr="004F242C">
        <w:rPr>
          <w:rFonts w:ascii="Times New Roman" w:hAnsi="Times New Roman" w:cs="Times New Roman"/>
          <w:sz w:val="16"/>
          <w:szCs w:val="16"/>
          <w:lang w:val="es-ES"/>
        </w:rPr>
        <w:t xml:space="preserve">. </w:t>
      </w:r>
      <w:r w:rsidR="001E44C2" w:rsidRPr="004F242C">
        <w:rPr>
          <w:rFonts w:ascii="Times New Roman" w:hAnsi="Times New Roman" w:cs="Times New Roman"/>
          <w:sz w:val="16"/>
          <w:szCs w:val="16"/>
          <w:lang w:val="es-ES"/>
        </w:rPr>
        <w:t>Consignar</w:t>
      </w:r>
      <w:r w:rsidR="00380A88" w:rsidRPr="004F242C">
        <w:rPr>
          <w:rFonts w:ascii="Times New Roman" w:hAnsi="Times New Roman" w:cs="Times New Roman"/>
          <w:sz w:val="16"/>
          <w:szCs w:val="16"/>
          <w:lang w:val="es-ES"/>
        </w:rPr>
        <w:t xml:space="preserve"> el emisor de los precintos,</w:t>
      </w:r>
      <w:r w:rsidR="001E44C2" w:rsidRPr="004F242C">
        <w:rPr>
          <w:rFonts w:ascii="Times New Roman" w:hAnsi="Times New Roman" w:cs="Times New Roman"/>
          <w:sz w:val="16"/>
          <w:szCs w:val="16"/>
          <w:lang w:val="es-ES"/>
        </w:rPr>
        <w:t xml:space="preserve"> la cantidad</w:t>
      </w:r>
      <w:r w:rsidR="00380A88" w:rsidRPr="004F242C">
        <w:rPr>
          <w:rFonts w:ascii="Times New Roman" w:hAnsi="Times New Roman" w:cs="Times New Roman"/>
          <w:sz w:val="16"/>
          <w:szCs w:val="16"/>
          <w:lang w:val="es-ES"/>
        </w:rPr>
        <w:t xml:space="preserve"> y</w:t>
      </w:r>
      <w:r w:rsidR="001E44C2" w:rsidRPr="004F242C">
        <w:rPr>
          <w:rFonts w:ascii="Times New Roman" w:hAnsi="Times New Roman" w:cs="Times New Roman"/>
          <w:sz w:val="16"/>
          <w:szCs w:val="16"/>
          <w:lang w:val="es-ES"/>
        </w:rPr>
        <w:t xml:space="preserve"> número(s) que lleva la unidad de transporte o el contenedor.</w:t>
      </w:r>
    </w:p>
    <w:p w:rsidR="005E4736" w:rsidRPr="004F242C" w:rsidRDefault="001E44C2" w:rsidP="001E44C2">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sz w:val="16"/>
          <w:szCs w:val="16"/>
          <w:lang w:val="es-ES"/>
        </w:rPr>
        <w:t>En caso de transporte fluvial, consignar la barcaza a la cual corresponden los precintos</w:t>
      </w:r>
      <w:r w:rsidR="005E4736" w:rsidRPr="004F242C">
        <w:rPr>
          <w:rFonts w:ascii="Times New Roman" w:hAnsi="Times New Roman" w:cs="Times New Roman"/>
          <w:sz w:val="16"/>
          <w:szCs w:val="16"/>
          <w:lang w:val="es-ES"/>
        </w:rPr>
        <w:t>.</w:t>
      </w:r>
    </w:p>
    <w:p w:rsidR="005E4736" w:rsidRPr="004F242C" w:rsidRDefault="00D40C17"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K11.17</w:t>
      </w:r>
      <w:r w:rsidR="005E4736" w:rsidRPr="004F242C">
        <w:rPr>
          <w:rFonts w:ascii="Times New Roman" w:hAnsi="Times New Roman" w:cs="Times New Roman"/>
          <w:b/>
          <w:sz w:val="16"/>
          <w:szCs w:val="16"/>
          <w:lang w:val="es-ES"/>
        </w:rPr>
        <w:t>. Observaciones</w:t>
      </w:r>
      <w:r w:rsidR="001E44C2" w:rsidRPr="004F242C">
        <w:rPr>
          <w:rFonts w:ascii="Times New Roman" w:hAnsi="Times New Roman" w:cs="Times New Roman"/>
          <w:b/>
          <w:sz w:val="16"/>
          <w:szCs w:val="16"/>
          <w:lang w:val="es-ES"/>
        </w:rPr>
        <w:t>.</w:t>
      </w:r>
      <w:r w:rsidR="005E4736" w:rsidRPr="004F242C">
        <w:rPr>
          <w:rFonts w:ascii="Times New Roman" w:hAnsi="Times New Roman" w:cs="Times New Roman"/>
          <w:sz w:val="16"/>
          <w:szCs w:val="16"/>
          <w:lang w:val="es-ES"/>
        </w:rPr>
        <w:t xml:space="preserve"> Consignar observaciones o aclaraciones con relación al transporte de las mercancías.</w:t>
      </w:r>
    </w:p>
    <w:p w:rsidR="005E4736" w:rsidRPr="004F242C" w:rsidRDefault="005E4736" w:rsidP="008C741D">
      <w:pPr>
        <w:pStyle w:val="Prrafodelista"/>
        <w:numPr>
          <w:ilvl w:val="0"/>
          <w:numId w:val="72"/>
        </w:numPr>
        <w:spacing w:after="120"/>
        <w:ind w:left="284" w:hanging="284"/>
        <w:contextualSpacing/>
        <w:jc w:val="both"/>
        <w:rPr>
          <w:b/>
          <w:sz w:val="16"/>
          <w:szCs w:val="16"/>
        </w:rPr>
      </w:pPr>
      <w:r w:rsidRPr="004F242C">
        <w:rPr>
          <w:b/>
          <w:sz w:val="16"/>
          <w:szCs w:val="16"/>
        </w:rPr>
        <w:t xml:space="preserve">Documentos </w:t>
      </w:r>
      <w:r w:rsidR="00FA67EE" w:rsidRPr="004F242C">
        <w:rPr>
          <w:b/>
          <w:sz w:val="16"/>
          <w:szCs w:val="16"/>
        </w:rPr>
        <w:t>anexos</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L1. Tipo</w:t>
      </w:r>
      <w:r w:rsidRPr="004F242C">
        <w:rPr>
          <w:rFonts w:ascii="Times New Roman" w:hAnsi="Times New Roman" w:cs="Times New Roman"/>
          <w:sz w:val="16"/>
          <w:szCs w:val="16"/>
          <w:lang w:val="es-ES"/>
        </w:rPr>
        <w:t>. Consignar el tipo de</w:t>
      </w:r>
      <w:r w:rsidR="00C9312B" w:rsidRPr="004F242C">
        <w:rPr>
          <w:rFonts w:ascii="Times New Roman" w:hAnsi="Times New Roman" w:cs="Times New Roman"/>
          <w:sz w:val="16"/>
          <w:szCs w:val="16"/>
          <w:lang w:val="es-ES"/>
        </w:rPr>
        <w:t>l</w:t>
      </w:r>
      <w:r w:rsidRPr="004F242C">
        <w:rPr>
          <w:rFonts w:ascii="Times New Roman" w:hAnsi="Times New Roman" w:cs="Times New Roman"/>
          <w:sz w:val="16"/>
          <w:szCs w:val="16"/>
          <w:lang w:val="es-ES"/>
        </w:rPr>
        <w:t xml:space="preserve"> documento</w:t>
      </w:r>
      <w:r w:rsidR="00C9312B" w:rsidRPr="004F242C">
        <w:rPr>
          <w:rFonts w:ascii="Times New Roman" w:hAnsi="Times New Roman" w:cs="Times New Roman"/>
          <w:sz w:val="16"/>
          <w:szCs w:val="16"/>
          <w:lang w:val="es-ES"/>
        </w:rPr>
        <w:t xml:space="preserve"> anexo</w:t>
      </w:r>
      <w:r w:rsidRPr="004F242C">
        <w:rPr>
          <w:rFonts w:ascii="Times New Roman" w:hAnsi="Times New Roman" w:cs="Times New Roman"/>
          <w:sz w:val="16"/>
          <w:szCs w:val="16"/>
          <w:lang w:val="es-ES"/>
        </w:rPr>
        <w:t xml:space="preserve"> que requiere adjuntar. </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L2. N</w:t>
      </w:r>
      <w:r w:rsidR="003E14B7" w:rsidRPr="004F242C">
        <w:rPr>
          <w:rFonts w:ascii="Times New Roman" w:hAnsi="Times New Roman" w:cs="Times New Roman"/>
          <w:b/>
          <w:sz w:val="16"/>
          <w:szCs w:val="16"/>
          <w:lang w:val="es-ES"/>
        </w:rPr>
        <w:t>úmero</w:t>
      </w:r>
      <w:r w:rsidRPr="004F242C">
        <w:rPr>
          <w:rFonts w:ascii="Times New Roman" w:hAnsi="Times New Roman" w:cs="Times New Roman"/>
          <w:sz w:val="16"/>
          <w:szCs w:val="16"/>
          <w:lang w:val="es-ES"/>
        </w:rPr>
        <w:t xml:space="preserve">. Consignar </w:t>
      </w:r>
      <w:r w:rsidR="001E44C2" w:rsidRPr="004F242C">
        <w:rPr>
          <w:rFonts w:ascii="Times New Roman" w:hAnsi="Times New Roman" w:cs="Times New Roman"/>
          <w:sz w:val="16"/>
          <w:szCs w:val="16"/>
          <w:lang w:val="es-ES"/>
        </w:rPr>
        <w:t xml:space="preserve">el número </w:t>
      </w:r>
      <w:r w:rsidRPr="004F242C">
        <w:rPr>
          <w:rFonts w:ascii="Times New Roman" w:hAnsi="Times New Roman" w:cs="Times New Roman"/>
          <w:sz w:val="16"/>
          <w:szCs w:val="16"/>
          <w:lang w:val="es-ES"/>
        </w:rPr>
        <w:t>del documento anexo.</w:t>
      </w:r>
    </w:p>
    <w:p w:rsidR="005E4736" w:rsidRPr="004F242C" w:rsidRDefault="005E4736" w:rsidP="005E4736">
      <w:pPr>
        <w:spacing w:after="12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Casilla L3. Fecha</w:t>
      </w:r>
      <w:r w:rsidR="001E44C2" w:rsidRPr="004F242C">
        <w:rPr>
          <w:rFonts w:ascii="Times New Roman" w:hAnsi="Times New Roman" w:cs="Times New Roman"/>
          <w:b/>
          <w:sz w:val="16"/>
          <w:szCs w:val="16"/>
          <w:lang w:val="es-ES"/>
        </w:rPr>
        <w:t xml:space="preserve"> de emisión</w:t>
      </w:r>
      <w:r w:rsidRPr="004F242C">
        <w:rPr>
          <w:rFonts w:ascii="Times New Roman" w:hAnsi="Times New Roman" w:cs="Times New Roman"/>
          <w:sz w:val="16"/>
          <w:szCs w:val="16"/>
          <w:lang w:val="es-ES"/>
        </w:rPr>
        <w:t>. Consignar la fecha de emisión del documento anexo.</w:t>
      </w:r>
    </w:p>
    <w:p w:rsidR="005E4736" w:rsidRPr="004F242C" w:rsidRDefault="005E4736" w:rsidP="008C741D">
      <w:pPr>
        <w:pStyle w:val="Prrafodelista"/>
        <w:numPr>
          <w:ilvl w:val="0"/>
          <w:numId w:val="72"/>
        </w:numPr>
        <w:spacing w:after="120"/>
        <w:ind w:left="284" w:hanging="284"/>
        <w:contextualSpacing/>
        <w:jc w:val="both"/>
        <w:rPr>
          <w:b/>
          <w:sz w:val="16"/>
          <w:szCs w:val="16"/>
        </w:rPr>
      </w:pPr>
      <w:r w:rsidRPr="004F242C">
        <w:rPr>
          <w:b/>
          <w:sz w:val="16"/>
          <w:szCs w:val="16"/>
        </w:rPr>
        <w:t xml:space="preserve">Totales </w:t>
      </w:r>
      <w:r w:rsidR="00FA67EE" w:rsidRPr="004F242C">
        <w:rPr>
          <w:b/>
          <w:sz w:val="16"/>
          <w:szCs w:val="16"/>
        </w:rPr>
        <w:t>transportados</w:t>
      </w:r>
      <w:r w:rsidRPr="004F242C">
        <w:rPr>
          <w:b/>
          <w:sz w:val="16"/>
          <w:szCs w:val="16"/>
        </w:rPr>
        <w:t>.</w:t>
      </w:r>
    </w:p>
    <w:p w:rsidR="005E4736" w:rsidRPr="004F242C" w:rsidRDefault="005E4736" w:rsidP="002D16A7">
      <w:pPr>
        <w:tabs>
          <w:tab w:val="left" w:pos="284"/>
        </w:tabs>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M1. Cantidad </w:t>
      </w:r>
      <w:r w:rsidR="00FA67EE" w:rsidRPr="004F242C">
        <w:rPr>
          <w:rFonts w:ascii="Times New Roman" w:hAnsi="Times New Roman" w:cs="Times New Roman"/>
          <w:b/>
          <w:sz w:val="16"/>
          <w:szCs w:val="16"/>
          <w:lang w:val="es-ES"/>
        </w:rPr>
        <w:t xml:space="preserve">total </w:t>
      </w:r>
      <w:r w:rsidRPr="004F242C">
        <w:rPr>
          <w:rFonts w:ascii="Times New Roman" w:hAnsi="Times New Roman" w:cs="Times New Roman"/>
          <w:b/>
          <w:sz w:val="16"/>
          <w:szCs w:val="16"/>
          <w:lang w:val="es-ES"/>
        </w:rPr>
        <w:t xml:space="preserve">de </w:t>
      </w:r>
      <w:r w:rsidR="00FA67EE" w:rsidRPr="004F242C">
        <w:rPr>
          <w:rFonts w:ascii="Times New Roman" w:hAnsi="Times New Roman" w:cs="Times New Roman"/>
          <w:b/>
          <w:sz w:val="16"/>
          <w:szCs w:val="16"/>
          <w:lang w:val="es-ES"/>
        </w:rPr>
        <w:t>bultos</w:t>
      </w:r>
      <w:r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C</w:t>
      </w:r>
      <w:r w:rsidR="001E44C2" w:rsidRPr="004F242C">
        <w:rPr>
          <w:rFonts w:ascii="Times New Roman" w:hAnsi="Times New Roman" w:cs="Times New Roman"/>
          <w:sz w:val="16"/>
          <w:szCs w:val="16"/>
          <w:lang w:val="es-ES"/>
        </w:rPr>
        <w:t xml:space="preserve">asilla llenada de forma automática por el sistema </w:t>
      </w:r>
      <w:r w:rsidR="004A2B7D" w:rsidRPr="004F242C">
        <w:rPr>
          <w:rFonts w:ascii="Times New Roman" w:hAnsi="Times New Roman" w:cs="Times New Roman"/>
          <w:sz w:val="16"/>
          <w:szCs w:val="16"/>
          <w:lang w:val="es-ES"/>
        </w:rPr>
        <w:t xml:space="preserve">informático </w:t>
      </w:r>
      <w:r w:rsidR="001E44C2" w:rsidRPr="004F242C">
        <w:rPr>
          <w:rFonts w:ascii="Times New Roman" w:hAnsi="Times New Roman" w:cs="Times New Roman"/>
          <w:sz w:val="16"/>
          <w:szCs w:val="16"/>
          <w:lang w:val="es-ES"/>
        </w:rPr>
        <w:t xml:space="preserve">con la sumatoria </w:t>
      </w:r>
      <w:r w:rsidRPr="004F242C">
        <w:rPr>
          <w:rFonts w:ascii="Times New Roman" w:hAnsi="Times New Roman" w:cs="Times New Roman"/>
          <w:sz w:val="16"/>
          <w:szCs w:val="16"/>
          <w:lang w:val="es-ES"/>
        </w:rPr>
        <w:t>total de bultos de todos los Documentos de Embarque transportados en un mismo medio o unidad de transporte.</w:t>
      </w:r>
    </w:p>
    <w:p w:rsidR="005E4736" w:rsidRPr="004F242C" w:rsidRDefault="005E4736" w:rsidP="002D16A7">
      <w:pPr>
        <w:tabs>
          <w:tab w:val="left" w:pos="284"/>
        </w:tabs>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M2. Peso </w:t>
      </w:r>
      <w:r w:rsidR="00FA67EE" w:rsidRPr="004F242C">
        <w:rPr>
          <w:rFonts w:ascii="Times New Roman" w:hAnsi="Times New Roman" w:cs="Times New Roman"/>
          <w:b/>
          <w:sz w:val="16"/>
          <w:szCs w:val="16"/>
          <w:lang w:val="es-ES"/>
        </w:rPr>
        <w:t>bruto total</w:t>
      </w:r>
      <w:r w:rsidR="0058718B" w:rsidRPr="004F242C">
        <w:rPr>
          <w:rFonts w:ascii="Times New Roman" w:hAnsi="Times New Roman" w:cs="Times New Roman"/>
          <w:b/>
          <w:sz w:val="16"/>
          <w:szCs w:val="16"/>
          <w:lang w:val="es-ES"/>
        </w:rPr>
        <w:t xml:space="preserve"> (kg)</w:t>
      </w:r>
      <w:r w:rsidRPr="004F242C">
        <w:rPr>
          <w:rFonts w:ascii="Times New Roman" w:hAnsi="Times New Roman" w:cs="Times New Roman"/>
          <w:sz w:val="16"/>
          <w:szCs w:val="16"/>
          <w:lang w:val="es-ES"/>
        </w:rPr>
        <w:t xml:space="preserve">. </w:t>
      </w:r>
      <w:r w:rsidR="0058718B" w:rsidRPr="004F242C">
        <w:rPr>
          <w:rFonts w:ascii="Times New Roman" w:hAnsi="Times New Roman" w:cs="Times New Roman"/>
          <w:sz w:val="16"/>
          <w:szCs w:val="16"/>
          <w:lang w:val="es-ES"/>
        </w:rPr>
        <w:t>Casilla llenada de forma automática por el sistema</w:t>
      </w:r>
      <w:r w:rsidR="004A2B7D" w:rsidRPr="004F242C">
        <w:rPr>
          <w:rFonts w:ascii="Times New Roman" w:hAnsi="Times New Roman" w:cs="Times New Roman"/>
          <w:sz w:val="16"/>
          <w:szCs w:val="16"/>
          <w:lang w:val="es-ES"/>
        </w:rPr>
        <w:t xml:space="preserve"> informático</w:t>
      </w:r>
      <w:r w:rsidR="0058718B" w:rsidRPr="004F242C">
        <w:rPr>
          <w:rFonts w:ascii="Times New Roman" w:hAnsi="Times New Roman" w:cs="Times New Roman"/>
          <w:sz w:val="16"/>
          <w:szCs w:val="16"/>
          <w:lang w:val="es-ES"/>
        </w:rPr>
        <w:t xml:space="preserve"> con la sumatoria de peso bruto de la mercancía de todos los Documentos de Embarque transportados en un mismo medio o unidad de transporte</w:t>
      </w:r>
      <w:r w:rsidRPr="004F242C">
        <w:rPr>
          <w:rFonts w:ascii="Times New Roman" w:hAnsi="Times New Roman" w:cs="Times New Roman"/>
          <w:sz w:val="16"/>
          <w:szCs w:val="16"/>
          <w:lang w:val="es-ES"/>
        </w:rPr>
        <w:t>.</w:t>
      </w:r>
    </w:p>
    <w:p w:rsidR="005E4736" w:rsidRPr="004F242C" w:rsidRDefault="005E4736" w:rsidP="0058718B">
      <w:pPr>
        <w:tabs>
          <w:tab w:val="left" w:pos="284"/>
        </w:tabs>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M3. Peso </w:t>
      </w:r>
      <w:r w:rsidR="00FA67EE" w:rsidRPr="004F242C">
        <w:rPr>
          <w:rFonts w:ascii="Times New Roman" w:hAnsi="Times New Roman" w:cs="Times New Roman"/>
          <w:b/>
          <w:sz w:val="16"/>
          <w:szCs w:val="16"/>
          <w:lang w:val="es-ES"/>
        </w:rPr>
        <w:t>total neto</w:t>
      </w:r>
      <w:r w:rsidR="0058718B" w:rsidRPr="004F242C">
        <w:rPr>
          <w:rFonts w:ascii="Times New Roman" w:hAnsi="Times New Roman" w:cs="Times New Roman"/>
          <w:b/>
          <w:sz w:val="16"/>
          <w:szCs w:val="16"/>
          <w:lang w:val="es-ES"/>
        </w:rPr>
        <w:t xml:space="preserve"> (kg)</w:t>
      </w:r>
      <w:r w:rsidRPr="004F242C">
        <w:rPr>
          <w:rFonts w:ascii="Times New Roman" w:hAnsi="Times New Roman" w:cs="Times New Roman"/>
          <w:sz w:val="16"/>
          <w:szCs w:val="16"/>
          <w:lang w:val="es-ES"/>
        </w:rPr>
        <w:t xml:space="preserve">. </w:t>
      </w:r>
      <w:r w:rsidR="0058718B" w:rsidRPr="004F242C">
        <w:rPr>
          <w:rFonts w:ascii="Times New Roman" w:hAnsi="Times New Roman" w:cs="Times New Roman"/>
          <w:sz w:val="16"/>
          <w:szCs w:val="16"/>
          <w:lang w:val="es-ES"/>
        </w:rPr>
        <w:t>Casilla llenada de forma automática por el sistema</w:t>
      </w:r>
      <w:r w:rsidR="004A2B7D" w:rsidRPr="004F242C">
        <w:rPr>
          <w:rFonts w:ascii="Times New Roman" w:hAnsi="Times New Roman" w:cs="Times New Roman"/>
          <w:sz w:val="16"/>
          <w:szCs w:val="16"/>
          <w:lang w:val="es-ES"/>
        </w:rPr>
        <w:t xml:space="preserve"> informático</w:t>
      </w:r>
      <w:r w:rsidR="0058718B" w:rsidRPr="004F242C">
        <w:rPr>
          <w:rFonts w:ascii="Times New Roman" w:hAnsi="Times New Roman" w:cs="Times New Roman"/>
          <w:sz w:val="16"/>
          <w:szCs w:val="16"/>
          <w:lang w:val="es-ES"/>
        </w:rPr>
        <w:t xml:space="preserve"> con la sumatoria de peso neto de la mercancía de todos los Documentos de Embarque transportados en un mismo medio o unidad de transporte.</w:t>
      </w:r>
      <w:r w:rsidRPr="004F242C">
        <w:rPr>
          <w:rFonts w:ascii="Times New Roman" w:hAnsi="Times New Roman" w:cs="Times New Roman"/>
          <w:sz w:val="16"/>
          <w:szCs w:val="16"/>
          <w:lang w:val="es-ES"/>
        </w:rPr>
        <w:t xml:space="preserve"> </w:t>
      </w:r>
    </w:p>
    <w:p w:rsidR="005E4736" w:rsidRPr="004F242C" w:rsidRDefault="005E4736" w:rsidP="005E4736">
      <w:pPr>
        <w:spacing w:after="12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M4. Volumen</w:t>
      </w:r>
      <w:r w:rsidR="008D2E8D" w:rsidRPr="004F242C">
        <w:rPr>
          <w:rFonts w:ascii="Times New Roman" w:hAnsi="Times New Roman" w:cs="Times New Roman"/>
          <w:b/>
          <w:sz w:val="16"/>
          <w:szCs w:val="16"/>
          <w:lang w:val="es-ES"/>
        </w:rPr>
        <w:t xml:space="preserve"> total</w:t>
      </w:r>
      <w:r w:rsidRPr="004F242C">
        <w:rPr>
          <w:rFonts w:ascii="Times New Roman" w:hAnsi="Times New Roman" w:cs="Times New Roman"/>
          <w:b/>
          <w:sz w:val="16"/>
          <w:szCs w:val="16"/>
          <w:lang w:val="es-ES"/>
        </w:rPr>
        <w:t xml:space="preserve"> (m</w:t>
      </w:r>
      <w:r w:rsidRPr="004F242C">
        <w:rPr>
          <w:rFonts w:ascii="Times New Roman" w:hAnsi="Times New Roman" w:cs="Times New Roman"/>
          <w:b/>
          <w:sz w:val="16"/>
          <w:szCs w:val="16"/>
          <w:vertAlign w:val="superscript"/>
          <w:lang w:val="es-ES"/>
        </w:rPr>
        <w:t>3</w:t>
      </w:r>
      <w:r w:rsidRPr="004F242C">
        <w:rPr>
          <w:rFonts w:ascii="Times New Roman" w:hAnsi="Times New Roman" w:cs="Times New Roman"/>
          <w:b/>
          <w:sz w:val="16"/>
          <w:szCs w:val="16"/>
          <w:lang w:val="es-ES"/>
        </w:rPr>
        <w:t>)</w:t>
      </w:r>
      <w:r w:rsidRPr="004F242C">
        <w:rPr>
          <w:rFonts w:ascii="Times New Roman" w:hAnsi="Times New Roman" w:cs="Times New Roman"/>
          <w:sz w:val="16"/>
          <w:szCs w:val="16"/>
          <w:lang w:val="es-ES"/>
        </w:rPr>
        <w:t xml:space="preserve">. </w:t>
      </w:r>
      <w:r w:rsidR="004A2B7D" w:rsidRPr="004F242C">
        <w:rPr>
          <w:rFonts w:ascii="Times New Roman" w:hAnsi="Times New Roman" w:cs="Times New Roman"/>
          <w:sz w:val="16"/>
          <w:szCs w:val="16"/>
          <w:lang w:val="es-ES"/>
        </w:rPr>
        <w:t xml:space="preserve">Casilla llenada de forma automática por el sistema informático con la sumatoria del </w:t>
      </w:r>
      <w:r w:rsidRPr="004F242C">
        <w:rPr>
          <w:rFonts w:ascii="Times New Roman" w:hAnsi="Times New Roman" w:cs="Times New Roman"/>
          <w:sz w:val="16"/>
          <w:szCs w:val="16"/>
          <w:lang w:val="es-ES"/>
        </w:rPr>
        <w:t xml:space="preserve"> volumen </w:t>
      </w:r>
      <w:r w:rsidR="004A2B7D" w:rsidRPr="004F242C">
        <w:rPr>
          <w:rFonts w:ascii="Times New Roman" w:hAnsi="Times New Roman" w:cs="Times New Roman"/>
          <w:sz w:val="16"/>
          <w:szCs w:val="16"/>
          <w:lang w:val="es-ES"/>
        </w:rPr>
        <w:t xml:space="preserve">de la mercancía de todos los Documentos de Embarque transportados en un mismo medio o unidad de transporte. </w:t>
      </w:r>
    </w:p>
    <w:p w:rsidR="005E4736" w:rsidRPr="004F242C" w:rsidRDefault="005E4736" w:rsidP="008D2E8D">
      <w:pPr>
        <w:tabs>
          <w:tab w:val="left" w:pos="284"/>
        </w:tabs>
        <w:spacing w:after="120" w:line="240" w:lineRule="auto"/>
        <w:jc w:val="both"/>
        <w:rPr>
          <w:rFonts w:ascii="Times New Roman" w:hAnsi="Times New Roman" w:cs="Times New Roman"/>
          <w:sz w:val="24"/>
          <w:szCs w:val="24"/>
          <w:lang w:val="es-ES"/>
        </w:rPr>
      </w:pPr>
      <w:r w:rsidRPr="004F242C">
        <w:rPr>
          <w:rFonts w:ascii="Times New Roman" w:hAnsi="Times New Roman" w:cs="Times New Roman"/>
          <w:b/>
          <w:sz w:val="16"/>
          <w:szCs w:val="16"/>
          <w:lang w:val="es-ES"/>
        </w:rPr>
        <w:t>Casilla M</w:t>
      </w:r>
      <w:r w:rsidR="004A2B7D" w:rsidRPr="004F242C">
        <w:rPr>
          <w:rFonts w:ascii="Times New Roman" w:hAnsi="Times New Roman" w:cs="Times New Roman"/>
          <w:b/>
          <w:sz w:val="16"/>
          <w:szCs w:val="16"/>
          <w:lang w:val="es-ES"/>
        </w:rPr>
        <w:t>5</w:t>
      </w:r>
      <w:r w:rsidRPr="004F242C">
        <w:rPr>
          <w:rFonts w:ascii="Times New Roman" w:hAnsi="Times New Roman" w:cs="Times New Roman"/>
          <w:b/>
          <w:sz w:val="16"/>
          <w:szCs w:val="16"/>
          <w:lang w:val="es-ES"/>
        </w:rPr>
        <w:t xml:space="preserve">. Precio </w:t>
      </w:r>
      <w:r w:rsidR="00FA67EE" w:rsidRPr="004F242C">
        <w:rPr>
          <w:rFonts w:ascii="Times New Roman" w:hAnsi="Times New Roman" w:cs="Times New Roman"/>
          <w:b/>
          <w:sz w:val="16"/>
          <w:szCs w:val="16"/>
          <w:lang w:val="es-ES"/>
        </w:rPr>
        <w:t xml:space="preserve">total </w:t>
      </w:r>
      <w:r w:rsidRPr="004F242C">
        <w:rPr>
          <w:rFonts w:ascii="Times New Roman" w:hAnsi="Times New Roman" w:cs="Times New Roman"/>
          <w:b/>
          <w:sz w:val="16"/>
          <w:szCs w:val="16"/>
          <w:lang w:val="es-ES"/>
        </w:rPr>
        <w:t xml:space="preserve">de las </w:t>
      </w:r>
      <w:r w:rsidR="00FA67EE" w:rsidRPr="004F242C">
        <w:rPr>
          <w:rFonts w:ascii="Times New Roman" w:hAnsi="Times New Roman" w:cs="Times New Roman"/>
          <w:b/>
          <w:sz w:val="16"/>
          <w:szCs w:val="16"/>
          <w:lang w:val="es-ES"/>
        </w:rPr>
        <w:t xml:space="preserve">mercancías </w:t>
      </w:r>
      <w:r w:rsidRPr="004F242C">
        <w:rPr>
          <w:rFonts w:ascii="Times New Roman" w:hAnsi="Times New Roman" w:cs="Times New Roman"/>
          <w:b/>
          <w:sz w:val="16"/>
          <w:szCs w:val="16"/>
          <w:lang w:val="es-ES"/>
        </w:rPr>
        <w:t>(USD).</w:t>
      </w:r>
      <w:r w:rsidRPr="004F242C">
        <w:rPr>
          <w:rFonts w:ascii="Times New Roman" w:hAnsi="Times New Roman" w:cs="Times New Roman"/>
          <w:sz w:val="16"/>
          <w:szCs w:val="16"/>
          <w:lang w:val="es-ES"/>
        </w:rPr>
        <w:t xml:space="preserve"> </w:t>
      </w:r>
      <w:r w:rsidR="004A764F" w:rsidRPr="004F242C">
        <w:rPr>
          <w:rFonts w:ascii="Times New Roman" w:hAnsi="Times New Roman" w:cs="Times New Roman"/>
          <w:sz w:val="16"/>
          <w:szCs w:val="16"/>
          <w:lang w:val="es-ES"/>
        </w:rPr>
        <w:t xml:space="preserve">Casilla llenada de forma automática por el sistema con la sumatoria del valor total de la mercancía de todos los Documentos de Embarque transportados en un mismo medio o unidad de transporte. </w:t>
      </w:r>
    </w:p>
    <w:p w:rsidR="008D2E8D" w:rsidRPr="004F242C" w:rsidRDefault="008D2E8D" w:rsidP="008D2E8D">
      <w:pPr>
        <w:tabs>
          <w:tab w:val="left" w:pos="284"/>
        </w:tabs>
        <w:spacing w:after="120" w:line="240" w:lineRule="auto"/>
        <w:jc w:val="both"/>
        <w:rPr>
          <w:rFonts w:ascii="Times New Roman" w:hAnsi="Times New Roman" w:cs="Times New Roman"/>
          <w:b/>
          <w:sz w:val="24"/>
          <w:szCs w:val="24"/>
          <w:lang w:val="es-ES"/>
        </w:rPr>
        <w:sectPr w:rsidR="008D2E8D" w:rsidRPr="004F242C" w:rsidSect="00C02D7B">
          <w:type w:val="continuous"/>
          <w:pgSz w:w="12242" w:h="15842" w:code="1"/>
          <w:pgMar w:top="1701" w:right="1418" w:bottom="1701" w:left="1701" w:header="709" w:footer="709" w:gutter="0"/>
          <w:cols w:num="2" w:space="720"/>
          <w:docGrid w:linePitch="360"/>
        </w:sectPr>
      </w:pPr>
    </w:p>
    <w:p w:rsidR="002C36E7" w:rsidRPr="004F242C" w:rsidRDefault="005E4736" w:rsidP="00A85E80">
      <w:pPr>
        <w:jc w:val="center"/>
        <w:rPr>
          <w:rFonts w:ascii="Times New Roman" w:hAnsi="Times New Roman" w:cs="Times New Roman"/>
          <w:b/>
          <w:sz w:val="20"/>
          <w:szCs w:val="20"/>
          <w:lang w:val="es-ES"/>
        </w:rPr>
        <w:sectPr w:rsidR="002C36E7" w:rsidRPr="004F242C" w:rsidSect="00C02D7B">
          <w:type w:val="continuous"/>
          <w:pgSz w:w="12242" w:h="15842" w:code="1"/>
          <w:pgMar w:top="1701" w:right="1418" w:bottom="1701" w:left="1701" w:header="709" w:footer="709" w:gutter="0"/>
          <w:cols w:space="720"/>
          <w:docGrid w:linePitch="360"/>
        </w:sectPr>
      </w:pPr>
      <w:r w:rsidRPr="004F242C">
        <w:rPr>
          <w:rFonts w:ascii="Times New Roman" w:hAnsi="Times New Roman" w:cs="Times New Roman"/>
          <w:b/>
          <w:sz w:val="24"/>
          <w:szCs w:val="24"/>
          <w:lang w:val="es-ES"/>
        </w:rPr>
        <w:br w:type="page"/>
      </w:r>
      <w:r w:rsidRPr="004F242C">
        <w:rPr>
          <w:rFonts w:ascii="Times New Roman" w:hAnsi="Times New Roman" w:cs="Times New Roman"/>
          <w:b/>
          <w:sz w:val="20"/>
          <w:szCs w:val="20"/>
          <w:lang w:val="es-ES"/>
        </w:rPr>
        <w:t>ANEXO 5.D</w:t>
      </w:r>
      <w:r w:rsidR="002034C3" w:rsidRPr="004F242C">
        <w:rPr>
          <w:rFonts w:ascii="Times New Roman" w:hAnsi="Times New Roman" w:cs="Times New Roman"/>
          <w:b/>
          <w:sz w:val="20"/>
          <w:szCs w:val="20"/>
          <w:lang w:val="es-ES"/>
        </w:rPr>
        <w:t xml:space="preserve">. </w:t>
      </w:r>
      <w:r w:rsidRPr="004F242C">
        <w:rPr>
          <w:rFonts w:ascii="Times New Roman" w:hAnsi="Times New Roman" w:cs="Times New Roman"/>
          <w:b/>
          <w:sz w:val="20"/>
          <w:szCs w:val="20"/>
          <w:lang w:val="es-ES"/>
        </w:rPr>
        <w:t>INSTRUCTIVO DE LLENADO DE MANIFIESTO AEREO DE CARGA, MANIFIESTO EXPRESO COURIER Y CONSOLIDADO, BOLETIN DE TREN</w:t>
      </w:r>
    </w:p>
    <w:p w:rsidR="005E4736" w:rsidRPr="004F242C" w:rsidRDefault="00801544" w:rsidP="008C741D">
      <w:pPr>
        <w:pStyle w:val="Normal2"/>
        <w:numPr>
          <w:ilvl w:val="0"/>
          <w:numId w:val="71"/>
        </w:numPr>
        <w:ind w:left="284" w:hanging="284"/>
        <w:rPr>
          <w:rFonts w:ascii="Times New Roman" w:hAnsi="Times New Roman"/>
          <w:b/>
          <w:sz w:val="16"/>
          <w:szCs w:val="16"/>
          <w:lang w:val="es-ES"/>
        </w:rPr>
      </w:pPr>
      <w:r w:rsidRPr="004F242C">
        <w:rPr>
          <w:rFonts w:ascii="Times New Roman" w:hAnsi="Times New Roman"/>
          <w:b/>
          <w:sz w:val="16"/>
          <w:szCs w:val="16"/>
          <w:lang w:val="es-ES"/>
        </w:rPr>
        <w:t>Identificación del Manifiesto</w:t>
      </w:r>
      <w:r w:rsidR="005E4736" w:rsidRPr="004F242C">
        <w:rPr>
          <w:rFonts w:ascii="Times New Roman" w:hAnsi="Times New Roman"/>
          <w:b/>
          <w:sz w:val="16"/>
          <w:szCs w:val="16"/>
          <w:lang w:val="es-ES"/>
        </w:rPr>
        <w:t xml:space="preserve"> </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A1. Emisor</w:t>
      </w:r>
      <w:r w:rsidRPr="004F242C">
        <w:rPr>
          <w:rFonts w:ascii="Times New Roman" w:hAnsi="Times New Roman"/>
          <w:sz w:val="16"/>
          <w:szCs w:val="16"/>
          <w:lang w:val="es-ES"/>
        </w:rPr>
        <w:t>. C</w:t>
      </w:r>
      <w:r w:rsidR="00E27FE6" w:rsidRPr="004F242C">
        <w:rPr>
          <w:rFonts w:ascii="Times New Roman" w:hAnsi="Times New Roman"/>
          <w:sz w:val="16"/>
          <w:szCs w:val="16"/>
          <w:lang w:val="es-ES"/>
        </w:rPr>
        <w:t xml:space="preserve">asilla llenada </w:t>
      </w:r>
      <w:r w:rsidRPr="004F242C">
        <w:rPr>
          <w:rFonts w:ascii="Times New Roman" w:hAnsi="Times New Roman"/>
          <w:sz w:val="16"/>
          <w:szCs w:val="16"/>
          <w:lang w:val="es-ES"/>
        </w:rPr>
        <w:t xml:space="preserve">de forma automática </w:t>
      </w:r>
      <w:r w:rsidR="00E27FE6" w:rsidRPr="004F242C">
        <w:rPr>
          <w:rFonts w:ascii="Times New Roman" w:hAnsi="Times New Roman"/>
          <w:sz w:val="16"/>
          <w:szCs w:val="16"/>
          <w:lang w:val="es-ES"/>
        </w:rPr>
        <w:t>por el sistema en función al perfil de usuario que elabora el manifiesto</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A2. N</w:t>
      </w:r>
      <w:r w:rsidR="00E27FE6" w:rsidRPr="004F242C">
        <w:rPr>
          <w:rFonts w:ascii="Times New Roman" w:hAnsi="Times New Roman"/>
          <w:b/>
          <w:sz w:val="16"/>
          <w:szCs w:val="16"/>
          <w:lang w:val="es-ES"/>
        </w:rPr>
        <w:t>°</w:t>
      </w:r>
      <w:r w:rsidRPr="004F242C">
        <w:rPr>
          <w:rFonts w:ascii="Times New Roman" w:hAnsi="Times New Roman"/>
          <w:b/>
          <w:sz w:val="16"/>
          <w:szCs w:val="16"/>
          <w:lang w:val="es-ES"/>
        </w:rPr>
        <w:t xml:space="preserve"> de </w:t>
      </w:r>
      <w:r w:rsidR="00E27FE6" w:rsidRPr="004F242C">
        <w:rPr>
          <w:rFonts w:ascii="Times New Roman" w:hAnsi="Times New Roman"/>
          <w:b/>
          <w:sz w:val="16"/>
          <w:szCs w:val="16"/>
          <w:lang w:val="es-ES"/>
        </w:rPr>
        <w:t>manifiesto</w:t>
      </w:r>
      <w:r w:rsidRPr="004F242C">
        <w:rPr>
          <w:rFonts w:ascii="Times New Roman" w:hAnsi="Times New Roman"/>
          <w:sz w:val="16"/>
          <w:szCs w:val="16"/>
          <w:lang w:val="es-ES"/>
        </w:rPr>
        <w:t xml:space="preserve">. </w:t>
      </w:r>
      <w:r w:rsidR="00E91F56" w:rsidRPr="004F242C">
        <w:rPr>
          <w:rFonts w:ascii="Times New Roman" w:hAnsi="Times New Roman"/>
          <w:sz w:val="16"/>
          <w:szCs w:val="16"/>
          <w:lang w:val="es-ES"/>
        </w:rPr>
        <w:t>C</w:t>
      </w:r>
      <w:r w:rsidRPr="004F242C">
        <w:rPr>
          <w:rFonts w:ascii="Times New Roman" w:hAnsi="Times New Roman"/>
          <w:sz w:val="16"/>
          <w:szCs w:val="16"/>
          <w:lang w:val="es-ES"/>
        </w:rPr>
        <w:t>asilla llenada de forma automática con el número de manifiesto asignado por el sistema de la A</w:t>
      </w:r>
      <w:r w:rsidR="00E91F56" w:rsidRPr="004F242C">
        <w:rPr>
          <w:rFonts w:ascii="Times New Roman" w:hAnsi="Times New Roman"/>
          <w:sz w:val="16"/>
          <w:szCs w:val="16"/>
          <w:lang w:val="es-ES"/>
        </w:rPr>
        <w:t>N</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A3. Fecha de </w:t>
      </w:r>
      <w:r w:rsidR="00E27FE6" w:rsidRPr="004F242C">
        <w:rPr>
          <w:rFonts w:ascii="Times New Roman" w:hAnsi="Times New Roman"/>
          <w:b/>
          <w:sz w:val="16"/>
          <w:szCs w:val="16"/>
          <w:lang w:val="es-ES"/>
        </w:rPr>
        <w:t>registro</w:t>
      </w:r>
      <w:r w:rsidRPr="004F242C">
        <w:rPr>
          <w:rFonts w:ascii="Times New Roman" w:hAnsi="Times New Roman"/>
          <w:sz w:val="16"/>
          <w:szCs w:val="16"/>
          <w:lang w:val="es-ES"/>
        </w:rPr>
        <w:t xml:space="preserve">. </w:t>
      </w:r>
      <w:r w:rsidR="00E91F56" w:rsidRPr="004F242C">
        <w:rPr>
          <w:rFonts w:ascii="Times New Roman" w:hAnsi="Times New Roman"/>
          <w:sz w:val="16"/>
          <w:szCs w:val="16"/>
          <w:lang w:val="es-ES"/>
        </w:rPr>
        <w:t>C</w:t>
      </w:r>
      <w:r w:rsidRPr="004F242C">
        <w:rPr>
          <w:rFonts w:ascii="Times New Roman" w:hAnsi="Times New Roman"/>
          <w:sz w:val="16"/>
          <w:szCs w:val="16"/>
          <w:lang w:val="es-ES"/>
        </w:rPr>
        <w:t xml:space="preserve">asilla llenada de forma automática </w:t>
      </w:r>
      <w:r w:rsidR="00E91F56" w:rsidRPr="004F242C">
        <w:rPr>
          <w:rFonts w:ascii="Times New Roman" w:hAnsi="Times New Roman"/>
          <w:sz w:val="16"/>
          <w:szCs w:val="16"/>
          <w:lang w:val="es-ES"/>
        </w:rPr>
        <w:t>con</w:t>
      </w:r>
      <w:r w:rsidRPr="004F242C">
        <w:rPr>
          <w:rFonts w:ascii="Times New Roman" w:hAnsi="Times New Roman"/>
          <w:sz w:val="16"/>
          <w:szCs w:val="16"/>
          <w:lang w:val="es-ES"/>
        </w:rPr>
        <w:t xml:space="preserve"> la fecha</w:t>
      </w:r>
      <w:r w:rsidR="00DD6CBF" w:rsidRPr="004F242C">
        <w:rPr>
          <w:rFonts w:ascii="Times New Roman" w:hAnsi="Times New Roman"/>
          <w:sz w:val="16"/>
          <w:szCs w:val="16"/>
          <w:lang w:val="es-ES"/>
        </w:rPr>
        <w:t xml:space="preserve"> y hora</w:t>
      </w:r>
      <w:r w:rsidRPr="004F242C">
        <w:rPr>
          <w:rFonts w:ascii="Times New Roman" w:hAnsi="Times New Roman"/>
          <w:sz w:val="16"/>
          <w:szCs w:val="16"/>
          <w:lang w:val="es-ES"/>
        </w:rPr>
        <w:t xml:space="preserve"> de registro del manifiesto en el sistema.</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A4. Tipo de </w:t>
      </w:r>
      <w:r w:rsidR="00E27FE6" w:rsidRPr="004F242C">
        <w:rPr>
          <w:rFonts w:ascii="Times New Roman" w:hAnsi="Times New Roman"/>
          <w:b/>
          <w:sz w:val="16"/>
          <w:szCs w:val="16"/>
          <w:lang w:val="es-ES"/>
        </w:rPr>
        <w:t>operación</w:t>
      </w:r>
      <w:r w:rsidRPr="004F242C">
        <w:rPr>
          <w:rFonts w:ascii="Times New Roman" w:hAnsi="Times New Roman"/>
          <w:b/>
          <w:sz w:val="16"/>
          <w:szCs w:val="16"/>
          <w:lang w:val="es-ES"/>
        </w:rPr>
        <w:t>.</w:t>
      </w:r>
      <w:r w:rsidRPr="004F242C">
        <w:rPr>
          <w:rFonts w:ascii="Times New Roman" w:hAnsi="Times New Roman"/>
          <w:sz w:val="16"/>
          <w:szCs w:val="16"/>
          <w:lang w:val="es-ES"/>
        </w:rPr>
        <w:t xml:space="preserve"> </w:t>
      </w:r>
      <w:r w:rsidR="003C1704" w:rsidRPr="004F242C">
        <w:rPr>
          <w:rFonts w:ascii="Times New Roman" w:hAnsi="Times New Roman"/>
          <w:sz w:val="16"/>
          <w:szCs w:val="16"/>
          <w:lang w:val="es-ES"/>
        </w:rPr>
        <w:t>Consignar "Salida" si corresponde a una operación de exportación, reembarque o reexportación</w:t>
      </w:r>
      <w:r w:rsidRPr="004F242C">
        <w:rPr>
          <w:rFonts w:ascii="Times New Roman" w:hAnsi="Times New Roman"/>
          <w:sz w:val="16"/>
          <w:szCs w:val="16"/>
          <w:lang w:val="es-ES"/>
        </w:rPr>
        <w:t>.</w:t>
      </w:r>
    </w:p>
    <w:p w:rsidR="00A238D3" w:rsidRPr="004F242C" w:rsidRDefault="005E4736" w:rsidP="00A238D3">
      <w:pPr>
        <w:spacing w:after="120" w:line="240" w:lineRule="auto"/>
        <w:jc w:val="both"/>
        <w:rPr>
          <w:rFonts w:ascii="Times New Roman" w:eastAsia="Times New Roman" w:hAnsi="Times New Roman" w:cs="Times New Roman"/>
          <w:sz w:val="16"/>
          <w:szCs w:val="16"/>
          <w:lang w:val="es-ES" w:eastAsia="es-ES"/>
        </w:rPr>
      </w:pPr>
      <w:r w:rsidRPr="004F242C">
        <w:rPr>
          <w:rFonts w:ascii="Times New Roman" w:eastAsia="Times New Roman" w:hAnsi="Times New Roman" w:cs="Times New Roman"/>
          <w:b/>
          <w:sz w:val="16"/>
          <w:szCs w:val="16"/>
          <w:lang w:val="es-ES" w:eastAsia="es-ES"/>
        </w:rPr>
        <w:t>Casilla A5. N</w:t>
      </w:r>
      <w:r w:rsidR="00E91F56" w:rsidRPr="004F242C">
        <w:rPr>
          <w:rFonts w:ascii="Times New Roman" w:eastAsia="Times New Roman" w:hAnsi="Times New Roman" w:cs="Times New Roman"/>
          <w:b/>
          <w:sz w:val="16"/>
          <w:szCs w:val="16"/>
          <w:lang w:val="es-ES" w:eastAsia="es-ES"/>
        </w:rPr>
        <w:t>°</w:t>
      </w:r>
      <w:r w:rsidRPr="004F242C">
        <w:rPr>
          <w:rFonts w:ascii="Times New Roman" w:eastAsia="Times New Roman" w:hAnsi="Times New Roman" w:cs="Times New Roman"/>
          <w:b/>
          <w:sz w:val="16"/>
          <w:szCs w:val="16"/>
          <w:lang w:val="es-ES" w:eastAsia="es-ES"/>
        </w:rPr>
        <w:t xml:space="preserve"> de </w:t>
      </w:r>
      <w:r w:rsidR="00E27FE6" w:rsidRPr="004F242C">
        <w:rPr>
          <w:rFonts w:ascii="Times New Roman" w:eastAsia="Times New Roman" w:hAnsi="Times New Roman" w:cs="Times New Roman"/>
          <w:b/>
          <w:sz w:val="16"/>
          <w:szCs w:val="16"/>
          <w:lang w:val="es-ES" w:eastAsia="es-ES"/>
        </w:rPr>
        <w:t>referencia</w:t>
      </w:r>
      <w:r w:rsidRPr="004F242C">
        <w:rPr>
          <w:rFonts w:ascii="Times New Roman" w:eastAsia="Times New Roman" w:hAnsi="Times New Roman" w:cs="Times New Roman"/>
          <w:b/>
          <w:sz w:val="16"/>
          <w:szCs w:val="16"/>
          <w:lang w:val="es-ES" w:eastAsia="es-ES"/>
        </w:rPr>
        <w:t>.</w:t>
      </w:r>
      <w:r w:rsidR="00A238D3" w:rsidRPr="004F242C">
        <w:rPr>
          <w:rFonts w:ascii="Times New Roman" w:eastAsia="Times New Roman" w:hAnsi="Times New Roman" w:cs="Times New Roman"/>
          <w:sz w:val="16"/>
          <w:szCs w:val="16"/>
          <w:lang w:val="es-ES" w:eastAsia="es-ES"/>
        </w:rPr>
        <w:t xml:space="preserve"> Consignar el número o código de referencia asignado internamente por la empresa </w:t>
      </w:r>
      <w:r w:rsidR="00E42D19" w:rsidRPr="004F242C">
        <w:rPr>
          <w:rFonts w:ascii="Times New Roman" w:eastAsia="Times New Roman" w:hAnsi="Times New Roman" w:cs="Times New Roman"/>
          <w:sz w:val="16"/>
          <w:szCs w:val="16"/>
          <w:lang w:val="es-ES" w:eastAsia="es-ES"/>
        </w:rPr>
        <w:t xml:space="preserve">de transporte </w:t>
      </w:r>
      <w:r w:rsidR="00A238D3" w:rsidRPr="004F242C">
        <w:rPr>
          <w:rFonts w:ascii="Times New Roman" w:eastAsia="Times New Roman" w:hAnsi="Times New Roman" w:cs="Times New Roman"/>
          <w:sz w:val="16"/>
          <w:szCs w:val="16"/>
          <w:lang w:val="es-ES" w:eastAsia="es-ES"/>
        </w:rPr>
        <w:t>al manifiesto. Este número debe ser único por manifiesto correspondiente a una gestión.</w:t>
      </w:r>
    </w:p>
    <w:p w:rsidR="00E91F56" w:rsidRPr="004F242C" w:rsidRDefault="00E91F5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A6. Modalidad de transporte. </w:t>
      </w:r>
      <w:r w:rsidRPr="004F242C">
        <w:rPr>
          <w:rFonts w:ascii="Times New Roman" w:hAnsi="Times New Roman"/>
          <w:sz w:val="16"/>
          <w:szCs w:val="16"/>
          <w:lang w:val="es-ES"/>
        </w:rPr>
        <w:t>Consignar la modalidad de transporte que será utilizada para la salida de las mercancías de territorio nacional</w:t>
      </w:r>
      <w:r w:rsidR="00801544" w:rsidRPr="004F242C">
        <w:rPr>
          <w:rFonts w:ascii="Times New Roman" w:hAnsi="Times New Roman"/>
          <w:sz w:val="16"/>
          <w:szCs w:val="16"/>
          <w:lang w:val="es-ES"/>
        </w:rPr>
        <w:t>.</w:t>
      </w:r>
      <w:r w:rsidR="00A238D3" w:rsidRPr="004F242C">
        <w:rPr>
          <w:rFonts w:ascii="Times New Roman" w:hAnsi="Times New Roman"/>
          <w:sz w:val="16"/>
          <w:szCs w:val="16"/>
          <w:lang w:val="es-ES"/>
        </w:rPr>
        <w:t xml:space="preserve"> Casilla exigible para </w:t>
      </w:r>
      <w:r w:rsidR="00DD6CBF" w:rsidRPr="004F242C">
        <w:rPr>
          <w:rFonts w:ascii="Times New Roman" w:hAnsi="Times New Roman"/>
          <w:sz w:val="16"/>
          <w:szCs w:val="16"/>
          <w:lang w:val="es-ES"/>
        </w:rPr>
        <w:t>llenado de Manifiesto para</w:t>
      </w:r>
      <w:r w:rsidR="00A238D3" w:rsidRPr="004F242C">
        <w:rPr>
          <w:rFonts w:ascii="Times New Roman" w:hAnsi="Times New Roman"/>
          <w:sz w:val="16"/>
          <w:szCs w:val="16"/>
          <w:lang w:val="es-ES"/>
        </w:rPr>
        <w:t xml:space="preserve"> </w:t>
      </w:r>
      <w:r w:rsidR="00DD6CBF" w:rsidRPr="004F242C">
        <w:rPr>
          <w:rFonts w:ascii="Times New Roman" w:hAnsi="Times New Roman"/>
          <w:sz w:val="16"/>
          <w:szCs w:val="16"/>
          <w:lang w:val="es-ES"/>
        </w:rPr>
        <w:t>C</w:t>
      </w:r>
      <w:r w:rsidR="00A238D3" w:rsidRPr="004F242C">
        <w:rPr>
          <w:rFonts w:ascii="Times New Roman" w:hAnsi="Times New Roman"/>
          <w:sz w:val="16"/>
          <w:szCs w:val="16"/>
          <w:lang w:val="es-ES"/>
        </w:rPr>
        <w:t xml:space="preserve">arga </w:t>
      </w:r>
      <w:r w:rsidR="00DD6CBF" w:rsidRPr="004F242C">
        <w:rPr>
          <w:rFonts w:ascii="Times New Roman" w:hAnsi="Times New Roman"/>
          <w:sz w:val="16"/>
          <w:szCs w:val="16"/>
          <w:lang w:val="es-ES"/>
        </w:rPr>
        <w:t>C</w:t>
      </w:r>
      <w:r w:rsidR="00A238D3" w:rsidRPr="004F242C">
        <w:rPr>
          <w:rFonts w:ascii="Times New Roman" w:hAnsi="Times New Roman"/>
          <w:sz w:val="16"/>
          <w:szCs w:val="16"/>
          <w:lang w:val="es-ES"/>
        </w:rPr>
        <w:t>onsolidada.</w:t>
      </w:r>
    </w:p>
    <w:p w:rsidR="005E4736" w:rsidRPr="004F242C" w:rsidRDefault="005E4736" w:rsidP="008C741D">
      <w:pPr>
        <w:pStyle w:val="Normal2"/>
        <w:numPr>
          <w:ilvl w:val="0"/>
          <w:numId w:val="71"/>
        </w:numPr>
        <w:ind w:left="284" w:hanging="284"/>
        <w:rPr>
          <w:rFonts w:ascii="Times New Roman" w:hAnsi="Times New Roman"/>
          <w:b/>
          <w:sz w:val="16"/>
          <w:szCs w:val="16"/>
          <w:lang w:val="es-ES"/>
        </w:rPr>
      </w:pPr>
      <w:r w:rsidRPr="004F242C">
        <w:rPr>
          <w:rFonts w:ascii="Times New Roman" w:hAnsi="Times New Roman"/>
          <w:b/>
          <w:sz w:val="16"/>
          <w:szCs w:val="16"/>
          <w:lang w:val="es-ES"/>
        </w:rPr>
        <w:t xml:space="preserve">Información </w:t>
      </w:r>
      <w:r w:rsidR="00FE3D19" w:rsidRPr="004F242C">
        <w:rPr>
          <w:rFonts w:ascii="Times New Roman" w:hAnsi="Times New Roman"/>
          <w:b/>
          <w:sz w:val="16"/>
          <w:szCs w:val="16"/>
          <w:lang w:val="es-ES"/>
        </w:rPr>
        <w:t xml:space="preserve">sobre </w:t>
      </w:r>
      <w:r w:rsidRPr="004F242C">
        <w:rPr>
          <w:rFonts w:ascii="Times New Roman" w:hAnsi="Times New Roman"/>
          <w:b/>
          <w:sz w:val="16"/>
          <w:szCs w:val="16"/>
          <w:lang w:val="es-ES"/>
        </w:rPr>
        <w:t xml:space="preserve">el </w:t>
      </w:r>
      <w:r w:rsidR="00E27FE6" w:rsidRPr="004F242C">
        <w:rPr>
          <w:rFonts w:ascii="Times New Roman" w:hAnsi="Times New Roman"/>
          <w:b/>
          <w:sz w:val="16"/>
          <w:szCs w:val="16"/>
          <w:lang w:val="es-ES"/>
        </w:rPr>
        <w:t>itinerario</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B1. Matrícula de </w:t>
      </w:r>
      <w:r w:rsidR="00E27FE6" w:rsidRPr="004F242C">
        <w:rPr>
          <w:rFonts w:ascii="Times New Roman" w:hAnsi="Times New Roman"/>
          <w:b/>
          <w:sz w:val="16"/>
          <w:szCs w:val="16"/>
          <w:lang w:val="es-ES"/>
        </w:rPr>
        <w:t>aeronave</w:t>
      </w:r>
      <w:r w:rsidRPr="004F242C">
        <w:rPr>
          <w:rFonts w:ascii="Times New Roman" w:hAnsi="Times New Roman"/>
          <w:sz w:val="16"/>
          <w:szCs w:val="16"/>
          <w:lang w:val="es-ES"/>
        </w:rPr>
        <w:t>. Consignar la matrícula de la aeronave en la que se transportará la mercancía.</w:t>
      </w:r>
      <w:r w:rsidR="00A238D3" w:rsidRPr="004F242C">
        <w:rPr>
          <w:rFonts w:ascii="Times New Roman" w:hAnsi="Times New Roman"/>
          <w:sz w:val="16"/>
          <w:szCs w:val="16"/>
          <w:lang w:val="es-ES"/>
        </w:rPr>
        <w:t xml:space="preserve"> Casilla habilitada para la </w:t>
      </w:r>
      <w:r w:rsidR="0057280E" w:rsidRPr="004F242C">
        <w:rPr>
          <w:rFonts w:ascii="Times New Roman" w:hAnsi="Times New Roman"/>
          <w:sz w:val="16"/>
          <w:szCs w:val="16"/>
          <w:lang w:val="es-ES"/>
        </w:rPr>
        <w:t>elaboración del Manifiesto Aéreo de Carga.</w:t>
      </w:r>
    </w:p>
    <w:p w:rsidR="0057280E" w:rsidRPr="004F242C" w:rsidRDefault="005E4736" w:rsidP="0057280E">
      <w:pPr>
        <w:pStyle w:val="Normal2"/>
        <w:ind w:left="0"/>
        <w:rPr>
          <w:rFonts w:ascii="Times New Roman" w:hAnsi="Times New Roman"/>
          <w:sz w:val="16"/>
          <w:szCs w:val="16"/>
          <w:lang w:val="es-ES"/>
        </w:rPr>
      </w:pPr>
      <w:r w:rsidRPr="004F242C">
        <w:rPr>
          <w:rFonts w:ascii="Times New Roman" w:hAnsi="Times New Roman"/>
          <w:b/>
          <w:sz w:val="16"/>
          <w:szCs w:val="16"/>
          <w:lang w:val="es-ES"/>
        </w:rPr>
        <w:t>Casilla B2. N</w:t>
      </w:r>
      <w:r w:rsidR="00E91F56" w:rsidRPr="004F242C">
        <w:rPr>
          <w:rFonts w:ascii="Times New Roman" w:hAnsi="Times New Roman"/>
          <w:b/>
          <w:sz w:val="16"/>
          <w:szCs w:val="16"/>
          <w:lang w:val="es-ES"/>
        </w:rPr>
        <w:t>°</w:t>
      </w:r>
      <w:r w:rsidRPr="004F242C">
        <w:rPr>
          <w:rFonts w:ascii="Times New Roman" w:hAnsi="Times New Roman"/>
          <w:b/>
          <w:sz w:val="16"/>
          <w:szCs w:val="16"/>
          <w:lang w:val="es-ES"/>
        </w:rPr>
        <w:t xml:space="preserve"> de </w:t>
      </w:r>
      <w:r w:rsidR="00E27FE6" w:rsidRPr="004F242C">
        <w:rPr>
          <w:rFonts w:ascii="Times New Roman" w:hAnsi="Times New Roman"/>
          <w:b/>
          <w:sz w:val="16"/>
          <w:szCs w:val="16"/>
          <w:lang w:val="es-ES"/>
        </w:rPr>
        <w:t>vuelo</w:t>
      </w:r>
      <w:r w:rsidRPr="004F242C">
        <w:rPr>
          <w:rFonts w:ascii="Times New Roman" w:hAnsi="Times New Roman"/>
          <w:sz w:val="16"/>
          <w:szCs w:val="16"/>
          <w:lang w:val="es-ES"/>
        </w:rPr>
        <w:t>. Consignar el número de vuelo de la empresa de transporte aéreo en el que se embarcar</w:t>
      </w:r>
      <w:r w:rsidR="00E91F56" w:rsidRPr="004F242C">
        <w:rPr>
          <w:rFonts w:ascii="Times New Roman" w:hAnsi="Times New Roman"/>
          <w:sz w:val="16"/>
          <w:szCs w:val="16"/>
          <w:lang w:val="es-ES"/>
        </w:rPr>
        <w:t>á</w:t>
      </w:r>
      <w:r w:rsidRPr="004F242C">
        <w:rPr>
          <w:rFonts w:ascii="Times New Roman" w:hAnsi="Times New Roman"/>
          <w:sz w:val="16"/>
          <w:szCs w:val="16"/>
          <w:lang w:val="es-ES"/>
        </w:rPr>
        <w:t xml:space="preserve"> las mercancías.</w:t>
      </w:r>
      <w:r w:rsidR="0057280E" w:rsidRPr="004F242C">
        <w:rPr>
          <w:rFonts w:ascii="Times New Roman" w:hAnsi="Times New Roman"/>
          <w:sz w:val="16"/>
          <w:szCs w:val="16"/>
          <w:lang w:val="es-ES"/>
        </w:rPr>
        <w:t xml:space="preserve"> Casilla habilitada para la elaboración del Manifiesto Aéreo de Carga.</w:t>
      </w:r>
    </w:p>
    <w:p w:rsidR="00E91F56" w:rsidRPr="004F242C" w:rsidRDefault="00E91F5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B3. País de partida. </w:t>
      </w:r>
      <w:r w:rsidRPr="004F242C">
        <w:rPr>
          <w:rFonts w:ascii="Times New Roman" w:hAnsi="Times New Roman"/>
          <w:sz w:val="16"/>
          <w:szCs w:val="16"/>
          <w:lang w:val="es-ES"/>
        </w:rPr>
        <w:t>Casilla llenada de forma automática por el sistema con “Bolivia”.</w:t>
      </w:r>
    </w:p>
    <w:p w:rsidR="008A3BC0" w:rsidRPr="004F242C" w:rsidRDefault="008A3BC0"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B4. Aduana de partida. </w:t>
      </w:r>
      <w:r w:rsidRPr="004F242C">
        <w:rPr>
          <w:rFonts w:ascii="Times New Roman" w:hAnsi="Times New Roman"/>
          <w:sz w:val="16"/>
          <w:szCs w:val="16"/>
          <w:lang w:val="es-ES"/>
        </w:rPr>
        <w:t>Consignar la aduana de partida donde se procesará el Manifiesto de Carga.</w:t>
      </w:r>
    </w:p>
    <w:p w:rsidR="008A3BC0" w:rsidRPr="004F242C" w:rsidRDefault="008A3BC0"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B5. Ciudad/</w:t>
      </w:r>
      <w:r w:rsidR="009D159B" w:rsidRPr="004F242C">
        <w:rPr>
          <w:rFonts w:ascii="Times New Roman" w:hAnsi="Times New Roman"/>
          <w:b/>
          <w:sz w:val="16"/>
          <w:szCs w:val="16"/>
          <w:lang w:val="es-ES"/>
        </w:rPr>
        <w:t>L</w:t>
      </w:r>
      <w:r w:rsidRPr="004F242C">
        <w:rPr>
          <w:rFonts w:ascii="Times New Roman" w:hAnsi="Times New Roman"/>
          <w:b/>
          <w:sz w:val="16"/>
          <w:szCs w:val="16"/>
          <w:lang w:val="es-ES"/>
        </w:rPr>
        <w:t xml:space="preserve">ocalidad de partida. </w:t>
      </w:r>
      <w:r w:rsidRPr="004F242C">
        <w:rPr>
          <w:rFonts w:ascii="Times New Roman" w:hAnsi="Times New Roman"/>
          <w:sz w:val="16"/>
          <w:szCs w:val="16"/>
          <w:lang w:val="es-ES"/>
        </w:rPr>
        <w:t>Consignar la ciudad o localidad de</w:t>
      </w:r>
      <w:r w:rsidR="0057280E" w:rsidRPr="004F242C">
        <w:rPr>
          <w:rFonts w:ascii="Times New Roman" w:hAnsi="Times New Roman"/>
          <w:sz w:val="16"/>
          <w:szCs w:val="16"/>
          <w:lang w:val="es-ES"/>
        </w:rPr>
        <w:t xml:space="preserve"> la aduana de</w:t>
      </w:r>
      <w:r w:rsidRPr="004F242C">
        <w:rPr>
          <w:rFonts w:ascii="Times New Roman" w:hAnsi="Times New Roman"/>
          <w:sz w:val="16"/>
          <w:szCs w:val="16"/>
          <w:lang w:val="es-ES"/>
        </w:rPr>
        <w:t xml:space="preserve"> partida o embarque de las mercancías.</w:t>
      </w:r>
      <w:r w:rsidR="0057280E" w:rsidRPr="004F242C">
        <w:rPr>
          <w:rFonts w:ascii="Times New Roman" w:hAnsi="Times New Roman"/>
          <w:sz w:val="16"/>
          <w:szCs w:val="16"/>
          <w:lang w:val="es-ES"/>
        </w:rPr>
        <w:t xml:space="preserve"> </w:t>
      </w:r>
      <w:r w:rsidRPr="004F242C">
        <w:rPr>
          <w:rFonts w:ascii="Times New Roman" w:hAnsi="Times New Roman"/>
          <w:sz w:val="16"/>
          <w:szCs w:val="16"/>
          <w:lang w:val="es-ES"/>
        </w:rPr>
        <w:t>En caso que la localidad no se encuentre registrada elegir la localidad más cercana.</w:t>
      </w:r>
    </w:p>
    <w:p w:rsidR="008A3BC0" w:rsidRPr="004F242C" w:rsidRDefault="008A3BC0"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B6. Aeropuerto de partida. </w:t>
      </w:r>
      <w:r w:rsidRPr="004F242C">
        <w:rPr>
          <w:rFonts w:ascii="Times New Roman" w:hAnsi="Times New Roman"/>
          <w:sz w:val="16"/>
          <w:szCs w:val="16"/>
          <w:lang w:val="es-ES"/>
        </w:rPr>
        <w:t>Consignar el código IATA del aeropuerto por el cual saldrá el vuelo de territorio nacional.</w:t>
      </w:r>
      <w:r w:rsidR="0057280E" w:rsidRPr="004F242C">
        <w:rPr>
          <w:rFonts w:ascii="Times New Roman" w:hAnsi="Times New Roman"/>
          <w:sz w:val="16"/>
          <w:szCs w:val="16"/>
          <w:lang w:val="es-ES"/>
        </w:rPr>
        <w:t xml:space="preserve"> Casilla habilitada para la elaboración del Manifiesto Aéreo de Carga.</w:t>
      </w:r>
    </w:p>
    <w:p w:rsidR="008A3BC0" w:rsidRPr="004F242C" w:rsidRDefault="008A3BC0"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B7. Estación de partida. </w:t>
      </w:r>
      <w:r w:rsidRPr="004F242C">
        <w:rPr>
          <w:rFonts w:ascii="Times New Roman" w:hAnsi="Times New Roman"/>
          <w:sz w:val="16"/>
          <w:szCs w:val="16"/>
          <w:lang w:val="es-ES"/>
        </w:rPr>
        <w:t>Consignar el código de la estación de partida de las mercancías.</w:t>
      </w:r>
      <w:r w:rsidR="0057280E" w:rsidRPr="004F242C">
        <w:rPr>
          <w:rFonts w:ascii="Times New Roman" w:hAnsi="Times New Roman"/>
          <w:sz w:val="16"/>
          <w:szCs w:val="16"/>
          <w:lang w:val="es-ES"/>
        </w:rPr>
        <w:t xml:space="preserve"> Casilla habilitada para la elaboración del Boletín de Tren.</w:t>
      </w:r>
    </w:p>
    <w:p w:rsidR="0057280E" w:rsidRPr="004F242C" w:rsidRDefault="005E4736" w:rsidP="0057280E">
      <w:pPr>
        <w:pStyle w:val="Normal2"/>
        <w:ind w:left="0"/>
        <w:rPr>
          <w:rFonts w:ascii="Times New Roman" w:hAnsi="Times New Roman"/>
          <w:sz w:val="16"/>
          <w:szCs w:val="16"/>
          <w:lang w:val="es-ES"/>
        </w:rPr>
      </w:pPr>
      <w:r w:rsidRPr="004F242C">
        <w:rPr>
          <w:rFonts w:ascii="Times New Roman" w:hAnsi="Times New Roman"/>
          <w:b/>
          <w:sz w:val="16"/>
          <w:szCs w:val="16"/>
          <w:lang w:val="es-ES"/>
        </w:rPr>
        <w:t>Casilla B</w:t>
      </w:r>
      <w:r w:rsidR="008A3BC0" w:rsidRPr="004F242C">
        <w:rPr>
          <w:rFonts w:ascii="Times New Roman" w:hAnsi="Times New Roman"/>
          <w:b/>
          <w:sz w:val="16"/>
          <w:szCs w:val="16"/>
          <w:lang w:val="es-ES"/>
        </w:rPr>
        <w:t>8</w:t>
      </w:r>
      <w:r w:rsidRPr="004F242C">
        <w:rPr>
          <w:rFonts w:ascii="Times New Roman" w:hAnsi="Times New Roman"/>
          <w:b/>
          <w:sz w:val="16"/>
          <w:szCs w:val="16"/>
          <w:lang w:val="es-ES"/>
        </w:rPr>
        <w:t>. Fecha estimada de salida.</w:t>
      </w:r>
      <w:r w:rsidRPr="004F242C">
        <w:rPr>
          <w:rFonts w:ascii="Times New Roman" w:hAnsi="Times New Roman"/>
          <w:sz w:val="16"/>
          <w:szCs w:val="16"/>
          <w:lang w:val="es-ES"/>
        </w:rPr>
        <w:t xml:space="preserve"> Consignar la fecha programada para la salida </w:t>
      </w:r>
      <w:r w:rsidR="00FE3D19" w:rsidRPr="004F242C">
        <w:rPr>
          <w:rFonts w:ascii="Times New Roman" w:hAnsi="Times New Roman"/>
          <w:sz w:val="16"/>
          <w:szCs w:val="16"/>
          <w:lang w:val="es-ES"/>
        </w:rPr>
        <w:t>del medio de transporte.</w:t>
      </w:r>
      <w:r w:rsidR="0057280E" w:rsidRPr="004F242C">
        <w:rPr>
          <w:rFonts w:ascii="Times New Roman" w:hAnsi="Times New Roman"/>
          <w:sz w:val="16"/>
          <w:szCs w:val="16"/>
          <w:lang w:val="es-ES"/>
        </w:rPr>
        <w:t xml:space="preserve"> Casilla habilitada para la elaboración del Manifiesto Aéreo de Carga.</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B</w:t>
      </w:r>
      <w:r w:rsidR="00FE3D19" w:rsidRPr="004F242C">
        <w:rPr>
          <w:rFonts w:ascii="Times New Roman" w:hAnsi="Times New Roman"/>
          <w:b/>
          <w:sz w:val="16"/>
          <w:szCs w:val="16"/>
          <w:lang w:val="es-ES"/>
        </w:rPr>
        <w:t>9</w:t>
      </w:r>
      <w:r w:rsidRPr="004F242C">
        <w:rPr>
          <w:rFonts w:ascii="Times New Roman" w:hAnsi="Times New Roman"/>
          <w:b/>
          <w:sz w:val="16"/>
          <w:szCs w:val="16"/>
          <w:lang w:val="es-ES"/>
        </w:rPr>
        <w:t xml:space="preserve">. Fecha efectiva de </w:t>
      </w:r>
      <w:r w:rsidR="00E27FE6" w:rsidRPr="004F242C">
        <w:rPr>
          <w:rFonts w:ascii="Times New Roman" w:hAnsi="Times New Roman"/>
          <w:b/>
          <w:sz w:val="16"/>
          <w:szCs w:val="16"/>
          <w:lang w:val="es-ES"/>
        </w:rPr>
        <w:t>salida</w:t>
      </w:r>
      <w:r w:rsidRPr="004F242C">
        <w:rPr>
          <w:rFonts w:ascii="Times New Roman" w:hAnsi="Times New Roman"/>
          <w:sz w:val="16"/>
          <w:szCs w:val="16"/>
          <w:lang w:val="es-ES"/>
        </w:rPr>
        <w:t xml:space="preserve">. </w:t>
      </w:r>
      <w:r w:rsidR="0057280E" w:rsidRPr="004F242C">
        <w:rPr>
          <w:rFonts w:ascii="Times New Roman" w:hAnsi="Times New Roman"/>
          <w:sz w:val="16"/>
          <w:szCs w:val="16"/>
          <w:lang w:val="es-ES"/>
        </w:rPr>
        <w:t>C</w:t>
      </w:r>
      <w:r w:rsidRPr="004F242C">
        <w:rPr>
          <w:rFonts w:ascii="Times New Roman" w:hAnsi="Times New Roman"/>
          <w:sz w:val="16"/>
          <w:szCs w:val="16"/>
          <w:lang w:val="es-ES"/>
        </w:rPr>
        <w:t xml:space="preserve">onsignar la fecha </w:t>
      </w:r>
      <w:r w:rsidR="00FE3D19" w:rsidRPr="004F242C">
        <w:rPr>
          <w:rFonts w:ascii="Times New Roman" w:hAnsi="Times New Roman"/>
          <w:sz w:val="16"/>
          <w:szCs w:val="16"/>
          <w:lang w:val="es-ES"/>
        </w:rPr>
        <w:t xml:space="preserve">efectiva </w:t>
      </w:r>
      <w:r w:rsidRPr="004F242C">
        <w:rPr>
          <w:rFonts w:ascii="Times New Roman" w:hAnsi="Times New Roman"/>
          <w:sz w:val="16"/>
          <w:szCs w:val="16"/>
          <w:lang w:val="es-ES"/>
        </w:rPr>
        <w:t>de la salida del vuelo según la información proporcionada por las autoridades de control aeroportuario.</w:t>
      </w:r>
      <w:r w:rsidR="0057280E" w:rsidRPr="004F242C">
        <w:rPr>
          <w:rFonts w:ascii="Times New Roman" w:hAnsi="Times New Roman"/>
          <w:sz w:val="16"/>
          <w:szCs w:val="16"/>
          <w:lang w:val="es-ES"/>
        </w:rPr>
        <w:t xml:space="preserve"> Casilla habilitada para la elaboración del Manifiesto Aéreo de Carga.</w:t>
      </w:r>
    </w:p>
    <w:p w:rsidR="00FE3D19" w:rsidRPr="004F242C" w:rsidRDefault="00FE3D19"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B10. País de destino. </w:t>
      </w:r>
      <w:r w:rsidRPr="004F242C">
        <w:rPr>
          <w:rFonts w:ascii="Times New Roman" w:hAnsi="Times New Roman"/>
          <w:sz w:val="16"/>
          <w:szCs w:val="16"/>
          <w:lang w:val="es-ES"/>
        </w:rPr>
        <w:t>Consignar el país de destino o descarga de la mercancía.</w:t>
      </w:r>
    </w:p>
    <w:p w:rsidR="00FE3D19" w:rsidRPr="004F242C" w:rsidRDefault="00FE3D19"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B11. Aduana de destino. </w:t>
      </w:r>
      <w:r w:rsidRPr="004F242C">
        <w:rPr>
          <w:rFonts w:ascii="Times New Roman" w:hAnsi="Times New Roman"/>
          <w:sz w:val="16"/>
          <w:szCs w:val="16"/>
          <w:lang w:val="es-ES"/>
        </w:rPr>
        <w:t>Consignar la última aduana de destino donde será entregada o descargada la mercancía.</w:t>
      </w:r>
    </w:p>
    <w:p w:rsidR="00FE3D19" w:rsidRPr="004F242C" w:rsidRDefault="00FE3D19"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B12. Ciudad/localidad de destino. </w:t>
      </w:r>
      <w:r w:rsidRPr="004F242C">
        <w:rPr>
          <w:rFonts w:ascii="Times New Roman" w:hAnsi="Times New Roman"/>
          <w:sz w:val="16"/>
          <w:szCs w:val="16"/>
          <w:lang w:val="es-ES"/>
        </w:rPr>
        <w:t>Consignar la ciudad/localidad de</w:t>
      </w:r>
      <w:r w:rsidR="0057280E" w:rsidRPr="004F242C">
        <w:rPr>
          <w:rFonts w:ascii="Times New Roman" w:hAnsi="Times New Roman"/>
          <w:sz w:val="16"/>
          <w:szCs w:val="16"/>
          <w:lang w:val="es-ES"/>
        </w:rPr>
        <w:t xml:space="preserve"> la aduana de</w:t>
      </w:r>
      <w:r w:rsidRPr="004F242C">
        <w:rPr>
          <w:rFonts w:ascii="Times New Roman" w:hAnsi="Times New Roman"/>
          <w:sz w:val="16"/>
          <w:szCs w:val="16"/>
          <w:lang w:val="es-ES"/>
        </w:rPr>
        <w:t xml:space="preserve"> destino de la mercancía.</w:t>
      </w:r>
      <w:r w:rsidR="0057280E" w:rsidRPr="004F242C">
        <w:rPr>
          <w:rFonts w:ascii="Times New Roman" w:hAnsi="Times New Roman"/>
          <w:sz w:val="16"/>
          <w:szCs w:val="16"/>
          <w:lang w:val="es-ES"/>
        </w:rPr>
        <w:t xml:space="preserve"> </w:t>
      </w:r>
      <w:r w:rsidR="00B932B5" w:rsidRPr="004F242C">
        <w:rPr>
          <w:rFonts w:ascii="Times New Roman" w:hAnsi="Times New Roman"/>
          <w:sz w:val="16"/>
          <w:szCs w:val="16"/>
          <w:lang w:val="es-ES"/>
        </w:rPr>
        <w:t>En caso que la localidad no se encuentre registrada elegir la localidad más cercana.</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B</w:t>
      </w:r>
      <w:r w:rsidR="00B932B5" w:rsidRPr="004F242C">
        <w:rPr>
          <w:rFonts w:ascii="Times New Roman" w:hAnsi="Times New Roman"/>
          <w:b/>
          <w:sz w:val="16"/>
          <w:szCs w:val="16"/>
          <w:lang w:val="es-ES"/>
        </w:rPr>
        <w:t>13</w:t>
      </w:r>
      <w:r w:rsidRPr="004F242C">
        <w:rPr>
          <w:rFonts w:ascii="Times New Roman" w:hAnsi="Times New Roman"/>
          <w:b/>
          <w:sz w:val="16"/>
          <w:szCs w:val="16"/>
          <w:lang w:val="es-ES"/>
        </w:rPr>
        <w:t xml:space="preserve">. Aeropuerto de </w:t>
      </w:r>
      <w:r w:rsidR="00B932B5" w:rsidRPr="004F242C">
        <w:rPr>
          <w:rFonts w:ascii="Times New Roman" w:hAnsi="Times New Roman"/>
          <w:b/>
          <w:sz w:val="16"/>
          <w:szCs w:val="16"/>
          <w:lang w:val="es-ES"/>
        </w:rPr>
        <w:t>destino</w:t>
      </w:r>
      <w:r w:rsidRPr="004F242C">
        <w:rPr>
          <w:rFonts w:ascii="Times New Roman" w:hAnsi="Times New Roman"/>
          <w:sz w:val="16"/>
          <w:szCs w:val="16"/>
          <w:lang w:val="es-ES"/>
        </w:rPr>
        <w:t>. Consignar el código IATA del aeropuerto de destino del vuelo. Cuando el código de aeropuerto no se encuentre en la tabla se deberá seleccionar el código de aeropuerto más cercano.</w:t>
      </w:r>
      <w:r w:rsidR="0057280E" w:rsidRPr="004F242C">
        <w:rPr>
          <w:rFonts w:ascii="Times New Roman" w:hAnsi="Times New Roman"/>
          <w:sz w:val="16"/>
          <w:szCs w:val="16"/>
          <w:lang w:val="es-ES"/>
        </w:rPr>
        <w:t xml:space="preserve"> Casilla habilitada para la elaboración del Manifiesto Aéreo de Carga.</w:t>
      </w:r>
    </w:p>
    <w:p w:rsidR="0057280E" w:rsidRPr="004F242C" w:rsidRDefault="00B932B5" w:rsidP="0057280E">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B14. Estación de destino. </w:t>
      </w:r>
      <w:r w:rsidRPr="004F242C">
        <w:rPr>
          <w:rFonts w:ascii="Times New Roman" w:hAnsi="Times New Roman"/>
          <w:sz w:val="16"/>
          <w:szCs w:val="16"/>
          <w:lang w:val="es-ES"/>
        </w:rPr>
        <w:t>Consignar la estación de destino de las mercancías.</w:t>
      </w:r>
      <w:r w:rsidR="0057280E" w:rsidRPr="004F242C">
        <w:rPr>
          <w:rFonts w:ascii="Times New Roman" w:hAnsi="Times New Roman"/>
          <w:sz w:val="16"/>
          <w:szCs w:val="16"/>
          <w:lang w:val="es-ES"/>
        </w:rPr>
        <w:t xml:space="preserve"> Casilla habilitada para la elaboración del Boletín de Tren.</w:t>
      </w:r>
    </w:p>
    <w:p w:rsidR="00B932B5" w:rsidRPr="004F242C" w:rsidRDefault="00B932B5"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B15. Fecha estimada de arribo. </w:t>
      </w:r>
      <w:r w:rsidRPr="004F242C">
        <w:rPr>
          <w:rFonts w:ascii="Times New Roman" w:hAnsi="Times New Roman"/>
          <w:sz w:val="16"/>
          <w:szCs w:val="16"/>
          <w:lang w:val="es-ES"/>
        </w:rPr>
        <w:t>Consignar la fecha estimada de arribo del medio de transporte a destino.</w:t>
      </w:r>
    </w:p>
    <w:p w:rsidR="0005169E" w:rsidRPr="004F242C" w:rsidRDefault="0005169E" w:rsidP="0005169E">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B16. Manifiesto con carga. </w:t>
      </w:r>
      <w:r w:rsidRPr="004F242C">
        <w:rPr>
          <w:rFonts w:ascii="Times New Roman" w:hAnsi="Times New Roman"/>
          <w:sz w:val="16"/>
          <w:szCs w:val="16"/>
          <w:lang w:val="es-ES"/>
        </w:rPr>
        <w:t xml:space="preserve">Consignar </w:t>
      </w:r>
      <w:r w:rsidR="00625CFF" w:rsidRPr="004F242C">
        <w:rPr>
          <w:rFonts w:ascii="Times New Roman" w:hAnsi="Times New Roman"/>
          <w:sz w:val="16"/>
          <w:szCs w:val="16"/>
          <w:lang w:val="es-ES"/>
        </w:rPr>
        <w:t>“No”</w:t>
      </w:r>
      <w:r w:rsidRPr="004F242C">
        <w:rPr>
          <w:rFonts w:ascii="Times New Roman" w:hAnsi="Times New Roman"/>
          <w:sz w:val="16"/>
          <w:szCs w:val="16"/>
          <w:lang w:val="es-ES"/>
        </w:rPr>
        <w:t xml:space="preserve"> cuando</w:t>
      </w:r>
      <w:r w:rsidR="002F10D0" w:rsidRPr="004F242C">
        <w:rPr>
          <w:rFonts w:ascii="Times New Roman" w:hAnsi="Times New Roman"/>
          <w:sz w:val="16"/>
          <w:szCs w:val="16"/>
          <w:lang w:val="es-ES"/>
        </w:rPr>
        <w:t xml:space="preserve"> </w:t>
      </w:r>
      <w:r w:rsidR="007A1FA6" w:rsidRPr="004F242C">
        <w:rPr>
          <w:rFonts w:ascii="Times New Roman" w:hAnsi="Times New Roman"/>
          <w:sz w:val="16"/>
          <w:szCs w:val="16"/>
          <w:lang w:val="es-ES"/>
        </w:rPr>
        <w:t xml:space="preserve">la carga programada de exportación no </w:t>
      </w:r>
      <w:r w:rsidR="003E5452" w:rsidRPr="004F242C">
        <w:rPr>
          <w:rFonts w:ascii="Times New Roman" w:hAnsi="Times New Roman"/>
          <w:sz w:val="16"/>
          <w:szCs w:val="16"/>
          <w:lang w:val="es-ES"/>
        </w:rPr>
        <w:t xml:space="preserve">vaya a </w:t>
      </w:r>
      <w:r w:rsidR="007A1FA6" w:rsidRPr="004F242C">
        <w:rPr>
          <w:rFonts w:ascii="Times New Roman" w:hAnsi="Times New Roman"/>
          <w:sz w:val="16"/>
          <w:szCs w:val="16"/>
          <w:lang w:val="es-ES"/>
        </w:rPr>
        <w:t xml:space="preserve">ser </w:t>
      </w:r>
      <w:r w:rsidR="003E5452" w:rsidRPr="004F242C">
        <w:rPr>
          <w:rFonts w:ascii="Times New Roman" w:hAnsi="Times New Roman"/>
          <w:sz w:val="16"/>
          <w:szCs w:val="16"/>
          <w:lang w:val="es-ES"/>
        </w:rPr>
        <w:t>transporta</w:t>
      </w:r>
      <w:r w:rsidR="007A1FA6" w:rsidRPr="004F242C">
        <w:rPr>
          <w:rFonts w:ascii="Times New Roman" w:hAnsi="Times New Roman"/>
          <w:sz w:val="16"/>
          <w:szCs w:val="16"/>
          <w:lang w:val="es-ES"/>
        </w:rPr>
        <w:t>da</w:t>
      </w:r>
      <w:r w:rsidRPr="004F242C">
        <w:rPr>
          <w:rFonts w:ascii="Times New Roman" w:hAnsi="Times New Roman"/>
          <w:sz w:val="16"/>
          <w:szCs w:val="16"/>
          <w:lang w:val="es-ES"/>
        </w:rPr>
        <w:t>. Casilla habilitada para la elaboración del Manifiesto Aéreo de Carga.</w:t>
      </w:r>
    </w:p>
    <w:p w:rsidR="0005169E" w:rsidRPr="004F242C" w:rsidRDefault="0005169E" w:rsidP="005E4736">
      <w:pPr>
        <w:pStyle w:val="Normal2"/>
        <w:ind w:left="0"/>
        <w:rPr>
          <w:rFonts w:ascii="Times New Roman" w:hAnsi="Times New Roman"/>
          <w:sz w:val="16"/>
          <w:szCs w:val="16"/>
          <w:lang w:val="es-ES"/>
        </w:rPr>
      </w:pPr>
    </w:p>
    <w:p w:rsidR="005E4736" w:rsidRPr="004F242C" w:rsidRDefault="005E4736" w:rsidP="008C741D">
      <w:pPr>
        <w:pStyle w:val="Normal2"/>
        <w:numPr>
          <w:ilvl w:val="0"/>
          <w:numId w:val="71"/>
        </w:numPr>
        <w:ind w:left="284" w:hanging="284"/>
        <w:rPr>
          <w:rFonts w:ascii="Times New Roman" w:hAnsi="Times New Roman"/>
          <w:b/>
          <w:sz w:val="16"/>
          <w:szCs w:val="16"/>
          <w:lang w:val="es-ES"/>
        </w:rPr>
      </w:pPr>
      <w:r w:rsidRPr="004F242C">
        <w:rPr>
          <w:rFonts w:ascii="Times New Roman" w:hAnsi="Times New Roman"/>
          <w:b/>
          <w:sz w:val="16"/>
          <w:szCs w:val="16"/>
          <w:lang w:val="es-ES"/>
        </w:rPr>
        <w:t xml:space="preserve">Información de las </w:t>
      </w:r>
      <w:r w:rsidR="00E27FE6" w:rsidRPr="004F242C">
        <w:rPr>
          <w:rFonts w:ascii="Times New Roman" w:hAnsi="Times New Roman"/>
          <w:b/>
          <w:sz w:val="16"/>
          <w:szCs w:val="16"/>
          <w:lang w:val="es-ES"/>
        </w:rPr>
        <w:t xml:space="preserve">mercancías </w:t>
      </w:r>
      <w:r w:rsidRPr="004F242C">
        <w:rPr>
          <w:rFonts w:ascii="Times New Roman" w:hAnsi="Times New Roman"/>
          <w:b/>
          <w:sz w:val="16"/>
          <w:szCs w:val="16"/>
          <w:lang w:val="es-ES"/>
        </w:rPr>
        <w:t xml:space="preserve">según </w:t>
      </w:r>
      <w:r w:rsidR="00E27FE6" w:rsidRPr="004F242C">
        <w:rPr>
          <w:rFonts w:ascii="Times New Roman" w:hAnsi="Times New Roman"/>
          <w:b/>
          <w:sz w:val="16"/>
          <w:szCs w:val="16"/>
          <w:lang w:val="es-ES"/>
        </w:rPr>
        <w:t xml:space="preserve">Documento </w:t>
      </w:r>
      <w:r w:rsidRPr="004F242C">
        <w:rPr>
          <w:rFonts w:ascii="Times New Roman" w:hAnsi="Times New Roman"/>
          <w:b/>
          <w:sz w:val="16"/>
          <w:szCs w:val="16"/>
          <w:lang w:val="es-ES"/>
        </w:rPr>
        <w:t xml:space="preserve">de </w:t>
      </w:r>
      <w:r w:rsidR="00E27FE6" w:rsidRPr="004F242C">
        <w:rPr>
          <w:rFonts w:ascii="Times New Roman" w:hAnsi="Times New Roman"/>
          <w:b/>
          <w:sz w:val="16"/>
          <w:szCs w:val="16"/>
          <w:lang w:val="es-ES"/>
        </w:rPr>
        <w:t>Embarque</w:t>
      </w:r>
      <w:r w:rsidRPr="004F242C">
        <w:rPr>
          <w:rFonts w:ascii="Times New Roman" w:hAnsi="Times New Roman"/>
          <w:b/>
          <w:sz w:val="16"/>
          <w:szCs w:val="16"/>
          <w:lang w:val="es-ES"/>
        </w:rPr>
        <w:t>.</w:t>
      </w:r>
    </w:p>
    <w:p w:rsidR="009D0D54" w:rsidRPr="004F242C" w:rsidRDefault="009D0D54" w:rsidP="00391E8C">
      <w:pPr>
        <w:spacing w:after="120"/>
        <w:jc w:val="both"/>
        <w:rPr>
          <w:rFonts w:ascii="Times New Roman" w:hAnsi="Times New Roman" w:cs="Times New Roman"/>
          <w:sz w:val="16"/>
          <w:szCs w:val="16"/>
          <w:lang w:val="es-ES"/>
        </w:rPr>
      </w:pPr>
      <w:r w:rsidRPr="004F242C">
        <w:rPr>
          <w:rFonts w:ascii="Times New Roman" w:hAnsi="Times New Roman" w:cs="Times New Roman"/>
          <w:sz w:val="16"/>
          <w:szCs w:val="16"/>
          <w:lang w:val="es-ES"/>
        </w:rPr>
        <w:t>El transportador deberá seleccionar el o los documento(s) de embarque previamente registrados.</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N</w:t>
      </w:r>
      <w:r w:rsidR="0037421B" w:rsidRPr="004F242C">
        <w:rPr>
          <w:rFonts w:ascii="Times New Roman" w:hAnsi="Times New Roman"/>
          <w:b/>
          <w:sz w:val="16"/>
          <w:szCs w:val="16"/>
          <w:lang w:val="es-ES"/>
        </w:rPr>
        <w:t>°</w:t>
      </w:r>
      <w:r w:rsidRPr="004F242C">
        <w:rPr>
          <w:rFonts w:ascii="Times New Roman" w:hAnsi="Times New Roman"/>
          <w:sz w:val="16"/>
          <w:szCs w:val="16"/>
          <w:lang w:val="es-ES"/>
        </w:rPr>
        <w:t xml:space="preserve">. </w:t>
      </w:r>
      <w:r w:rsidR="0037421B" w:rsidRPr="004F242C">
        <w:rPr>
          <w:rFonts w:ascii="Times New Roman" w:hAnsi="Times New Roman"/>
          <w:sz w:val="16"/>
          <w:szCs w:val="16"/>
          <w:lang w:val="es-ES"/>
        </w:rPr>
        <w:t xml:space="preserve">Casilla llenada </w:t>
      </w:r>
      <w:r w:rsidR="002126AE" w:rsidRPr="004F242C">
        <w:rPr>
          <w:rFonts w:ascii="Times New Roman" w:hAnsi="Times New Roman"/>
          <w:sz w:val="16"/>
          <w:szCs w:val="16"/>
          <w:lang w:val="es-ES"/>
        </w:rPr>
        <w:t xml:space="preserve">de forma automática </w:t>
      </w:r>
      <w:r w:rsidR="0037421B" w:rsidRPr="004F242C">
        <w:rPr>
          <w:rFonts w:ascii="Times New Roman" w:hAnsi="Times New Roman"/>
          <w:sz w:val="16"/>
          <w:szCs w:val="16"/>
          <w:lang w:val="es-ES"/>
        </w:rPr>
        <w:t xml:space="preserve">por </w:t>
      </w:r>
      <w:r w:rsidRPr="004F242C">
        <w:rPr>
          <w:rFonts w:ascii="Times New Roman" w:hAnsi="Times New Roman"/>
          <w:sz w:val="16"/>
          <w:szCs w:val="16"/>
          <w:lang w:val="es-ES"/>
        </w:rPr>
        <w:t xml:space="preserve">el sistema </w:t>
      </w:r>
      <w:r w:rsidR="002126AE" w:rsidRPr="004F242C">
        <w:rPr>
          <w:rFonts w:ascii="Times New Roman" w:hAnsi="Times New Roman"/>
          <w:sz w:val="16"/>
          <w:szCs w:val="16"/>
          <w:lang w:val="es-ES"/>
        </w:rPr>
        <w:t xml:space="preserve">con el </w:t>
      </w:r>
      <w:r w:rsidRPr="004F242C">
        <w:rPr>
          <w:rFonts w:ascii="Times New Roman" w:hAnsi="Times New Roman"/>
          <w:sz w:val="16"/>
          <w:szCs w:val="16"/>
          <w:lang w:val="es-ES"/>
        </w:rPr>
        <w:t>número correlativo de ítem,  en función a la cantidad de</w:t>
      </w:r>
      <w:r w:rsidR="002126AE" w:rsidRPr="004F242C">
        <w:rPr>
          <w:rFonts w:ascii="Times New Roman" w:hAnsi="Times New Roman"/>
          <w:sz w:val="16"/>
          <w:szCs w:val="16"/>
          <w:lang w:val="es-ES"/>
        </w:rPr>
        <w:t xml:space="preserve"> documentos de embarque </w:t>
      </w:r>
      <w:r w:rsidRPr="004F242C">
        <w:rPr>
          <w:rFonts w:ascii="Times New Roman" w:hAnsi="Times New Roman"/>
          <w:sz w:val="16"/>
          <w:szCs w:val="16"/>
          <w:lang w:val="es-ES"/>
        </w:rPr>
        <w:t>asociad</w:t>
      </w:r>
      <w:r w:rsidR="002126AE" w:rsidRPr="004F242C">
        <w:rPr>
          <w:rFonts w:ascii="Times New Roman" w:hAnsi="Times New Roman"/>
          <w:sz w:val="16"/>
          <w:szCs w:val="16"/>
          <w:lang w:val="es-ES"/>
        </w:rPr>
        <w:t>o</w:t>
      </w:r>
      <w:r w:rsidRPr="004F242C">
        <w:rPr>
          <w:rFonts w:ascii="Times New Roman" w:hAnsi="Times New Roman"/>
          <w:sz w:val="16"/>
          <w:szCs w:val="16"/>
          <w:lang w:val="es-ES"/>
        </w:rPr>
        <w:t>s al manifiesto.</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C</w:t>
      </w:r>
      <w:r w:rsidR="002126AE" w:rsidRPr="004F242C">
        <w:rPr>
          <w:rFonts w:ascii="Times New Roman" w:hAnsi="Times New Roman"/>
          <w:b/>
          <w:sz w:val="16"/>
          <w:szCs w:val="16"/>
          <w:lang w:val="es-ES"/>
        </w:rPr>
        <w:t>1</w:t>
      </w:r>
      <w:r w:rsidRPr="004F242C">
        <w:rPr>
          <w:rFonts w:ascii="Times New Roman" w:hAnsi="Times New Roman"/>
          <w:b/>
          <w:sz w:val="16"/>
          <w:szCs w:val="16"/>
          <w:lang w:val="es-ES"/>
        </w:rPr>
        <w:t>. N</w:t>
      </w:r>
      <w:r w:rsidR="002126AE" w:rsidRPr="004F242C">
        <w:rPr>
          <w:rFonts w:ascii="Times New Roman" w:hAnsi="Times New Roman"/>
          <w:b/>
          <w:sz w:val="16"/>
          <w:szCs w:val="16"/>
          <w:lang w:val="es-ES"/>
        </w:rPr>
        <w:t>°</w:t>
      </w:r>
      <w:r w:rsidRPr="004F242C">
        <w:rPr>
          <w:rFonts w:ascii="Times New Roman" w:hAnsi="Times New Roman"/>
          <w:b/>
          <w:sz w:val="16"/>
          <w:szCs w:val="16"/>
          <w:lang w:val="es-ES"/>
        </w:rPr>
        <w:t xml:space="preserve"> de </w:t>
      </w:r>
      <w:r w:rsidR="002126AE" w:rsidRPr="004F242C">
        <w:rPr>
          <w:rFonts w:ascii="Times New Roman" w:hAnsi="Times New Roman"/>
          <w:b/>
          <w:sz w:val="16"/>
          <w:szCs w:val="16"/>
          <w:lang w:val="es-ES"/>
        </w:rPr>
        <w:t>documento.</w:t>
      </w:r>
      <w:r w:rsidRPr="004F242C">
        <w:rPr>
          <w:rFonts w:ascii="Times New Roman" w:hAnsi="Times New Roman"/>
          <w:sz w:val="16"/>
          <w:szCs w:val="16"/>
          <w:lang w:val="es-ES"/>
        </w:rPr>
        <w:t xml:space="preserve"> </w:t>
      </w:r>
      <w:r w:rsidR="00A420D6" w:rsidRPr="004F242C">
        <w:rPr>
          <w:rFonts w:ascii="Times New Roman" w:hAnsi="Times New Roman"/>
          <w:sz w:val="16"/>
          <w:szCs w:val="16"/>
          <w:lang w:val="es-ES"/>
        </w:rPr>
        <w:t>Casilla llenada de forma automática por el sistema con</w:t>
      </w:r>
      <w:r w:rsidR="002126AE" w:rsidRPr="004F242C">
        <w:rPr>
          <w:rFonts w:ascii="Times New Roman" w:hAnsi="Times New Roman"/>
          <w:sz w:val="16"/>
          <w:szCs w:val="16"/>
          <w:lang w:val="es-ES"/>
        </w:rPr>
        <w:t xml:space="preserve"> el número del documento de embarque registrado en el sistema informático de la AN que se asocia al manifiesto de carga.</w:t>
      </w:r>
    </w:p>
    <w:p w:rsidR="00A420D6" w:rsidRPr="004F242C" w:rsidRDefault="002126AE" w:rsidP="00A420D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C2. N° vagón o plataforma. </w:t>
      </w:r>
      <w:r w:rsidR="00A420D6" w:rsidRPr="004F242C">
        <w:rPr>
          <w:rFonts w:ascii="Times New Roman" w:hAnsi="Times New Roman"/>
          <w:sz w:val="16"/>
          <w:szCs w:val="16"/>
          <w:lang w:val="es-ES"/>
        </w:rPr>
        <w:t>Casilla llenada de forma automática con</w:t>
      </w:r>
      <w:r w:rsidR="00A420D6" w:rsidRPr="004F242C">
        <w:rPr>
          <w:rFonts w:ascii="Times New Roman" w:hAnsi="Times New Roman"/>
          <w:b/>
          <w:sz w:val="16"/>
          <w:szCs w:val="16"/>
          <w:lang w:val="es-ES"/>
        </w:rPr>
        <w:t xml:space="preserve"> </w:t>
      </w:r>
      <w:r w:rsidRPr="004F242C">
        <w:rPr>
          <w:rFonts w:ascii="Times New Roman" w:hAnsi="Times New Roman"/>
          <w:sz w:val="16"/>
          <w:szCs w:val="16"/>
          <w:lang w:val="es-ES"/>
        </w:rPr>
        <w:t>el número de matrícula o identificación del vagón o plataforma.</w:t>
      </w:r>
      <w:r w:rsidR="00A420D6" w:rsidRPr="004F242C">
        <w:rPr>
          <w:rFonts w:ascii="Times New Roman" w:hAnsi="Times New Roman"/>
          <w:sz w:val="16"/>
          <w:szCs w:val="16"/>
          <w:lang w:val="es-ES"/>
        </w:rPr>
        <w:t xml:space="preserve"> Casilla habilitada para la elaboración del Boletín de Tren.</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C3. Descripción de la </w:t>
      </w:r>
      <w:r w:rsidR="00E27FE6" w:rsidRPr="004F242C">
        <w:rPr>
          <w:rFonts w:ascii="Times New Roman" w:hAnsi="Times New Roman"/>
          <w:b/>
          <w:sz w:val="16"/>
          <w:szCs w:val="16"/>
          <w:lang w:val="es-ES"/>
        </w:rPr>
        <w:t>mercancía</w:t>
      </w:r>
      <w:r w:rsidRPr="004F242C">
        <w:rPr>
          <w:rFonts w:ascii="Times New Roman" w:hAnsi="Times New Roman"/>
          <w:sz w:val="16"/>
          <w:szCs w:val="16"/>
          <w:lang w:val="es-ES"/>
        </w:rPr>
        <w:t xml:space="preserve">. </w:t>
      </w:r>
      <w:r w:rsidR="00EE667A" w:rsidRPr="004F242C">
        <w:rPr>
          <w:rFonts w:ascii="Times New Roman" w:hAnsi="Times New Roman"/>
          <w:sz w:val="16"/>
          <w:szCs w:val="16"/>
          <w:lang w:val="es-ES"/>
        </w:rPr>
        <w:t xml:space="preserve">Consignar </w:t>
      </w:r>
      <w:r w:rsidRPr="004F242C">
        <w:rPr>
          <w:rFonts w:ascii="Times New Roman" w:hAnsi="Times New Roman"/>
          <w:sz w:val="16"/>
          <w:szCs w:val="16"/>
          <w:lang w:val="es-ES"/>
        </w:rPr>
        <w:t xml:space="preserve">la descripción comercial de la mercancía registrada en </w:t>
      </w:r>
      <w:r w:rsidR="00EE667A" w:rsidRPr="004F242C">
        <w:rPr>
          <w:rFonts w:ascii="Times New Roman" w:hAnsi="Times New Roman"/>
          <w:sz w:val="16"/>
          <w:szCs w:val="16"/>
          <w:lang w:val="es-ES"/>
        </w:rPr>
        <w:t xml:space="preserve">el documento de embarque </w:t>
      </w:r>
      <w:r w:rsidRPr="004F242C">
        <w:rPr>
          <w:rFonts w:ascii="Times New Roman" w:hAnsi="Times New Roman"/>
          <w:sz w:val="16"/>
          <w:szCs w:val="16"/>
          <w:lang w:val="es-ES"/>
        </w:rPr>
        <w:t>asociad</w:t>
      </w:r>
      <w:r w:rsidR="00A420D6" w:rsidRPr="004F242C">
        <w:rPr>
          <w:rFonts w:ascii="Times New Roman" w:hAnsi="Times New Roman"/>
          <w:sz w:val="16"/>
          <w:szCs w:val="16"/>
          <w:lang w:val="es-ES"/>
        </w:rPr>
        <w:t>o</w:t>
      </w:r>
      <w:r w:rsidRPr="004F242C">
        <w:rPr>
          <w:rFonts w:ascii="Times New Roman" w:hAnsi="Times New Roman"/>
          <w:sz w:val="16"/>
          <w:szCs w:val="16"/>
          <w:lang w:val="es-ES"/>
        </w:rPr>
        <w:t xml:space="preserve"> al Manifiesto de Carga.   </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C4. Tipo de </w:t>
      </w:r>
      <w:r w:rsidR="00E27FE6" w:rsidRPr="004F242C">
        <w:rPr>
          <w:rFonts w:ascii="Times New Roman" w:hAnsi="Times New Roman"/>
          <w:b/>
          <w:sz w:val="16"/>
          <w:szCs w:val="16"/>
          <w:lang w:val="es-ES"/>
        </w:rPr>
        <w:t>embalaje</w:t>
      </w:r>
      <w:r w:rsidRPr="004F242C">
        <w:rPr>
          <w:rFonts w:ascii="Times New Roman" w:hAnsi="Times New Roman"/>
          <w:sz w:val="16"/>
          <w:szCs w:val="16"/>
          <w:lang w:val="es-ES"/>
        </w:rPr>
        <w:t xml:space="preserve">. </w:t>
      </w:r>
      <w:r w:rsidR="00A420D6" w:rsidRPr="004F242C">
        <w:rPr>
          <w:rFonts w:ascii="Times New Roman" w:hAnsi="Times New Roman"/>
          <w:sz w:val="16"/>
          <w:szCs w:val="16"/>
          <w:lang w:val="es-ES"/>
        </w:rPr>
        <w:t xml:space="preserve">Casilla llenada de forma automática por el sistema con </w:t>
      </w:r>
      <w:r w:rsidRPr="004F242C">
        <w:rPr>
          <w:rFonts w:ascii="Times New Roman" w:hAnsi="Times New Roman"/>
          <w:sz w:val="16"/>
          <w:szCs w:val="16"/>
          <w:lang w:val="es-ES"/>
        </w:rPr>
        <w:t xml:space="preserve">el tipo de embalaje </w:t>
      </w:r>
      <w:r w:rsidR="00EE667A" w:rsidRPr="004F242C">
        <w:rPr>
          <w:rFonts w:ascii="Times New Roman" w:hAnsi="Times New Roman"/>
          <w:sz w:val="16"/>
          <w:szCs w:val="16"/>
          <w:lang w:val="es-ES"/>
        </w:rPr>
        <w:t>de la mercancía</w:t>
      </w:r>
      <w:r w:rsidRPr="004F242C">
        <w:rPr>
          <w:rFonts w:ascii="Times New Roman" w:hAnsi="Times New Roman"/>
          <w:sz w:val="16"/>
          <w:szCs w:val="16"/>
          <w:lang w:val="es-ES"/>
        </w:rPr>
        <w:t>.</w:t>
      </w:r>
      <w:r w:rsidR="00A420D6" w:rsidRPr="004F242C">
        <w:rPr>
          <w:rFonts w:ascii="Times New Roman" w:hAnsi="Times New Roman"/>
          <w:sz w:val="16"/>
          <w:szCs w:val="16"/>
          <w:lang w:val="es-ES"/>
        </w:rPr>
        <w:t xml:space="preserve"> En caso que el documento de embarque corresponda varios tipos de embalaje el sistema consignará “Pieza/Paquete o tipos variados”</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C5. Cantidad de </w:t>
      </w:r>
      <w:r w:rsidR="00E27FE6" w:rsidRPr="004F242C">
        <w:rPr>
          <w:rFonts w:ascii="Times New Roman" w:hAnsi="Times New Roman"/>
          <w:b/>
          <w:sz w:val="16"/>
          <w:szCs w:val="16"/>
          <w:lang w:val="es-ES"/>
        </w:rPr>
        <w:t>bultos</w:t>
      </w:r>
      <w:r w:rsidRPr="004F242C">
        <w:rPr>
          <w:rFonts w:ascii="Times New Roman" w:hAnsi="Times New Roman"/>
          <w:sz w:val="16"/>
          <w:szCs w:val="16"/>
          <w:lang w:val="es-ES"/>
        </w:rPr>
        <w:t xml:space="preserve">. Consignar la cantidad de bultos </w:t>
      </w:r>
      <w:r w:rsidR="000F14B5" w:rsidRPr="004F242C">
        <w:rPr>
          <w:rFonts w:ascii="Times New Roman" w:hAnsi="Times New Roman"/>
          <w:sz w:val="16"/>
          <w:szCs w:val="16"/>
          <w:lang w:val="es-ES"/>
        </w:rPr>
        <w:t xml:space="preserve">de la mercancía </w:t>
      </w:r>
      <w:r w:rsidRPr="004F242C">
        <w:rPr>
          <w:rFonts w:ascii="Times New Roman" w:hAnsi="Times New Roman"/>
          <w:sz w:val="16"/>
          <w:szCs w:val="16"/>
          <w:lang w:val="es-ES"/>
        </w:rPr>
        <w:t>transportad</w:t>
      </w:r>
      <w:r w:rsidR="000F14B5" w:rsidRPr="004F242C">
        <w:rPr>
          <w:rFonts w:ascii="Times New Roman" w:hAnsi="Times New Roman"/>
          <w:sz w:val="16"/>
          <w:szCs w:val="16"/>
          <w:lang w:val="es-ES"/>
        </w:rPr>
        <w:t>a</w:t>
      </w:r>
      <w:r w:rsidRPr="004F242C">
        <w:rPr>
          <w:rFonts w:ascii="Times New Roman" w:hAnsi="Times New Roman"/>
          <w:sz w:val="16"/>
          <w:szCs w:val="16"/>
          <w:lang w:val="es-ES"/>
        </w:rPr>
        <w:t xml:space="preserve"> que corresponden a</w:t>
      </w:r>
      <w:r w:rsidR="00EE667A" w:rsidRPr="004F242C">
        <w:rPr>
          <w:rFonts w:ascii="Times New Roman" w:hAnsi="Times New Roman"/>
          <w:sz w:val="16"/>
          <w:szCs w:val="16"/>
          <w:lang w:val="es-ES"/>
        </w:rPr>
        <w:t xml:space="preserve">l documento de embarque </w:t>
      </w:r>
      <w:r w:rsidRPr="004F242C">
        <w:rPr>
          <w:rFonts w:ascii="Times New Roman" w:hAnsi="Times New Roman"/>
          <w:sz w:val="16"/>
          <w:szCs w:val="16"/>
          <w:lang w:val="es-ES"/>
        </w:rPr>
        <w:t>asociad</w:t>
      </w:r>
      <w:r w:rsidR="00A420D6" w:rsidRPr="004F242C">
        <w:rPr>
          <w:rFonts w:ascii="Times New Roman" w:hAnsi="Times New Roman"/>
          <w:sz w:val="16"/>
          <w:szCs w:val="16"/>
          <w:lang w:val="es-ES"/>
        </w:rPr>
        <w:t>o</w:t>
      </w:r>
      <w:r w:rsidRPr="004F242C">
        <w:rPr>
          <w:rFonts w:ascii="Times New Roman" w:hAnsi="Times New Roman"/>
          <w:sz w:val="16"/>
          <w:szCs w:val="16"/>
          <w:lang w:val="es-ES"/>
        </w:rPr>
        <w:t xml:space="preserve"> al Manifiesto.</w:t>
      </w:r>
    </w:p>
    <w:p w:rsidR="005E4736" w:rsidRPr="004F242C" w:rsidRDefault="005E4736" w:rsidP="005E4736">
      <w:pPr>
        <w:pStyle w:val="Normal2"/>
        <w:ind w:left="0"/>
        <w:rPr>
          <w:rFonts w:ascii="Times New Roman" w:hAnsi="Times New Roman"/>
          <w:b/>
          <w:sz w:val="16"/>
          <w:szCs w:val="16"/>
          <w:lang w:val="es-ES"/>
        </w:rPr>
      </w:pPr>
      <w:r w:rsidRPr="004F242C">
        <w:rPr>
          <w:rFonts w:ascii="Times New Roman" w:hAnsi="Times New Roman"/>
          <w:b/>
          <w:sz w:val="16"/>
          <w:szCs w:val="16"/>
          <w:lang w:val="es-ES"/>
        </w:rPr>
        <w:t xml:space="preserve">Casilla C6. Peso </w:t>
      </w:r>
      <w:r w:rsidR="00E27FE6" w:rsidRPr="004F242C">
        <w:rPr>
          <w:rFonts w:ascii="Times New Roman" w:hAnsi="Times New Roman"/>
          <w:b/>
          <w:sz w:val="16"/>
          <w:szCs w:val="16"/>
          <w:lang w:val="es-ES"/>
        </w:rPr>
        <w:t xml:space="preserve">bruto </w:t>
      </w:r>
      <w:r w:rsidRPr="004F242C">
        <w:rPr>
          <w:rFonts w:ascii="Times New Roman" w:hAnsi="Times New Roman"/>
          <w:b/>
          <w:sz w:val="16"/>
          <w:szCs w:val="16"/>
          <w:lang w:val="es-ES"/>
        </w:rPr>
        <w:t>(kg).</w:t>
      </w:r>
      <w:r w:rsidRPr="004F242C">
        <w:rPr>
          <w:rFonts w:ascii="Times New Roman" w:hAnsi="Times New Roman"/>
          <w:sz w:val="16"/>
          <w:szCs w:val="16"/>
          <w:lang w:val="es-ES"/>
        </w:rPr>
        <w:t xml:space="preserve"> Consignar el peso br</w:t>
      </w:r>
      <w:r w:rsidR="00EE667A" w:rsidRPr="004F242C">
        <w:rPr>
          <w:rFonts w:ascii="Times New Roman" w:hAnsi="Times New Roman"/>
          <w:sz w:val="16"/>
          <w:szCs w:val="16"/>
          <w:lang w:val="es-ES"/>
        </w:rPr>
        <w:t>uto de la mercancía transportada</w:t>
      </w:r>
      <w:r w:rsidRPr="004F242C">
        <w:rPr>
          <w:rFonts w:ascii="Times New Roman" w:hAnsi="Times New Roman"/>
          <w:sz w:val="16"/>
          <w:szCs w:val="16"/>
          <w:lang w:val="es-ES"/>
        </w:rPr>
        <w:t xml:space="preserve"> </w:t>
      </w:r>
      <w:r w:rsidR="000F14B5" w:rsidRPr="004F242C">
        <w:rPr>
          <w:rFonts w:ascii="Times New Roman" w:hAnsi="Times New Roman"/>
          <w:sz w:val="16"/>
          <w:szCs w:val="16"/>
          <w:lang w:val="es-ES"/>
        </w:rPr>
        <w:t xml:space="preserve">que corresponde al </w:t>
      </w:r>
      <w:r w:rsidR="0002399F" w:rsidRPr="004F242C">
        <w:rPr>
          <w:rFonts w:ascii="Times New Roman" w:hAnsi="Times New Roman"/>
          <w:sz w:val="16"/>
          <w:szCs w:val="16"/>
          <w:lang w:val="es-ES"/>
        </w:rPr>
        <w:t xml:space="preserve">Documento </w:t>
      </w:r>
      <w:r w:rsidR="000F14B5" w:rsidRPr="004F242C">
        <w:rPr>
          <w:rFonts w:ascii="Times New Roman" w:hAnsi="Times New Roman"/>
          <w:sz w:val="16"/>
          <w:szCs w:val="16"/>
          <w:lang w:val="es-ES"/>
        </w:rPr>
        <w:t xml:space="preserve">de </w:t>
      </w:r>
      <w:r w:rsidR="0002399F" w:rsidRPr="004F242C">
        <w:rPr>
          <w:rFonts w:ascii="Times New Roman" w:hAnsi="Times New Roman"/>
          <w:sz w:val="16"/>
          <w:szCs w:val="16"/>
          <w:lang w:val="es-ES"/>
        </w:rPr>
        <w:t xml:space="preserve">Embarque </w:t>
      </w:r>
      <w:r w:rsidR="000F14B5" w:rsidRPr="004F242C">
        <w:rPr>
          <w:rFonts w:ascii="Times New Roman" w:hAnsi="Times New Roman"/>
          <w:sz w:val="16"/>
          <w:szCs w:val="16"/>
          <w:lang w:val="es-ES"/>
        </w:rPr>
        <w:t>asociado al</w:t>
      </w:r>
      <w:r w:rsidR="00EE667A" w:rsidRPr="004F242C">
        <w:rPr>
          <w:rFonts w:ascii="Times New Roman" w:hAnsi="Times New Roman"/>
          <w:sz w:val="16"/>
          <w:szCs w:val="16"/>
          <w:lang w:val="es-ES"/>
        </w:rPr>
        <w:t xml:space="preserve"> </w:t>
      </w:r>
      <w:r w:rsidR="0002399F" w:rsidRPr="004F242C">
        <w:rPr>
          <w:rFonts w:ascii="Times New Roman" w:hAnsi="Times New Roman"/>
          <w:sz w:val="16"/>
          <w:szCs w:val="16"/>
          <w:lang w:val="es-ES"/>
        </w:rPr>
        <w:t>Manifiesto</w:t>
      </w:r>
      <w:r w:rsidRPr="004F242C">
        <w:rPr>
          <w:rFonts w:ascii="Times New Roman" w:hAnsi="Times New Roman"/>
          <w:sz w:val="16"/>
          <w:szCs w:val="16"/>
          <w:lang w:val="es-ES"/>
        </w:rPr>
        <w:t>.</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C7. Remitente</w:t>
      </w:r>
      <w:r w:rsidRPr="004F242C">
        <w:rPr>
          <w:rFonts w:ascii="Times New Roman" w:hAnsi="Times New Roman"/>
          <w:sz w:val="16"/>
          <w:szCs w:val="16"/>
          <w:lang w:val="es-ES"/>
        </w:rPr>
        <w:t xml:space="preserve">. </w:t>
      </w:r>
      <w:r w:rsidR="00A420D6" w:rsidRPr="004F242C">
        <w:rPr>
          <w:rFonts w:ascii="Times New Roman" w:hAnsi="Times New Roman"/>
          <w:sz w:val="16"/>
          <w:szCs w:val="16"/>
          <w:lang w:val="es-ES"/>
        </w:rPr>
        <w:t xml:space="preserve">Casilla llenada de forma automática por el sistema con </w:t>
      </w:r>
      <w:r w:rsidR="00EE667A" w:rsidRPr="004F242C">
        <w:rPr>
          <w:rFonts w:ascii="Times New Roman" w:hAnsi="Times New Roman"/>
          <w:sz w:val="16"/>
          <w:szCs w:val="16"/>
          <w:lang w:val="es-ES"/>
        </w:rPr>
        <w:t xml:space="preserve">el nombre </w:t>
      </w:r>
      <w:r w:rsidRPr="004F242C">
        <w:rPr>
          <w:rFonts w:ascii="Times New Roman" w:hAnsi="Times New Roman"/>
          <w:sz w:val="16"/>
          <w:szCs w:val="16"/>
          <w:lang w:val="es-ES"/>
        </w:rPr>
        <w:t>o  razón social del remitente (exportador</w:t>
      </w:r>
      <w:r w:rsidR="00E42D19" w:rsidRPr="004F242C">
        <w:rPr>
          <w:rFonts w:ascii="Times New Roman" w:hAnsi="Times New Roman"/>
          <w:sz w:val="16"/>
          <w:szCs w:val="16"/>
          <w:lang w:val="es-ES"/>
        </w:rPr>
        <w:t>, empresa c</w:t>
      </w:r>
      <w:r w:rsidR="00EE667A" w:rsidRPr="004F242C">
        <w:rPr>
          <w:rFonts w:ascii="Times New Roman" w:hAnsi="Times New Roman"/>
          <w:sz w:val="16"/>
          <w:szCs w:val="16"/>
          <w:lang w:val="es-ES"/>
        </w:rPr>
        <w:t>ourier, consolidador</w:t>
      </w:r>
      <w:r w:rsidRPr="004F242C">
        <w:rPr>
          <w:rFonts w:ascii="Times New Roman" w:hAnsi="Times New Roman"/>
          <w:sz w:val="16"/>
          <w:szCs w:val="16"/>
          <w:lang w:val="es-ES"/>
        </w:rPr>
        <w:t xml:space="preserve">) registrado en </w:t>
      </w:r>
      <w:r w:rsidR="00EE667A" w:rsidRPr="004F242C">
        <w:rPr>
          <w:rFonts w:ascii="Times New Roman" w:hAnsi="Times New Roman"/>
          <w:sz w:val="16"/>
          <w:szCs w:val="16"/>
          <w:lang w:val="es-ES"/>
        </w:rPr>
        <w:t xml:space="preserve">el </w:t>
      </w:r>
      <w:r w:rsidR="0002399F" w:rsidRPr="004F242C">
        <w:rPr>
          <w:rFonts w:ascii="Times New Roman" w:hAnsi="Times New Roman"/>
          <w:sz w:val="16"/>
          <w:szCs w:val="16"/>
          <w:lang w:val="es-ES"/>
        </w:rPr>
        <w:t xml:space="preserve">Documento </w:t>
      </w:r>
      <w:r w:rsidR="00EE667A" w:rsidRPr="004F242C">
        <w:rPr>
          <w:rFonts w:ascii="Times New Roman" w:hAnsi="Times New Roman"/>
          <w:sz w:val="16"/>
          <w:szCs w:val="16"/>
          <w:lang w:val="es-ES"/>
        </w:rPr>
        <w:t xml:space="preserve">de </w:t>
      </w:r>
      <w:r w:rsidR="0002399F" w:rsidRPr="004F242C">
        <w:rPr>
          <w:rFonts w:ascii="Times New Roman" w:hAnsi="Times New Roman"/>
          <w:sz w:val="16"/>
          <w:szCs w:val="16"/>
          <w:lang w:val="es-ES"/>
        </w:rPr>
        <w:t xml:space="preserve">Embarque </w:t>
      </w:r>
      <w:r w:rsidR="00EE667A" w:rsidRPr="004F242C">
        <w:rPr>
          <w:rFonts w:ascii="Times New Roman" w:hAnsi="Times New Roman"/>
          <w:sz w:val="16"/>
          <w:szCs w:val="16"/>
          <w:lang w:val="es-ES"/>
        </w:rPr>
        <w:t>asocia</w:t>
      </w:r>
      <w:r w:rsidR="00801544" w:rsidRPr="004F242C">
        <w:rPr>
          <w:rFonts w:ascii="Times New Roman" w:hAnsi="Times New Roman"/>
          <w:sz w:val="16"/>
          <w:szCs w:val="16"/>
          <w:lang w:val="es-ES"/>
        </w:rPr>
        <w:t>d</w:t>
      </w:r>
      <w:r w:rsidR="00EE667A" w:rsidRPr="004F242C">
        <w:rPr>
          <w:rFonts w:ascii="Times New Roman" w:hAnsi="Times New Roman"/>
          <w:sz w:val="16"/>
          <w:szCs w:val="16"/>
          <w:lang w:val="es-ES"/>
        </w:rPr>
        <w:t>o</w:t>
      </w:r>
      <w:r w:rsidRPr="004F242C">
        <w:rPr>
          <w:rFonts w:ascii="Times New Roman" w:hAnsi="Times New Roman"/>
          <w:sz w:val="16"/>
          <w:szCs w:val="16"/>
          <w:lang w:val="es-ES"/>
        </w:rPr>
        <w:t xml:space="preserve"> al manifiesto.</w:t>
      </w: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Casilla C8. Consignatario</w:t>
      </w:r>
      <w:r w:rsidRPr="004F242C">
        <w:rPr>
          <w:rFonts w:ascii="Times New Roman" w:hAnsi="Times New Roman"/>
          <w:sz w:val="16"/>
          <w:szCs w:val="16"/>
          <w:lang w:val="es-ES"/>
        </w:rPr>
        <w:t xml:space="preserve">. </w:t>
      </w:r>
      <w:r w:rsidR="00A420D6" w:rsidRPr="004F242C">
        <w:rPr>
          <w:rFonts w:ascii="Times New Roman" w:hAnsi="Times New Roman"/>
          <w:sz w:val="16"/>
          <w:szCs w:val="16"/>
          <w:lang w:val="es-ES"/>
        </w:rPr>
        <w:t>Casilla llenada de forma automática por el sistema con</w:t>
      </w:r>
      <w:r w:rsidR="00A420D6" w:rsidRPr="004F242C" w:rsidDel="00A420D6">
        <w:rPr>
          <w:rFonts w:ascii="Times New Roman" w:hAnsi="Times New Roman"/>
          <w:sz w:val="16"/>
          <w:szCs w:val="16"/>
          <w:lang w:val="es-ES"/>
        </w:rPr>
        <w:t xml:space="preserve"> </w:t>
      </w:r>
      <w:r w:rsidRPr="004F242C">
        <w:rPr>
          <w:rFonts w:ascii="Times New Roman" w:hAnsi="Times New Roman"/>
          <w:sz w:val="16"/>
          <w:szCs w:val="16"/>
          <w:lang w:val="es-ES"/>
        </w:rPr>
        <w:t xml:space="preserve">el nombre o  razón social del consignatario registrado en </w:t>
      </w:r>
      <w:r w:rsidR="00EE667A" w:rsidRPr="004F242C">
        <w:rPr>
          <w:rFonts w:ascii="Times New Roman" w:hAnsi="Times New Roman"/>
          <w:sz w:val="16"/>
          <w:szCs w:val="16"/>
          <w:lang w:val="es-ES"/>
        </w:rPr>
        <w:t xml:space="preserve">el </w:t>
      </w:r>
      <w:r w:rsidR="0002399F" w:rsidRPr="004F242C">
        <w:rPr>
          <w:rFonts w:ascii="Times New Roman" w:hAnsi="Times New Roman"/>
          <w:sz w:val="16"/>
          <w:szCs w:val="16"/>
          <w:lang w:val="es-ES"/>
        </w:rPr>
        <w:t xml:space="preserve">Documento </w:t>
      </w:r>
      <w:r w:rsidR="00EE667A" w:rsidRPr="004F242C">
        <w:rPr>
          <w:rFonts w:ascii="Times New Roman" w:hAnsi="Times New Roman"/>
          <w:sz w:val="16"/>
          <w:szCs w:val="16"/>
          <w:lang w:val="es-ES"/>
        </w:rPr>
        <w:t xml:space="preserve">de </w:t>
      </w:r>
      <w:r w:rsidR="0002399F" w:rsidRPr="004F242C">
        <w:rPr>
          <w:rFonts w:ascii="Times New Roman" w:hAnsi="Times New Roman"/>
          <w:sz w:val="16"/>
          <w:szCs w:val="16"/>
          <w:lang w:val="es-ES"/>
        </w:rPr>
        <w:t>Embarque</w:t>
      </w:r>
      <w:r w:rsidRPr="004F242C">
        <w:rPr>
          <w:rFonts w:ascii="Times New Roman" w:hAnsi="Times New Roman"/>
          <w:sz w:val="16"/>
          <w:szCs w:val="16"/>
          <w:lang w:val="es-ES"/>
        </w:rPr>
        <w:t>.</w:t>
      </w:r>
    </w:p>
    <w:p w:rsidR="005E4736" w:rsidRPr="004F242C" w:rsidRDefault="005E4736" w:rsidP="008C741D">
      <w:pPr>
        <w:pStyle w:val="Normal2"/>
        <w:numPr>
          <w:ilvl w:val="0"/>
          <w:numId w:val="71"/>
        </w:numPr>
        <w:ind w:left="284" w:hanging="284"/>
        <w:rPr>
          <w:rFonts w:ascii="Times New Roman" w:hAnsi="Times New Roman"/>
          <w:b/>
          <w:sz w:val="16"/>
          <w:szCs w:val="16"/>
          <w:lang w:val="es-ES"/>
        </w:rPr>
      </w:pPr>
      <w:r w:rsidRPr="004F242C">
        <w:rPr>
          <w:rFonts w:ascii="Times New Roman" w:hAnsi="Times New Roman"/>
          <w:b/>
          <w:sz w:val="16"/>
          <w:szCs w:val="16"/>
          <w:lang w:val="es-ES"/>
        </w:rPr>
        <w:t>Totales</w:t>
      </w:r>
    </w:p>
    <w:p w:rsidR="005E4736"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D1. Total </w:t>
      </w:r>
      <w:r w:rsidR="00E27FE6" w:rsidRPr="004F242C">
        <w:rPr>
          <w:rFonts w:ascii="Times New Roman" w:hAnsi="Times New Roman"/>
          <w:b/>
          <w:sz w:val="16"/>
          <w:szCs w:val="16"/>
          <w:lang w:val="es-ES"/>
        </w:rPr>
        <w:t xml:space="preserve">cantidad </w:t>
      </w:r>
      <w:r w:rsidRPr="004F242C">
        <w:rPr>
          <w:rFonts w:ascii="Times New Roman" w:hAnsi="Times New Roman"/>
          <w:b/>
          <w:sz w:val="16"/>
          <w:szCs w:val="16"/>
          <w:lang w:val="es-ES"/>
        </w:rPr>
        <w:t xml:space="preserve">de </w:t>
      </w:r>
      <w:r w:rsidR="00E27FE6" w:rsidRPr="004F242C">
        <w:rPr>
          <w:rFonts w:ascii="Times New Roman" w:hAnsi="Times New Roman"/>
          <w:b/>
          <w:sz w:val="16"/>
          <w:szCs w:val="16"/>
          <w:lang w:val="es-ES"/>
        </w:rPr>
        <w:t>bultos</w:t>
      </w:r>
      <w:r w:rsidRPr="004F242C">
        <w:rPr>
          <w:rFonts w:ascii="Times New Roman" w:hAnsi="Times New Roman"/>
          <w:sz w:val="16"/>
          <w:szCs w:val="16"/>
          <w:lang w:val="es-ES"/>
        </w:rPr>
        <w:t xml:space="preserve">.  </w:t>
      </w:r>
      <w:r w:rsidR="00EE667A" w:rsidRPr="004F242C">
        <w:rPr>
          <w:rFonts w:ascii="Times New Roman" w:hAnsi="Times New Roman"/>
          <w:sz w:val="16"/>
          <w:szCs w:val="16"/>
          <w:lang w:val="es-ES"/>
        </w:rPr>
        <w:t xml:space="preserve">Casilla llenada en forma automática por el sistema informático con la </w:t>
      </w:r>
      <w:r w:rsidRPr="004F242C">
        <w:rPr>
          <w:rFonts w:ascii="Times New Roman" w:hAnsi="Times New Roman"/>
          <w:sz w:val="16"/>
          <w:szCs w:val="16"/>
          <w:lang w:val="es-ES"/>
        </w:rPr>
        <w:t xml:space="preserve">sumatoria de la cantidad de bultos consignada en </w:t>
      </w:r>
      <w:r w:rsidR="00EE667A" w:rsidRPr="004F242C">
        <w:rPr>
          <w:rFonts w:ascii="Times New Roman" w:hAnsi="Times New Roman"/>
          <w:sz w:val="16"/>
          <w:szCs w:val="16"/>
          <w:lang w:val="es-ES"/>
        </w:rPr>
        <w:t>el</w:t>
      </w:r>
      <w:r w:rsidR="00C95BE0" w:rsidRPr="004F242C">
        <w:rPr>
          <w:rFonts w:ascii="Times New Roman" w:hAnsi="Times New Roman"/>
          <w:sz w:val="16"/>
          <w:szCs w:val="16"/>
          <w:lang w:val="es-ES"/>
        </w:rPr>
        <w:t xml:space="preserve"> (los)</w:t>
      </w:r>
      <w:r w:rsidR="00EE667A" w:rsidRPr="004F242C">
        <w:rPr>
          <w:rFonts w:ascii="Times New Roman" w:hAnsi="Times New Roman"/>
          <w:sz w:val="16"/>
          <w:szCs w:val="16"/>
          <w:lang w:val="es-ES"/>
        </w:rPr>
        <w:t xml:space="preserve"> </w:t>
      </w:r>
      <w:r w:rsidR="0002399F" w:rsidRPr="004F242C">
        <w:rPr>
          <w:rFonts w:ascii="Times New Roman" w:hAnsi="Times New Roman"/>
          <w:sz w:val="16"/>
          <w:szCs w:val="16"/>
          <w:lang w:val="es-ES"/>
        </w:rPr>
        <w:t>Documento</w:t>
      </w:r>
      <w:r w:rsidR="00C95BE0" w:rsidRPr="004F242C">
        <w:rPr>
          <w:rFonts w:ascii="Times New Roman" w:hAnsi="Times New Roman"/>
          <w:sz w:val="16"/>
          <w:szCs w:val="16"/>
          <w:lang w:val="es-ES"/>
        </w:rPr>
        <w:t>(s)</w:t>
      </w:r>
      <w:r w:rsidR="00EE667A" w:rsidRPr="004F242C">
        <w:rPr>
          <w:rFonts w:ascii="Times New Roman" w:hAnsi="Times New Roman"/>
          <w:sz w:val="16"/>
          <w:szCs w:val="16"/>
          <w:lang w:val="es-ES"/>
        </w:rPr>
        <w:t xml:space="preserve"> de </w:t>
      </w:r>
      <w:r w:rsidR="0002399F" w:rsidRPr="004F242C">
        <w:rPr>
          <w:rFonts w:ascii="Times New Roman" w:hAnsi="Times New Roman"/>
          <w:sz w:val="16"/>
          <w:szCs w:val="16"/>
          <w:lang w:val="es-ES"/>
        </w:rPr>
        <w:t xml:space="preserve">Embarque </w:t>
      </w:r>
      <w:r w:rsidRPr="004F242C">
        <w:rPr>
          <w:rFonts w:ascii="Times New Roman" w:hAnsi="Times New Roman"/>
          <w:sz w:val="16"/>
          <w:szCs w:val="16"/>
          <w:lang w:val="es-ES"/>
        </w:rPr>
        <w:t>asociad</w:t>
      </w:r>
      <w:r w:rsidR="00EE667A" w:rsidRPr="004F242C">
        <w:rPr>
          <w:rFonts w:ascii="Times New Roman" w:hAnsi="Times New Roman"/>
          <w:sz w:val="16"/>
          <w:szCs w:val="16"/>
          <w:lang w:val="es-ES"/>
        </w:rPr>
        <w:t xml:space="preserve">o </w:t>
      </w:r>
      <w:r w:rsidRPr="004F242C">
        <w:rPr>
          <w:rFonts w:ascii="Times New Roman" w:hAnsi="Times New Roman"/>
          <w:sz w:val="16"/>
          <w:szCs w:val="16"/>
          <w:lang w:val="es-ES"/>
        </w:rPr>
        <w:t>al Manifiesto de Carga.</w:t>
      </w:r>
    </w:p>
    <w:p w:rsidR="00381A27" w:rsidRPr="004F242C" w:rsidRDefault="00381A27" w:rsidP="005E4736">
      <w:pPr>
        <w:pStyle w:val="Normal2"/>
        <w:ind w:left="0"/>
        <w:rPr>
          <w:rFonts w:ascii="Times New Roman" w:hAnsi="Times New Roman"/>
          <w:sz w:val="16"/>
          <w:szCs w:val="16"/>
          <w:lang w:val="es-ES"/>
        </w:rPr>
      </w:pPr>
    </w:p>
    <w:p w:rsidR="005E4736" w:rsidRPr="004F242C" w:rsidRDefault="005E4736" w:rsidP="005E4736">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D2. Total </w:t>
      </w:r>
      <w:r w:rsidR="00E27FE6" w:rsidRPr="004F242C">
        <w:rPr>
          <w:rFonts w:ascii="Times New Roman" w:hAnsi="Times New Roman"/>
          <w:b/>
          <w:sz w:val="16"/>
          <w:szCs w:val="16"/>
          <w:lang w:val="es-ES"/>
        </w:rPr>
        <w:t xml:space="preserve">peso bruto </w:t>
      </w:r>
      <w:r w:rsidRPr="004F242C">
        <w:rPr>
          <w:rFonts w:ascii="Times New Roman" w:hAnsi="Times New Roman"/>
          <w:b/>
          <w:sz w:val="16"/>
          <w:szCs w:val="16"/>
          <w:lang w:val="es-ES"/>
        </w:rPr>
        <w:t>(kg)</w:t>
      </w:r>
      <w:r w:rsidRPr="004F242C">
        <w:rPr>
          <w:rFonts w:ascii="Times New Roman" w:hAnsi="Times New Roman"/>
          <w:sz w:val="16"/>
          <w:szCs w:val="16"/>
          <w:lang w:val="es-ES"/>
        </w:rPr>
        <w:t xml:space="preserve">. </w:t>
      </w:r>
      <w:r w:rsidR="00EE667A" w:rsidRPr="004F242C">
        <w:rPr>
          <w:rFonts w:ascii="Times New Roman" w:hAnsi="Times New Roman"/>
          <w:sz w:val="16"/>
          <w:szCs w:val="16"/>
          <w:lang w:val="es-ES"/>
        </w:rPr>
        <w:t xml:space="preserve">Casilla llenada en forma automática por el sistema informático con la sumatoria del </w:t>
      </w:r>
      <w:r w:rsidRPr="004F242C">
        <w:rPr>
          <w:rFonts w:ascii="Times New Roman" w:hAnsi="Times New Roman"/>
          <w:sz w:val="16"/>
          <w:szCs w:val="16"/>
          <w:lang w:val="es-ES"/>
        </w:rPr>
        <w:t xml:space="preserve">peso bruto </w:t>
      </w:r>
      <w:r w:rsidR="00C95BE0" w:rsidRPr="004F242C">
        <w:rPr>
          <w:rFonts w:ascii="Times New Roman" w:hAnsi="Times New Roman"/>
          <w:sz w:val="16"/>
          <w:szCs w:val="16"/>
          <w:lang w:val="es-ES"/>
        </w:rPr>
        <w:t xml:space="preserve">consignada en el (los) </w:t>
      </w:r>
      <w:r w:rsidR="0002399F" w:rsidRPr="004F242C">
        <w:rPr>
          <w:rFonts w:ascii="Times New Roman" w:hAnsi="Times New Roman"/>
          <w:sz w:val="16"/>
          <w:szCs w:val="16"/>
          <w:lang w:val="es-ES"/>
        </w:rPr>
        <w:t>Documento</w:t>
      </w:r>
      <w:r w:rsidR="00C95BE0" w:rsidRPr="004F242C">
        <w:rPr>
          <w:rFonts w:ascii="Times New Roman" w:hAnsi="Times New Roman"/>
          <w:sz w:val="16"/>
          <w:szCs w:val="16"/>
          <w:lang w:val="es-ES"/>
        </w:rPr>
        <w:t xml:space="preserve">(s) de </w:t>
      </w:r>
      <w:r w:rsidR="0002399F" w:rsidRPr="004F242C">
        <w:rPr>
          <w:rFonts w:ascii="Times New Roman" w:hAnsi="Times New Roman"/>
          <w:sz w:val="16"/>
          <w:szCs w:val="16"/>
          <w:lang w:val="es-ES"/>
        </w:rPr>
        <w:t xml:space="preserve">Embarque </w:t>
      </w:r>
      <w:r w:rsidR="00C95BE0" w:rsidRPr="004F242C">
        <w:rPr>
          <w:rFonts w:ascii="Times New Roman" w:hAnsi="Times New Roman"/>
          <w:sz w:val="16"/>
          <w:szCs w:val="16"/>
          <w:lang w:val="es-ES"/>
        </w:rPr>
        <w:t>asociado al Manifiesto de Carga.</w:t>
      </w:r>
    </w:p>
    <w:p w:rsidR="00C95BE0" w:rsidRPr="004F242C" w:rsidRDefault="00EE667A">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D3. Total vagones. </w:t>
      </w:r>
      <w:r w:rsidRPr="004F242C">
        <w:rPr>
          <w:rFonts w:ascii="Times New Roman" w:hAnsi="Times New Roman"/>
          <w:sz w:val="16"/>
          <w:szCs w:val="16"/>
          <w:lang w:val="es-ES"/>
        </w:rPr>
        <w:t xml:space="preserve">Casilla llenada de forma automática por el sistema con la cantidad total de vagones o plataformas </w:t>
      </w:r>
      <w:r w:rsidR="00C95BE0" w:rsidRPr="004F242C">
        <w:rPr>
          <w:rFonts w:ascii="Times New Roman" w:hAnsi="Times New Roman"/>
          <w:sz w:val="16"/>
          <w:szCs w:val="16"/>
          <w:lang w:val="es-ES"/>
        </w:rPr>
        <w:t xml:space="preserve">consignada en el (los) </w:t>
      </w:r>
      <w:r w:rsidR="0002399F" w:rsidRPr="004F242C">
        <w:rPr>
          <w:rFonts w:ascii="Times New Roman" w:hAnsi="Times New Roman"/>
          <w:sz w:val="16"/>
          <w:szCs w:val="16"/>
          <w:lang w:val="es-ES"/>
        </w:rPr>
        <w:t>Documento</w:t>
      </w:r>
      <w:r w:rsidR="00C95BE0" w:rsidRPr="004F242C">
        <w:rPr>
          <w:rFonts w:ascii="Times New Roman" w:hAnsi="Times New Roman"/>
          <w:sz w:val="16"/>
          <w:szCs w:val="16"/>
          <w:lang w:val="es-ES"/>
        </w:rPr>
        <w:t xml:space="preserve">(s) de </w:t>
      </w:r>
      <w:r w:rsidR="0002399F" w:rsidRPr="004F242C">
        <w:rPr>
          <w:rFonts w:ascii="Times New Roman" w:hAnsi="Times New Roman"/>
          <w:sz w:val="16"/>
          <w:szCs w:val="16"/>
          <w:lang w:val="es-ES"/>
        </w:rPr>
        <w:t>Embarque</w:t>
      </w:r>
      <w:r w:rsidR="00C95BE0" w:rsidRPr="004F242C">
        <w:rPr>
          <w:rFonts w:ascii="Times New Roman" w:hAnsi="Times New Roman"/>
          <w:sz w:val="16"/>
          <w:szCs w:val="16"/>
          <w:lang w:val="es-ES"/>
        </w:rPr>
        <w:t xml:space="preserve"> asociado al Manifiesto de Carga. Casilla habilitada para la elaboración del Boletín de Tren.</w:t>
      </w:r>
    </w:p>
    <w:p w:rsidR="00511D84" w:rsidRPr="004F242C" w:rsidRDefault="00511D84">
      <w:pPr>
        <w:pStyle w:val="Normal2"/>
        <w:ind w:left="0"/>
        <w:rPr>
          <w:rFonts w:ascii="Times New Roman" w:hAnsi="Times New Roman"/>
          <w:sz w:val="16"/>
          <w:szCs w:val="16"/>
          <w:lang w:val="es-ES"/>
        </w:rPr>
      </w:pPr>
      <w:r w:rsidRPr="004F242C">
        <w:rPr>
          <w:rFonts w:ascii="Times New Roman" w:hAnsi="Times New Roman"/>
          <w:b/>
          <w:sz w:val="16"/>
          <w:szCs w:val="16"/>
          <w:lang w:val="es-ES"/>
        </w:rPr>
        <w:t xml:space="preserve">Casilla D4. Total bultos agrupados. </w:t>
      </w:r>
      <w:r w:rsidRPr="004F242C">
        <w:rPr>
          <w:rFonts w:ascii="Times New Roman" w:hAnsi="Times New Roman"/>
          <w:sz w:val="16"/>
          <w:szCs w:val="16"/>
          <w:lang w:val="es-ES"/>
        </w:rPr>
        <w:t>Consignar la cantidad de bultos o sacas en los que se ha acondicionado o consolidado las mercancías recibidas para su entrega al transportador. Casilla habilitada</w:t>
      </w:r>
      <w:r w:rsidR="00E42D19" w:rsidRPr="004F242C">
        <w:rPr>
          <w:rFonts w:ascii="Times New Roman" w:hAnsi="Times New Roman"/>
          <w:sz w:val="16"/>
          <w:szCs w:val="16"/>
          <w:lang w:val="es-ES"/>
        </w:rPr>
        <w:t xml:space="preserve"> </w:t>
      </w:r>
      <w:r w:rsidRPr="004F242C">
        <w:rPr>
          <w:rFonts w:ascii="Times New Roman" w:hAnsi="Times New Roman"/>
          <w:sz w:val="16"/>
          <w:szCs w:val="16"/>
          <w:lang w:val="es-ES"/>
        </w:rPr>
        <w:t xml:space="preserve">para la elaboración de Manifiesto Expreso Courier y Manifiesto para Carga Consolidada. </w:t>
      </w:r>
    </w:p>
    <w:p w:rsidR="00511D84" w:rsidRPr="004F242C" w:rsidRDefault="00511D84">
      <w:pPr>
        <w:pStyle w:val="Normal2"/>
        <w:ind w:left="0"/>
        <w:rPr>
          <w:rFonts w:ascii="Times New Roman" w:hAnsi="Times New Roman"/>
          <w:sz w:val="24"/>
          <w:lang w:val="es-ES"/>
        </w:rPr>
      </w:pPr>
      <w:r w:rsidRPr="004F242C">
        <w:rPr>
          <w:rFonts w:ascii="Times New Roman" w:hAnsi="Times New Roman"/>
          <w:b/>
          <w:sz w:val="16"/>
          <w:szCs w:val="16"/>
          <w:lang w:val="es-ES"/>
        </w:rPr>
        <w:t xml:space="preserve">Casilla D5. Total peso agrupado. </w:t>
      </w:r>
      <w:r w:rsidRPr="004F242C">
        <w:rPr>
          <w:rFonts w:ascii="Times New Roman" w:hAnsi="Times New Roman"/>
          <w:sz w:val="16"/>
          <w:szCs w:val="16"/>
          <w:lang w:val="es-ES"/>
        </w:rPr>
        <w:t>Consignar el peso final de las mercancías más el peso de los embalajes o envases (sacas en caso courier)  utilizados para el acondicionamiento o consolidación para su entrega al transportador. Casilla habilitada para la elaboración de Manifiesto Expreso Courier y Manifiesto para Carga Consolidada.</w:t>
      </w:r>
      <w:r w:rsidRPr="004F242C">
        <w:rPr>
          <w:rFonts w:ascii="Times New Roman" w:hAnsi="Times New Roman"/>
          <w:sz w:val="24"/>
          <w:lang w:val="es-ES"/>
        </w:rPr>
        <w:t xml:space="preserve"> </w:t>
      </w:r>
    </w:p>
    <w:p w:rsidR="00EE667A" w:rsidRPr="004F242C" w:rsidRDefault="00EE667A" w:rsidP="00801544">
      <w:pPr>
        <w:jc w:val="both"/>
        <w:rPr>
          <w:rFonts w:ascii="Times New Roman" w:hAnsi="Times New Roman" w:cs="Times New Roman"/>
          <w:sz w:val="24"/>
          <w:szCs w:val="24"/>
          <w:lang w:val="es-ES"/>
        </w:rPr>
      </w:pPr>
    </w:p>
    <w:p w:rsidR="00801544" w:rsidRPr="004F242C" w:rsidRDefault="00801544" w:rsidP="00801544">
      <w:pPr>
        <w:jc w:val="both"/>
        <w:rPr>
          <w:rFonts w:ascii="Times New Roman" w:hAnsi="Times New Roman" w:cs="Times New Roman"/>
          <w:sz w:val="24"/>
          <w:szCs w:val="24"/>
          <w:lang w:val="es-ES"/>
        </w:rPr>
        <w:sectPr w:rsidR="00801544" w:rsidRPr="004F242C" w:rsidSect="001E1E96">
          <w:type w:val="continuous"/>
          <w:pgSz w:w="12242" w:h="15842" w:code="1"/>
          <w:pgMar w:top="1701" w:right="1418" w:bottom="1701" w:left="1701" w:header="709" w:footer="709" w:gutter="0"/>
          <w:cols w:num="2" w:space="720"/>
          <w:docGrid w:linePitch="360"/>
        </w:sectPr>
      </w:pPr>
    </w:p>
    <w:p w:rsidR="005E4736" w:rsidRPr="004F242C" w:rsidRDefault="005E4736">
      <w:pPr>
        <w:rPr>
          <w:rFonts w:ascii="Times New Roman" w:hAnsi="Times New Roman" w:cs="Times New Roman"/>
          <w:sz w:val="24"/>
          <w:szCs w:val="24"/>
          <w:lang w:val="es-ES"/>
        </w:rPr>
      </w:pPr>
      <w:r w:rsidRPr="004F242C">
        <w:rPr>
          <w:rFonts w:ascii="Times New Roman" w:hAnsi="Times New Roman" w:cs="Times New Roman"/>
          <w:sz w:val="24"/>
          <w:szCs w:val="24"/>
          <w:lang w:val="es-ES"/>
        </w:rPr>
        <w:br w:type="page"/>
      </w:r>
    </w:p>
    <w:p w:rsidR="003F6797" w:rsidRPr="004F242C" w:rsidRDefault="003F6797" w:rsidP="003F6797">
      <w:pPr>
        <w:pStyle w:val="Normal2"/>
        <w:ind w:left="0"/>
        <w:jc w:val="center"/>
        <w:rPr>
          <w:rFonts w:ascii="Times New Roman" w:hAnsi="Times New Roman"/>
          <w:b/>
          <w:sz w:val="20"/>
          <w:szCs w:val="20"/>
          <w:lang w:val="es-ES"/>
        </w:rPr>
      </w:pPr>
      <w:r w:rsidRPr="004F242C">
        <w:rPr>
          <w:rFonts w:ascii="Times New Roman" w:hAnsi="Times New Roman"/>
          <w:b/>
          <w:sz w:val="20"/>
          <w:szCs w:val="20"/>
          <w:lang w:val="es-ES"/>
        </w:rPr>
        <w:t>ANEXO 5.E</w:t>
      </w:r>
      <w:r w:rsidR="002034C3" w:rsidRPr="004F242C">
        <w:rPr>
          <w:rFonts w:ascii="Times New Roman" w:hAnsi="Times New Roman"/>
          <w:b/>
          <w:sz w:val="20"/>
          <w:szCs w:val="20"/>
          <w:lang w:val="es-ES"/>
        </w:rPr>
        <w:t xml:space="preserve">. </w:t>
      </w:r>
      <w:r w:rsidRPr="004F242C">
        <w:rPr>
          <w:rFonts w:ascii="Times New Roman" w:hAnsi="Times New Roman"/>
          <w:b/>
          <w:sz w:val="20"/>
          <w:szCs w:val="20"/>
          <w:lang w:val="es-ES"/>
        </w:rPr>
        <w:t>INSTRUCTIVO DE LLENADO DE MANIFIESTO DE</w:t>
      </w:r>
      <w:r w:rsidR="009E209D" w:rsidRPr="004F242C">
        <w:rPr>
          <w:rFonts w:ascii="Times New Roman" w:hAnsi="Times New Roman"/>
          <w:b/>
          <w:sz w:val="20"/>
          <w:szCs w:val="20"/>
          <w:lang w:val="es-ES"/>
        </w:rPr>
        <w:t xml:space="preserve"> CARGA PARA</w:t>
      </w:r>
      <w:r w:rsidRPr="004F242C">
        <w:rPr>
          <w:rFonts w:ascii="Times New Roman" w:hAnsi="Times New Roman"/>
          <w:b/>
          <w:sz w:val="20"/>
          <w:szCs w:val="20"/>
          <w:lang w:val="es-ES"/>
        </w:rPr>
        <w:t xml:space="preserve"> TRANSPORTE POR INSTALACIONES FIJAS</w:t>
      </w:r>
    </w:p>
    <w:p w:rsidR="003F6797" w:rsidRPr="004F242C" w:rsidRDefault="003F6797" w:rsidP="003F6797">
      <w:pPr>
        <w:pStyle w:val="Normal2"/>
        <w:ind w:left="0"/>
        <w:jc w:val="center"/>
        <w:rPr>
          <w:rFonts w:ascii="Times New Roman" w:hAnsi="Times New Roman"/>
          <w:b/>
          <w:sz w:val="24"/>
          <w:lang w:val="es-ES"/>
        </w:rPr>
        <w:sectPr w:rsidR="003F6797" w:rsidRPr="004F242C" w:rsidSect="00C02D7B">
          <w:type w:val="continuous"/>
          <w:pgSz w:w="12242" w:h="15842" w:code="1"/>
          <w:pgMar w:top="1701" w:right="1418" w:bottom="1701" w:left="1701" w:header="709" w:footer="709" w:gutter="0"/>
          <w:cols w:space="720"/>
          <w:docGrid w:linePitch="360"/>
        </w:sectPr>
      </w:pPr>
    </w:p>
    <w:p w:rsidR="003F6797" w:rsidRPr="004F242C" w:rsidRDefault="003F6797" w:rsidP="00F72E36">
      <w:pPr>
        <w:spacing w:after="60" w:line="240" w:lineRule="auto"/>
        <w:rPr>
          <w:rFonts w:ascii="Times New Roman" w:eastAsia="Times New Roman" w:hAnsi="Times New Roman" w:cs="Times New Roman"/>
          <w:b/>
          <w:sz w:val="16"/>
          <w:szCs w:val="16"/>
          <w:lang w:val="es-ES" w:eastAsia="es-ES"/>
        </w:rPr>
      </w:pPr>
      <w:r w:rsidRPr="004F242C">
        <w:rPr>
          <w:rFonts w:ascii="Times New Roman" w:eastAsia="Times New Roman" w:hAnsi="Times New Roman" w:cs="Times New Roman"/>
          <w:b/>
          <w:sz w:val="16"/>
          <w:szCs w:val="16"/>
          <w:lang w:val="es-ES" w:eastAsia="es-ES"/>
        </w:rPr>
        <w:t>DATOS GENERALES</w:t>
      </w:r>
    </w:p>
    <w:p w:rsidR="003F6797" w:rsidRPr="004F242C" w:rsidRDefault="000C256E" w:rsidP="00F72E36">
      <w:pPr>
        <w:spacing w:after="60" w:line="240" w:lineRule="auto"/>
        <w:rPr>
          <w:rFonts w:ascii="Times New Roman" w:hAnsi="Times New Roman" w:cs="Times New Roman"/>
          <w:b/>
          <w:sz w:val="16"/>
          <w:szCs w:val="16"/>
          <w:lang w:val="es-ES"/>
        </w:rPr>
      </w:pPr>
      <w:r w:rsidRPr="004F242C">
        <w:rPr>
          <w:rFonts w:ascii="Times New Roman" w:hAnsi="Times New Roman" w:cs="Times New Roman"/>
          <w:b/>
          <w:sz w:val="16"/>
          <w:szCs w:val="16"/>
          <w:lang w:val="es-ES"/>
        </w:rPr>
        <w:t xml:space="preserve">A. </w:t>
      </w:r>
      <w:r w:rsidR="003F6797" w:rsidRPr="004F242C">
        <w:rPr>
          <w:rFonts w:ascii="Times New Roman" w:hAnsi="Times New Roman" w:cs="Times New Roman"/>
          <w:b/>
          <w:sz w:val="16"/>
          <w:szCs w:val="16"/>
          <w:lang w:val="es-ES"/>
        </w:rPr>
        <w:t xml:space="preserve">Identificación del manifiesto </w:t>
      </w:r>
    </w:p>
    <w:p w:rsidR="003F6797" w:rsidRPr="004F242C" w:rsidRDefault="003F6797"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A1. N° de manifiesto. </w:t>
      </w:r>
      <w:r w:rsidRPr="004F242C">
        <w:rPr>
          <w:rFonts w:ascii="Times New Roman" w:hAnsi="Times New Roman" w:cs="Times New Roman"/>
          <w:sz w:val="16"/>
          <w:szCs w:val="16"/>
          <w:lang w:val="es-ES"/>
        </w:rPr>
        <w:t>Casilla llenada de forma automática con el número de manifiesto asignado por el sistema de la AN.</w:t>
      </w:r>
    </w:p>
    <w:p w:rsidR="000C256E" w:rsidRPr="004F242C" w:rsidRDefault="000C256E"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A2. Fecha de registro. </w:t>
      </w:r>
      <w:r w:rsidRPr="004F242C">
        <w:rPr>
          <w:rFonts w:ascii="Times New Roman" w:hAnsi="Times New Roman" w:cs="Times New Roman"/>
          <w:sz w:val="16"/>
          <w:szCs w:val="16"/>
          <w:lang w:val="es-ES"/>
        </w:rPr>
        <w:t>Casilla llenada de forma automática con la fecha de registro del manifiesto de carga en el sistema de la AN.</w:t>
      </w:r>
    </w:p>
    <w:p w:rsidR="000C256E" w:rsidRPr="004F242C" w:rsidRDefault="000C256E"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A3. N° de referencia. </w:t>
      </w:r>
      <w:r w:rsidR="009E209D" w:rsidRPr="004F242C">
        <w:rPr>
          <w:rFonts w:ascii="Times New Roman" w:eastAsia="Times New Roman" w:hAnsi="Times New Roman" w:cs="Times New Roman"/>
          <w:sz w:val="16"/>
          <w:szCs w:val="16"/>
          <w:lang w:val="es-ES" w:eastAsia="es-ES"/>
        </w:rPr>
        <w:t>Consignar el número o código de referencia asignado internamente por la empresa al manifiesto. Este número debe ser único por manifiesto correspondiente a una gestión.</w:t>
      </w:r>
    </w:p>
    <w:p w:rsidR="000C256E" w:rsidRPr="004F242C" w:rsidRDefault="000C256E"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A4. Tipo de operación. </w:t>
      </w:r>
      <w:r w:rsidR="003C1704" w:rsidRPr="004F242C">
        <w:rPr>
          <w:rFonts w:ascii="Times New Roman" w:hAnsi="Times New Roman" w:cs="Times New Roman"/>
          <w:sz w:val="16"/>
          <w:szCs w:val="16"/>
          <w:lang w:val="es-ES"/>
        </w:rPr>
        <w:t>Consignar "Salida" si corresponde a una operación de exportación, reembarque o reexportación</w:t>
      </w:r>
      <w:r w:rsidRPr="004F242C">
        <w:rPr>
          <w:rFonts w:ascii="Times New Roman" w:hAnsi="Times New Roman" w:cs="Times New Roman"/>
          <w:sz w:val="16"/>
          <w:szCs w:val="16"/>
          <w:lang w:val="es-ES"/>
        </w:rPr>
        <w:t>.</w:t>
      </w:r>
    </w:p>
    <w:p w:rsidR="000C256E" w:rsidRPr="004F242C" w:rsidRDefault="000C256E"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A5. N° de documento asociado. </w:t>
      </w:r>
      <w:r w:rsidRPr="004F242C">
        <w:rPr>
          <w:rFonts w:ascii="Times New Roman" w:hAnsi="Times New Roman" w:cs="Times New Roman"/>
          <w:sz w:val="16"/>
          <w:szCs w:val="16"/>
          <w:lang w:val="es-ES"/>
        </w:rPr>
        <w:t xml:space="preserve">Consignar el número de la </w:t>
      </w:r>
      <w:r w:rsidR="008A68AE" w:rsidRPr="004F242C">
        <w:rPr>
          <w:rFonts w:ascii="Times New Roman" w:hAnsi="Times New Roman" w:cs="Times New Roman"/>
          <w:sz w:val="16"/>
          <w:szCs w:val="16"/>
          <w:lang w:val="es-ES"/>
        </w:rPr>
        <w:t>D</w:t>
      </w:r>
      <w:r w:rsidRPr="004F242C">
        <w:rPr>
          <w:rFonts w:ascii="Times New Roman" w:hAnsi="Times New Roman" w:cs="Times New Roman"/>
          <w:sz w:val="16"/>
          <w:szCs w:val="16"/>
          <w:lang w:val="es-ES"/>
        </w:rPr>
        <w:t>eclaración de exportación a</w:t>
      </w:r>
      <w:r w:rsidR="00EC2077" w:rsidRPr="004F242C">
        <w:rPr>
          <w:rFonts w:ascii="Times New Roman" w:hAnsi="Times New Roman" w:cs="Times New Roman"/>
          <w:sz w:val="16"/>
          <w:szCs w:val="16"/>
          <w:lang w:val="es-ES"/>
        </w:rPr>
        <w:t>signada por el sistema de la AN, que se encuentra autorizada para la exportación.</w:t>
      </w:r>
    </w:p>
    <w:p w:rsidR="00F72E36" w:rsidRPr="004F242C" w:rsidRDefault="00F72E36" w:rsidP="00F72E36">
      <w:pPr>
        <w:spacing w:after="60" w:line="240" w:lineRule="auto"/>
        <w:jc w:val="both"/>
        <w:rPr>
          <w:rFonts w:ascii="Times New Roman" w:hAnsi="Times New Roman" w:cs="Times New Roman"/>
          <w:sz w:val="16"/>
          <w:szCs w:val="16"/>
          <w:lang w:val="es-ES"/>
        </w:rPr>
      </w:pPr>
    </w:p>
    <w:p w:rsidR="000C256E" w:rsidRPr="004F242C" w:rsidRDefault="000C256E" w:rsidP="00F72E36">
      <w:pPr>
        <w:spacing w:after="6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B. Datos del Transportador</w:t>
      </w:r>
    </w:p>
    <w:p w:rsidR="000C256E" w:rsidRPr="004F242C" w:rsidRDefault="000C256E"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B1. Transportador emisor. </w:t>
      </w:r>
      <w:r w:rsidRPr="004F242C">
        <w:rPr>
          <w:rFonts w:ascii="Times New Roman" w:hAnsi="Times New Roman" w:cs="Times New Roman"/>
          <w:sz w:val="16"/>
          <w:szCs w:val="16"/>
          <w:lang w:val="es-ES"/>
        </w:rPr>
        <w:t>Datos de la empresa de transporte llenados de forma automática por el sistema informático en función al perfil del usuario.</w:t>
      </w:r>
    </w:p>
    <w:p w:rsidR="00F72E36" w:rsidRPr="004F242C" w:rsidRDefault="00F72E36" w:rsidP="00F72E36">
      <w:pPr>
        <w:spacing w:after="60" w:line="240" w:lineRule="auto"/>
        <w:jc w:val="both"/>
        <w:rPr>
          <w:rFonts w:ascii="Times New Roman" w:hAnsi="Times New Roman" w:cs="Times New Roman"/>
          <w:b/>
          <w:sz w:val="16"/>
          <w:szCs w:val="16"/>
          <w:lang w:val="es-ES"/>
        </w:rPr>
      </w:pPr>
    </w:p>
    <w:p w:rsidR="000C256E" w:rsidRPr="004F242C" w:rsidRDefault="000C256E" w:rsidP="00F72E36">
      <w:pPr>
        <w:spacing w:after="6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C. Datos del lugar de embarque y desembarque</w:t>
      </w:r>
    </w:p>
    <w:p w:rsidR="000C256E" w:rsidRPr="004F242C" w:rsidRDefault="000C256E"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C1. País de embarque. </w:t>
      </w:r>
      <w:r w:rsidR="00440400" w:rsidRPr="004F242C">
        <w:rPr>
          <w:rFonts w:ascii="Times New Roman" w:hAnsi="Times New Roman" w:cs="Times New Roman"/>
          <w:b/>
          <w:sz w:val="16"/>
          <w:szCs w:val="16"/>
          <w:lang w:val="es-ES"/>
        </w:rPr>
        <w:t xml:space="preserve"> </w:t>
      </w:r>
      <w:r w:rsidR="00440400" w:rsidRPr="004F242C">
        <w:rPr>
          <w:rFonts w:ascii="Times New Roman" w:hAnsi="Times New Roman" w:cs="Times New Roman"/>
          <w:sz w:val="16"/>
          <w:szCs w:val="16"/>
          <w:lang w:val="es-ES"/>
        </w:rPr>
        <w:t>Casilla llenada de forma automática por el sistema con “Bolivia”.</w:t>
      </w:r>
    </w:p>
    <w:p w:rsidR="00440400" w:rsidRPr="004F242C" w:rsidRDefault="00440400"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C2. Ciudad/localidad de embarque. </w:t>
      </w:r>
      <w:r w:rsidRPr="004F242C">
        <w:rPr>
          <w:rFonts w:ascii="Times New Roman" w:hAnsi="Times New Roman" w:cs="Times New Roman"/>
          <w:sz w:val="16"/>
          <w:szCs w:val="16"/>
          <w:lang w:val="es-ES"/>
        </w:rPr>
        <w:t>Consignar la ciudad o localidad de embarque de las mercancías</w:t>
      </w:r>
      <w:r w:rsidR="0093401E" w:rsidRPr="004F242C">
        <w:rPr>
          <w:rFonts w:ascii="Times New Roman" w:hAnsi="Times New Roman" w:cs="Times New Roman"/>
          <w:sz w:val="16"/>
          <w:szCs w:val="16"/>
          <w:lang w:val="es-ES"/>
        </w:rPr>
        <w:t>, desde la cual se inicia el envío de la mercancía</w:t>
      </w:r>
      <w:r w:rsidRPr="004F242C">
        <w:rPr>
          <w:rFonts w:ascii="Times New Roman" w:hAnsi="Times New Roman" w:cs="Times New Roman"/>
          <w:sz w:val="16"/>
          <w:szCs w:val="16"/>
          <w:lang w:val="es-ES"/>
        </w:rPr>
        <w:t xml:space="preserve">. </w:t>
      </w:r>
    </w:p>
    <w:p w:rsidR="00440400" w:rsidRPr="004F242C" w:rsidRDefault="00440400"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C3. Aduana de despacho. </w:t>
      </w:r>
      <w:r w:rsidR="0093401E" w:rsidRPr="004F242C">
        <w:rPr>
          <w:rFonts w:ascii="Times New Roman" w:hAnsi="Times New Roman" w:cs="Times New Roman"/>
          <w:sz w:val="16"/>
          <w:szCs w:val="16"/>
          <w:lang w:val="es-ES"/>
        </w:rPr>
        <w:t>Casilla llenada por el sistema informático con</w:t>
      </w:r>
      <w:r w:rsidR="0093401E" w:rsidRPr="004F242C">
        <w:rPr>
          <w:rFonts w:ascii="Times New Roman" w:hAnsi="Times New Roman" w:cs="Times New Roman"/>
          <w:b/>
          <w:sz w:val="16"/>
          <w:szCs w:val="16"/>
          <w:lang w:val="es-ES"/>
        </w:rPr>
        <w:t xml:space="preserve"> </w:t>
      </w:r>
      <w:r w:rsidRPr="004F242C">
        <w:rPr>
          <w:rFonts w:ascii="Times New Roman" w:hAnsi="Times New Roman" w:cs="Times New Roman"/>
          <w:sz w:val="16"/>
          <w:szCs w:val="16"/>
          <w:lang w:val="es-ES"/>
        </w:rPr>
        <w:t xml:space="preserve">el código de la administración de aduana </w:t>
      </w:r>
      <w:r w:rsidR="0093401E" w:rsidRPr="004F242C">
        <w:rPr>
          <w:rFonts w:ascii="Times New Roman" w:hAnsi="Times New Roman" w:cs="Times New Roman"/>
          <w:sz w:val="16"/>
          <w:szCs w:val="16"/>
          <w:lang w:val="es-ES"/>
        </w:rPr>
        <w:t>que corresponde a la Declaración asociada al manifiesto</w:t>
      </w:r>
      <w:r w:rsidRPr="004F242C">
        <w:rPr>
          <w:rFonts w:ascii="Times New Roman" w:hAnsi="Times New Roman" w:cs="Times New Roman"/>
          <w:sz w:val="16"/>
          <w:szCs w:val="16"/>
          <w:lang w:val="es-ES"/>
        </w:rPr>
        <w:t>.</w:t>
      </w:r>
    </w:p>
    <w:p w:rsidR="00440400" w:rsidRPr="004F242C" w:rsidRDefault="00440400"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C4. Estación de</w:t>
      </w:r>
      <w:r w:rsidR="00E42D19" w:rsidRPr="004F242C">
        <w:rPr>
          <w:rFonts w:ascii="Times New Roman" w:hAnsi="Times New Roman" w:cs="Times New Roman"/>
          <w:b/>
          <w:sz w:val="16"/>
          <w:szCs w:val="16"/>
          <w:lang w:val="es-ES"/>
        </w:rPr>
        <w:t xml:space="preserve"> bombeo o</w:t>
      </w:r>
      <w:r w:rsidRPr="004F242C">
        <w:rPr>
          <w:rFonts w:ascii="Times New Roman" w:hAnsi="Times New Roman" w:cs="Times New Roman"/>
          <w:b/>
          <w:sz w:val="16"/>
          <w:szCs w:val="16"/>
          <w:lang w:val="es-ES"/>
        </w:rPr>
        <w:t xml:space="preserve"> medición. </w:t>
      </w:r>
      <w:r w:rsidRPr="004F242C">
        <w:rPr>
          <w:rFonts w:ascii="Times New Roman" w:hAnsi="Times New Roman" w:cs="Times New Roman"/>
          <w:sz w:val="16"/>
          <w:szCs w:val="16"/>
          <w:lang w:val="es-ES"/>
        </w:rPr>
        <w:t xml:space="preserve">Consignar el nombre o lugar de la estación </w:t>
      </w:r>
      <w:r w:rsidR="006A4BCA" w:rsidRPr="004F242C">
        <w:rPr>
          <w:rFonts w:ascii="Times New Roman" w:hAnsi="Times New Roman" w:cs="Times New Roman"/>
          <w:sz w:val="16"/>
          <w:szCs w:val="16"/>
          <w:lang w:val="es-ES"/>
        </w:rPr>
        <w:t xml:space="preserve">en la que se efectúa </w:t>
      </w:r>
      <w:r w:rsidR="00F72E36" w:rsidRPr="004F242C">
        <w:rPr>
          <w:rFonts w:ascii="Times New Roman" w:hAnsi="Times New Roman" w:cs="Times New Roman"/>
          <w:sz w:val="16"/>
          <w:szCs w:val="16"/>
          <w:lang w:val="es-ES"/>
        </w:rPr>
        <w:t xml:space="preserve">el bombeo y/o </w:t>
      </w:r>
      <w:r w:rsidR="006A4BCA" w:rsidRPr="004F242C">
        <w:rPr>
          <w:rFonts w:ascii="Times New Roman" w:hAnsi="Times New Roman" w:cs="Times New Roman"/>
          <w:sz w:val="16"/>
          <w:szCs w:val="16"/>
          <w:lang w:val="es-ES"/>
        </w:rPr>
        <w:t>la</w:t>
      </w:r>
      <w:r w:rsidRPr="004F242C">
        <w:rPr>
          <w:rFonts w:ascii="Times New Roman" w:hAnsi="Times New Roman" w:cs="Times New Roman"/>
          <w:sz w:val="16"/>
          <w:szCs w:val="16"/>
          <w:lang w:val="es-ES"/>
        </w:rPr>
        <w:t xml:space="preserve"> medición de los volúmenes de exportación de la mercancía.</w:t>
      </w:r>
    </w:p>
    <w:p w:rsidR="00440400" w:rsidRPr="004F242C" w:rsidRDefault="00440400"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C5. País de desembarque. </w:t>
      </w:r>
      <w:r w:rsidRPr="004F242C">
        <w:rPr>
          <w:rFonts w:ascii="Times New Roman" w:hAnsi="Times New Roman" w:cs="Times New Roman"/>
          <w:sz w:val="16"/>
          <w:szCs w:val="16"/>
          <w:lang w:val="es-ES"/>
        </w:rPr>
        <w:t>Consignar el país de destino final de la mercancía que se transporta.</w:t>
      </w:r>
    </w:p>
    <w:p w:rsidR="00440400" w:rsidRPr="004F242C" w:rsidRDefault="00440400"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C6. Ciudad/localidad de desembarque. </w:t>
      </w:r>
      <w:r w:rsidRPr="004F242C">
        <w:rPr>
          <w:rFonts w:ascii="Times New Roman" w:hAnsi="Times New Roman" w:cs="Times New Roman"/>
          <w:sz w:val="16"/>
          <w:szCs w:val="16"/>
          <w:lang w:val="es-ES"/>
        </w:rPr>
        <w:t>Consignar la ciudad o localidad de destino final de la mercancía que se transporta.</w:t>
      </w:r>
    </w:p>
    <w:p w:rsidR="00F72E36" w:rsidRPr="004F242C" w:rsidRDefault="00F72E36" w:rsidP="00F72E36">
      <w:pPr>
        <w:spacing w:after="60" w:line="240" w:lineRule="auto"/>
        <w:jc w:val="both"/>
        <w:rPr>
          <w:rFonts w:ascii="Times New Roman" w:hAnsi="Times New Roman" w:cs="Times New Roman"/>
          <w:b/>
          <w:sz w:val="16"/>
          <w:szCs w:val="16"/>
          <w:lang w:val="es-ES"/>
        </w:rPr>
      </w:pPr>
    </w:p>
    <w:p w:rsidR="00440400" w:rsidRPr="004F242C" w:rsidRDefault="00440400" w:rsidP="00F72E36">
      <w:pPr>
        <w:spacing w:after="6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D. Datos sobre el inicio y conclusión de la operación</w:t>
      </w:r>
    </w:p>
    <w:p w:rsidR="00440400" w:rsidRPr="004F242C" w:rsidRDefault="00440400"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D1. Fecha de inicio.</w:t>
      </w:r>
      <w:r w:rsidRPr="004F242C">
        <w:rPr>
          <w:rFonts w:ascii="Times New Roman" w:hAnsi="Times New Roman" w:cs="Times New Roman"/>
          <w:sz w:val="16"/>
          <w:szCs w:val="16"/>
          <w:lang w:val="es-ES"/>
        </w:rPr>
        <w:t xml:space="preserve"> Consignar la fecha de inicio de la operación de exportación (transporte) de las mercancías.</w:t>
      </w:r>
    </w:p>
    <w:p w:rsidR="00440400" w:rsidRPr="004F242C" w:rsidRDefault="00440400"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D2. Fecha de conclusión.</w:t>
      </w:r>
      <w:r w:rsidR="00CF264A" w:rsidRPr="004F242C">
        <w:rPr>
          <w:rFonts w:ascii="Times New Roman" w:hAnsi="Times New Roman" w:cs="Times New Roman"/>
          <w:b/>
          <w:sz w:val="16"/>
          <w:szCs w:val="16"/>
          <w:lang w:val="es-ES"/>
        </w:rPr>
        <w:t xml:space="preserve"> </w:t>
      </w:r>
      <w:r w:rsidR="00CF264A" w:rsidRPr="004F242C">
        <w:rPr>
          <w:rFonts w:ascii="Times New Roman" w:hAnsi="Times New Roman" w:cs="Times New Roman"/>
          <w:sz w:val="16"/>
          <w:szCs w:val="16"/>
          <w:lang w:val="es-ES"/>
        </w:rPr>
        <w:t>Consignar la fecha de conclusión de la operación de exportación (transporte) de las mercancías.</w:t>
      </w:r>
    </w:p>
    <w:p w:rsidR="00CF264A" w:rsidRPr="004F242C" w:rsidRDefault="00CF264A" w:rsidP="00F72E36">
      <w:pPr>
        <w:spacing w:after="6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E. Operadores.</w:t>
      </w:r>
    </w:p>
    <w:p w:rsidR="00CF264A" w:rsidRPr="004F242C" w:rsidRDefault="00CF264A"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E1. Remitente. </w:t>
      </w:r>
      <w:r w:rsidRPr="004F242C">
        <w:rPr>
          <w:rFonts w:ascii="Times New Roman" w:hAnsi="Times New Roman" w:cs="Times New Roman"/>
          <w:sz w:val="16"/>
          <w:szCs w:val="16"/>
          <w:lang w:val="es-ES"/>
        </w:rPr>
        <w:t xml:space="preserve">Casillas llenadas de forma automática por el sistema </w:t>
      </w:r>
      <w:r w:rsidR="004F729A" w:rsidRPr="004F242C">
        <w:rPr>
          <w:rFonts w:ascii="Times New Roman" w:hAnsi="Times New Roman" w:cs="Times New Roman"/>
          <w:sz w:val="16"/>
          <w:szCs w:val="16"/>
          <w:lang w:val="es-ES"/>
        </w:rPr>
        <w:t>con la información del Exportador consignado en la Declaración de Exportación</w:t>
      </w:r>
      <w:r w:rsidR="009848DA" w:rsidRPr="004F242C">
        <w:rPr>
          <w:rFonts w:ascii="Times New Roman" w:hAnsi="Times New Roman" w:cs="Times New Roman"/>
          <w:sz w:val="16"/>
          <w:szCs w:val="16"/>
          <w:lang w:val="es-ES"/>
        </w:rPr>
        <w:t xml:space="preserve"> y existente en el Padrón de Operadores</w:t>
      </w:r>
      <w:r w:rsidRPr="004F242C">
        <w:rPr>
          <w:rFonts w:ascii="Times New Roman" w:hAnsi="Times New Roman" w:cs="Times New Roman"/>
          <w:sz w:val="16"/>
          <w:szCs w:val="16"/>
          <w:lang w:val="es-ES"/>
        </w:rPr>
        <w:t>.</w:t>
      </w:r>
    </w:p>
    <w:p w:rsidR="00CF264A" w:rsidRPr="004F242C" w:rsidRDefault="00CF264A"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E2. Consignatario. </w:t>
      </w:r>
      <w:r w:rsidR="00ED265E" w:rsidRPr="004F242C">
        <w:rPr>
          <w:rFonts w:ascii="Times New Roman" w:hAnsi="Times New Roman" w:cs="Times New Roman"/>
          <w:sz w:val="16"/>
          <w:szCs w:val="16"/>
          <w:lang w:val="es-ES"/>
        </w:rPr>
        <w:t>Casillas llenadas de forma automática por el sistema informático con la siguiente información</w:t>
      </w:r>
    </w:p>
    <w:p w:rsidR="00CF264A" w:rsidRPr="004F242C" w:rsidRDefault="00CF264A" w:rsidP="00F72E36">
      <w:pPr>
        <w:pStyle w:val="Normal1"/>
        <w:numPr>
          <w:ilvl w:val="0"/>
          <w:numId w:val="18"/>
        </w:numPr>
        <w:spacing w:before="0" w:after="60"/>
        <w:ind w:left="426"/>
        <w:rPr>
          <w:rFonts w:ascii="Times New Roman" w:hAnsi="Times New Roman"/>
          <w:sz w:val="16"/>
          <w:szCs w:val="16"/>
          <w:lang w:val="es-ES"/>
        </w:rPr>
      </w:pPr>
      <w:r w:rsidRPr="004F242C">
        <w:rPr>
          <w:rFonts w:ascii="Times New Roman" w:hAnsi="Times New Roman"/>
          <w:b/>
          <w:sz w:val="16"/>
          <w:szCs w:val="16"/>
          <w:lang w:val="es-ES"/>
        </w:rPr>
        <w:t>NIT.</w:t>
      </w:r>
      <w:r w:rsidRPr="004F242C">
        <w:rPr>
          <w:rFonts w:ascii="Times New Roman" w:hAnsi="Times New Roman"/>
          <w:sz w:val="16"/>
          <w:szCs w:val="16"/>
          <w:lang w:val="es-ES"/>
        </w:rPr>
        <w:t xml:space="preserve"> </w:t>
      </w:r>
      <w:r w:rsidR="00ED265E" w:rsidRPr="004F242C">
        <w:rPr>
          <w:rFonts w:ascii="Times New Roman" w:hAnsi="Times New Roman"/>
          <w:sz w:val="16"/>
          <w:szCs w:val="16"/>
          <w:lang w:val="es-ES"/>
        </w:rPr>
        <w:t>N</w:t>
      </w:r>
      <w:r w:rsidRPr="004F242C">
        <w:rPr>
          <w:rFonts w:ascii="Times New Roman" w:hAnsi="Times New Roman"/>
          <w:sz w:val="16"/>
          <w:szCs w:val="16"/>
          <w:lang w:val="es-ES"/>
        </w:rPr>
        <w:t>úmero de identificación tributaria del consignatario de la mercancía</w:t>
      </w:r>
      <w:r w:rsidR="00ED265E" w:rsidRPr="004F242C">
        <w:rPr>
          <w:rFonts w:ascii="Times New Roman" w:hAnsi="Times New Roman"/>
          <w:sz w:val="16"/>
          <w:szCs w:val="16"/>
          <w:lang w:val="es-ES"/>
        </w:rPr>
        <w:t xml:space="preserve"> </w:t>
      </w:r>
      <w:r w:rsidR="004F729A" w:rsidRPr="004F242C">
        <w:rPr>
          <w:rFonts w:ascii="Times New Roman" w:hAnsi="Times New Roman"/>
          <w:sz w:val="16"/>
          <w:szCs w:val="16"/>
          <w:lang w:val="es-ES"/>
        </w:rPr>
        <w:t>señalado en la Declaración de Exportación</w:t>
      </w:r>
      <w:r w:rsidRPr="004F242C">
        <w:rPr>
          <w:rFonts w:ascii="Times New Roman" w:hAnsi="Times New Roman"/>
          <w:sz w:val="16"/>
          <w:szCs w:val="16"/>
          <w:lang w:val="es-ES"/>
        </w:rPr>
        <w:t>.</w:t>
      </w:r>
    </w:p>
    <w:p w:rsidR="00CF264A" w:rsidRPr="004F242C" w:rsidRDefault="00CF264A" w:rsidP="00F72E36">
      <w:pPr>
        <w:pStyle w:val="Normal1"/>
        <w:numPr>
          <w:ilvl w:val="0"/>
          <w:numId w:val="18"/>
        </w:numPr>
        <w:spacing w:before="0" w:after="60"/>
        <w:ind w:left="426"/>
        <w:rPr>
          <w:rFonts w:ascii="Times New Roman" w:hAnsi="Times New Roman"/>
          <w:sz w:val="16"/>
          <w:szCs w:val="16"/>
          <w:lang w:val="es-ES"/>
        </w:rPr>
      </w:pPr>
      <w:r w:rsidRPr="004F242C">
        <w:rPr>
          <w:rFonts w:ascii="Times New Roman" w:hAnsi="Times New Roman"/>
          <w:b/>
          <w:sz w:val="16"/>
          <w:szCs w:val="16"/>
          <w:lang w:val="es-ES"/>
        </w:rPr>
        <w:t>Nombre/Razón Social.</w:t>
      </w:r>
      <w:r w:rsidRPr="004F242C">
        <w:rPr>
          <w:rFonts w:ascii="Times New Roman" w:hAnsi="Times New Roman"/>
          <w:sz w:val="16"/>
          <w:szCs w:val="16"/>
          <w:lang w:val="es-ES"/>
        </w:rPr>
        <w:t xml:space="preserve"> </w:t>
      </w:r>
      <w:r w:rsidR="004F729A" w:rsidRPr="004F242C">
        <w:rPr>
          <w:rFonts w:ascii="Times New Roman" w:hAnsi="Times New Roman"/>
          <w:sz w:val="16"/>
          <w:szCs w:val="16"/>
          <w:lang w:val="es-ES"/>
        </w:rPr>
        <w:t>N</w:t>
      </w:r>
      <w:r w:rsidRPr="004F242C">
        <w:rPr>
          <w:rFonts w:ascii="Times New Roman" w:hAnsi="Times New Roman"/>
          <w:sz w:val="16"/>
          <w:szCs w:val="16"/>
          <w:lang w:val="es-ES"/>
        </w:rPr>
        <w:t>ombre o razón social del consignatario de la mercancía</w:t>
      </w:r>
      <w:r w:rsidR="004F729A" w:rsidRPr="004F242C">
        <w:rPr>
          <w:rFonts w:ascii="Times New Roman" w:hAnsi="Times New Roman"/>
          <w:sz w:val="16"/>
          <w:szCs w:val="16"/>
          <w:lang w:val="es-ES"/>
        </w:rPr>
        <w:t xml:space="preserve"> señalado en la Declaración de Exportación</w:t>
      </w:r>
      <w:r w:rsidRPr="004F242C">
        <w:rPr>
          <w:rFonts w:ascii="Times New Roman" w:hAnsi="Times New Roman"/>
          <w:sz w:val="16"/>
          <w:szCs w:val="16"/>
          <w:lang w:val="es-ES"/>
        </w:rPr>
        <w:t>.</w:t>
      </w:r>
    </w:p>
    <w:p w:rsidR="00CF264A" w:rsidRPr="004F242C" w:rsidRDefault="00CF264A" w:rsidP="00F72E36">
      <w:pPr>
        <w:pStyle w:val="Normal1"/>
        <w:numPr>
          <w:ilvl w:val="0"/>
          <w:numId w:val="18"/>
        </w:numPr>
        <w:spacing w:before="0" w:after="60"/>
        <w:ind w:left="426"/>
        <w:rPr>
          <w:rFonts w:ascii="Times New Roman" w:hAnsi="Times New Roman"/>
          <w:sz w:val="16"/>
          <w:szCs w:val="16"/>
          <w:lang w:val="es-ES"/>
        </w:rPr>
      </w:pPr>
      <w:r w:rsidRPr="004F242C">
        <w:rPr>
          <w:rFonts w:ascii="Times New Roman" w:hAnsi="Times New Roman"/>
          <w:b/>
          <w:sz w:val="16"/>
          <w:szCs w:val="16"/>
          <w:lang w:val="es-ES"/>
        </w:rPr>
        <w:t>Domicilio.</w:t>
      </w:r>
      <w:r w:rsidRPr="004F242C">
        <w:rPr>
          <w:rFonts w:ascii="Times New Roman" w:hAnsi="Times New Roman"/>
          <w:sz w:val="16"/>
          <w:szCs w:val="16"/>
          <w:lang w:val="es-ES"/>
        </w:rPr>
        <w:t xml:space="preserve"> </w:t>
      </w:r>
      <w:r w:rsidR="004F729A" w:rsidRPr="004F242C">
        <w:rPr>
          <w:rFonts w:ascii="Times New Roman" w:hAnsi="Times New Roman"/>
          <w:sz w:val="16"/>
          <w:szCs w:val="16"/>
          <w:lang w:val="es-ES"/>
        </w:rPr>
        <w:t>D</w:t>
      </w:r>
      <w:r w:rsidRPr="004F242C">
        <w:rPr>
          <w:rFonts w:ascii="Times New Roman" w:hAnsi="Times New Roman"/>
          <w:sz w:val="16"/>
          <w:szCs w:val="16"/>
          <w:lang w:val="es-ES"/>
        </w:rPr>
        <w:t>omicilio del consignatario de la mercancía</w:t>
      </w:r>
      <w:r w:rsidR="004F729A" w:rsidRPr="004F242C">
        <w:rPr>
          <w:rFonts w:ascii="Times New Roman" w:hAnsi="Times New Roman"/>
          <w:sz w:val="16"/>
          <w:szCs w:val="16"/>
          <w:lang w:val="es-ES"/>
        </w:rPr>
        <w:t xml:space="preserve"> señalado en la Declaración de Exportación</w:t>
      </w:r>
      <w:r w:rsidRPr="004F242C">
        <w:rPr>
          <w:rFonts w:ascii="Times New Roman" w:hAnsi="Times New Roman"/>
          <w:sz w:val="16"/>
          <w:szCs w:val="16"/>
          <w:lang w:val="es-ES"/>
        </w:rPr>
        <w:t>.</w:t>
      </w:r>
    </w:p>
    <w:p w:rsidR="00F72E36" w:rsidRPr="004F242C" w:rsidRDefault="00F72E36" w:rsidP="00F72E36">
      <w:pPr>
        <w:spacing w:after="60" w:line="240" w:lineRule="auto"/>
        <w:rPr>
          <w:rFonts w:ascii="Times New Roman" w:hAnsi="Times New Roman" w:cs="Times New Roman"/>
          <w:b/>
          <w:sz w:val="16"/>
          <w:szCs w:val="16"/>
          <w:lang w:val="es-ES"/>
        </w:rPr>
      </w:pPr>
    </w:p>
    <w:p w:rsidR="00F7402E" w:rsidRPr="004F242C" w:rsidRDefault="00EC2077" w:rsidP="00F72E36">
      <w:pPr>
        <w:spacing w:after="60" w:line="240" w:lineRule="auto"/>
        <w:rPr>
          <w:rFonts w:ascii="Times New Roman" w:hAnsi="Times New Roman" w:cs="Times New Roman"/>
          <w:b/>
          <w:sz w:val="16"/>
          <w:szCs w:val="16"/>
          <w:lang w:val="es-ES"/>
        </w:rPr>
      </w:pPr>
      <w:r w:rsidRPr="004F242C">
        <w:rPr>
          <w:rFonts w:ascii="Times New Roman" w:hAnsi="Times New Roman" w:cs="Times New Roman"/>
          <w:b/>
          <w:sz w:val="16"/>
          <w:szCs w:val="16"/>
          <w:lang w:val="es-ES"/>
        </w:rPr>
        <w:t>F. Descripción de la mercancía</w:t>
      </w:r>
    </w:p>
    <w:p w:rsidR="000C256E" w:rsidRPr="004F242C" w:rsidRDefault="00F7402E"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F1. Descripción de la mercancía. </w:t>
      </w:r>
      <w:r w:rsidR="004F729A" w:rsidRPr="004F242C">
        <w:rPr>
          <w:rFonts w:ascii="Times New Roman" w:hAnsi="Times New Roman" w:cs="Times New Roman"/>
          <w:sz w:val="16"/>
          <w:szCs w:val="16"/>
          <w:lang w:val="es-ES"/>
        </w:rPr>
        <w:t>Casilla llenada de forma automática por el sistema con</w:t>
      </w:r>
      <w:r w:rsidR="004F729A" w:rsidRPr="004F242C">
        <w:rPr>
          <w:rFonts w:ascii="Times New Roman" w:hAnsi="Times New Roman" w:cs="Times New Roman"/>
          <w:b/>
          <w:sz w:val="16"/>
          <w:szCs w:val="16"/>
          <w:lang w:val="es-ES"/>
        </w:rPr>
        <w:t xml:space="preserve"> </w:t>
      </w:r>
      <w:r w:rsidRPr="004F242C">
        <w:rPr>
          <w:rFonts w:ascii="Times New Roman" w:hAnsi="Times New Roman" w:cs="Times New Roman"/>
          <w:sz w:val="16"/>
          <w:szCs w:val="16"/>
          <w:lang w:val="es-ES"/>
        </w:rPr>
        <w:t>la descripción comercial de la mercancía</w:t>
      </w:r>
      <w:r w:rsidR="004F729A" w:rsidRPr="004F242C">
        <w:rPr>
          <w:rFonts w:ascii="Times New Roman" w:hAnsi="Times New Roman" w:cs="Times New Roman"/>
          <w:sz w:val="16"/>
          <w:szCs w:val="16"/>
          <w:lang w:val="es-ES"/>
        </w:rPr>
        <w:t xml:space="preserve"> consignada en la Declaración de Exportación</w:t>
      </w:r>
      <w:r w:rsidRPr="004F242C">
        <w:rPr>
          <w:rFonts w:ascii="Times New Roman" w:hAnsi="Times New Roman" w:cs="Times New Roman"/>
          <w:sz w:val="16"/>
          <w:szCs w:val="16"/>
          <w:lang w:val="es-ES"/>
        </w:rPr>
        <w:t>.</w:t>
      </w:r>
    </w:p>
    <w:p w:rsidR="00F7402E" w:rsidRPr="004F242C" w:rsidRDefault="00F7402E"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F2. Subpartida arancelaria. </w:t>
      </w:r>
      <w:r w:rsidRPr="004F242C">
        <w:rPr>
          <w:rFonts w:ascii="Times New Roman" w:hAnsi="Times New Roman" w:cs="Times New Roman"/>
          <w:sz w:val="16"/>
          <w:szCs w:val="16"/>
          <w:lang w:val="es-ES"/>
        </w:rPr>
        <w:t xml:space="preserve">Casilla llenada de forma automática por el sistema informático </w:t>
      </w:r>
      <w:r w:rsidR="004F729A" w:rsidRPr="004F242C">
        <w:rPr>
          <w:rFonts w:ascii="Times New Roman" w:hAnsi="Times New Roman" w:cs="Times New Roman"/>
          <w:sz w:val="16"/>
          <w:szCs w:val="16"/>
          <w:lang w:val="es-ES"/>
        </w:rPr>
        <w:t>con la subpartida arancelaria consignada en la Declaración de Exportación</w:t>
      </w:r>
      <w:r w:rsidRPr="004F242C">
        <w:rPr>
          <w:rFonts w:ascii="Times New Roman" w:hAnsi="Times New Roman" w:cs="Times New Roman"/>
          <w:sz w:val="16"/>
          <w:szCs w:val="16"/>
          <w:lang w:val="es-ES"/>
        </w:rPr>
        <w:t>.</w:t>
      </w:r>
    </w:p>
    <w:p w:rsidR="00F7402E" w:rsidRPr="004F242C" w:rsidRDefault="00F7402E"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F3. Unidad de medida por subpartida. </w:t>
      </w:r>
      <w:r w:rsidRPr="004F242C">
        <w:rPr>
          <w:rFonts w:ascii="Times New Roman" w:hAnsi="Times New Roman" w:cs="Times New Roman"/>
          <w:sz w:val="16"/>
          <w:szCs w:val="16"/>
          <w:lang w:val="es-ES"/>
        </w:rPr>
        <w:t xml:space="preserve">Casilla llenada de forma automática por el sistema informático, </w:t>
      </w:r>
      <w:r w:rsidR="004F729A" w:rsidRPr="004F242C">
        <w:rPr>
          <w:rFonts w:ascii="Times New Roman" w:hAnsi="Times New Roman" w:cs="Times New Roman"/>
          <w:sz w:val="16"/>
          <w:szCs w:val="16"/>
          <w:lang w:val="es-ES"/>
        </w:rPr>
        <w:t>con la unidad de medida que corresponde a la subpartida arancelaria consignada en la Declaración de Exportación</w:t>
      </w:r>
      <w:r w:rsidRPr="004F242C">
        <w:rPr>
          <w:rFonts w:ascii="Times New Roman" w:hAnsi="Times New Roman" w:cs="Times New Roman"/>
          <w:sz w:val="16"/>
          <w:szCs w:val="16"/>
          <w:lang w:val="es-ES"/>
        </w:rPr>
        <w:t>.</w:t>
      </w:r>
    </w:p>
    <w:p w:rsidR="00F7402E" w:rsidRPr="004F242C" w:rsidRDefault="00F7402E"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F4. Cantidad por unidad de medida por subpartida. </w:t>
      </w:r>
      <w:r w:rsidR="0087142C" w:rsidRPr="004F242C">
        <w:rPr>
          <w:rFonts w:ascii="Times New Roman" w:hAnsi="Times New Roman" w:cs="Times New Roman"/>
          <w:sz w:val="16"/>
          <w:szCs w:val="16"/>
          <w:lang w:val="es-ES"/>
        </w:rPr>
        <w:t xml:space="preserve"> Consignar la cantidad de mercancía transportada, expresada en la unidad de medida de la casilla F3.</w:t>
      </w:r>
    </w:p>
    <w:p w:rsidR="0087142C" w:rsidRPr="004F242C" w:rsidRDefault="0087142C"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Casilla F5. Peso bruto</w:t>
      </w:r>
      <w:r w:rsidR="00E71F38" w:rsidRPr="004F242C">
        <w:rPr>
          <w:rFonts w:ascii="Times New Roman" w:hAnsi="Times New Roman" w:cs="Times New Roman"/>
          <w:b/>
          <w:sz w:val="16"/>
          <w:szCs w:val="16"/>
          <w:lang w:val="es-ES"/>
        </w:rPr>
        <w:t xml:space="preserve"> (kg)</w:t>
      </w:r>
      <w:r w:rsidRPr="004F242C">
        <w:rPr>
          <w:rFonts w:ascii="Times New Roman" w:hAnsi="Times New Roman" w:cs="Times New Roman"/>
          <w:b/>
          <w:sz w:val="16"/>
          <w:szCs w:val="16"/>
          <w:lang w:val="es-ES"/>
        </w:rPr>
        <w:t>.</w:t>
      </w:r>
      <w:r w:rsidR="00E71F38" w:rsidRPr="004F242C">
        <w:rPr>
          <w:rFonts w:ascii="Times New Roman" w:hAnsi="Times New Roman" w:cs="Times New Roman"/>
          <w:b/>
          <w:sz w:val="16"/>
          <w:szCs w:val="16"/>
          <w:lang w:val="es-ES"/>
        </w:rPr>
        <w:t xml:space="preserve"> </w:t>
      </w:r>
      <w:r w:rsidR="00E71F38" w:rsidRPr="004F242C">
        <w:rPr>
          <w:rFonts w:ascii="Times New Roman" w:hAnsi="Times New Roman" w:cs="Times New Roman"/>
          <w:sz w:val="16"/>
          <w:szCs w:val="16"/>
          <w:lang w:val="es-ES"/>
        </w:rPr>
        <w:t>Consignar el peso bruto total de la mercancía transportada.</w:t>
      </w:r>
    </w:p>
    <w:p w:rsidR="00E71F38" w:rsidRPr="004F242C" w:rsidRDefault="00E71F38"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F6. </w:t>
      </w:r>
      <w:r w:rsidR="008A5B29" w:rsidRPr="004F242C">
        <w:rPr>
          <w:rFonts w:ascii="Times New Roman" w:hAnsi="Times New Roman" w:cs="Times New Roman"/>
          <w:b/>
          <w:sz w:val="16"/>
          <w:szCs w:val="16"/>
          <w:lang w:val="es-ES"/>
        </w:rPr>
        <w:t xml:space="preserve">Valor FOB de la mercancía (USD). </w:t>
      </w:r>
      <w:r w:rsidR="008A5B29" w:rsidRPr="004F242C">
        <w:rPr>
          <w:rFonts w:ascii="Times New Roman" w:hAnsi="Times New Roman" w:cs="Times New Roman"/>
          <w:sz w:val="16"/>
          <w:szCs w:val="16"/>
          <w:lang w:val="es-ES"/>
        </w:rPr>
        <w:t>Consignar el valor FOB de la mercancía que se transporta, según la Declaración.</w:t>
      </w:r>
    </w:p>
    <w:p w:rsidR="008A5B29" w:rsidRPr="004F242C" w:rsidRDefault="008A5B29"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F7. Otra </w:t>
      </w:r>
      <w:r w:rsidR="00F72E36" w:rsidRPr="004F242C">
        <w:rPr>
          <w:rFonts w:ascii="Times New Roman" w:hAnsi="Times New Roman" w:cs="Times New Roman"/>
          <w:b/>
          <w:sz w:val="16"/>
          <w:szCs w:val="16"/>
          <w:lang w:val="es-ES"/>
        </w:rPr>
        <w:t>u</w:t>
      </w:r>
      <w:r w:rsidRPr="004F242C">
        <w:rPr>
          <w:rFonts w:ascii="Times New Roman" w:hAnsi="Times New Roman" w:cs="Times New Roman"/>
          <w:b/>
          <w:sz w:val="16"/>
          <w:szCs w:val="16"/>
          <w:lang w:val="es-ES"/>
        </w:rPr>
        <w:t xml:space="preserve">nidad de </w:t>
      </w:r>
      <w:r w:rsidR="00F72E36" w:rsidRPr="004F242C">
        <w:rPr>
          <w:rFonts w:ascii="Times New Roman" w:hAnsi="Times New Roman" w:cs="Times New Roman"/>
          <w:b/>
          <w:sz w:val="16"/>
          <w:szCs w:val="16"/>
          <w:lang w:val="es-ES"/>
        </w:rPr>
        <w:t>m</w:t>
      </w:r>
      <w:r w:rsidRPr="004F242C">
        <w:rPr>
          <w:rFonts w:ascii="Times New Roman" w:hAnsi="Times New Roman" w:cs="Times New Roman"/>
          <w:b/>
          <w:sz w:val="16"/>
          <w:szCs w:val="16"/>
          <w:lang w:val="es-ES"/>
        </w:rPr>
        <w:t xml:space="preserve">edida. </w:t>
      </w:r>
      <w:r w:rsidR="00CC73CE" w:rsidRPr="004F242C">
        <w:rPr>
          <w:rFonts w:ascii="Times New Roman" w:hAnsi="Times New Roman" w:cs="Times New Roman"/>
          <w:sz w:val="16"/>
          <w:szCs w:val="16"/>
          <w:lang w:val="es-ES"/>
        </w:rPr>
        <w:t>Consignar otra unidad de medida (opcional).</w:t>
      </w:r>
    </w:p>
    <w:p w:rsidR="00CC73CE" w:rsidRPr="004F242C" w:rsidRDefault="00CC73CE" w:rsidP="00F72E36">
      <w:pPr>
        <w:spacing w:after="60" w:line="240" w:lineRule="auto"/>
        <w:jc w:val="both"/>
        <w:rPr>
          <w:rFonts w:ascii="Times New Roman" w:hAnsi="Times New Roman" w:cs="Times New Roman"/>
          <w:sz w:val="16"/>
          <w:szCs w:val="16"/>
          <w:lang w:val="es-ES"/>
        </w:rPr>
      </w:pPr>
      <w:r w:rsidRPr="004F242C">
        <w:rPr>
          <w:rFonts w:ascii="Times New Roman" w:hAnsi="Times New Roman" w:cs="Times New Roman"/>
          <w:b/>
          <w:sz w:val="16"/>
          <w:szCs w:val="16"/>
          <w:lang w:val="es-ES"/>
        </w:rPr>
        <w:t xml:space="preserve">Casilla F8. Cantidad en otra unidad de medida. </w:t>
      </w:r>
      <w:r w:rsidRPr="004F242C">
        <w:rPr>
          <w:rFonts w:ascii="Times New Roman" w:hAnsi="Times New Roman" w:cs="Times New Roman"/>
          <w:sz w:val="16"/>
          <w:szCs w:val="16"/>
          <w:lang w:val="es-ES"/>
        </w:rPr>
        <w:t xml:space="preserve">Consignar la cantidad de la mercancía expresada en </w:t>
      </w:r>
      <w:r w:rsidR="004F729A" w:rsidRPr="004F242C">
        <w:rPr>
          <w:rFonts w:ascii="Times New Roman" w:hAnsi="Times New Roman" w:cs="Times New Roman"/>
          <w:sz w:val="16"/>
          <w:szCs w:val="16"/>
          <w:lang w:val="es-ES"/>
        </w:rPr>
        <w:t>la</w:t>
      </w:r>
      <w:r w:rsidRPr="004F242C">
        <w:rPr>
          <w:rFonts w:ascii="Times New Roman" w:hAnsi="Times New Roman" w:cs="Times New Roman"/>
          <w:sz w:val="16"/>
          <w:szCs w:val="16"/>
          <w:lang w:val="es-ES"/>
        </w:rPr>
        <w:t xml:space="preserve"> unidad de medida declarada en la casilla F7.</w:t>
      </w:r>
    </w:p>
    <w:p w:rsidR="000C256E" w:rsidRPr="004F242C" w:rsidRDefault="00CC73CE" w:rsidP="00F72E36">
      <w:pPr>
        <w:spacing w:after="60" w:line="240" w:lineRule="auto"/>
        <w:jc w:val="both"/>
        <w:rPr>
          <w:rFonts w:ascii="Times New Roman" w:hAnsi="Times New Roman" w:cs="Times New Roman"/>
          <w:b/>
          <w:sz w:val="16"/>
          <w:szCs w:val="16"/>
          <w:lang w:val="es-ES"/>
        </w:rPr>
      </w:pPr>
      <w:r w:rsidRPr="004F242C">
        <w:rPr>
          <w:rFonts w:ascii="Times New Roman" w:hAnsi="Times New Roman" w:cs="Times New Roman"/>
          <w:b/>
          <w:sz w:val="16"/>
          <w:szCs w:val="16"/>
          <w:lang w:val="es-ES"/>
        </w:rPr>
        <w:t xml:space="preserve">Casilla F9. Observaciones. </w:t>
      </w:r>
      <w:r w:rsidRPr="004F242C">
        <w:rPr>
          <w:rFonts w:ascii="Times New Roman" w:hAnsi="Times New Roman" w:cs="Times New Roman"/>
          <w:sz w:val="16"/>
          <w:szCs w:val="16"/>
          <w:lang w:val="es-ES"/>
        </w:rPr>
        <w:t>Consignar las observaciones o aclaraciones con relación al transporte de las mercancías.</w:t>
      </w:r>
    </w:p>
    <w:p w:rsidR="000C256E" w:rsidRPr="004F242C" w:rsidRDefault="000C256E" w:rsidP="00F72E36">
      <w:pPr>
        <w:spacing w:after="60" w:line="240" w:lineRule="auto"/>
        <w:jc w:val="both"/>
        <w:rPr>
          <w:rFonts w:ascii="Times New Roman" w:hAnsi="Times New Roman" w:cs="Times New Roman"/>
          <w:b/>
          <w:sz w:val="24"/>
          <w:szCs w:val="24"/>
          <w:lang w:val="es-ES"/>
        </w:rPr>
        <w:sectPr w:rsidR="000C256E" w:rsidRPr="004F242C" w:rsidSect="001E1E96">
          <w:type w:val="continuous"/>
          <w:pgSz w:w="12242" w:h="15842" w:code="1"/>
          <w:pgMar w:top="1701" w:right="1418" w:bottom="1701" w:left="1701" w:header="709" w:footer="709" w:gutter="0"/>
          <w:cols w:num="2" w:space="720"/>
          <w:docGrid w:linePitch="360"/>
        </w:sectPr>
      </w:pPr>
    </w:p>
    <w:p w:rsidR="003F6797" w:rsidRPr="004F242C" w:rsidRDefault="003F6797" w:rsidP="000C256E">
      <w:pPr>
        <w:spacing w:line="240" w:lineRule="auto"/>
        <w:jc w:val="both"/>
        <w:rPr>
          <w:rFonts w:ascii="Times New Roman" w:eastAsia="Times New Roman" w:hAnsi="Times New Roman" w:cs="Times New Roman"/>
          <w:b/>
          <w:sz w:val="24"/>
          <w:szCs w:val="24"/>
          <w:lang w:val="es-ES" w:eastAsia="es-ES"/>
        </w:rPr>
      </w:pPr>
      <w:r w:rsidRPr="004F242C">
        <w:rPr>
          <w:rFonts w:ascii="Times New Roman" w:hAnsi="Times New Roman" w:cs="Times New Roman"/>
          <w:b/>
          <w:sz w:val="24"/>
          <w:szCs w:val="24"/>
          <w:lang w:val="es-ES"/>
        </w:rPr>
        <w:br w:type="page"/>
      </w:r>
    </w:p>
    <w:p w:rsidR="003A2724" w:rsidRPr="004F242C" w:rsidRDefault="003A2724" w:rsidP="003A2724">
      <w:pPr>
        <w:pStyle w:val="Normal2"/>
        <w:ind w:left="0"/>
        <w:jc w:val="center"/>
        <w:rPr>
          <w:rFonts w:ascii="Times New Roman" w:hAnsi="Times New Roman"/>
          <w:b/>
          <w:sz w:val="24"/>
          <w:lang w:val="es-ES"/>
        </w:rPr>
      </w:pPr>
      <w:r w:rsidRPr="004F242C">
        <w:rPr>
          <w:rFonts w:ascii="Times New Roman" w:hAnsi="Times New Roman"/>
          <w:b/>
          <w:sz w:val="24"/>
          <w:lang w:val="es-ES"/>
        </w:rPr>
        <w:t>ANEXO 6</w:t>
      </w:r>
    </w:p>
    <w:p w:rsidR="003A2724" w:rsidRPr="004F242C" w:rsidRDefault="003A2724" w:rsidP="003A2724">
      <w:pPr>
        <w:pStyle w:val="Normal2"/>
        <w:ind w:left="0"/>
        <w:jc w:val="center"/>
        <w:rPr>
          <w:rFonts w:ascii="Times New Roman" w:hAnsi="Times New Roman"/>
          <w:b/>
          <w:sz w:val="24"/>
          <w:lang w:val="es-ES"/>
        </w:rPr>
      </w:pPr>
      <w:r w:rsidRPr="004F242C">
        <w:rPr>
          <w:rFonts w:ascii="Times New Roman" w:hAnsi="Times New Roman"/>
          <w:b/>
          <w:sz w:val="24"/>
          <w:lang w:val="es-ES"/>
        </w:rPr>
        <w:t>EXPORTACIÓN DE CARGA CONSOLIDADA</w:t>
      </w:r>
    </w:p>
    <w:p w:rsidR="003A2724" w:rsidRPr="004F242C" w:rsidRDefault="00321279" w:rsidP="008C741D">
      <w:pPr>
        <w:pStyle w:val="Normal2"/>
        <w:numPr>
          <w:ilvl w:val="0"/>
          <w:numId w:val="30"/>
        </w:numPr>
        <w:ind w:left="426"/>
        <w:rPr>
          <w:rFonts w:ascii="Times New Roman" w:hAnsi="Times New Roman"/>
          <w:b/>
          <w:sz w:val="24"/>
          <w:lang w:val="es-ES"/>
        </w:rPr>
      </w:pPr>
      <w:r w:rsidRPr="004F242C">
        <w:rPr>
          <w:rFonts w:ascii="Times New Roman" w:hAnsi="Times New Roman"/>
          <w:b/>
          <w:sz w:val="24"/>
          <w:lang w:val="es-ES"/>
        </w:rPr>
        <w:t>ASPECTOS GENERALES</w:t>
      </w:r>
    </w:p>
    <w:p w:rsidR="003A2724" w:rsidRPr="004F242C" w:rsidRDefault="003A2724" w:rsidP="008C741D">
      <w:pPr>
        <w:pStyle w:val="Normal2"/>
        <w:numPr>
          <w:ilvl w:val="0"/>
          <w:numId w:val="31"/>
        </w:numPr>
        <w:rPr>
          <w:rFonts w:ascii="Times New Roman" w:hAnsi="Times New Roman"/>
          <w:sz w:val="24"/>
          <w:lang w:val="es-ES"/>
        </w:rPr>
      </w:pPr>
      <w:r w:rsidRPr="004F242C">
        <w:rPr>
          <w:rFonts w:ascii="Times New Roman" w:hAnsi="Times New Roman"/>
          <w:sz w:val="24"/>
          <w:lang w:val="es-ES"/>
        </w:rPr>
        <w:t>El Exportador deberá contar con la D</w:t>
      </w:r>
      <w:r w:rsidR="00657FDD" w:rsidRPr="004F242C">
        <w:rPr>
          <w:rFonts w:ascii="Times New Roman" w:hAnsi="Times New Roman"/>
          <w:sz w:val="24"/>
          <w:lang w:val="es-ES"/>
        </w:rPr>
        <w:t>eclaración</w:t>
      </w:r>
      <w:r w:rsidRPr="004F242C">
        <w:rPr>
          <w:rFonts w:ascii="Times New Roman" w:hAnsi="Times New Roman"/>
          <w:sz w:val="24"/>
          <w:lang w:val="es-ES"/>
        </w:rPr>
        <w:t xml:space="preserve"> aceptada para la entrega de la mercancía a la Empresa de Consolidación de Carga Internacional.</w:t>
      </w:r>
    </w:p>
    <w:p w:rsidR="003A2724" w:rsidRPr="004F242C" w:rsidRDefault="003A2724" w:rsidP="008C741D">
      <w:pPr>
        <w:pStyle w:val="Normal2"/>
        <w:numPr>
          <w:ilvl w:val="0"/>
          <w:numId w:val="31"/>
        </w:numPr>
        <w:rPr>
          <w:rFonts w:ascii="Times New Roman" w:hAnsi="Times New Roman"/>
          <w:sz w:val="24"/>
          <w:lang w:val="es-ES"/>
        </w:rPr>
      </w:pPr>
      <w:r w:rsidRPr="004F242C">
        <w:rPr>
          <w:rFonts w:ascii="Times New Roman" w:hAnsi="Times New Roman"/>
          <w:sz w:val="24"/>
          <w:lang w:val="es-ES"/>
        </w:rPr>
        <w:t>La Empresa de Consolidación de Carga Internacional emitirá un Documento de Embarque Hijo por la carga que le sea entregada y que corresponda a una sola D</w:t>
      </w:r>
      <w:r w:rsidR="00657FDD" w:rsidRPr="004F242C">
        <w:rPr>
          <w:rFonts w:ascii="Times New Roman" w:hAnsi="Times New Roman"/>
          <w:sz w:val="24"/>
          <w:lang w:val="es-ES"/>
        </w:rPr>
        <w:t>eclaración</w:t>
      </w:r>
      <w:r w:rsidRPr="004F242C">
        <w:rPr>
          <w:rFonts w:ascii="Times New Roman" w:hAnsi="Times New Roman"/>
          <w:sz w:val="24"/>
          <w:lang w:val="es-ES"/>
        </w:rPr>
        <w:t xml:space="preserve"> y registrará este documento en el sistema informático</w:t>
      </w:r>
      <w:r w:rsidR="000F3428" w:rsidRPr="004F242C">
        <w:rPr>
          <w:rFonts w:ascii="Times New Roman" w:hAnsi="Times New Roman"/>
          <w:sz w:val="24"/>
          <w:lang w:val="es-ES"/>
        </w:rPr>
        <w:t xml:space="preserve"> bajo el denominativo de “Documento de embarque para carga consolidada”</w:t>
      </w:r>
      <w:r w:rsidRPr="004F242C">
        <w:rPr>
          <w:rFonts w:ascii="Times New Roman" w:hAnsi="Times New Roman"/>
          <w:sz w:val="24"/>
          <w:lang w:val="es-ES"/>
        </w:rPr>
        <w:t>.</w:t>
      </w:r>
    </w:p>
    <w:p w:rsidR="003A2724" w:rsidRPr="004F242C" w:rsidRDefault="003A2724" w:rsidP="008C741D">
      <w:pPr>
        <w:pStyle w:val="Normal2"/>
        <w:numPr>
          <w:ilvl w:val="0"/>
          <w:numId w:val="31"/>
        </w:numPr>
        <w:rPr>
          <w:rFonts w:ascii="Times New Roman" w:hAnsi="Times New Roman"/>
          <w:sz w:val="24"/>
          <w:lang w:val="es-ES"/>
        </w:rPr>
      </w:pPr>
      <w:r w:rsidRPr="004F242C">
        <w:rPr>
          <w:rFonts w:ascii="Times New Roman" w:hAnsi="Times New Roman"/>
          <w:sz w:val="24"/>
          <w:lang w:val="es-ES"/>
        </w:rPr>
        <w:t xml:space="preserve">Para la entrega de la carga consolidada al Transportador, la Empresa de Consolidación de Carga deberá emitir un </w:t>
      </w:r>
      <w:r w:rsidR="00BC6832" w:rsidRPr="004F242C">
        <w:rPr>
          <w:rFonts w:ascii="Times New Roman" w:hAnsi="Times New Roman"/>
          <w:sz w:val="24"/>
          <w:lang w:val="es-ES"/>
        </w:rPr>
        <w:t>Manifiesto de Carga</w:t>
      </w:r>
      <w:r w:rsidRPr="004F242C">
        <w:rPr>
          <w:rFonts w:ascii="Times New Roman" w:hAnsi="Times New Roman"/>
          <w:sz w:val="24"/>
          <w:lang w:val="es-ES"/>
        </w:rPr>
        <w:t xml:space="preserve"> que contenga el detalle de todos los Documentos de Embarque Hijos bajo una misma modalidad de transporte y destino que amparen la carga consolidada de exportación. Dicho documento deberá ser registrado en el sistema informático bajo el denominativo de “Manifiesto de Carga Consolidada”</w:t>
      </w:r>
      <w:r w:rsidR="00D67F86" w:rsidRPr="004F242C">
        <w:rPr>
          <w:rFonts w:ascii="Times New Roman" w:hAnsi="Times New Roman"/>
          <w:sz w:val="24"/>
          <w:lang w:val="es-ES"/>
        </w:rPr>
        <w:t xml:space="preserve"> (MCC)</w:t>
      </w:r>
      <w:r w:rsidRPr="004F242C">
        <w:rPr>
          <w:rFonts w:ascii="Times New Roman" w:hAnsi="Times New Roman"/>
          <w:sz w:val="24"/>
          <w:lang w:val="es-ES"/>
        </w:rPr>
        <w:t>.</w:t>
      </w:r>
    </w:p>
    <w:p w:rsidR="003A2724" w:rsidRPr="004F242C" w:rsidRDefault="003A2724" w:rsidP="008C741D">
      <w:pPr>
        <w:pStyle w:val="Normal2"/>
        <w:numPr>
          <w:ilvl w:val="0"/>
          <w:numId w:val="31"/>
        </w:numPr>
        <w:rPr>
          <w:rFonts w:ascii="Times New Roman" w:hAnsi="Times New Roman"/>
          <w:sz w:val="24"/>
          <w:lang w:val="es-ES"/>
        </w:rPr>
      </w:pPr>
      <w:r w:rsidRPr="004F242C">
        <w:rPr>
          <w:rFonts w:ascii="Times New Roman" w:hAnsi="Times New Roman"/>
          <w:sz w:val="24"/>
          <w:lang w:val="es-ES"/>
        </w:rPr>
        <w:t xml:space="preserve">El Transportador será responsable de la carga consolidada desde el momento en que la recibe, hasta el momento en que la entrega en el lugar pactado o convenido en el Documento de Embarque </w:t>
      </w:r>
      <w:r w:rsidR="00D761AA" w:rsidRPr="004F242C">
        <w:rPr>
          <w:rFonts w:ascii="Times New Roman" w:hAnsi="Times New Roman"/>
          <w:sz w:val="24"/>
          <w:lang w:val="es-ES"/>
        </w:rPr>
        <w:t>Hijo</w:t>
      </w:r>
      <w:r w:rsidRPr="004F242C">
        <w:rPr>
          <w:rFonts w:ascii="Times New Roman" w:hAnsi="Times New Roman"/>
          <w:sz w:val="24"/>
          <w:lang w:val="es-ES"/>
        </w:rPr>
        <w:t>.</w:t>
      </w:r>
    </w:p>
    <w:p w:rsidR="003A2724" w:rsidRPr="004F242C" w:rsidRDefault="003A2724" w:rsidP="008C741D">
      <w:pPr>
        <w:pStyle w:val="Normal2"/>
        <w:numPr>
          <w:ilvl w:val="0"/>
          <w:numId w:val="31"/>
        </w:numPr>
        <w:rPr>
          <w:rFonts w:ascii="Times New Roman" w:hAnsi="Times New Roman"/>
          <w:sz w:val="24"/>
          <w:lang w:val="es-ES"/>
        </w:rPr>
      </w:pPr>
      <w:r w:rsidRPr="004F242C">
        <w:rPr>
          <w:rFonts w:ascii="Times New Roman" w:hAnsi="Times New Roman"/>
          <w:sz w:val="24"/>
          <w:lang w:val="es-ES"/>
        </w:rPr>
        <w:t>La Empresa de Consolidación de Carga Internacional, mediante el sistema informático podrá efectuar correcciones al “Manifiesto de Carga Consolidada</w:t>
      </w:r>
      <w:r w:rsidR="00807EA2" w:rsidRPr="004F242C">
        <w:rPr>
          <w:rFonts w:ascii="Times New Roman" w:hAnsi="Times New Roman"/>
          <w:sz w:val="24"/>
          <w:lang w:val="es-ES"/>
        </w:rPr>
        <w:t>”</w:t>
      </w:r>
      <w:r w:rsidRPr="004F242C">
        <w:rPr>
          <w:rFonts w:ascii="Times New Roman" w:hAnsi="Times New Roman"/>
          <w:sz w:val="24"/>
          <w:lang w:val="es-ES"/>
        </w:rPr>
        <w:t xml:space="preserve"> de Exportación, por razones debidamente justificables hasta antes del registro del Manifiesto Internacional de Carga, bajo cualquier modalidad de transporte.</w:t>
      </w:r>
    </w:p>
    <w:p w:rsidR="003A2724" w:rsidRPr="004F242C" w:rsidRDefault="003A2724" w:rsidP="008C741D">
      <w:pPr>
        <w:pStyle w:val="Normal2"/>
        <w:numPr>
          <w:ilvl w:val="0"/>
          <w:numId w:val="30"/>
        </w:numPr>
        <w:ind w:left="426"/>
        <w:rPr>
          <w:rFonts w:ascii="Times New Roman" w:hAnsi="Times New Roman"/>
          <w:b/>
          <w:sz w:val="24"/>
          <w:lang w:val="es-ES"/>
        </w:rPr>
      </w:pPr>
      <w:r w:rsidRPr="004F242C">
        <w:rPr>
          <w:rFonts w:ascii="Times New Roman" w:hAnsi="Times New Roman"/>
          <w:b/>
          <w:sz w:val="24"/>
          <w:lang w:val="es-ES"/>
        </w:rPr>
        <w:t>DESCRIPCIÓN DEL PROCEDIMIENTO</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1551"/>
        <w:gridCol w:w="1455"/>
        <w:gridCol w:w="4835"/>
      </w:tblGrid>
      <w:tr w:rsidR="003A2724" w:rsidRPr="00687D36" w:rsidTr="00220209">
        <w:trPr>
          <w:tblHeader/>
        </w:trPr>
        <w:tc>
          <w:tcPr>
            <w:tcW w:w="505" w:type="dxa"/>
            <w:shd w:val="clear" w:color="auto" w:fill="000000" w:themeFill="text2"/>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w:t>
            </w:r>
          </w:p>
        </w:tc>
        <w:tc>
          <w:tcPr>
            <w:tcW w:w="1551" w:type="dxa"/>
            <w:shd w:val="clear" w:color="auto" w:fill="000000" w:themeFill="text2"/>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455" w:type="dxa"/>
            <w:shd w:val="clear" w:color="auto" w:fill="000000" w:themeFill="text2"/>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Responsables</w:t>
            </w:r>
          </w:p>
        </w:tc>
        <w:tc>
          <w:tcPr>
            <w:tcW w:w="4835" w:type="dxa"/>
            <w:shd w:val="clear" w:color="auto" w:fill="000000" w:themeFill="text2"/>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3A2724" w:rsidRPr="00687D36" w:rsidTr="00220209">
        <w:tc>
          <w:tcPr>
            <w:tcW w:w="505" w:type="dxa"/>
          </w:tcPr>
          <w:p w:rsidR="003A2724" w:rsidRPr="004F242C" w:rsidRDefault="003A2724"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tc>
        <w:tc>
          <w:tcPr>
            <w:tcW w:w="1551"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Recepción de carga del exportador</w:t>
            </w:r>
          </w:p>
        </w:tc>
        <w:tc>
          <w:tcPr>
            <w:tcW w:w="1455"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Empresa de consolidación  de carga</w:t>
            </w:r>
          </w:p>
        </w:tc>
        <w:tc>
          <w:tcPr>
            <w:tcW w:w="4835" w:type="dxa"/>
          </w:tcPr>
          <w:p w:rsidR="003A2724" w:rsidRDefault="003A2724" w:rsidP="00D67F86">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Recibe del Exportador la </w:t>
            </w:r>
            <w:r w:rsidR="00D67F86" w:rsidRPr="004F242C">
              <w:rPr>
                <w:rFonts w:ascii="Times New Roman" w:hAnsi="Times New Roman"/>
                <w:sz w:val="18"/>
                <w:szCs w:val="18"/>
                <w:lang w:val="es-ES"/>
              </w:rPr>
              <w:t xml:space="preserve">Declaración junto a la </w:t>
            </w:r>
            <w:r w:rsidRPr="004F242C">
              <w:rPr>
                <w:rFonts w:ascii="Times New Roman" w:hAnsi="Times New Roman"/>
                <w:sz w:val="18"/>
                <w:szCs w:val="18"/>
                <w:lang w:val="es-ES"/>
              </w:rPr>
              <w:t>mercancía a ser transportada como carga consolidada y emite un Documento de Embarque Hijo, según la modalidad de transporte empleada, por cada D</w:t>
            </w:r>
            <w:r w:rsidR="00657FDD" w:rsidRPr="004F242C">
              <w:rPr>
                <w:rFonts w:ascii="Times New Roman" w:hAnsi="Times New Roman"/>
                <w:sz w:val="18"/>
                <w:szCs w:val="18"/>
                <w:lang w:val="es-ES"/>
              </w:rPr>
              <w:t>eclaración</w:t>
            </w:r>
            <w:r w:rsidRPr="004F242C">
              <w:rPr>
                <w:rFonts w:ascii="Times New Roman" w:hAnsi="Times New Roman"/>
                <w:sz w:val="18"/>
                <w:szCs w:val="18"/>
                <w:lang w:val="es-ES"/>
              </w:rPr>
              <w:t xml:space="preserve"> que ampare dicha mercancía.</w:t>
            </w:r>
          </w:p>
          <w:p w:rsidR="009931B2" w:rsidRPr="004F242C" w:rsidRDefault="009931B2" w:rsidP="00D67F86">
            <w:pPr>
              <w:pStyle w:val="Normal2"/>
              <w:numPr>
                <w:ilvl w:val="0"/>
                <w:numId w:val="62"/>
              </w:numPr>
              <w:spacing w:before="0" w:after="0"/>
              <w:ind w:left="176" w:hanging="219"/>
              <w:rPr>
                <w:rFonts w:ascii="Times New Roman" w:hAnsi="Times New Roman"/>
                <w:sz w:val="18"/>
                <w:szCs w:val="18"/>
                <w:lang w:val="es-ES"/>
              </w:rPr>
            </w:pPr>
          </w:p>
        </w:tc>
      </w:tr>
      <w:tr w:rsidR="000C5D0E" w:rsidRPr="00687D36" w:rsidTr="00220209">
        <w:tc>
          <w:tcPr>
            <w:tcW w:w="505" w:type="dxa"/>
            <w:vMerge w:val="restart"/>
          </w:tcPr>
          <w:p w:rsidR="000C5D0E" w:rsidRPr="004F242C" w:rsidRDefault="000C5D0E"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p w:rsidR="000C5D0E" w:rsidRPr="004F242C" w:rsidRDefault="000C5D0E" w:rsidP="00220209">
            <w:pPr>
              <w:pStyle w:val="Normal2"/>
              <w:spacing w:before="0" w:after="0"/>
              <w:ind w:left="0"/>
              <w:jc w:val="center"/>
              <w:rPr>
                <w:rFonts w:ascii="Times New Roman" w:hAnsi="Times New Roman"/>
                <w:sz w:val="18"/>
                <w:szCs w:val="18"/>
                <w:lang w:val="es-ES"/>
              </w:rPr>
            </w:pPr>
          </w:p>
        </w:tc>
        <w:tc>
          <w:tcPr>
            <w:tcW w:w="1551" w:type="dxa"/>
            <w:vMerge w:val="restart"/>
          </w:tcPr>
          <w:p w:rsidR="000C5D0E" w:rsidRPr="004F242C" w:rsidRDefault="000C5D0E" w:rsidP="00AC3B4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w:t>
            </w:r>
            <w:r w:rsidR="0026341F" w:rsidRPr="004F242C">
              <w:rPr>
                <w:rFonts w:ascii="Times New Roman" w:hAnsi="Times New Roman"/>
                <w:sz w:val="18"/>
                <w:szCs w:val="18"/>
                <w:lang w:val="es-ES"/>
              </w:rPr>
              <w:t xml:space="preserve"> y registro</w:t>
            </w:r>
            <w:r w:rsidRPr="004F242C">
              <w:rPr>
                <w:rFonts w:ascii="Times New Roman" w:hAnsi="Times New Roman"/>
                <w:sz w:val="18"/>
                <w:szCs w:val="18"/>
                <w:lang w:val="es-ES"/>
              </w:rPr>
              <w:t xml:space="preserve"> de</w:t>
            </w:r>
            <w:r w:rsidR="0026341F" w:rsidRPr="004F242C">
              <w:rPr>
                <w:rFonts w:ascii="Times New Roman" w:hAnsi="Times New Roman"/>
                <w:sz w:val="18"/>
                <w:szCs w:val="18"/>
                <w:lang w:val="es-ES"/>
              </w:rPr>
              <w:t>l</w:t>
            </w:r>
            <w:r w:rsidRPr="004F242C">
              <w:rPr>
                <w:rFonts w:ascii="Times New Roman" w:hAnsi="Times New Roman"/>
                <w:sz w:val="18"/>
                <w:szCs w:val="18"/>
                <w:lang w:val="es-ES"/>
              </w:rPr>
              <w:t xml:space="preserve"> Documento de Embarque para Carga Consolidada</w:t>
            </w:r>
          </w:p>
          <w:p w:rsidR="000C5D0E" w:rsidRPr="004F242C" w:rsidRDefault="000C5D0E" w:rsidP="00AC3B4B">
            <w:pPr>
              <w:pStyle w:val="Normal2"/>
              <w:spacing w:before="0" w:after="0"/>
              <w:ind w:left="0"/>
              <w:rPr>
                <w:rFonts w:ascii="Times New Roman" w:hAnsi="Times New Roman"/>
                <w:sz w:val="18"/>
                <w:szCs w:val="18"/>
                <w:lang w:val="es-ES"/>
              </w:rPr>
            </w:pPr>
          </w:p>
        </w:tc>
        <w:tc>
          <w:tcPr>
            <w:tcW w:w="1455" w:type="dxa"/>
          </w:tcPr>
          <w:p w:rsidR="000C5D0E" w:rsidRPr="004F242C" w:rsidRDefault="000C5D0E"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Empresa de consolidación  de carga</w:t>
            </w:r>
          </w:p>
          <w:p w:rsidR="000C5D0E" w:rsidRPr="004F242C" w:rsidRDefault="000C5D0E" w:rsidP="00220209">
            <w:pPr>
              <w:pStyle w:val="Normal2"/>
              <w:spacing w:before="0" w:after="0"/>
              <w:ind w:left="0"/>
              <w:rPr>
                <w:rFonts w:ascii="Times New Roman" w:hAnsi="Times New Roman"/>
                <w:sz w:val="18"/>
                <w:szCs w:val="18"/>
                <w:lang w:val="es-ES"/>
              </w:rPr>
            </w:pPr>
          </w:p>
        </w:tc>
        <w:tc>
          <w:tcPr>
            <w:tcW w:w="4835" w:type="dxa"/>
          </w:tcPr>
          <w:p w:rsidR="000C5D0E" w:rsidRPr="004F242C" w:rsidRDefault="000C5D0E" w:rsidP="008C741D">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Elabora en el sistema informático el </w:t>
            </w:r>
            <w:r w:rsidR="00D67F86" w:rsidRPr="004F242C">
              <w:rPr>
                <w:rFonts w:ascii="Times New Roman" w:hAnsi="Times New Roman"/>
                <w:sz w:val="18"/>
                <w:szCs w:val="18"/>
                <w:lang w:val="es-ES"/>
              </w:rPr>
              <w:t xml:space="preserve">Documento </w:t>
            </w:r>
            <w:r w:rsidRPr="004F242C">
              <w:rPr>
                <w:rFonts w:ascii="Times New Roman" w:hAnsi="Times New Roman"/>
                <w:sz w:val="18"/>
                <w:szCs w:val="18"/>
                <w:lang w:val="es-ES"/>
              </w:rPr>
              <w:t xml:space="preserve">de </w:t>
            </w:r>
            <w:r w:rsidR="00D67F86" w:rsidRPr="004F242C">
              <w:rPr>
                <w:rFonts w:ascii="Times New Roman" w:hAnsi="Times New Roman"/>
                <w:sz w:val="18"/>
                <w:szCs w:val="18"/>
                <w:lang w:val="es-ES"/>
              </w:rPr>
              <w:t xml:space="preserve">Embarque </w:t>
            </w:r>
            <w:r w:rsidRPr="004F242C">
              <w:rPr>
                <w:rFonts w:ascii="Times New Roman" w:hAnsi="Times New Roman"/>
                <w:sz w:val="18"/>
                <w:szCs w:val="18"/>
                <w:lang w:val="es-ES"/>
              </w:rPr>
              <w:t xml:space="preserve">ingresando los datos contenidos en el Documento de Embarque Hijo asociando el mismo a su respectiva Declaración. </w:t>
            </w:r>
          </w:p>
          <w:p w:rsidR="000C5D0E" w:rsidRPr="004F242C" w:rsidRDefault="000C5D0E" w:rsidP="00C610DB">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el Documento de Embarque para carga consolidada</w:t>
            </w:r>
            <w:r w:rsidR="00C610DB" w:rsidRPr="004F242C">
              <w:rPr>
                <w:rFonts w:ascii="Times New Roman" w:hAnsi="Times New Roman"/>
                <w:sz w:val="18"/>
                <w:szCs w:val="18"/>
                <w:lang w:val="es-ES"/>
              </w:rPr>
              <w:t xml:space="preserve"> a</w:t>
            </w:r>
            <w:r w:rsidR="00A947BD" w:rsidRPr="004F242C">
              <w:rPr>
                <w:rFonts w:ascii="Times New Roman" w:hAnsi="Times New Roman"/>
                <w:sz w:val="18"/>
                <w:szCs w:val="18"/>
                <w:lang w:val="es-ES"/>
              </w:rPr>
              <w:t xml:space="preserve"> través de</w:t>
            </w:r>
            <w:r w:rsidR="00C610DB" w:rsidRPr="004F242C">
              <w:rPr>
                <w:rFonts w:ascii="Times New Roman" w:hAnsi="Times New Roman"/>
                <w:sz w:val="18"/>
                <w:szCs w:val="18"/>
                <w:lang w:val="es-ES"/>
              </w:rPr>
              <w:t>l sistema informático</w:t>
            </w:r>
            <w:r w:rsidRPr="004F242C">
              <w:rPr>
                <w:rFonts w:ascii="Times New Roman" w:hAnsi="Times New Roman"/>
                <w:sz w:val="18"/>
                <w:szCs w:val="18"/>
                <w:lang w:val="es-ES"/>
              </w:rPr>
              <w:t>.</w:t>
            </w:r>
          </w:p>
          <w:p w:rsidR="001E7DC5" w:rsidRPr="004F242C" w:rsidRDefault="001E7DC5" w:rsidP="001E7DC5">
            <w:pPr>
              <w:pStyle w:val="Normal2"/>
              <w:spacing w:before="0" w:after="0"/>
              <w:ind w:left="176"/>
              <w:rPr>
                <w:rFonts w:ascii="Times New Roman" w:hAnsi="Times New Roman"/>
                <w:sz w:val="18"/>
                <w:szCs w:val="18"/>
                <w:lang w:val="es-ES"/>
              </w:rPr>
            </w:pPr>
          </w:p>
        </w:tc>
      </w:tr>
      <w:tr w:rsidR="000C5D0E" w:rsidRPr="00687D36" w:rsidTr="00220209">
        <w:tc>
          <w:tcPr>
            <w:tcW w:w="505" w:type="dxa"/>
            <w:vMerge/>
          </w:tcPr>
          <w:p w:rsidR="000C5D0E" w:rsidRPr="004F242C" w:rsidRDefault="000C5D0E" w:rsidP="00220209">
            <w:pPr>
              <w:pStyle w:val="Normal2"/>
              <w:spacing w:before="0" w:after="0"/>
              <w:ind w:left="0"/>
              <w:jc w:val="center"/>
              <w:rPr>
                <w:rFonts w:ascii="Times New Roman" w:hAnsi="Times New Roman"/>
                <w:sz w:val="18"/>
                <w:szCs w:val="18"/>
                <w:lang w:val="es-ES"/>
              </w:rPr>
            </w:pPr>
          </w:p>
        </w:tc>
        <w:tc>
          <w:tcPr>
            <w:tcW w:w="1551" w:type="dxa"/>
            <w:vMerge/>
          </w:tcPr>
          <w:p w:rsidR="000C5D0E" w:rsidRPr="004F242C" w:rsidRDefault="000C5D0E" w:rsidP="00AC3B4B">
            <w:pPr>
              <w:pStyle w:val="Normal2"/>
              <w:spacing w:before="0" w:after="0"/>
              <w:ind w:left="0"/>
              <w:rPr>
                <w:rFonts w:ascii="Times New Roman" w:hAnsi="Times New Roman"/>
                <w:sz w:val="18"/>
                <w:szCs w:val="18"/>
                <w:lang w:val="es-ES"/>
              </w:rPr>
            </w:pPr>
          </w:p>
        </w:tc>
        <w:tc>
          <w:tcPr>
            <w:tcW w:w="1455" w:type="dxa"/>
          </w:tcPr>
          <w:p w:rsidR="000C5D0E" w:rsidRPr="004F242C" w:rsidRDefault="000C5D0E"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835" w:type="dxa"/>
          </w:tcPr>
          <w:p w:rsidR="000C5D0E" w:rsidRPr="004F242C" w:rsidRDefault="000C5D0E" w:rsidP="008C741D">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los datos del documento de embarque</w:t>
            </w:r>
            <w:r w:rsidR="0026341F" w:rsidRPr="004F242C">
              <w:rPr>
                <w:rFonts w:ascii="Times New Roman" w:hAnsi="Times New Roman"/>
                <w:sz w:val="18"/>
                <w:szCs w:val="18"/>
                <w:lang w:val="es-ES"/>
              </w:rPr>
              <w:t>.</w:t>
            </w:r>
            <w:r w:rsidRPr="004F242C">
              <w:rPr>
                <w:rFonts w:ascii="Times New Roman" w:hAnsi="Times New Roman"/>
                <w:sz w:val="18"/>
                <w:szCs w:val="18"/>
                <w:lang w:val="es-ES"/>
              </w:rPr>
              <w:t xml:space="preserve"> De existir inconsistencias notifica a la empresa </w:t>
            </w:r>
            <w:r w:rsidR="0026341F" w:rsidRPr="004F242C">
              <w:rPr>
                <w:rFonts w:ascii="Times New Roman" w:hAnsi="Times New Roman"/>
                <w:sz w:val="18"/>
                <w:szCs w:val="18"/>
                <w:lang w:val="es-ES"/>
              </w:rPr>
              <w:t xml:space="preserve">de </w:t>
            </w:r>
            <w:r w:rsidRPr="004F242C">
              <w:rPr>
                <w:rFonts w:ascii="Times New Roman" w:hAnsi="Times New Roman"/>
                <w:sz w:val="18"/>
                <w:szCs w:val="18"/>
                <w:lang w:val="es-ES"/>
              </w:rPr>
              <w:t>consolida</w:t>
            </w:r>
            <w:r w:rsidR="0026341F" w:rsidRPr="004F242C">
              <w:rPr>
                <w:rFonts w:ascii="Times New Roman" w:hAnsi="Times New Roman"/>
                <w:sz w:val="18"/>
                <w:szCs w:val="18"/>
                <w:lang w:val="es-ES"/>
              </w:rPr>
              <w:t>ción</w:t>
            </w:r>
            <w:r w:rsidRPr="004F242C">
              <w:rPr>
                <w:rFonts w:ascii="Times New Roman" w:hAnsi="Times New Roman"/>
                <w:sz w:val="18"/>
                <w:szCs w:val="18"/>
                <w:lang w:val="es-ES"/>
              </w:rPr>
              <w:t xml:space="preserve"> de carga, caso contrario registra el </w:t>
            </w:r>
            <w:r w:rsidR="00D67F86" w:rsidRPr="004F242C">
              <w:rPr>
                <w:rFonts w:ascii="Times New Roman" w:hAnsi="Times New Roman"/>
                <w:sz w:val="18"/>
                <w:szCs w:val="18"/>
                <w:lang w:val="es-ES"/>
              </w:rPr>
              <w:t xml:space="preserve">Documento </w:t>
            </w:r>
            <w:r w:rsidRPr="004F242C">
              <w:rPr>
                <w:rFonts w:ascii="Times New Roman" w:hAnsi="Times New Roman"/>
                <w:sz w:val="18"/>
                <w:szCs w:val="18"/>
                <w:lang w:val="es-ES"/>
              </w:rPr>
              <w:t xml:space="preserve">de </w:t>
            </w:r>
            <w:r w:rsidR="00D67F86" w:rsidRPr="004F242C">
              <w:rPr>
                <w:rFonts w:ascii="Times New Roman" w:hAnsi="Times New Roman"/>
                <w:sz w:val="18"/>
                <w:szCs w:val="18"/>
                <w:lang w:val="es-ES"/>
              </w:rPr>
              <w:t xml:space="preserve">Embarque  </w:t>
            </w:r>
            <w:r w:rsidRPr="004F242C">
              <w:rPr>
                <w:rFonts w:ascii="Times New Roman" w:hAnsi="Times New Roman"/>
                <w:sz w:val="18"/>
                <w:szCs w:val="18"/>
                <w:lang w:val="es-ES"/>
              </w:rPr>
              <w:t>con el número de referencia consignado por el mismo.</w:t>
            </w:r>
            <w:r w:rsidRPr="004F242C" w:rsidDel="001F2DA1">
              <w:rPr>
                <w:rFonts w:ascii="Times New Roman" w:hAnsi="Times New Roman"/>
                <w:sz w:val="18"/>
                <w:szCs w:val="18"/>
                <w:lang w:val="es-ES"/>
              </w:rPr>
              <w:t xml:space="preserve"> </w:t>
            </w:r>
          </w:p>
          <w:p w:rsidR="001E7DC5" w:rsidRPr="004F242C" w:rsidRDefault="001E7DC5" w:rsidP="001E7DC5">
            <w:pPr>
              <w:pStyle w:val="Normal2"/>
              <w:spacing w:before="0" w:after="0"/>
              <w:ind w:left="176"/>
              <w:rPr>
                <w:rFonts w:ascii="Times New Roman" w:hAnsi="Times New Roman"/>
                <w:sz w:val="18"/>
                <w:szCs w:val="18"/>
                <w:lang w:val="es-ES"/>
              </w:rPr>
            </w:pPr>
          </w:p>
        </w:tc>
      </w:tr>
      <w:tr w:rsidR="00DF5439" w:rsidRPr="00687D36" w:rsidTr="00220209">
        <w:tc>
          <w:tcPr>
            <w:tcW w:w="505" w:type="dxa"/>
            <w:vMerge w:val="restart"/>
          </w:tcPr>
          <w:p w:rsidR="00DF5439" w:rsidRPr="004F242C" w:rsidRDefault="00DF5439"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p w:rsidR="00DF5439" w:rsidRPr="004F242C" w:rsidRDefault="00DF5439" w:rsidP="00220209">
            <w:pPr>
              <w:pStyle w:val="Normal2"/>
              <w:spacing w:before="0" w:after="0"/>
              <w:ind w:left="0"/>
              <w:jc w:val="center"/>
              <w:rPr>
                <w:rFonts w:ascii="Times New Roman" w:hAnsi="Times New Roman"/>
                <w:sz w:val="18"/>
                <w:szCs w:val="18"/>
                <w:lang w:val="es-ES"/>
              </w:rPr>
            </w:pPr>
          </w:p>
        </w:tc>
        <w:tc>
          <w:tcPr>
            <w:tcW w:w="1551" w:type="dxa"/>
            <w:vMerge w:val="restart"/>
          </w:tcPr>
          <w:p w:rsidR="00DF5439" w:rsidRPr="004F242C" w:rsidRDefault="00DF5439"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y registro del Manifiesto de Carga Consolidada</w:t>
            </w:r>
          </w:p>
          <w:p w:rsidR="00DF5439" w:rsidRPr="004F242C" w:rsidRDefault="00DF5439" w:rsidP="00220209">
            <w:pPr>
              <w:pStyle w:val="Normal2"/>
              <w:spacing w:before="0" w:after="0"/>
              <w:ind w:left="0"/>
              <w:rPr>
                <w:rFonts w:ascii="Times New Roman" w:hAnsi="Times New Roman"/>
                <w:sz w:val="18"/>
                <w:szCs w:val="18"/>
                <w:lang w:val="es-ES"/>
              </w:rPr>
            </w:pPr>
          </w:p>
        </w:tc>
        <w:tc>
          <w:tcPr>
            <w:tcW w:w="1455" w:type="dxa"/>
          </w:tcPr>
          <w:p w:rsidR="00DF5439" w:rsidRPr="004F242C" w:rsidRDefault="00DF5439"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Empresa de consolidación  de carga</w:t>
            </w:r>
          </w:p>
          <w:p w:rsidR="00DF5439" w:rsidRPr="004F242C" w:rsidRDefault="00DF5439" w:rsidP="00220209">
            <w:pPr>
              <w:pStyle w:val="Normal2"/>
              <w:spacing w:before="0" w:after="0"/>
              <w:ind w:left="0"/>
              <w:rPr>
                <w:rFonts w:ascii="Times New Roman" w:hAnsi="Times New Roman"/>
                <w:sz w:val="18"/>
                <w:szCs w:val="18"/>
                <w:lang w:val="es-ES"/>
              </w:rPr>
            </w:pPr>
          </w:p>
        </w:tc>
        <w:tc>
          <w:tcPr>
            <w:tcW w:w="4835" w:type="dxa"/>
          </w:tcPr>
          <w:p w:rsidR="00DF5439" w:rsidRPr="004F242C" w:rsidRDefault="00DF5439" w:rsidP="008C741D">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Elabora en el sistema informático el Manifiesto de Carga Consolidada, seleccionando el(los) Documento(s) de Embarque Hijo(s) que forman parte del embarque; de ser necesario completa la información que le sea requerida.</w:t>
            </w:r>
          </w:p>
          <w:p w:rsidR="00DF5439" w:rsidRPr="004F242C" w:rsidRDefault="00DF5439" w:rsidP="00DF5439">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el Manifiesto de Carga Consolidada a</w:t>
            </w:r>
            <w:r w:rsidR="00A947BD" w:rsidRPr="004F242C">
              <w:rPr>
                <w:rFonts w:ascii="Times New Roman" w:hAnsi="Times New Roman"/>
                <w:sz w:val="18"/>
                <w:szCs w:val="18"/>
                <w:lang w:val="es-ES"/>
              </w:rPr>
              <w:t xml:space="preserve"> través de</w:t>
            </w:r>
            <w:r w:rsidRPr="004F242C">
              <w:rPr>
                <w:rFonts w:ascii="Times New Roman" w:hAnsi="Times New Roman"/>
                <w:sz w:val="18"/>
                <w:szCs w:val="18"/>
                <w:lang w:val="es-ES"/>
              </w:rPr>
              <w:t>l sistema informático.</w:t>
            </w:r>
          </w:p>
        </w:tc>
      </w:tr>
      <w:tr w:rsidR="00DF5439" w:rsidRPr="00687D36" w:rsidTr="00220209">
        <w:tc>
          <w:tcPr>
            <w:tcW w:w="505" w:type="dxa"/>
            <w:vMerge/>
          </w:tcPr>
          <w:p w:rsidR="00DF5439" w:rsidRPr="004F242C" w:rsidRDefault="00DF5439" w:rsidP="00220209">
            <w:pPr>
              <w:pStyle w:val="Normal2"/>
              <w:spacing w:before="0" w:after="0"/>
              <w:ind w:left="0"/>
              <w:jc w:val="center"/>
              <w:rPr>
                <w:rFonts w:ascii="Times New Roman" w:hAnsi="Times New Roman"/>
                <w:sz w:val="18"/>
                <w:szCs w:val="18"/>
                <w:lang w:val="es-ES"/>
              </w:rPr>
            </w:pPr>
          </w:p>
        </w:tc>
        <w:tc>
          <w:tcPr>
            <w:tcW w:w="1551" w:type="dxa"/>
            <w:vMerge/>
          </w:tcPr>
          <w:p w:rsidR="00DF5439" w:rsidRPr="004F242C" w:rsidRDefault="00DF5439" w:rsidP="00220209">
            <w:pPr>
              <w:pStyle w:val="Normal2"/>
              <w:spacing w:before="0" w:after="0"/>
              <w:ind w:left="0"/>
              <w:rPr>
                <w:rFonts w:ascii="Times New Roman" w:hAnsi="Times New Roman"/>
                <w:sz w:val="18"/>
                <w:szCs w:val="18"/>
                <w:lang w:val="es-ES"/>
              </w:rPr>
            </w:pPr>
          </w:p>
        </w:tc>
        <w:tc>
          <w:tcPr>
            <w:tcW w:w="1455" w:type="dxa"/>
          </w:tcPr>
          <w:p w:rsidR="00DF5439" w:rsidRPr="004F242C" w:rsidRDefault="00DF5439"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835" w:type="dxa"/>
          </w:tcPr>
          <w:p w:rsidR="00DF5439" w:rsidRPr="004F242C" w:rsidRDefault="00DF5439" w:rsidP="008C741D">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datos contenidos en el Manifiesto de Carga Consolidada. En caso de existir errores, notifica a la Empresa Consolidadora, caso contrario numera y registra el manifiesto.</w:t>
            </w:r>
          </w:p>
        </w:tc>
      </w:tr>
      <w:tr w:rsidR="00DF5439" w:rsidRPr="00687D36" w:rsidTr="00220209">
        <w:tc>
          <w:tcPr>
            <w:tcW w:w="505" w:type="dxa"/>
            <w:vMerge/>
          </w:tcPr>
          <w:p w:rsidR="00DF5439" w:rsidRPr="004F242C" w:rsidRDefault="00DF5439" w:rsidP="00220209">
            <w:pPr>
              <w:pStyle w:val="Normal2"/>
              <w:spacing w:before="0" w:after="0"/>
              <w:ind w:left="0"/>
              <w:jc w:val="center"/>
              <w:rPr>
                <w:rFonts w:ascii="Times New Roman" w:hAnsi="Times New Roman"/>
                <w:sz w:val="18"/>
                <w:szCs w:val="18"/>
                <w:lang w:val="es-ES"/>
              </w:rPr>
            </w:pPr>
          </w:p>
        </w:tc>
        <w:tc>
          <w:tcPr>
            <w:tcW w:w="1551" w:type="dxa"/>
            <w:vMerge/>
          </w:tcPr>
          <w:p w:rsidR="00DF5439" w:rsidRPr="004F242C" w:rsidRDefault="00DF5439" w:rsidP="00220209">
            <w:pPr>
              <w:pStyle w:val="Normal2"/>
              <w:spacing w:before="0" w:after="0"/>
              <w:ind w:left="0"/>
              <w:rPr>
                <w:rFonts w:ascii="Times New Roman" w:hAnsi="Times New Roman"/>
                <w:sz w:val="18"/>
                <w:szCs w:val="18"/>
                <w:lang w:val="es-ES"/>
              </w:rPr>
            </w:pPr>
          </w:p>
        </w:tc>
        <w:tc>
          <w:tcPr>
            <w:tcW w:w="1455" w:type="dxa"/>
          </w:tcPr>
          <w:p w:rsidR="00DF5439" w:rsidRPr="004F242C" w:rsidRDefault="00DF5439" w:rsidP="00DF543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Empresa de consolidación  de carga</w:t>
            </w:r>
          </w:p>
        </w:tc>
        <w:tc>
          <w:tcPr>
            <w:tcW w:w="4835" w:type="dxa"/>
          </w:tcPr>
          <w:p w:rsidR="00DF5439" w:rsidRPr="004F242C" w:rsidRDefault="00DF5439" w:rsidP="00D67F86">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D67F86" w:rsidRPr="004F242C">
              <w:rPr>
                <w:rFonts w:ascii="Times New Roman" w:hAnsi="Times New Roman"/>
                <w:sz w:val="18"/>
                <w:szCs w:val="18"/>
                <w:lang w:val="es-ES"/>
              </w:rPr>
              <w:t>digitalmente</w:t>
            </w:r>
            <w:r w:rsidRPr="004F242C">
              <w:rPr>
                <w:rFonts w:ascii="Times New Roman" w:hAnsi="Times New Roman"/>
                <w:sz w:val="18"/>
                <w:szCs w:val="18"/>
                <w:lang w:val="es-ES"/>
              </w:rPr>
              <w:t xml:space="preserve"> el </w:t>
            </w:r>
            <w:r w:rsidR="00A947BD" w:rsidRPr="004F242C">
              <w:rPr>
                <w:rFonts w:ascii="Times New Roman" w:hAnsi="Times New Roman"/>
                <w:sz w:val="18"/>
                <w:szCs w:val="18"/>
                <w:lang w:val="es-ES"/>
              </w:rPr>
              <w:t>M</w:t>
            </w:r>
            <w:r w:rsidRPr="004F242C">
              <w:rPr>
                <w:rFonts w:ascii="Times New Roman" w:hAnsi="Times New Roman"/>
                <w:sz w:val="18"/>
                <w:szCs w:val="18"/>
                <w:lang w:val="es-ES"/>
              </w:rPr>
              <w:t xml:space="preserve">anifiesto para </w:t>
            </w:r>
            <w:r w:rsidR="00A947BD" w:rsidRPr="004F242C">
              <w:rPr>
                <w:rFonts w:ascii="Times New Roman" w:hAnsi="Times New Roman"/>
                <w:sz w:val="18"/>
                <w:szCs w:val="18"/>
                <w:lang w:val="es-ES"/>
              </w:rPr>
              <w:t>C</w:t>
            </w:r>
            <w:r w:rsidRPr="004F242C">
              <w:rPr>
                <w:rFonts w:ascii="Times New Roman" w:hAnsi="Times New Roman"/>
                <w:sz w:val="18"/>
                <w:szCs w:val="18"/>
                <w:lang w:val="es-ES"/>
              </w:rPr>
              <w:t xml:space="preserve">arga </w:t>
            </w:r>
            <w:r w:rsidR="00A947BD" w:rsidRPr="004F242C">
              <w:rPr>
                <w:rFonts w:ascii="Times New Roman" w:hAnsi="Times New Roman"/>
                <w:sz w:val="18"/>
                <w:szCs w:val="18"/>
                <w:lang w:val="es-ES"/>
              </w:rPr>
              <w:t>C</w:t>
            </w:r>
            <w:r w:rsidRPr="004F242C">
              <w:rPr>
                <w:rFonts w:ascii="Times New Roman" w:hAnsi="Times New Roman"/>
                <w:sz w:val="18"/>
                <w:szCs w:val="18"/>
                <w:lang w:val="es-ES"/>
              </w:rPr>
              <w:t>onsolidada.</w:t>
            </w:r>
          </w:p>
        </w:tc>
      </w:tr>
      <w:tr w:rsidR="00DF5439" w:rsidRPr="00687D36" w:rsidTr="00220209">
        <w:tc>
          <w:tcPr>
            <w:tcW w:w="505" w:type="dxa"/>
            <w:vMerge/>
          </w:tcPr>
          <w:p w:rsidR="00DF5439" w:rsidRPr="004F242C" w:rsidRDefault="00DF5439" w:rsidP="00220209">
            <w:pPr>
              <w:pStyle w:val="Normal2"/>
              <w:spacing w:before="0" w:after="0"/>
              <w:ind w:left="0"/>
              <w:jc w:val="center"/>
              <w:rPr>
                <w:rFonts w:ascii="Times New Roman" w:hAnsi="Times New Roman"/>
                <w:sz w:val="18"/>
                <w:szCs w:val="18"/>
                <w:lang w:val="es-ES"/>
              </w:rPr>
            </w:pPr>
          </w:p>
        </w:tc>
        <w:tc>
          <w:tcPr>
            <w:tcW w:w="1551" w:type="dxa"/>
            <w:vMerge/>
          </w:tcPr>
          <w:p w:rsidR="00DF5439" w:rsidRPr="004F242C" w:rsidRDefault="00DF5439" w:rsidP="00220209">
            <w:pPr>
              <w:pStyle w:val="Normal2"/>
              <w:spacing w:before="0" w:after="0"/>
              <w:ind w:left="0"/>
              <w:rPr>
                <w:rFonts w:ascii="Times New Roman" w:hAnsi="Times New Roman"/>
                <w:sz w:val="18"/>
                <w:szCs w:val="18"/>
                <w:lang w:val="es-ES"/>
              </w:rPr>
            </w:pPr>
          </w:p>
        </w:tc>
        <w:tc>
          <w:tcPr>
            <w:tcW w:w="1455" w:type="dxa"/>
          </w:tcPr>
          <w:p w:rsidR="00DF5439" w:rsidRPr="004F242C" w:rsidRDefault="00DF5439"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835" w:type="dxa"/>
          </w:tcPr>
          <w:p w:rsidR="00DF5439" w:rsidRPr="004F242C" w:rsidRDefault="00DF5439" w:rsidP="00D67F86">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D67F86" w:rsidRPr="004F242C">
              <w:rPr>
                <w:rFonts w:ascii="Times New Roman" w:hAnsi="Times New Roman"/>
                <w:sz w:val="18"/>
                <w:szCs w:val="18"/>
                <w:lang w:val="es-ES"/>
              </w:rPr>
              <w:t>digital</w:t>
            </w:r>
            <w:r w:rsidRPr="004F242C">
              <w:rPr>
                <w:rFonts w:ascii="Times New Roman" w:hAnsi="Times New Roman"/>
                <w:sz w:val="18"/>
                <w:szCs w:val="18"/>
                <w:lang w:val="es-ES"/>
              </w:rPr>
              <w:t>.</w:t>
            </w:r>
          </w:p>
        </w:tc>
      </w:tr>
      <w:tr w:rsidR="00DF5439" w:rsidRPr="00687D36" w:rsidTr="00220209">
        <w:tc>
          <w:tcPr>
            <w:tcW w:w="505" w:type="dxa"/>
          </w:tcPr>
          <w:p w:rsidR="00DF5439" w:rsidRPr="004F242C" w:rsidRDefault="00DF5439"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4</w:t>
            </w:r>
          </w:p>
        </w:tc>
        <w:tc>
          <w:tcPr>
            <w:tcW w:w="1551" w:type="dxa"/>
          </w:tcPr>
          <w:p w:rsidR="00DF5439" w:rsidRPr="004F242C" w:rsidRDefault="00DF5439"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Entrega de la Carga Consolidada al Transportador Internacional.</w:t>
            </w:r>
          </w:p>
        </w:tc>
        <w:tc>
          <w:tcPr>
            <w:tcW w:w="1455" w:type="dxa"/>
          </w:tcPr>
          <w:p w:rsidR="00DF5439" w:rsidRPr="004F242C" w:rsidRDefault="00DF5439"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Empresa de Consolidación  de carga</w:t>
            </w:r>
          </w:p>
          <w:p w:rsidR="00DF5439" w:rsidRPr="004F242C" w:rsidRDefault="00DF5439" w:rsidP="00220209">
            <w:pPr>
              <w:pStyle w:val="Normal2"/>
              <w:spacing w:before="0" w:after="0"/>
              <w:ind w:left="0"/>
              <w:rPr>
                <w:rFonts w:ascii="Times New Roman" w:hAnsi="Times New Roman"/>
                <w:sz w:val="18"/>
                <w:szCs w:val="18"/>
                <w:lang w:val="es-ES"/>
              </w:rPr>
            </w:pPr>
          </w:p>
        </w:tc>
        <w:tc>
          <w:tcPr>
            <w:tcW w:w="4835" w:type="dxa"/>
          </w:tcPr>
          <w:p w:rsidR="00DF5439" w:rsidRPr="004F242C" w:rsidRDefault="00DF5439" w:rsidP="008C741D">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Entrega la carga consolidada, amparada por el </w:t>
            </w:r>
            <w:r w:rsidR="007E09B9" w:rsidRPr="004F242C">
              <w:rPr>
                <w:rFonts w:ascii="Times New Roman" w:hAnsi="Times New Roman"/>
                <w:sz w:val="18"/>
                <w:szCs w:val="18"/>
                <w:lang w:val="es-ES"/>
              </w:rPr>
              <w:t>m</w:t>
            </w:r>
            <w:r w:rsidRPr="004F242C">
              <w:rPr>
                <w:rFonts w:ascii="Times New Roman" w:hAnsi="Times New Roman"/>
                <w:sz w:val="18"/>
                <w:szCs w:val="18"/>
                <w:lang w:val="es-ES"/>
              </w:rPr>
              <w:t>anifiesto</w:t>
            </w:r>
            <w:r w:rsidR="007E09B9" w:rsidRPr="004F242C">
              <w:rPr>
                <w:rFonts w:ascii="Times New Roman" w:hAnsi="Times New Roman"/>
                <w:sz w:val="18"/>
                <w:szCs w:val="18"/>
                <w:lang w:val="es-ES"/>
              </w:rPr>
              <w:t xml:space="preserve"> registrado</w:t>
            </w:r>
            <w:r w:rsidRPr="004F242C">
              <w:rPr>
                <w:rFonts w:ascii="Times New Roman" w:hAnsi="Times New Roman"/>
                <w:sz w:val="18"/>
                <w:szCs w:val="18"/>
                <w:lang w:val="es-ES"/>
              </w:rPr>
              <w:t xml:space="preserve"> al Transportador que realizará el traslado de la carga.</w:t>
            </w:r>
          </w:p>
          <w:p w:rsidR="00DF5439" w:rsidRPr="004F242C" w:rsidRDefault="00DF5439" w:rsidP="00220209">
            <w:pPr>
              <w:pStyle w:val="Normal2"/>
              <w:spacing w:before="0" w:after="0"/>
              <w:ind w:left="176"/>
              <w:rPr>
                <w:rFonts w:ascii="Times New Roman" w:hAnsi="Times New Roman"/>
                <w:sz w:val="18"/>
                <w:szCs w:val="18"/>
                <w:lang w:val="es-ES"/>
              </w:rPr>
            </w:pPr>
          </w:p>
        </w:tc>
      </w:tr>
      <w:tr w:rsidR="00DF5439" w:rsidRPr="00687D36" w:rsidTr="00220209">
        <w:tc>
          <w:tcPr>
            <w:tcW w:w="505" w:type="dxa"/>
          </w:tcPr>
          <w:p w:rsidR="00DF5439" w:rsidRPr="004F242C" w:rsidRDefault="00DF5439"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5</w:t>
            </w:r>
          </w:p>
        </w:tc>
        <w:tc>
          <w:tcPr>
            <w:tcW w:w="1551" w:type="dxa"/>
          </w:tcPr>
          <w:p w:rsidR="00DF5439" w:rsidRPr="004F242C" w:rsidRDefault="00DF5439"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Recepción de la Carga</w:t>
            </w:r>
          </w:p>
        </w:tc>
        <w:tc>
          <w:tcPr>
            <w:tcW w:w="1455" w:type="dxa"/>
          </w:tcPr>
          <w:p w:rsidR="00DF5439" w:rsidRPr="004F242C" w:rsidRDefault="00DF5439"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 internacional</w:t>
            </w:r>
          </w:p>
        </w:tc>
        <w:tc>
          <w:tcPr>
            <w:tcW w:w="4835" w:type="dxa"/>
          </w:tcPr>
          <w:p w:rsidR="00DF5439" w:rsidRPr="004F242C" w:rsidRDefault="00DF5439" w:rsidP="008C741D">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Recibe la carga consolidada.</w:t>
            </w:r>
          </w:p>
          <w:p w:rsidR="00DF5439" w:rsidRPr="004F242C" w:rsidRDefault="00DF5439" w:rsidP="00657FDD">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Emite y registra el Documento de Embarque y</w:t>
            </w:r>
            <w:r w:rsidR="007E09B9" w:rsidRPr="004F242C">
              <w:rPr>
                <w:rFonts w:ascii="Times New Roman" w:hAnsi="Times New Roman"/>
                <w:sz w:val="18"/>
                <w:szCs w:val="18"/>
                <w:lang w:val="es-ES"/>
              </w:rPr>
              <w:t>/o</w:t>
            </w:r>
            <w:r w:rsidRPr="004F242C">
              <w:rPr>
                <w:rFonts w:ascii="Times New Roman" w:hAnsi="Times New Roman"/>
                <w:sz w:val="18"/>
                <w:szCs w:val="18"/>
                <w:lang w:val="es-ES"/>
              </w:rPr>
              <w:t xml:space="preserve"> el Manifiesto de Carga que deben estar asociados al número del “Manifiesto de Carga Consolidada” y ejecuta las actividades descritas en el Procedimiento de Exportación de Mercancías según la modalidad de transporte empleada.</w:t>
            </w:r>
          </w:p>
        </w:tc>
      </w:tr>
    </w:tbl>
    <w:p w:rsidR="003A2724" w:rsidRPr="004F242C" w:rsidRDefault="003A2724" w:rsidP="003A2724">
      <w:pPr>
        <w:pStyle w:val="Normal2"/>
        <w:ind w:left="786"/>
        <w:rPr>
          <w:rFonts w:ascii="Times New Roman" w:hAnsi="Times New Roman"/>
          <w:b/>
          <w:sz w:val="24"/>
          <w:lang w:val="es-ES"/>
        </w:rPr>
      </w:pPr>
      <w:r w:rsidRPr="004F242C">
        <w:rPr>
          <w:rFonts w:ascii="Times New Roman" w:hAnsi="Times New Roman"/>
          <w:b/>
          <w:sz w:val="24"/>
          <w:lang w:val="es-ES"/>
        </w:rPr>
        <w:br w:type="page"/>
      </w:r>
    </w:p>
    <w:p w:rsidR="006702D1" w:rsidRPr="004F242C" w:rsidRDefault="00406430" w:rsidP="00EB5FE4">
      <w:pPr>
        <w:pStyle w:val="Normal2"/>
        <w:ind w:left="0"/>
        <w:jc w:val="center"/>
        <w:rPr>
          <w:rFonts w:ascii="Times New Roman" w:hAnsi="Times New Roman"/>
          <w:b/>
          <w:sz w:val="24"/>
          <w:lang w:val="es-ES"/>
        </w:rPr>
      </w:pPr>
      <w:r w:rsidRPr="004F242C">
        <w:rPr>
          <w:rFonts w:ascii="Times New Roman" w:hAnsi="Times New Roman"/>
          <w:b/>
          <w:sz w:val="24"/>
          <w:lang w:val="es-ES"/>
        </w:rPr>
        <w:t xml:space="preserve">ANEXO </w:t>
      </w:r>
      <w:r w:rsidR="00BD53FF" w:rsidRPr="004F242C">
        <w:rPr>
          <w:rFonts w:ascii="Times New Roman" w:hAnsi="Times New Roman"/>
          <w:b/>
          <w:sz w:val="24"/>
          <w:lang w:val="es-ES"/>
        </w:rPr>
        <w:t>7</w:t>
      </w:r>
    </w:p>
    <w:p w:rsidR="006702D1" w:rsidRPr="004F242C" w:rsidRDefault="00406430" w:rsidP="00B647E0">
      <w:pPr>
        <w:pStyle w:val="Normal2"/>
        <w:ind w:left="0"/>
        <w:jc w:val="center"/>
        <w:rPr>
          <w:rFonts w:ascii="Times New Roman" w:hAnsi="Times New Roman"/>
          <w:b/>
          <w:sz w:val="24"/>
          <w:lang w:val="es-ES"/>
        </w:rPr>
      </w:pPr>
      <w:r w:rsidRPr="004F242C">
        <w:rPr>
          <w:rFonts w:ascii="Times New Roman" w:hAnsi="Times New Roman"/>
          <w:b/>
          <w:sz w:val="24"/>
          <w:lang w:val="es-ES"/>
        </w:rPr>
        <w:t>AFORO EN PLANTA</w:t>
      </w:r>
    </w:p>
    <w:p w:rsidR="00E1556C" w:rsidRPr="004F242C" w:rsidRDefault="009C350F" w:rsidP="008C741D">
      <w:pPr>
        <w:pStyle w:val="Normal2"/>
        <w:numPr>
          <w:ilvl w:val="0"/>
          <w:numId w:val="27"/>
        </w:numPr>
        <w:rPr>
          <w:rFonts w:ascii="Times New Roman" w:hAnsi="Times New Roman"/>
          <w:b/>
          <w:sz w:val="24"/>
          <w:lang w:val="es-ES"/>
        </w:rPr>
      </w:pPr>
      <w:r w:rsidRPr="004F242C">
        <w:rPr>
          <w:rFonts w:ascii="Times New Roman" w:hAnsi="Times New Roman"/>
          <w:b/>
          <w:sz w:val="24"/>
          <w:lang w:val="es-ES"/>
        </w:rPr>
        <w:t xml:space="preserve">ASPECTOS GENERALES </w:t>
      </w:r>
    </w:p>
    <w:p w:rsidR="002F537B" w:rsidRPr="004F242C" w:rsidRDefault="002F537B" w:rsidP="002F537B">
      <w:pPr>
        <w:pStyle w:val="Normal2"/>
        <w:ind w:left="360"/>
        <w:rPr>
          <w:rFonts w:ascii="Times New Roman" w:hAnsi="Times New Roman"/>
          <w:sz w:val="24"/>
          <w:lang w:val="es-ES"/>
        </w:rPr>
      </w:pPr>
      <w:r w:rsidRPr="004F242C">
        <w:rPr>
          <w:rFonts w:ascii="Times New Roman" w:hAnsi="Times New Roman"/>
          <w:sz w:val="24"/>
          <w:lang w:val="es-ES"/>
        </w:rPr>
        <w:t>Las instalaciones del Exportador (planta o lugar de acopio), debe</w:t>
      </w:r>
      <w:r w:rsidR="00A72032" w:rsidRPr="004F242C">
        <w:rPr>
          <w:rFonts w:ascii="Times New Roman" w:hAnsi="Times New Roman"/>
          <w:sz w:val="24"/>
          <w:lang w:val="es-ES"/>
        </w:rPr>
        <w:t>rá</w:t>
      </w:r>
      <w:r w:rsidR="00642D34" w:rsidRPr="004F242C">
        <w:rPr>
          <w:rFonts w:ascii="Times New Roman" w:hAnsi="Times New Roman"/>
          <w:sz w:val="24"/>
          <w:lang w:val="es-ES"/>
        </w:rPr>
        <w:t>n</w:t>
      </w:r>
      <w:r w:rsidRPr="004F242C">
        <w:rPr>
          <w:rFonts w:ascii="Times New Roman" w:hAnsi="Times New Roman"/>
          <w:sz w:val="24"/>
          <w:lang w:val="es-ES"/>
        </w:rPr>
        <w:t xml:space="preserve"> contar con conexión a internet con una velocidad mínima de </w:t>
      </w:r>
      <w:r w:rsidR="00A33D21" w:rsidRPr="004F242C">
        <w:rPr>
          <w:rFonts w:ascii="Times New Roman" w:hAnsi="Times New Roman"/>
          <w:sz w:val="24"/>
          <w:lang w:val="es-ES"/>
        </w:rPr>
        <w:t>2</w:t>
      </w:r>
      <w:r w:rsidRPr="004F242C">
        <w:rPr>
          <w:rFonts w:ascii="Times New Roman" w:hAnsi="Times New Roman"/>
          <w:sz w:val="24"/>
          <w:lang w:val="es-ES"/>
        </w:rPr>
        <w:t xml:space="preserve"> (</w:t>
      </w:r>
      <w:r w:rsidR="00A33D21" w:rsidRPr="004F242C">
        <w:rPr>
          <w:rFonts w:ascii="Times New Roman" w:hAnsi="Times New Roman"/>
          <w:sz w:val="24"/>
          <w:lang w:val="es-ES"/>
        </w:rPr>
        <w:t>dos</w:t>
      </w:r>
      <w:r w:rsidRPr="004F242C">
        <w:rPr>
          <w:rFonts w:ascii="Times New Roman" w:hAnsi="Times New Roman"/>
          <w:sz w:val="24"/>
          <w:lang w:val="es-ES"/>
        </w:rPr>
        <w:t>) MB, a fin que el Técnico Aduanero designado pueda registrar en el sistema informático los resultados de su actuación y autorizar el inicio del tránsito aduanero.</w:t>
      </w:r>
    </w:p>
    <w:p w:rsidR="002F537B" w:rsidRPr="004F242C" w:rsidRDefault="002F537B" w:rsidP="002F537B">
      <w:pPr>
        <w:pStyle w:val="Normal2"/>
        <w:ind w:left="360"/>
        <w:rPr>
          <w:rFonts w:ascii="Times New Roman" w:hAnsi="Times New Roman"/>
          <w:sz w:val="24"/>
          <w:lang w:val="es-ES"/>
        </w:rPr>
      </w:pPr>
      <w:r w:rsidRPr="004F242C">
        <w:rPr>
          <w:rFonts w:ascii="Times New Roman" w:hAnsi="Times New Roman"/>
          <w:sz w:val="24"/>
          <w:lang w:val="es-ES"/>
        </w:rPr>
        <w:t>El Exportador debe</w:t>
      </w:r>
      <w:r w:rsidR="00A72032" w:rsidRPr="004F242C">
        <w:rPr>
          <w:rFonts w:ascii="Times New Roman" w:hAnsi="Times New Roman"/>
          <w:sz w:val="24"/>
          <w:lang w:val="es-ES"/>
        </w:rPr>
        <w:t>rá</w:t>
      </w:r>
      <w:r w:rsidRPr="004F242C">
        <w:rPr>
          <w:rFonts w:ascii="Times New Roman" w:hAnsi="Times New Roman"/>
          <w:sz w:val="24"/>
          <w:lang w:val="es-ES"/>
        </w:rPr>
        <w:t xml:space="preserve"> disponer del equipo, maquinaria, personal e infraestructura necesaria para efectuar la manipulación de las mercancías </w:t>
      </w:r>
      <w:r w:rsidR="00E2650F" w:rsidRPr="004F242C">
        <w:rPr>
          <w:rFonts w:ascii="Times New Roman" w:hAnsi="Times New Roman"/>
          <w:sz w:val="24"/>
          <w:lang w:val="es-ES"/>
        </w:rPr>
        <w:t xml:space="preserve">dentro de sus instalaciones </w:t>
      </w:r>
      <w:r w:rsidRPr="004F242C">
        <w:rPr>
          <w:rFonts w:ascii="Times New Roman" w:hAnsi="Times New Roman"/>
          <w:sz w:val="24"/>
          <w:lang w:val="es-ES"/>
        </w:rPr>
        <w:t>a fin de facilitar la labor del Técnico Aduanero en la ejecución del aforo.</w:t>
      </w:r>
    </w:p>
    <w:p w:rsidR="00037680" w:rsidRPr="004F242C" w:rsidRDefault="00037680" w:rsidP="002F537B">
      <w:pPr>
        <w:pStyle w:val="Normal2"/>
        <w:ind w:left="360"/>
        <w:rPr>
          <w:rFonts w:ascii="Times New Roman" w:hAnsi="Times New Roman"/>
          <w:sz w:val="24"/>
          <w:lang w:val="es-ES"/>
        </w:rPr>
      </w:pPr>
      <w:r w:rsidRPr="004F242C">
        <w:rPr>
          <w:rFonts w:ascii="Times New Roman" w:hAnsi="Times New Roman"/>
          <w:sz w:val="24"/>
          <w:lang w:val="es-ES"/>
        </w:rPr>
        <w:t>Para la realización del aforo, todos los medios y unidades de transporte deberán encontrarse en la planta del exportador.</w:t>
      </w:r>
    </w:p>
    <w:p w:rsidR="002F537B" w:rsidRPr="004F242C" w:rsidRDefault="002F537B" w:rsidP="002F537B">
      <w:pPr>
        <w:pStyle w:val="Normal2"/>
        <w:ind w:left="360"/>
        <w:rPr>
          <w:rFonts w:ascii="Times New Roman" w:hAnsi="Times New Roman"/>
          <w:sz w:val="24"/>
          <w:lang w:val="es-ES"/>
        </w:rPr>
      </w:pPr>
      <w:r w:rsidRPr="004F242C">
        <w:rPr>
          <w:rFonts w:ascii="Times New Roman" w:hAnsi="Times New Roman"/>
          <w:sz w:val="24"/>
          <w:lang w:val="es-ES"/>
        </w:rPr>
        <w:t>La logística, gastos de traslado y transporte del Técnico de Aduana debe</w:t>
      </w:r>
      <w:r w:rsidR="00A72032" w:rsidRPr="004F242C">
        <w:rPr>
          <w:rFonts w:ascii="Times New Roman" w:hAnsi="Times New Roman"/>
          <w:sz w:val="24"/>
          <w:lang w:val="es-ES"/>
        </w:rPr>
        <w:t>rá</w:t>
      </w:r>
      <w:r w:rsidRPr="004F242C">
        <w:rPr>
          <w:rFonts w:ascii="Times New Roman" w:hAnsi="Times New Roman"/>
          <w:sz w:val="24"/>
          <w:lang w:val="es-ES"/>
        </w:rPr>
        <w:t>n ser cubiertos por el solicitante.</w:t>
      </w:r>
    </w:p>
    <w:p w:rsidR="002F537B" w:rsidRPr="004F242C" w:rsidRDefault="002F537B" w:rsidP="002F537B">
      <w:pPr>
        <w:pStyle w:val="Normal2"/>
        <w:ind w:left="360"/>
        <w:rPr>
          <w:rFonts w:ascii="Times New Roman" w:hAnsi="Times New Roman"/>
          <w:sz w:val="24"/>
          <w:lang w:val="es-ES"/>
        </w:rPr>
      </w:pPr>
      <w:r w:rsidRPr="004F242C">
        <w:rPr>
          <w:rFonts w:ascii="Times New Roman" w:hAnsi="Times New Roman"/>
          <w:sz w:val="24"/>
          <w:lang w:val="es-ES"/>
        </w:rPr>
        <w:t>En virtud a lo señalado en el artículo 139 del</w:t>
      </w:r>
      <w:r w:rsidR="00833FCF">
        <w:rPr>
          <w:rFonts w:ascii="Times New Roman" w:hAnsi="Times New Roman"/>
          <w:sz w:val="24"/>
          <w:lang w:val="es-ES"/>
        </w:rPr>
        <w:t xml:space="preserve"> Reglamento a la Ley General de Aduanas aprobado con</w:t>
      </w:r>
      <w:r w:rsidRPr="004F242C">
        <w:rPr>
          <w:rFonts w:ascii="Times New Roman" w:hAnsi="Times New Roman"/>
          <w:sz w:val="24"/>
          <w:lang w:val="es-ES"/>
        </w:rPr>
        <w:t xml:space="preserve"> Decreto Supremo N° 25870, los medios y/o unidades de transporte habilitados para aforo en planta, necesariamente debe</w:t>
      </w:r>
      <w:r w:rsidR="00A72032" w:rsidRPr="004F242C">
        <w:rPr>
          <w:rFonts w:ascii="Times New Roman" w:hAnsi="Times New Roman"/>
          <w:sz w:val="24"/>
          <w:lang w:val="es-ES"/>
        </w:rPr>
        <w:t>rá</w:t>
      </w:r>
      <w:r w:rsidRPr="004F242C">
        <w:rPr>
          <w:rFonts w:ascii="Times New Roman" w:hAnsi="Times New Roman"/>
          <w:sz w:val="24"/>
          <w:lang w:val="es-ES"/>
        </w:rPr>
        <w:t xml:space="preserve">n ser susceptibles de ser precintados. </w:t>
      </w:r>
    </w:p>
    <w:p w:rsidR="002F537B" w:rsidRPr="004F242C" w:rsidRDefault="002F537B" w:rsidP="002F537B">
      <w:pPr>
        <w:pStyle w:val="Normal2"/>
        <w:ind w:left="360"/>
        <w:rPr>
          <w:rFonts w:ascii="Times New Roman" w:hAnsi="Times New Roman"/>
          <w:sz w:val="24"/>
          <w:lang w:val="es-ES"/>
        </w:rPr>
      </w:pPr>
      <w:r w:rsidRPr="004F242C">
        <w:rPr>
          <w:rFonts w:ascii="Times New Roman" w:hAnsi="Times New Roman"/>
          <w:sz w:val="24"/>
          <w:lang w:val="es-ES"/>
        </w:rPr>
        <w:t xml:space="preserve">La dotación de precintos </w:t>
      </w:r>
      <w:r w:rsidR="000844FB" w:rsidRPr="004F242C">
        <w:rPr>
          <w:rFonts w:ascii="Times New Roman" w:hAnsi="Times New Roman"/>
          <w:sz w:val="24"/>
          <w:lang w:val="es-ES"/>
        </w:rPr>
        <w:t>y dispo</w:t>
      </w:r>
      <w:r w:rsidR="00037680" w:rsidRPr="004F242C">
        <w:rPr>
          <w:rFonts w:ascii="Times New Roman" w:hAnsi="Times New Roman"/>
          <w:sz w:val="24"/>
          <w:lang w:val="es-ES"/>
        </w:rPr>
        <w:t xml:space="preserve">sitivos informáticos para la realización del aforo en planta </w:t>
      </w:r>
      <w:r w:rsidRPr="004F242C">
        <w:rPr>
          <w:rFonts w:ascii="Times New Roman" w:hAnsi="Times New Roman"/>
          <w:sz w:val="24"/>
          <w:lang w:val="es-ES"/>
        </w:rPr>
        <w:t>a las Administraciones de Aduana debe</w:t>
      </w:r>
      <w:r w:rsidR="00A72032" w:rsidRPr="004F242C">
        <w:rPr>
          <w:rFonts w:ascii="Times New Roman" w:hAnsi="Times New Roman"/>
          <w:sz w:val="24"/>
          <w:lang w:val="es-ES"/>
        </w:rPr>
        <w:t>rá</w:t>
      </w:r>
      <w:r w:rsidRPr="004F242C">
        <w:rPr>
          <w:rFonts w:ascii="Times New Roman" w:hAnsi="Times New Roman"/>
          <w:sz w:val="24"/>
          <w:lang w:val="es-ES"/>
        </w:rPr>
        <w:t xml:space="preserve"> ser efectuada por las Gerencias Regionales de su jurisdicción.</w:t>
      </w:r>
      <w:r w:rsidR="003F4DEF" w:rsidRPr="004F242C">
        <w:rPr>
          <w:rFonts w:ascii="Times New Roman" w:hAnsi="Times New Roman"/>
          <w:sz w:val="24"/>
          <w:lang w:val="es-ES"/>
        </w:rPr>
        <w:t xml:space="preserve"> La Administración de Aduana podrá asignar a exportadores OEA, previa solicitud, precintos para el aforo en planta.</w:t>
      </w:r>
    </w:p>
    <w:p w:rsidR="002F537B" w:rsidRPr="004F242C" w:rsidRDefault="002F537B" w:rsidP="002F537B">
      <w:pPr>
        <w:pStyle w:val="Normal2"/>
        <w:ind w:left="360"/>
        <w:rPr>
          <w:rFonts w:ascii="Times New Roman" w:hAnsi="Times New Roman"/>
          <w:sz w:val="24"/>
          <w:lang w:val="es-ES"/>
        </w:rPr>
      </w:pPr>
      <w:r w:rsidRPr="004F242C">
        <w:rPr>
          <w:rFonts w:ascii="Times New Roman" w:hAnsi="Times New Roman"/>
          <w:sz w:val="24"/>
          <w:lang w:val="es-ES"/>
        </w:rPr>
        <w:t>El Técnico de Aduana debe</w:t>
      </w:r>
      <w:r w:rsidR="00A72032" w:rsidRPr="004F242C">
        <w:rPr>
          <w:rFonts w:ascii="Times New Roman" w:hAnsi="Times New Roman"/>
          <w:sz w:val="24"/>
          <w:lang w:val="es-ES"/>
        </w:rPr>
        <w:t>rá</w:t>
      </w:r>
      <w:r w:rsidRPr="004F242C">
        <w:rPr>
          <w:rFonts w:ascii="Times New Roman" w:hAnsi="Times New Roman"/>
          <w:sz w:val="24"/>
          <w:lang w:val="es-ES"/>
        </w:rPr>
        <w:t xml:space="preserve"> prever que la operación de aforo en planta concluya en un mismo día; en caso de requerir un plazo adicional éste será autorizado por el Administrador de Aduana, previa justificación del Técnico de Aduana.</w:t>
      </w:r>
    </w:p>
    <w:p w:rsidR="003F4DEF" w:rsidRPr="004F242C" w:rsidRDefault="003F4DEF" w:rsidP="002F537B">
      <w:pPr>
        <w:pStyle w:val="Normal2"/>
        <w:ind w:left="360"/>
        <w:rPr>
          <w:rFonts w:ascii="Times New Roman" w:hAnsi="Times New Roman"/>
          <w:sz w:val="24"/>
          <w:lang w:val="es-ES"/>
        </w:rPr>
      </w:pPr>
      <w:r w:rsidRPr="004F242C">
        <w:rPr>
          <w:rFonts w:ascii="Times New Roman" w:hAnsi="Times New Roman"/>
          <w:sz w:val="24"/>
          <w:lang w:val="es-ES"/>
        </w:rPr>
        <w:t>El aforo en planta correspondiente a despachos de exportación en embarques parciales y Declaración de Mercancías de Exportación Simplificada (DEXS), será permitida solo para despachos efectuados por exportadores OEA.</w:t>
      </w:r>
    </w:p>
    <w:p w:rsidR="003F4DEF" w:rsidRPr="004F242C" w:rsidRDefault="003F4DEF" w:rsidP="002F537B">
      <w:pPr>
        <w:pStyle w:val="Normal2"/>
        <w:tabs>
          <w:tab w:val="left" w:pos="0"/>
          <w:tab w:val="left" w:pos="426"/>
        </w:tabs>
        <w:ind w:left="360"/>
        <w:rPr>
          <w:rFonts w:ascii="Times New Roman" w:hAnsi="Times New Roman"/>
          <w:sz w:val="24"/>
          <w:lang w:val="es-ES"/>
        </w:rPr>
      </w:pPr>
      <w:r w:rsidRPr="004F242C">
        <w:rPr>
          <w:rFonts w:ascii="Times New Roman" w:hAnsi="Times New Roman"/>
          <w:sz w:val="24"/>
          <w:lang w:val="es-ES"/>
        </w:rPr>
        <w:t xml:space="preserve">Para exportadores que cuenten con certificación vigente de OEA y soliciten aforo en planta, podrá asignarse canal verde a la declaración que efectúe. En estos casos, la Administración de Aduana o el Centro de Monitoreo podrá realizar la verificación del embarque y de la colocación de los precintos de forma remota, utilizando el sistema de videocámaras de vigilancia del OEA. Asimismo, el Manifiesto de Carga será firmado </w:t>
      </w:r>
      <w:r w:rsidR="00D67F86" w:rsidRPr="004F242C">
        <w:rPr>
          <w:rFonts w:ascii="Times New Roman" w:hAnsi="Times New Roman"/>
          <w:sz w:val="24"/>
          <w:lang w:val="es-ES"/>
        </w:rPr>
        <w:t>digitalmente</w:t>
      </w:r>
      <w:r w:rsidRPr="004F242C">
        <w:rPr>
          <w:rFonts w:ascii="Times New Roman" w:hAnsi="Times New Roman"/>
          <w:sz w:val="24"/>
          <w:lang w:val="es-ES"/>
        </w:rPr>
        <w:t xml:space="preserve"> por el técnico asignado, debiendo en la Aduana de Salida estamparse la firma manuscrita y sello del técnico que efectúe el cierre del tránsito.</w:t>
      </w:r>
    </w:p>
    <w:p w:rsidR="005D3894" w:rsidRPr="004F242C" w:rsidRDefault="005D3894" w:rsidP="002F537B">
      <w:pPr>
        <w:pStyle w:val="Normal2"/>
        <w:tabs>
          <w:tab w:val="left" w:pos="0"/>
          <w:tab w:val="left" w:pos="426"/>
        </w:tabs>
        <w:ind w:left="360"/>
        <w:rPr>
          <w:rFonts w:ascii="Times New Roman" w:hAnsi="Times New Roman"/>
          <w:sz w:val="24"/>
          <w:lang w:val="es-ES"/>
        </w:rPr>
      </w:pPr>
    </w:p>
    <w:p w:rsidR="00462C74" w:rsidRPr="004F242C" w:rsidRDefault="00462C74" w:rsidP="002F537B">
      <w:pPr>
        <w:pStyle w:val="Normal2"/>
        <w:tabs>
          <w:tab w:val="left" w:pos="0"/>
          <w:tab w:val="left" w:pos="426"/>
        </w:tabs>
        <w:ind w:left="360"/>
        <w:rPr>
          <w:rFonts w:ascii="Times New Roman" w:hAnsi="Times New Roman"/>
          <w:sz w:val="24"/>
          <w:lang w:val="es-ES"/>
        </w:rPr>
      </w:pPr>
    </w:p>
    <w:p w:rsidR="009C350F" w:rsidRPr="004F242C" w:rsidRDefault="004276DE" w:rsidP="008C741D">
      <w:pPr>
        <w:pStyle w:val="Normal2"/>
        <w:numPr>
          <w:ilvl w:val="0"/>
          <w:numId w:val="27"/>
        </w:numPr>
        <w:rPr>
          <w:rFonts w:ascii="Times New Roman" w:hAnsi="Times New Roman"/>
          <w:b/>
          <w:sz w:val="24"/>
          <w:lang w:val="es-ES"/>
        </w:rPr>
      </w:pPr>
      <w:r w:rsidRPr="004F242C">
        <w:rPr>
          <w:rFonts w:ascii="Times New Roman" w:hAnsi="Times New Roman"/>
          <w:b/>
          <w:sz w:val="24"/>
          <w:lang w:val="es-ES"/>
        </w:rPr>
        <w:t xml:space="preserve">DESCRIPCIÓN DEL </w:t>
      </w:r>
      <w:r w:rsidR="006A3579" w:rsidRPr="004F242C">
        <w:rPr>
          <w:rFonts w:ascii="Times New Roman" w:hAnsi="Times New Roman"/>
          <w:b/>
          <w:sz w:val="24"/>
          <w:lang w:val="es-ES"/>
        </w:rPr>
        <w:t>PROCEDIMIENTO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5"/>
        <w:gridCol w:w="1418"/>
        <w:gridCol w:w="425"/>
        <w:gridCol w:w="4835"/>
      </w:tblGrid>
      <w:tr w:rsidR="009C350F" w:rsidRPr="00687D36" w:rsidTr="00035517">
        <w:trPr>
          <w:tblHeader/>
        </w:trPr>
        <w:tc>
          <w:tcPr>
            <w:tcW w:w="567" w:type="dxa"/>
            <w:shd w:val="clear" w:color="auto" w:fill="000000" w:themeFill="text2"/>
            <w:vAlign w:val="center"/>
          </w:tcPr>
          <w:p w:rsidR="009C350F" w:rsidRPr="004F242C" w:rsidRDefault="009C350F" w:rsidP="00FE6B3A">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w:t>
            </w:r>
          </w:p>
        </w:tc>
        <w:tc>
          <w:tcPr>
            <w:tcW w:w="1275" w:type="dxa"/>
            <w:shd w:val="clear" w:color="auto" w:fill="000000" w:themeFill="text2"/>
            <w:vAlign w:val="center"/>
          </w:tcPr>
          <w:p w:rsidR="009C350F" w:rsidRPr="004F242C" w:rsidRDefault="009C350F" w:rsidP="00FE6B3A">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843" w:type="dxa"/>
            <w:gridSpan w:val="2"/>
            <w:shd w:val="clear" w:color="auto" w:fill="000000" w:themeFill="text2"/>
            <w:vAlign w:val="center"/>
          </w:tcPr>
          <w:p w:rsidR="009C350F" w:rsidRPr="004F242C" w:rsidRDefault="009C350F" w:rsidP="00006F4B">
            <w:pPr>
              <w:pStyle w:val="Normal2"/>
              <w:spacing w:before="0" w:after="0"/>
              <w:ind w:left="0"/>
              <w:rPr>
                <w:rFonts w:ascii="Times New Roman" w:hAnsi="Times New Roman"/>
                <w:b/>
                <w:sz w:val="18"/>
                <w:szCs w:val="18"/>
                <w:lang w:val="es-ES"/>
              </w:rPr>
            </w:pPr>
            <w:r w:rsidRPr="004F242C">
              <w:rPr>
                <w:rFonts w:ascii="Times New Roman" w:hAnsi="Times New Roman"/>
                <w:b/>
                <w:sz w:val="18"/>
                <w:szCs w:val="18"/>
                <w:lang w:val="es-ES"/>
              </w:rPr>
              <w:t>Responsable</w:t>
            </w:r>
          </w:p>
        </w:tc>
        <w:tc>
          <w:tcPr>
            <w:tcW w:w="4835" w:type="dxa"/>
            <w:shd w:val="clear" w:color="auto" w:fill="000000" w:themeFill="text2"/>
            <w:vAlign w:val="center"/>
          </w:tcPr>
          <w:p w:rsidR="009C350F" w:rsidRPr="004F242C" w:rsidRDefault="009C350F" w:rsidP="00FE6B3A">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DF5439" w:rsidRPr="00687D36" w:rsidTr="00035517">
        <w:tc>
          <w:tcPr>
            <w:tcW w:w="567" w:type="dxa"/>
            <w:vMerge w:val="restart"/>
          </w:tcPr>
          <w:p w:rsidR="00DF5439" w:rsidRPr="004F242C" w:rsidRDefault="00DF5439" w:rsidP="00FE6B3A">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p w:rsidR="00DF5439" w:rsidRPr="004F242C" w:rsidRDefault="00DF5439" w:rsidP="00FE6B3A">
            <w:pPr>
              <w:pStyle w:val="Normal2"/>
              <w:spacing w:before="0" w:after="0"/>
              <w:ind w:left="0"/>
              <w:jc w:val="center"/>
              <w:rPr>
                <w:rFonts w:ascii="Times New Roman" w:hAnsi="Times New Roman"/>
                <w:sz w:val="18"/>
                <w:szCs w:val="18"/>
                <w:lang w:val="es-ES"/>
              </w:rPr>
            </w:pPr>
          </w:p>
        </w:tc>
        <w:tc>
          <w:tcPr>
            <w:tcW w:w="1275" w:type="dxa"/>
            <w:vMerge w:val="restart"/>
          </w:tcPr>
          <w:p w:rsidR="00DF5439" w:rsidRPr="004F242C" w:rsidRDefault="00DF5439" w:rsidP="00FE6B3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y registro del Formulario de Solicitud de aforo en planta</w:t>
            </w:r>
          </w:p>
          <w:p w:rsidR="00DF5439" w:rsidRPr="004F242C" w:rsidRDefault="00DF5439" w:rsidP="00FE6B3A">
            <w:pPr>
              <w:pStyle w:val="Normal2"/>
              <w:spacing w:before="0" w:after="0"/>
              <w:ind w:left="0"/>
              <w:rPr>
                <w:rFonts w:ascii="Times New Roman" w:hAnsi="Times New Roman"/>
                <w:sz w:val="18"/>
                <w:szCs w:val="18"/>
                <w:lang w:val="es-ES"/>
              </w:rPr>
            </w:pPr>
          </w:p>
        </w:tc>
        <w:tc>
          <w:tcPr>
            <w:tcW w:w="1418" w:type="dxa"/>
          </w:tcPr>
          <w:p w:rsidR="00DF5439" w:rsidRPr="004F242C" w:rsidRDefault="00DF5439" w:rsidP="00FE6B3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p w:rsidR="00DF5439" w:rsidRPr="004F242C" w:rsidRDefault="00DF5439" w:rsidP="00FE6B3A">
            <w:pPr>
              <w:jc w:val="center"/>
              <w:rPr>
                <w:rFonts w:ascii="Times New Roman" w:hAnsi="Times New Roman" w:cs="Times New Roman"/>
                <w:sz w:val="18"/>
                <w:szCs w:val="18"/>
                <w:lang w:val="es-ES" w:eastAsia="es-ES"/>
              </w:rPr>
            </w:pPr>
          </w:p>
        </w:tc>
        <w:tc>
          <w:tcPr>
            <w:tcW w:w="5260" w:type="dxa"/>
            <w:gridSpan w:val="2"/>
          </w:tcPr>
          <w:p w:rsidR="00DF5439" w:rsidRPr="004F242C" w:rsidRDefault="00DF5439" w:rsidP="008C741D">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forma previa al registro del formulario, elabora la D</w:t>
            </w:r>
            <w:r w:rsidR="00006F4B" w:rsidRPr="004F242C">
              <w:rPr>
                <w:rFonts w:ascii="Times New Roman" w:hAnsi="Times New Roman"/>
                <w:sz w:val="18"/>
                <w:szCs w:val="18"/>
                <w:lang w:val="es-ES"/>
              </w:rPr>
              <w:t>eclaración</w:t>
            </w:r>
            <w:r w:rsidRPr="004F242C">
              <w:rPr>
                <w:rFonts w:ascii="Times New Roman" w:hAnsi="Times New Roman"/>
                <w:sz w:val="18"/>
                <w:szCs w:val="18"/>
                <w:lang w:val="es-ES"/>
              </w:rPr>
              <w:t xml:space="preserve"> y consigna en la casilla A5. Aduana de Despacho, el código de la Administración de Aduana donde se presentará la solicitud de aforo en planta, y en la casilla C2. Aduana de Salida, la administración de aduana por la que se efectuará la salida física de las mercancías de exportación.</w:t>
            </w:r>
          </w:p>
          <w:p w:rsidR="00DF5439" w:rsidRPr="004F242C" w:rsidRDefault="00DF5439"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Con el número de la D</w:t>
            </w:r>
            <w:r w:rsidR="00006F4B" w:rsidRPr="004F242C">
              <w:rPr>
                <w:rFonts w:ascii="Times New Roman" w:hAnsi="Times New Roman"/>
                <w:sz w:val="18"/>
                <w:szCs w:val="18"/>
                <w:lang w:val="es-ES"/>
              </w:rPr>
              <w:t>eclaración</w:t>
            </w:r>
            <w:r w:rsidRPr="004F242C">
              <w:rPr>
                <w:rFonts w:ascii="Times New Roman" w:hAnsi="Times New Roman"/>
                <w:sz w:val="18"/>
                <w:szCs w:val="18"/>
                <w:lang w:val="es-ES"/>
              </w:rPr>
              <w:t xml:space="preserve"> aceptada, solicita a la Administración de Aduana en cuya jurisdicción se encuentra sus instalaciones, la realización de aforo en planta mediante el formulario electrónico disponible en el sistema.</w:t>
            </w:r>
          </w:p>
        </w:tc>
      </w:tr>
      <w:tr w:rsidR="00DF5439" w:rsidRPr="00687D36" w:rsidTr="00035517">
        <w:tc>
          <w:tcPr>
            <w:tcW w:w="567" w:type="dxa"/>
            <w:vMerge/>
          </w:tcPr>
          <w:p w:rsidR="00DF5439" w:rsidRPr="004F242C" w:rsidRDefault="00DF5439" w:rsidP="00FE6B3A">
            <w:pPr>
              <w:pStyle w:val="Normal2"/>
              <w:spacing w:before="0" w:after="0"/>
              <w:ind w:left="0"/>
              <w:jc w:val="center"/>
              <w:rPr>
                <w:rFonts w:ascii="Times New Roman" w:hAnsi="Times New Roman"/>
                <w:sz w:val="18"/>
                <w:szCs w:val="18"/>
                <w:lang w:val="es-ES"/>
              </w:rPr>
            </w:pPr>
          </w:p>
        </w:tc>
        <w:tc>
          <w:tcPr>
            <w:tcW w:w="1275" w:type="dxa"/>
            <w:vMerge/>
          </w:tcPr>
          <w:p w:rsidR="00DF5439" w:rsidRPr="004F242C" w:rsidRDefault="00DF5439" w:rsidP="00FE6B3A">
            <w:pPr>
              <w:pStyle w:val="Normal2"/>
              <w:spacing w:before="0" w:after="0"/>
              <w:ind w:left="0"/>
              <w:rPr>
                <w:rFonts w:ascii="Times New Roman" w:hAnsi="Times New Roman"/>
                <w:sz w:val="18"/>
                <w:szCs w:val="18"/>
                <w:lang w:val="es-ES"/>
              </w:rPr>
            </w:pPr>
          </w:p>
        </w:tc>
        <w:tc>
          <w:tcPr>
            <w:tcW w:w="1418" w:type="dxa"/>
          </w:tcPr>
          <w:p w:rsidR="00DF5439" w:rsidRPr="004F242C" w:rsidRDefault="00DF5439" w:rsidP="00FE6B3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p w:rsidR="00DF5439" w:rsidRPr="004F242C" w:rsidRDefault="00DF5439" w:rsidP="00FE6B3A">
            <w:pPr>
              <w:pStyle w:val="Normal2"/>
              <w:spacing w:before="0" w:after="0"/>
              <w:ind w:left="0"/>
              <w:rPr>
                <w:rFonts w:ascii="Times New Roman" w:hAnsi="Times New Roman"/>
                <w:sz w:val="18"/>
                <w:szCs w:val="18"/>
                <w:lang w:val="es-ES"/>
              </w:rPr>
            </w:pPr>
          </w:p>
        </w:tc>
        <w:tc>
          <w:tcPr>
            <w:tcW w:w="5260" w:type="dxa"/>
            <w:gridSpan w:val="2"/>
          </w:tcPr>
          <w:p w:rsidR="00DF5439" w:rsidRPr="004F242C" w:rsidRDefault="00DF5439"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Valida la consistencia de los datos del formulario de solicitud.</w:t>
            </w:r>
          </w:p>
          <w:p w:rsidR="00DF5439" w:rsidRPr="004F242C" w:rsidRDefault="00DF5439"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encontrar inconsistencias notifica al Declarante. Caso contrario, genera el número de registro del Formulario, asigna canal a la D</w:t>
            </w:r>
            <w:r w:rsidR="00006F4B" w:rsidRPr="004F242C">
              <w:rPr>
                <w:rFonts w:ascii="Times New Roman" w:hAnsi="Times New Roman"/>
                <w:sz w:val="18"/>
                <w:szCs w:val="18"/>
                <w:lang w:val="es-ES"/>
              </w:rPr>
              <w:t>eclaración</w:t>
            </w:r>
            <w:r w:rsidR="005B2DA6" w:rsidRPr="004F242C">
              <w:rPr>
                <w:rFonts w:ascii="Times New Roman" w:hAnsi="Times New Roman"/>
                <w:sz w:val="18"/>
                <w:szCs w:val="18"/>
                <w:lang w:val="es-ES"/>
              </w:rPr>
              <w:t>. En caso de canal verde se autoriza la exportación y en canal rojo se</w:t>
            </w:r>
            <w:r w:rsidRPr="004F242C">
              <w:rPr>
                <w:rFonts w:ascii="Times New Roman" w:hAnsi="Times New Roman"/>
                <w:sz w:val="18"/>
                <w:szCs w:val="18"/>
                <w:lang w:val="es-ES"/>
              </w:rPr>
              <w:t xml:space="preserve"> designa Técnico aforador. </w:t>
            </w:r>
          </w:p>
          <w:p w:rsidR="001E7DC5" w:rsidRDefault="00DF5439"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Comunica </w:t>
            </w:r>
            <w:r w:rsidR="00035517" w:rsidRPr="004F242C">
              <w:rPr>
                <w:rFonts w:ascii="Times New Roman" w:hAnsi="Times New Roman"/>
                <w:sz w:val="18"/>
                <w:szCs w:val="18"/>
                <w:lang w:val="es-ES"/>
              </w:rPr>
              <w:t>el canal asignado</w:t>
            </w:r>
            <w:r w:rsidRPr="004F242C">
              <w:rPr>
                <w:rFonts w:ascii="Times New Roman" w:hAnsi="Times New Roman"/>
                <w:sz w:val="18"/>
                <w:szCs w:val="18"/>
                <w:lang w:val="es-ES"/>
              </w:rPr>
              <w:t xml:space="preserve"> al Declarante y a la Administración de Aduana encargada del aforo en planta.</w:t>
            </w:r>
          </w:p>
          <w:p w:rsidR="002B5C98" w:rsidRPr="004F242C" w:rsidRDefault="002B5C98" w:rsidP="004F242C">
            <w:pPr>
              <w:pStyle w:val="Normal2"/>
              <w:spacing w:before="0" w:after="0"/>
              <w:ind w:left="-43"/>
              <w:rPr>
                <w:rFonts w:ascii="Times New Roman" w:hAnsi="Times New Roman"/>
                <w:sz w:val="18"/>
                <w:szCs w:val="18"/>
                <w:lang w:val="es-ES"/>
              </w:rPr>
            </w:pPr>
          </w:p>
        </w:tc>
      </w:tr>
      <w:tr w:rsidR="009C350F" w:rsidRPr="00687D36" w:rsidTr="00035517">
        <w:tc>
          <w:tcPr>
            <w:tcW w:w="567" w:type="dxa"/>
          </w:tcPr>
          <w:p w:rsidR="009C350F" w:rsidRPr="004F242C" w:rsidRDefault="00DF5439" w:rsidP="00FE6B3A">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275" w:type="dxa"/>
          </w:tcPr>
          <w:p w:rsidR="009C350F" w:rsidRPr="004F242C" w:rsidRDefault="009C350F" w:rsidP="00FE6B3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Examen documental y reconocimiento físico</w:t>
            </w:r>
            <w:r w:rsidR="00035517" w:rsidRPr="004F242C">
              <w:rPr>
                <w:rFonts w:ascii="Times New Roman" w:hAnsi="Times New Roman"/>
                <w:sz w:val="18"/>
                <w:szCs w:val="18"/>
                <w:lang w:val="es-ES"/>
              </w:rPr>
              <w:t xml:space="preserve"> (Canal rojo)</w:t>
            </w:r>
          </w:p>
        </w:tc>
        <w:tc>
          <w:tcPr>
            <w:tcW w:w="1418" w:type="dxa"/>
          </w:tcPr>
          <w:p w:rsidR="009C350F" w:rsidRPr="004F242C" w:rsidRDefault="009C350F" w:rsidP="00FE6B3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Técnico aduanero asignado</w:t>
            </w:r>
          </w:p>
        </w:tc>
        <w:tc>
          <w:tcPr>
            <w:tcW w:w="5260" w:type="dxa"/>
            <w:gridSpan w:val="2"/>
          </w:tcPr>
          <w:p w:rsidR="009C350F" w:rsidRPr="004F242C" w:rsidRDefault="009C350F"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Antes de iniciar el examen documental, verifica que la ubicación de la planta del Exportador se encuentre dentro de la jurisdicción de la Aduana en la que se solicita el aforo en planta. En caso de no cumplir este aspecto rechaza el trámite.</w:t>
            </w:r>
          </w:p>
          <w:p w:rsidR="009C350F" w:rsidRPr="004F242C" w:rsidRDefault="009C350F"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De forma preferente, antes de trasladarse a la planta del Exportador, realiza el examen documental conforme a lo establecido </w:t>
            </w:r>
            <w:r w:rsidR="00814CA6" w:rsidRPr="004F242C">
              <w:rPr>
                <w:rFonts w:ascii="Times New Roman" w:hAnsi="Times New Roman"/>
                <w:sz w:val="18"/>
                <w:szCs w:val="18"/>
                <w:lang w:val="es-ES"/>
              </w:rPr>
              <w:t>en la</w:t>
            </w:r>
            <w:r w:rsidRPr="004F242C">
              <w:rPr>
                <w:rFonts w:ascii="Times New Roman" w:hAnsi="Times New Roman"/>
                <w:sz w:val="18"/>
                <w:szCs w:val="18"/>
                <w:lang w:val="es-ES"/>
              </w:rPr>
              <w:t xml:space="preserve"> Guía de Aforo de Exportación.</w:t>
            </w:r>
          </w:p>
          <w:p w:rsidR="00C36168" w:rsidRPr="004F242C" w:rsidRDefault="009C350F"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En el lugar, fecha y hora programada para el aforo, verifica que los medios y/o unidades de transporte sean susceptibles de ser precintadas, de ser el caso realiza el reconocimiento físico de las mercancías conforme a </w:t>
            </w:r>
            <w:r w:rsidR="003A6479" w:rsidRPr="004F242C">
              <w:rPr>
                <w:rFonts w:ascii="Times New Roman" w:hAnsi="Times New Roman"/>
                <w:sz w:val="18"/>
                <w:szCs w:val="18"/>
                <w:lang w:val="es-ES"/>
              </w:rPr>
              <w:t>la</w:t>
            </w:r>
            <w:r w:rsidRPr="004F242C">
              <w:rPr>
                <w:rFonts w:ascii="Times New Roman" w:hAnsi="Times New Roman"/>
                <w:sz w:val="18"/>
                <w:szCs w:val="18"/>
                <w:lang w:val="es-ES"/>
              </w:rPr>
              <w:t xml:space="preserve"> Guía de Aforo de Exportación.</w:t>
            </w:r>
            <w:r w:rsidR="00216A7B" w:rsidRPr="004F242C">
              <w:rPr>
                <w:rFonts w:ascii="Times New Roman" w:hAnsi="Times New Roman"/>
                <w:sz w:val="18"/>
                <w:szCs w:val="18"/>
                <w:lang w:val="es-ES"/>
              </w:rPr>
              <w:t xml:space="preserve"> </w:t>
            </w:r>
            <w:r w:rsidRPr="004F242C">
              <w:rPr>
                <w:rFonts w:ascii="Times New Roman" w:hAnsi="Times New Roman"/>
                <w:sz w:val="18"/>
                <w:szCs w:val="18"/>
                <w:lang w:val="es-ES"/>
              </w:rPr>
              <w:t>De no existir observaciones o una vez subsanadas las mismas,</w:t>
            </w:r>
            <w:r w:rsidR="00C36168" w:rsidRPr="004F242C">
              <w:rPr>
                <w:rFonts w:ascii="Times New Roman" w:hAnsi="Times New Roman"/>
                <w:sz w:val="18"/>
                <w:szCs w:val="18"/>
                <w:lang w:val="es-ES"/>
              </w:rPr>
              <w:t xml:space="preserve"> realiza </w:t>
            </w:r>
            <w:r w:rsidR="002B3D69" w:rsidRPr="004F242C">
              <w:rPr>
                <w:rFonts w:ascii="Times New Roman" w:hAnsi="Times New Roman"/>
                <w:sz w:val="18"/>
                <w:szCs w:val="18"/>
                <w:lang w:val="es-ES"/>
              </w:rPr>
              <w:t xml:space="preserve">las </w:t>
            </w:r>
            <w:r w:rsidR="00C36168" w:rsidRPr="004F242C">
              <w:rPr>
                <w:rFonts w:ascii="Times New Roman" w:hAnsi="Times New Roman"/>
                <w:sz w:val="18"/>
                <w:szCs w:val="18"/>
                <w:lang w:val="es-ES"/>
              </w:rPr>
              <w:t>siguiente</w:t>
            </w:r>
            <w:r w:rsidR="002B3D69" w:rsidRPr="004F242C">
              <w:rPr>
                <w:rFonts w:ascii="Times New Roman" w:hAnsi="Times New Roman"/>
                <w:sz w:val="18"/>
                <w:szCs w:val="18"/>
                <w:lang w:val="es-ES"/>
              </w:rPr>
              <w:t>s tareas</w:t>
            </w:r>
            <w:r w:rsidR="00C36168" w:rsidRPr="004F242C">
              <w:rPr>
                <w:rFonts w:ascii="Times New Roman" w:hAnsi="Times New Roman"/>
                <w:sz w:val="18"/>
                <w:szCs w:val="18"/>
                <w:lang w:val="es-ES"/>
              </w:rPr>
              <w:t>:</w:t>
            </w:r>
          </w:p>
          <w:p w:rsidR="00C36168" w:rsidRPr="004F242C" w:rsidRDefault="00C36168" w:rsidP="00035517">
            <w:pPr>
              <w:pStyle w:val="Normal2"/>
              <w:numPr>
                <w:ilvl w:val="0"/>
                <w:numId w:val="62"/>
              </w:numPr>
              <w:spacing w:before="0" w:after="0"/>
              <w:ind w:left="318" w:hanging="219"/>
              <w:rPr>
                <w:rFonts w:ascii="Times New Roman" w:hAnsi="Times New Roman"/>
                <w:sz w:val="18"/>
                <w:szCs w:val="18"/>
                <w:lang w:val="es-ES"/>
              </w:rPr>
            </w:pPr>
            <w:r w:rsidRPr="004F242C">
              <w:rPr>
                <w:rFonts w:ascii="Times New Roman" w:hAnsi="Times New Roman"/>
                <w:sz w:val="18"/>
                <w:szCs w:val="18"/>
                <w:lang w:val="es-ES"/>
              </w:rPr>
              <w:t>P</w:t>
            </w:r>
            <w:r w:rsidR="009C350F" w:rsidRPr="004F242C">
              <w:rPr>
                <w:rFonts w:ascii="Times New Roman" w:hAnsi="Times New Roman"/>
                <w:sz w:val="18"/>
                <w:szCs w:val="18"/>
                <w:lang w:val="es-ES"/>
              </w:rPr>
              <w:t>recinta los medios y/o unidades de transporte</w:t>
            </w:r>
            <w:r w:rsidR="003A6479" w:rsidRPr="004F242C">
              <w:rPr>
                <w:rFonts w:ascii="Times New Roman" w:hAnsi="Times New Roman"/>
                <w:sz w:val="18"/>
                <w:szCs w:val="18"/>
                <w:lang w:val="es-ES"/>
              </w:rPr>
              <w:t>.</w:t>
            </w:r>
            <w:r w:rsidR="00006F4B" w:rsidRPr="004F242C">
              <w:rPr>
                <w:rFonts w:ascii="Times New Roman" w:hAnsi="Times New Roman"/>
                <w:sz w:val="18"/>
                <w:szCs w:val="18"/>
                <w:lang w:val="es-ES"/>
              </w:rPr>
              <w:t xml:space="preserve"> </w:t>
            </w:r>
            <w:r w:rsidRPr="004F242C">
              <w:rPr>
                <w:rFonts w:ascii="Times New Roman" w:hAnsi="Times New Roman"/>
                <w:sz w:val="18"/>
                <w:szCs w:val="18"/>
                <w:lang w:val="es-ES"/>
              </w:rPr>
              <w:t>R</w:t>
            </w:r>
            <w:r w:rsidR="009C350F" w:rsidRPr="004F242C">
              <w:rPr>
                <w:rFonts w:ascii="Times New Roman" w:hAnsi="Times New Roman"/>
                <w:sz w:val="18"/>
                <w:szCs w:val="18"/>
                <w:lang w:val="es-ES"/>
              </w:rPr>
              <w:t xml:space="preserve">egistra los números de precintos en el sistema informático y </w:t>
            </w:r>
            <w:r w:rsidR="002B3D69" w:rsidRPr="004F242C">
              <w:rPr>
                <w:rFonts w:ascii="Times New Roman" w:hAnsi="Times New Roman"/>
                <w:sz w:val="18"/>
                <w:szCs w:val="18"/>
                <w:lang w:val="es-ES"/>
              </w:rPr>
              <w:t xml:space="preserve">de corresponder </w:t>
            </w:r>
            <w:r w:rsidRPr="004F242C">
              <w:rPr>
                <w:rFonts w:ascii="Times New Roman" w:hAnsi="Times New Roman"/>
                <w:sz w:val="18"/>
                <w:szCs w:val="18"/>
                <w:lang w:val="es-ES"/>
              </w:rPr>
              <w:t xml:space="preserve">en </w:t>
            </w:r>
            <w:r w:rsidR="009C350F" w:rsidRPr="004F242C">
              <w:rPr>
                <w:rFonts w:ascii="Times New Roman" w:hAnsi="Times New Roman"/>
                <w:sz w:val="18"/>
                <w:szCs w:val="18"/>
                <w:lang w:val="es-ES"/>
              </w:rPr>
              <w:t>el Manifiesto de Carga</w:t>
            </w:r>
            <w:r w:rsidR="002B3D69" w:rsidRPr="004F242C">
              <w:rPr>
                <w:rFonts w:ascii="Times New Roman" w:hAnsi="Times New Roman"/>
                <w:sz w:val="18"/>
                <w:szCs w:val="18"/>
                <w:lang w:val="es-ES"/>
              </w:rPr>
              <w:t>.</w:t>
            </w:r>
            <w:r w:rsidRPr="004F242C">
              <w:rPr>
                <w:rFonts w:ascii="Times New Roman" w:hAnsi="Times New Roman"/>
                <w:sz w:val="18"/>
                <w:szCs w:val="18"/>
                <w:lang w:val="es-ES"/>
              </w:rPr>
              <w:t xml:space="preserve"> </w:t>
            </w:r>
          </w:p>
          <w:p w:rsidR="005D6CBA" w:rsidRPr="004F242C" w:rsidRDefault="00C36168" w:rsidP="00035517">
            <w:pPr>
              <w:pStyle w:val="Normal2"/>
              <w:numPr>
                <w:ilvl w:val="0"/>
                <w:numId w:val="62"/>
              </w:numPr>
              <w:spacing w:before="0" w:after="0"/>
              <w:ind w:left="318" w:hanging="219"/>
              <w:rPr>
                <w:rFonts w:ascii="Times New Roman" w:hAnsi="Times New Roman"/>
                <w:sz w:val="18"/>
                <w:szCs w:val="18"/>
                <w:lang w:val="es-ES"/>
              </w:rPr>
            </w:pPr>
            <w:r w:rsidRPr="004F242C">
              <w:rPr>
                <w:rFonts w:ascii="Times New Roman" w:hAnsi="Times New Roman"/>
                <w:sz w:val="18"/>
                <w:szCs w:val="18"/>
                <w:lang w:val="es-ES"/>
              </w:rPr>
              <w:t>A</w:t>
            </w:r>
            <w:r w:rsidR="009C350F" w:rsidRPr="004F242C">
              <w:rPr>
                <w:rFonts w:ascii="Times New Roman" w:hAnsi="Times New Roman"/>
                <w:sz w:val="18"/>
                <w:szCs w:val="18"/>
                <w:lang w:val="es-ES"/>
              </w:rPr>
              <w:t>utoriza la exportación de la D</w:t>
            </w:r>
            <w:r w:rsidR="00006F4B" w:rsidRPr="004F242C">
              <w:rPr>
                <w:rFonts w:ascii="Times New Roman" w:hAnsi="Times New Roman"/>
                <w:sz w:val="18"/>
                <w:szCs w:val="18"/>
                <w:lang w:val="es-ES"/>
              </w:rPr>
              <w:t>eclaración</w:t>
            </w:r>
            <w:r w:rsidR="003B7D11" w:rsidRPr="004F242C">
              <w:rPr>
                <w:rFonts w:ascii="Times New Roman" w:hAnsi="Times New Roman"/>
                <w:sz w:val="18"/>
                <w:szCs w:val="18"/>
                <w:lang w:val="es-ES"/>
              </w:rPr>
              <w:t xml:space="preserve"> y </w:t>
            </w:r>
            <w:r w:rsidRPr="004F242C">
              <w:rPr>
                <w:rFonts w:ascii="Times New Roman" w:hAnsi="Times New Roman"/>
                <w:sz w:val="18"/>
                <w:szCs w:val="18"/>
                <w:lang w:val="es-ES"/>
              </w:rPr>
              <w:t>el</w:t>
            </w:r>
            <w:r w:rsidR="009C350F" w:rsidRPr="004F242C">
              <w:rPr>
                <w:rFonts w:ascii="Times New Roman" w:hAnsi="Times New Roman"/>
                <w:sz w:val="18"/>
                <w:szCs w:val="18"/>
                <w:lang w:val="es-ES"/>
              </w:rPr>
              <w:t xml:space="preserve"> inicio de la operación de tránsito aduanero hasta la Aduana de Salida</w:t>
            </w:r>
            <w:r w:rsidR="005D6CBA" w:rsidRPr="004F242C">
              <w:rPr>
                <w:rFonts w:ascii="Times New Roman" w:hAnsi="Times New Roman"/>
                <w:sz w:val="18"/>
                <w:szCs w:val="18"/>
                <w:lang w:val="es-ES"/>
              </w:rPr>
              <w:t xml:space="preserve"> asignando ruta y plazo conforme al </w:t>
            </w:r>
            <w:r w:rsidR="001C29B6" w:rsidRPr="004F242C">
              <w:rPr>
                <w:rFonts w:ascii="Times New Roman" w:hAnsi="Times New Roman"/>
                <w:sz w:val="18"/>
                <w:szCs w:val="18"/>
                <w:lang w:val="es-ES"/>
              </w:rPr>
              <w:t xml:space="preserve">Manual </w:t>
            </w:r>
            <w:r w:rsidR="005D6CBA" w:rsidRPr="004F242C">
              <w:rPr>
                <w:rFonts w:ascii="Times New Roman" w:hAnsi="Times New Roman"/>
                <w:sz w:val="18"/>
                <w:szCs w:val="18"/>
                <w:lang w:val="es-ES"/>
              </w:rPr>
              <w:t xml:space="preserve">de </w:t>
            </w:r>
            <w:r w:rsidR="001C29B6" w:rsidRPr="004F242C">
              <w:rPr>
                <w:rFonts w:ascii="Times New Roman" w:hAnsi="Times New Roman"/>
                <w:sz w:val="18"/>
                <w:szCs w:val="18"/>
                <w:lang w:val="es-ES"/>
              </w:rPr>
              <w:t xml:space="preserve">Vías, Rutas </w:t>
            </w:r>
            <w:r w:rsidR="005D6CBA" w:rsidRPr="004F242C">
              <w:rPr>
                <w:rFonts w:ascii="Times New Roman" w:hAnsi="Times New Roman"/>
                <w:sz w:val="18"/>
                <w:szCs w:val="18"/>
                <w:lang w:val="es-ES"/>
              </w:rPr>
              <w:t xml:space="preserve">y </w:t>
            </w:r>
            <w:r w:rsidR="001C29B6" w:rsidRPr="004F242C">
              <w:rPr>
                <w:rFonts w:ascii="Times New Roman" w:hAnsi="Times New Roman"/>
                <w:sz w:val="18"/>
                <w:szCs w:val="18"/>
                <w:lang w:val="es-ES"/>
              </w:rPr>
              <w:t xml:space="preserve">Plazos </w:t>
            </w:r>
            <w:r w:rsidR="00B82C02" w:rsidRPr="004F242C">
              <w:rPr>
                <w:rFonts w:ascii="Times New Roman" w:hAnsi="Times New Roman"/>
                <w:sz w:val="18"/>
                <w:szCs w:val="18"/>
                <w:lang w:val="es-ES"/>
              </w:rPr>
              <w:t xml:space="preserve">autorizados </w:t>
            </w:r>
            <w:r w:rsidR="001C29B6" w:rsidRPr="004F242C">
              <w:rPr>
                <w:rFonts w:ascii="Times New Roman" w:hAnsi="Times New Roman"/>
                <w:sz w:val="18"/>
                <w:szCs w:val="18"/>
                <w:lang w:val="es-ES"/>
              </w:rPr>
              <w:t xml:space="preserve">para </w:t>
            </w:r>
            <w:r w:rsidR="00B82C02" w:rsidRPr="004F242C">
              <w:rPr>
                <w:rFonts w:ascii="Times New Roman" w:hAnsi="Times New Roman"/>
                <w:sz w:val="18"/>
                <w:szCs w:val="18"/>
                <w:lang w:val="es-ES"/>
              </w:rPr>
              <w:t xml:space="preserve">él </w:t>
            </w:r>
            <w:r w:rsidR="001C29B6" w:rsidRPr="004F242C">
              <w:rPr>
                <w:rFonts w:ascii="Times New Roman" w:hAnsi="Times New Roman"/>
                <w:sz w:val="18"/>
                <w:szCs w:val="18"/>
                <w:lang w:val="es-ES"/>
              </w:rPr>
              <w:t xml:space="preserve">Tránsito Aduanero </w:t>
            </w:r>
            <w:r w:rsidR="005D6CBA" w:rsidRPr="004F242C">
              <w:rPr>
                <w:rFonts w:ascii="Times New Roman" w:hAnsi="Times New Roman"/>
                <w:sz w:val="18"/>
                <w:szCs w:val="18"/>
                <w:lang w:val="es-ES"/>
              </w:rPr>
              <w:t>vigente</w:t>
            </w:r>
            <w:r w:rsidR="00460D30" w:rsidRPr="004F242C">
              <w:rPr>
                <w:rFonts w:ascii="Times New Roman" w:hAnsi="Times New Roman"/>
                <w:sz w:val="18"/>
                <w:szCs w:val="18"/>
                <w:lang w:val="es-ES"/>
              </w:rPr>
              <w:t xml:space="preserve">; si es necesario incrementa el </w:t>
            </w:r>
            <w:r w:rsidR="00F3665C" w:rsidRPr="004F242C">
              <w:rPr>
                <w:rFonts w:ascii="Times New Roman" w:hAnsi="Times New Roman"/>
                <w:sz w:val="18"/>
                <w:szCs w:val="18"/>
                <w:lang w:val="es-ES"/>
              </w:rPr>
              <w:t>plazo</w:t>
            </w:r>
            <w:r w:rsidR="00460D30" w:rsidRPr="004F242C">
              <w:rPr>
                <w:rFonts w:ascii="Times New Roman" w:hAnsi="Times New Roman"/>
                <w:sz w:val="18"/>
                <w:szCs w:val="18"/>
                <w:lang w:val="es-ES"/>
              </w:rPr>
              <w:t xml:space="preserve"> </w:t>
            </w:r>
            <w:r w:rsidR="00F3665C" w:rsidRPr="004F242C">
              <w:rPr>
                <w:rFonts w:ascii="Times New Roman" w:hAnsi="Times New Roman"/>
                <w:sz w:val="18"/>
                <w:szCs w:val="18"/>
                <w:lang w:val="es-ES"/>
              </w:rPr>
              <w:t xml:space="preserve"> considerando la distancia</w:t>
            </w:r>
            <w:r w:rsidR="00460D30" w:rsidRPr="004F242C">
              <w:rPr>
                <w:rFonts w:ascii="Times New Roman" w:hAnsi="Times New Roman"/>
                <w:sz w:val="18"/>
                <w:szCs w:val="18"/>
                <w:lang w:val="es-ES"/>
              </w:rPr>
              <w:t xml:space="preserve"> hasta la ruta autorizada más próxima</w:t>
            </w:r>
            <w:r w:rsidR="005D6CBA" w:rsidRPr="004F242C">
              <w:rPr>
                <w:rFonts w:ascii="Times New Roman" w:hAnsi="Times New Roman"/>
                <w:sz w:val="18"/>
                <w:szCs w:val="18"/>
                <w:lang w:val="es-ES"/>
              </w:rPr>
              <w:t>.</w:t>
            </w:r>
          </w:p>
          <w:p w:rsidR="001E7DC5" w:rsidRDefault="005D6CBA" w:rsidP="00035517">
            <w:pPr>
              <w:pStyle w:val="Normal2"/>
              <w:numPr>
                <w:ilvl w:val="0"/>
                <w:numId w:val="62"/>
              </w:numPr>
              <w:spacing w:before="0" w:after="0"/>
              <w:ind w:left="318" w:hanging="219"/>
              <w:rPr>
                <w:rFonts w:ascii="Times New Roman" w:hAnsi="Times New Roman"/>
                <w:sz w:val="18"/>
                <w:szCs w:val="18"/>
                <w:lang w:val="es-ES"/>
              </w:rPr>
            </w:pPr>
            <w:r w:rsidRPr="004F242C">
              <w:rPr>
                <w:rFonts w:ascii="Times New Roman" w:hAnsi="Times New Roman"/>
                <w:sz w:val="18"/>
                <w:szCs w:val="18"/>
                <w:lang w:val="es-ES"/>
              </w:rPr>
              <w:t xml:space="preserve">Cuando </w:t>
            </w:r>
            <w:r w:rsidR="00112B89" w:rsidRPr="004F242C">
              <w:rPr>
                <w:rFonts w:ascii="Times New Roman" w:hAnsi="Times New Roman"/>
                <w:sz w:val="18"/>
                <w:szCs w:val="18"/>
                <w:lang w:val="es-ES"/>
              </w:rPr>
              <w:t>las mercancías salgan de territorio nacional por vía aérea no será necesaria la presentación del manifiesto, sin embargo se debe cumplir con el plazo establecido para la operación de tránsito.</w:t>
            </w:r>
          </w:p>
          <w:p w:rsidR="00687D36" w:rsidRPr="004F242C" w:rsidRDefault="00687D36" w:rsidP="004F242C">
            <w:pPr>
              <w:pStyle w:val="Normal2"/>
              <w:spacing w:before="0" w:after="0"/>
              <w:ind w:left="99"/>
              <w:rPr>
                <w:rFonts w:ascii="Times New Roman" w:hAnsi="Times New Roman"/>
                <w:sz w:val="18"/>
                <w:szCs w:val="18"/>
                <w:lang w:val="es-ES"/>
              </w:rPr>
            </w:pPr>
          </w:p>
        </w:tc>
      </w:tr>
      <w:tr w:rsidR="009C350F" w:rsidRPr="00687D36" w:rsidTr="00035517">
        <w:tc>
          <w:tcPr>
            <w:tcW w:w="567" w:type="dxa"/>
            <w:tcBorders>
              <w:bottom w:val="single" w:sz="4" w:space="0" w:color="auto"/>
            </w:tcBorders>
          </w:tcPr>
          <w:p w:rsidR="009C350F" w:rsidRPr="004F242C" w:rsidRDefault="00DF5439" w:rsidP="00FE6B3A">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tc>
        <w:tc>
          <w:tcPr>
            <w:tcW w:w="1275" w:type="dxa"/>
            <w:tcBorders>
              <w:bottom w:val="single" w:sz="4" w:space="0" w:color="auto"/>
            </w:tcBorders>
          </w:tcPr>
          <w:p w:rsidR="009C350F" w:rsidRPr="004F242C" w:rsidRDefault="009C350F" w:rsidP="00FE6B3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Inicio del tránsito </w:t>
            </w:r>
          </w:p>
        </w:tc>
        <w:tc>
          <w:tcPr>
            <w:tcW w:w="1418" w:type="dxa"/>
            <w:tcBorders>
              <w:bottom w:val="single" w:sz="4" w:space="0" w:color="auto"/>
            </w:tcBorders>
          </w:tcPr>
          <w:p w:rsidR="009C350F" w:rsidRPr="004F242C" w:rsidRDefault="009C350F" w:rsidP="00FE6B3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w:t>
            </w:r>
          </w:p>
        </w:tc>
        <w:tc>
          <w:tcPr>
            <w:tcW w:w="5260" w:type="dxa"/>
            <w:gridSpan w:val="2"/>
            <w:tcBorders>
              <w:bottom w:val="single" w:sz="4" w:space="0" w:color="auto"/>
            </w:tcBorders>
          </w:tcPr>
          <w:p w:rsidR="009C350F" w:rsidRPr="004F242C" w:rsidRDefault="009C350F"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Inicia el traslado de las mercancías hasta la Aduana de Salida bajo el régimen de tránsito</w:t>
            </w:r>
            <w:r w:rsidR="005D6CBA" w:rsidRPr="004F242C">
              <w:rPr>
                <w:rFonts w:ascii="Times New Roman" w:hAnsi="Times New Roman"/>
                <w:sz w:val="18"/>
                <w:szCs w:val="18"/>
                <w:lang w:val="es-ES"/>
              </w:rPr>
              <w:t>.</w:t>
            </w:r>
            <w:r w:rsidR="00112B89" w:rsidRPr="004F242C">
              <w:rPr>
                <w:rFonts w:ascii="Times New Roman" w:hAnsi="Times New Roman"/>
                <w:sz w:val="18"/>
                <w:szCs w:val="18"/>
                <w:lang w:val="es-ES"/>
              </w:rPr>
              <w:t xml:space="preserve"> </w:t>
            </w:r>
          </w:p>
          <w:p w:rsidR="00035517" w:rsidRDefault="009C350F" w:rsidP="005B2DA6">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Una vez arribado el medio de transporte a la Administración de Aduana de Salida, presenta en ventanilla los ejemplares del Manifiesto de Carga impresos o la Guía Aérea</w:t>
            </w:r>
            <w:r w:rsidR="001A24AA" w:rsidRPr="004F242C">
              <w:rPr>
                <w:rFonts w:ascii="Times New Roman" w:hAnsi="Times New Roman"/>
                <w:sz w:val="18"/>
                <w:szCs w:val="18"/>
                <w:lang w:val="es-ES"/>
              </w:rPr>
              <w:t>,</w:t>
            </w:r>
            <w:r w:rsidRPr="004F242C">
              <w:rPr>
                <w:rFonts w:ascii="Times New Roman" w:hAnsi="Times New Roman"/>
                <w:sz w:val="18"/>
                <w:szCs w:val="18"/>
                <w:lang w:val="es-ES"/>
              </w:rPr>
              <w:t xml:space="preserve"> en el plazo asignado para el tránsito.</w:t>
            </w:r>
          </w:p>
          <w:p w:rsidR="00687D36" w:rsidRPr="004F242C" w:rsidRDefault="00687D36" w:rsidP="004F242C">
            <w:pPr>
              <w:pStyle w:val="Normal2"/>
              <w:spacing w:before="0" w:after="0"/>
              <w:ind w:left="-43"/>
              <w:rPr>
                <w:rFonts w:ascii="Times New Roman" w:hAnsi="Times New Roman"/>
                <w:sz w:val="18"/>
                <w:szCs w:val="18"/>
                <w:lang w:val="es-ES"/>
              </w:rPr>
            </w:pPr>
          </w:p>
        </w:tc>
      </w:tr>
      <w:tr w:rsidR="009C350F" w:rsidRPr="00687D36" w:rsidTr="0072327E">
        <w:tc>
          <w:tcPr>
            <w:tcW w:w="8520" w:type="dxa"/>
            <w:gridSpan w:val="5"/>
            <w:shd w:val="clear" w:color="auto" w:fill="CCCCCC" w:themeFill="text2" w:themeFillTint="33"/>
          </w:tcPr>
          <w:p w:rsidR="009C350F" w:rsidRPr="004F242C" w:rsidRDefault="009C350F" w:rsidP="005D6CBA">
            <w:pPr>
              <w:pStyle w:val="Normal2"/>
              <w:spacing w:before="0" w:after="0"/>
              <w:ind w:left="0"/>
              <w:rPr>
                <w:rFonts w:ascii="Times New Roman" w:hAnsi="Times New Roman"/>
                <w:b/>
                <w:sz w:val="18"/>
                <w:szCs w:val="18"/>
                <w:lang w:val="es-ES"/>
              </w:rPr>
            </w:pPr>
            <w:r w:rsidRPr="004F242C">
              <w:rPr>
                <w:rFonts w:ascii="Times New Roman" w:hAnsi="Times New Roman"/>
                <w:b/>
                <w:sz w:val="18"/>
                <w:szCs w:val="18"/>
                <w:lang w:val="es-ES"/>
              </w:rPr>
              <w:t xml:space="preserve">Caso de exportación por vía </w:t>
            </w:r>
            <w:r w:rsidR="005D6CBA" w:rsidRPr="004F242C">
              <w:rPr>
                <w:rFonts w:ascii="Times New Roman" w:hAnsi="Times New Roman"/>
                <w:b/>
                <w:sz w:val="18"/>
                <w:szCs w:val="18"/>
                <w:lang w:val="es-ES"/>
              </w:rPr>
              <w:t>terrestre</w:t>
            </w:r>
          </w:p>
        </w:tc>
      </w:tr>
      <w:tr w:rsidR="009C350F" w:rsidRPr="00687D36" w:rsidTr="00035517">
        <w:tc>
          <w:tcPr>
            <w:tcW w:w="567" w:type="dxa"/>
          </w:tcPr>
          <w:p w:rsidR="009C350F" w:rsidRPr="004F242C" w:rsidRDefault="00DF5439" w:rsidP="00FE6B3A">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4</w:t>
            </w:r>
          </w:p>
        </w:tc>
        <w:tc>
          <w:tcPr>
            <w:tcW w:w="1275" w:type="dxa"/>
          </w:tcPr>
          <w:p w:rsidR="009C350F" w:rsidRPr="004F242C" w:rsidRDefault="009C350F" w:rsidP="00FE6B3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Asignación de técnico de aduana</w:t>
            </w:r>
          </w:p>
        </w:tc>
        <w:tc>
          <w:tcPr>
            <w:tcW w:w="1418" w:type="dxa"/>
          </w:tcPr>
          <w:p w:rsidR="009C350F" w:rsidRPr="004F242C" w:rsidRDefault="009C350F" w:rsidP="00FE6B3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Técnico de Ventanilla en Aduana de Salida</w:t>
            </w:r>
          </w:p>
        </w:tc>
        <w:tc>
          <w:tcPr>
            <w:tcW w:w="5260" w:type="dxa"/>
            <w:gridSpan w:val="2"/>
          </w:tcPr>
          <w:p w:rsidR="009C350F" w:rsidRPr="004F242C" w:rsidRDefault="009C350F"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 través del sistema informático, asigna Técnico de Aduana para la verificación de</w:t>
            </w:r>
            <w:r w:rsidR="00B82C02" w:rsidRPr="004F242C">
              <w:rPr>
                <w:rFonts w:ascii="Times New Roman" w:hAnsi="Times New Roman"/>
                <w:sz w:val="18"/>
                <w:szCs w:val="18"/>
                <w:lang w:val="es-ES"/>
              </w:rPr>
              <w:t xml:space="preserve"> </w:t>
            </w:r>
            <w:r w:rsidRPr="004F242C">
              <w:rPr>
                <w:rFonts w:ascii="Times New Roman" w:hAnsi="Times New Roman"/>
                <w:sz w:val="18"/>
                <w:szCs w:val="18"/>
                <w:lang w:val="es-ES"/>
              </w:rPr>
              <w:t>l</w:t>
            </w:r>
            <w:r w:rsidR="00B82C02" w:rsidRPr="004F242C">
              <w:rPr>
                <w:rFonts w:ascii="Times New Roman" w:hAnsi="Times New Roman"/>
                <w:sz w:val="18"/>
                <w:szCs w:val="18"/>
                <w:lang w:val="es-ES"/>
              </w:rPr>
              <w:t>os precintos consignados en el</w:t>
            </w:r>
            <w:r w:rsidRPr="004F242C">
              <w:rPr>
                <w:rFonts w:ascii="Times New Roman" w:hAnsi="Times New Roman"/>
                <w:sz w:val="18"/>
                <w:szCs w:val="18"/>
                <w:lang w:val="es-ES"/>
              </w:rPr>
              <w:t xml:space="preserve"> Manifiesto de Carga y el cierre del tránsito.</w:t>
            </w:r>
          </w:p>
          <w:p w:rsidR="009C350F" w:rsidRPr="004F242C" w:rsidRDefault="009C350F" w:rsidP="0072327E">
            <w:pPr>
              <w:pStyle w:val="Normal2"/>
              <w:spacing w:before="0" w:after="0"/>
              <w:ind w:left="251"/>
              <w:rPr>
                <w:rFonts w:ascii="Times New Roman" w:hAnsi="Times New Roman"/>
                <w:sz w:val="18"/>
                <w:szCs w:val="18"/>
                <w:lang w:val="es-ES"/>
              </w:rPr>
            </w:pPr>
          </w:p>
        </w:tc>
      </w:tr>
      <w:tr w:rsidR="009C350F" w:rsidRPr="00687D36" w:rsidTr="00035517">
        <w:tc>
          <w:tcPr>
            <w:tcW w:w="567" w:type="dxa"/>
            <w:tcBorders>
              <w:bottom w:val="single" w:sz="4" w:space="0" w:color="auto"/>
            </w:tcBorders>
          </w:tcPr>
          <w:p w:rsidR="009C350F" w:rsidRPr="004F242C" w:rsidRDefault="00DF5439" w:rsidP="00FE6B3A">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5</w:t>
            </w:r>
          </w:p>
        </w:tc>
        <w:tc>
          <w:tcPr>
            <w:tcW w:w="1275" w:type="dxa"/>
            <w:tcBorders>
              <w:bottom w:val="single" w:sz="4" w:space="0" w:color="auto"/>
            </w:tcBorders>
          </w:tcPr>
          <w:p w:rsidR="009C350F" w:rsidRPr="004F242C" w:rsidRDefault="009C350F" w:rsidP="00FE6B3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Cierre de tránsito </w:t>
            </w:r>
          </w:p>
        </w:tc>
        <w:tc>
          <w:tcPr>
            <w:tcW w:w="1418" w:type="dxa"/>
            <w:tcBorders>
              <w:bottom w:val="single" w:sz="4" w:space="0" w:color="auto"/>
            </w:tcBorders>
          </w:tcPr>
          <w:p w:rsidR="009C350F" w:rsidRPr="004F242C" w:rsidRDefault="009C350F" w:rsidP="00FE6B3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Técnico de aduana asignado</w:t>
            </w:r>
          </w:p>
        </w:tc>
        <w:tc>
          <w:tcPr>
            <w:tcW w:w="5260" w:type="dxa"/>
            <w:gridSpan w:val="2"/>
            <w:tcBorders>
              <w:bottom w:val="single" w:sz="4" w:space="0" w:color="auto"/>
            </w:tcBorders>
          </w:tcPr>
          <w:p w:rsidR="009C350F" w:rsidRPr="004F242C" w:rsidRDefault="009C350F"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que el </w:t>
            </w:r>
            <w:r w:rsidR="001C29B6" w:rsidRPr="004F242C">
              <w:rPr>
                <w:rFonts w:ascii="Times New Roman" w:hAnsi="Times New Roman"/>
                <w:sz w:val="18"/>
                <w:szCs w:val="18"/>
                <w:lang w:val="es-ES"/>
              </w:rPr>
              <w:t xml:space="preserve">Transportador </w:t>
            </w:r>
            <w:r w:rsidRPr="004F242C">
              <w:rPr>
                <w:rFonts w:ascii="Times New Roman" w:hAnsi="Times New Roman"/>
                <w:sz w:val="18"/>
                <w:szCs w:val="18"/>
                <w:lang w:val="es-ES"/>
              </w:rPr>
              <w:t>haya cumplido con el plazo asignado al tránsito aduanero internacional, y de corresponder toma las acciones que el caso amerite.</w:t>
            </w:r>
          </w:p>
          <w:p w:rsidR="009C350F" w:rsidRPr="004F242C" w:rsidRDefault="009C350F"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el/los número(s) y estado de los precintos en la unidad de transporte.</w:t>
            </w:r>
          </w:p>
          <w:p w:rsidR="009C350F" w:rsidRPr="004F242C" w:rsidRDefault="009C350F"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no existir observaciones, efectúa el cierre del tránsito en el sistema informático, firma los ejemplares del Manifiesto de forma manuscrita y entrega los mismos al Transportador.</w:t>
            </w:r>
          </w:p>
          <w:p w:rsidR="009C350F" w:rsidRPr="004F242C" w:rsidRDefault="009C350F"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existir observaciones respecto a los precintos, procede al reconocimiento físico de las mercancías. De no existir diferencias precinta nuevamente la carga, anota los números de precinto en el Manifiesto de Carga con la observación correspondiente, firma  y autoriza el Manifiesto de Carga a través del sistema informático.</w:t>
            </w:r>
          </w:p>
          <w:p w:rsidR="005D6CBA" w:rsidRPr="004F242C" w:rsidRDefault="005D6CBA"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encontrarse diferencias toma las acciones que correspondan en el marco de la normativa vigente.</w:t>
            </w:r>
          </w:p>
          <w:p w:rsidR="009C350F" w:rsidRPr="004F242C" w:rsidRDefault="009C350F"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La verificación de salida de las mercancías y de las unidades de transporte, así como la emisión del Certificado de Salida se realiza conforme a lo establecido en los numerales V.A.</w:t>
            </w:r>
            <w:r w:rsidR="001C29B6" w:rsidRPr="004F242C">
              <w:rPr>
                <w:rFonts w:ascii="Times New Roman" w:hAnsi="Times New Roman"/>
                <w:sz w:val="18"/>
                <w:szCs w:val="18"/>
                <w:lang w:val="es-ES"/>
              </w:rPr>
              <w:t xml:space="preserve">8 </w:t>
            </w:r>
            <w:r w:rsidR="001856CF" w:rsidRPr="004F242C">
              <w:rPr>
                <w:rFonts w:ascii="Times New Roman" w:hAnsi="Times New Roman"/>
                <w:sz w:val="18"/>
                <w:szCs w:val="18"/>
                <w:lang w:val="es-ES"/>
              </w:rPr>
              <w:t xml:space="preserve">al </w:t>
            </w:r>
            <w:r w:rsidR="00F93C70" w:rsidRPr="004F242C">
              <w:rPr>
                <w:rFonts w:ascii="Times New Roman" w:hAnsi="Times New Roman"/>
                <w:sz w:val="18"/>
                <w:szCs w:val="18"/>
                <w:lang w:val="es-ES"/>
              </w:rPr>
              <w:t>V</w:t>
            </w:r>
            <w:r w:rsidR="001C29B6" w:rsidRPr="004F242C">
              <w:rPr>
                <w:rFonts w:ascii="Times New Roman" w:hAnsi="Times New Roman"/>
                <w:sz w:val="18"/>
                <w:szCs w:val="18"/>
                <w:lang w:val="es-ES"/>
              </w:rPr>
              <w:t>.</w:t>
            </w:r>
            <w:r w:rsidR="003A6479" w:rsidRPr="004F242C">
              <w:rPr>
                <w:rFonts w:ascii="Times New Roman" w:hAnsi="Times New Roman"/>
                <w:sz w:val="18"/>
                <w:szCs w:val="18"/>
                <w:lang w:val="es-ES"/>
              </w:rPr>
              <w:t>A</w:t>
            </w:r>
            <w:r w:rsidR="001C29B6" w:rsidRPr="004F242C">
              <w:rPr>
                <w:rFonts w:ascii="Times New Roman" w:hAnsi="Times New Roman"/>
                <w:sz w:val="18"/>
                <w:szCs w:val="18"/>
                <w:lang w:val="es-ES"/>
              </w:rPr>
              <w:t xml:space="preserve">.10 </w:t>
            </w:r>
            <w:r w:rsidRPr="004F242C">
              <w:rPr>
                <w:rFonts w:ascii="Times New Roman" w:hAnsi="Times New Roman"/>
                <w:sz w:val="18"/>
                <w:szCs w:val="18"/>
                <w:lang w:val="es-ES"/>
              </w:rPr>
              <w:t>del presente procedimiento.</w:t>
            </w:r>
          </w:p>
        </w:tc>
      </w:tr>
      <w:tr w:rsidR="009C350F" w:rsidRPr="00687D36" w:rsidTr="0072327E">
        <w:tc>
          <w:tcPr>
            <w:tcW w:w="8520" w:type="dxa"/>
            <w:gridSpan w:val="5"/>
            <w:shd w:val="clear" w:color="auto" w:fill="999999" w:themeFill="text2" w:themeFillTint="66"/>
          </w:tcPr>
          <w:p w:rsidR="009C350F" w:rsidRPr="004F242C" w:rsidRDefault="009C350F" w:rsidP="00FE6B3A">
            <w:pPr>
              <w:pStyle w:val="Normal2"/>
              <w:spacing w:before="0" w:after="0"/>
              <w:ind w:left="0"/>
              <w:rPr>
                <w:rFonts w:ascii="Times New Roman" w:hAnsi="Times New Roman"/>
                <w:sz w:val="18"/>
                <w:szCs w:val="18"/>
                <w:lang w:val="es-ES"/>
              </w:rPr>
            </w:pPr>
            <w:r w:rsidRPr="004F242C">
              <w:rPr>
                <w:rFonts w:ascii="Times New Roman" w:hAnsi="Times New Roman"/>
                <w:b/>
                <w:sz w:val="18"/>
                <w:szCs w:val="18"/>
                <w:lang w:val="es-ES"/>
              </w:rPr>
              <w:t>Caso de exportación por vía aérea</w:t>
            </w:r>
          </w:p>
        </w:tc>
      </w:tr>
      <w:tr w:rsidR="009C350F" w:rsidRPr="00687D36" w:rsidTr="00035517">
        <w:tc>
          <w:tcPr>
            <w:tcW w:w="567" w:type="dxa"/>
          </w:tcPr>
          <w:p w:rsidR="009C350F" w:rsidRPr="004F242C" w:rsidRDefault="00DF5439" w:rsidP="00FE6B3A">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6</w:t>
            </w:r>
          </w:p>
        </w:tc>
        <w:tc>
          <w:tcPr>
            <w:tcW w:w="1275" w:type="dxa"/>
          </w:tcPr>
          <w:p w:rsidR="009C350F" w:rsidRPr="004F242C" w:rsidRDefault="009C350F" w:rsidP="00FE6B3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Registro de la guía aérea</w:t>
            </w:r>
          </w:p>
        </w:tc>
        <w:tc>
          <w:tcPr>
            <w:tcW w:w="1418" w:type="dxa"/>
          </w:tcPr>
          <w:p w:rsidR="009C350F" w:rsidRPr="004F242C" w:rsidRDefault="009C350F" w:rsidP="00814CA6">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Transportador </w:t>
            </w:r>
            <w:r w:rsidR="00814CA6" w:rsidRPr="004F242C">
              <w:rPr>
                <w:rFonts w:ascii="Times New Roman" w:hAnsi="Times New Roman"/>
                <w:sz w:val="18"/>
                <w:szCs w:val="18"/>
                <w:lang w:val="es-ES"/>
              </w:rPr>
              <w:t>A</w:t>
            </w:r>
            <w:r w:rsidRPr="004F242C">
              <w:rPr>
                <w:rFonts w:ascii="Times New Roman" w:hAnsi="Times New Roman"/>
                <w:sz w:val="18"/>
                <w:szCs w:val="18"/>
                <w:lang w:val="es-ES"/>
              </w:rPr>
              <w:t>éreo</w:t>
            </w:r>
          </w:p>
        </w:tc>
        <w:tc>
          <w:tcPr>
            <w:tcW w:w="5260" w:type="dxa"/>
            <w:gridSpan w:val="2"/>
          </w:tcPr>
          <w:p w:rsidR="009C350F" w:rsidRPr="004F242C" w:rsidRDefault="009C350F"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Recibe las mercancías y registra la Guía Aérea en el sistema informático. La fecha y hora de registro del citado documento se asumirá como la fecha y hora de arribo para fines del control del plazo otorgado para el tránsito aduanero.</w:t>
            </w:r>
          </w:p>
        </w:tc>
      </w:tr>
      <w:tr w:rsidR="009C350F" w:rsidRPr="00687D36" w:rsidTr="00035517">
        <w:tc>
          <w:tcPr>
            <w:tcW w:w="567" w:type="dxa"/>
          </w:tcPr>
          <w:p w:rsidR="009C350F" w:rsidRPr="004F242C" w:rsidRDefault="00DF5439" w:rsidP="00FE6B3A">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7</w:t>
            </w:r>
          </w:p>
        </w:tc>
        <w:tc>
          <w:tcPr>
            <w:tcW w:w="1275" w:type="dxa"/>
          </w:tcPr>
          <w:p w:rsidR="009C350F" w:rsidRPr="004F242C" w:rsidRDefault="009C350F" w:rsidP="00956F43">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Asignación de técnico </w:t>
            </w:r>
          </w:p>
        </w:tc>
        <w:tc>
          <w:tcPr>
            <w:tcW w:w="1418" w:type="dxa"/>
          </w:tcPr>
          <w:p w:rsidR="009C350F" w:rsidRPr="004F242C" w:rsidRDefault="009C350F" w:rsidP="00FE6B3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5260" w:type="dxa"/>
            <w:gridSpan w:val="2"/>
          </w:tcPr>
          <w:p w:rsidR="009C350F" w:rsidRPr="004F242C" w:rsidRDefault="009C350F"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Asigna a un Técnico Aduanero para la verificación de los precintos colocados en el aforo en planta.</w:t>
            </w:r>
          </w:p>
        </w:tc>
      </w:tr>
      <w:tr w:rsidR="009C350F" w:rsidRPr="00687D36" w:rsidTr="00035517">
        <w:tc>
          <w:tcPr>
            <w:tcW w:w="567" w:type="dxa"/>
          </w:tcPr>
          <w:p w:rsidR="009C350F" w:rsidRPr="004F242C" w:rsidRDefault="00DF5439" w:rsidP="00FE6B3A">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8</w:t>
            </w:r>
          </w:p>
        </w:tc>
        <w:tc>
          <w:tcPr>
            <w:tcW w:w="1275" w:type="dxa"/>
          </w:tcPr>
          <w:p w:rsidR="009C350F" w:rsidRPr="004F242C" w:rsidRDefault="009C350F" w:rsidP="00FE6B3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Cierre de tránsito</w:t>
            </w:r>
          </w:p>
        </w:tc>
        <w:tc>
          <w:tcPr>
            <w:tcW w:w="1418" w:type="dxa"/>
          </w:tcPr>
          <w:p w:rsidR="009C350F" w:rsidRPr="004F242C" w:rsidRDefault="009C350F" w:rsidP="00FE6B3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Técnico de aduana asignado</w:t>
            </w:r>
          </w:p>
        </w:tc>
        <w:tc>
          <w:tcPr>
            <w:tcW w:w="5260" w:type="dxa"/>
            <w:gridSpan w:val="2"/>
          </w:tcPr>
          <w:p w:rsidR="009C350F" w:rsidRPr="004F242C" w:rsidRDefault="009C350F"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el número y estado de los precintos.</w:t>
            </w:r>
          </w:p>
          <w:p w:rsidR="009C350F" w:rsidRPr="004F242C" w:rsidRDefault="009C350F"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De no existir observaciones, cierra el tránsito y autoriza el </w:t>
            </w:r>
            <w:r w:rsidR="001C29B6" w:rsidRPr="004F242C">
              <w:rPr>
                <w:rFonts w:ascii="Times New Roman" w:hAnsi="Times New Roman"/>
                <w:sz w:val="18"/>
                <w:szCs w:val="18"/>
                <w:lang w:val="es-ES"/>
              </w:rPr>
              <w:t>e</w:t>
            </w:r>
            <w:r w:rsidR="00FD2644" w:rsidRPr="004F242C">
              <w:rPr>
                <w:rFonts w:ascii="Times New Roman" w:hAnsi="Times New Roman"/>
                <w:sz w:val="18"/>
                <w:szCs w:val="18"/>
                <w:lang w:val="es-ES"/>
              </w:rPr>
              <w:t>mbarque</w:t>
            </w:r>
            <w:r w:rsidR="001C29B6" w:rsidRPr="004F242C">
              <w:rPr>
                <w:rFonts w:ascii="Times New Roman" w:hAnsi="Times New Roman"/>
                <w:sz w:val="18"/>
                <w:szCs w:val="18"/>
                <w:lang w:val="es-ES"/>
              </w:rPr>
              <w:t xml:space="preserve"> </w:t>
            </w:r>
            <w:r w:rsidRPr="004F242C">
              <w:rPr>
                <w:rFonts w:ascii="Times New Roman" w:hAnsi="Times New Roman"/>
                <w:sz w:val="18"/>
                <w:szCs w:val="18"/>
                <w:lang w:val="es-ES"/>
              </w:rPr>
              <w:t>de las mercancías</w:t>
            </w:r>
            <w:r w:rsidR="00273B60" w:rsidRPr="004F242C">
              <w:rPr>
                <w:rFonts w:ascii="Times New Roman" w:hAnsi="Times New Roman"/>
                <w:sz w:val="18"/>
                <w:szCs w:val="18"/>
                <w:lang w:val="es-ES"/>
              </w:rPr>
              <w:t xml:space="preserve"> amparadas en la </w:t>
            </w:r>
            <w:r w:rsidR="002B497B" w:rsidRPr="004F242C">
              <w:rPr>
                <w:rFonts w:ascii="Times New Roman" w:hAnsi="Times New Roman"/>
                <w:sz w:val="18"/>
                <w:szCs w:val="18"/>
                <w:lang w:val="es-ES"/>
              </w:rPr>
              <w:t xml:space="preserve">Guía Aérea </w:t>
            </w:r>
            <w:r w:rsidRPr="004F242C">
              <w:rPr>
                <w:rFonts w:ascii="Times New Roman" w:hAnsi="Times New Roman"/>
                <w:sz w:val="18"/>
                <w:szCs w:val="18"/>
                <w:lang w:val="es-ES"/>
              </w:rPr>
              <w:t>mediante el sistema informático.</w:t>
            </w:r>
          </w:p>
          <w:p w:rsidR="009C350F" w:rsidRPr="004F242C" w:rsidRDefault="009C350F"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De existir observaciones respecto a los precintos, procede al reconocimiento físico de las mercancías, de no encontrar diferencias precinta la carga y autoriza </w:t>
            </w:r>
            <w:r w:rsidR="00FD2644" w:rsidRPr="004F242C">
              <w:rPr>
                <w:rFonts w:ascii="Times New Roman" w:hAnsi="Times New Roman"/>
                <w:sz w:val="18"/>
                <w:szCs w:val="18"/>
                <w:lang w:val="es-ES"/>
              </w:rPr>
              <w:t xml:space="preserve">la </w:t>
            </w:r>
            <w:r w:rsidR="002B497B" w:rsidRPr="004F242C">
              <w:rPr>
                <w:rFonts w:ascii="Times New Roman" w:hAnsi="Times New Roman"/>
                <w:sz w:val="18"/>
                <w:szCs w:val="18"/>
                <w:lang w:val="es-ES"/>
              </w:rPr>
              <w:t xml:space="preserve">Guía Aérea </w:t>
            </w:r>
            <w:r w:rsidR="00FD2644" w:rsidRPr="004F242C">
              <w:rPr>
                <w:rFonts w:ascii="Times New Roman" w:hAnsi="Times New Roman"/>
                <w:sz w:val="18"/>
                <w:szCs w:val="18"/>
                <w:lang w:val="es-ES"/>
              </w:rPr>
              <w:t xml:space="preserve">para </w:t>
            </w:r>
            <w:r w:rsidRPr="004F242C">
              <w:rPr>
                <w:rFonts w:ascii="Times New Roman" w:hAnsi="Times New Roman"/>
                <w:sz w:val="18"/>
                <w:szCs w:val="18"/>
                <w:lang w:val="es-ES"/>
              </w:rPr>
              <w:t>el embarque de las mercancías.</w:t>
            </w:r>
          </w:p>
          <w:p w:rsidR="005D6CBA" w:rsidRPr="004F242C" w:rsidRDefault="005D6CBA"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encontrarse diferencias toma las acciones que correspondan en el marco de la normativa vigente.</w:t>
            </w:r>
          </w:p>
        </w:tc>
      </w:tr>
      <w:tr w:rsidR="009C350F" w:rsidRPr="00687D36" w:rsidTr="00035517">
        <w:tc>
          <w:tcPr>
            <w:tcW w:w="567" w:type="dxa"/>
          </w:tcPr>
          <w:p w:rsidR="009C350F" w:rsidRPr="004F242C" w:rsidRDefault="00DF5439" w:rsidP="00FE6B3A">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9</w:t>
            </w:r>
          </w:p>
        </w:tc>
        <w:tc>
          <w:tcPr>
            <w:tcW w:w="1275" w:type="dxa"/>
          </w:tcPr>
          <w:p w:rsidR="009C350F" w:rsidRPr="004F242C" w:rsidRDefault="009C350F" w:rsidP="00FE6B3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Embarque de las mercancías </w:t>
            </w:r>
          </w:p>
        </w:tc>
        <w:tc>
          <w:tcPr>
            <w:tcW w:w="1418" w:type="dxa"/>
          </w:tcPr>
          <w:p w:rsidR="009C350F" w:rsidRPr="004F242C" w:rsidRDefault="009C350F" w:rsidP="00FE6B3A">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 aéreo</w:t>
            </w:r>
          </w:p>
        </w:tc>
        <w:tc>
          <w:tcPr>
            <w:tcW w:w="5260" w:type="dxa"/>
            <w:gridSpan w:val="2"/>
          </w:tcPr>
          <w:p w:rsidR="009C350F" w:rsidRPr="004F242C" w:rsidRDefault="009C350F" w:rsidP="00035517">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Efectúa el embarque de las mercancías y registra el Manifiesto </w:t>
            </w:r>
            <w:r w:rsidR="002A7929" w:rsidRPr="004F242C">
              <w:rPr>
                <w:rFonts w:ascii="Times New Roman" w:hAnsi="Times New Roman"/>
                <w:sz w:val="18"/>
                <w:szCs w:val="18"/>
                <w:lang w:val="es-ES"/>
              </w:rPr>
              <w:t xml:space="preserve">Aéreo </w:t>
            </w:r>
            <w:r w:rsidRPr="004F242C">
              <w:rPr>
                <w:rFonts w:ascii="Times New Roman" w:hAnsi="Times New Roman"/>
                <w:sz w:val="18"/>
                <w:szCs w:val="18"/>
                <w:lang w:val="es-ES"/>
              </w:rPr>
              <w:t>de Carga cumpliendo las formalidades previas establecidas en el numeral V.B.2. Exportación por vía aérea del presente procedimiento.</w:t>
            </w:r>
          </w:p>
        </w:tc>
      </w:tr>
    </w:tbl>
    <w:p w:rsidR="00C25968" w:rsidRPr="004F242C" w:rsidRDefault="00C25968" w:rsidP="00035517">
      <w:pPr>
        <w:pStyle w:val="Normal2"/>
        <w:ind w:left="0"/>
        <w:rPr>
          <w:rFonts w:ascii="Times New Roman" w:hAnsi="Times New Roman"/>
          <w:sz w:val="24"/>
          <w:lang w:val="es-ES"/>
        </w:rPr>
      </w:pPr>
      <w:r w:rsidRPr="004F242C">
        <w:rPr>
          <w:rFonts w:ascii="Times New Roman" w:hAnsi="Times New Roman"/>
          <w:sz w:val="24"/>
          <w:lang w:val="es-ES"/>
        </w:rPr>
        <w:br w:type="page"/>
      </w:r>
    </w:p>
    <w:p w:rsidR="003A2724" w:rsidRPr="004F242C" w:rsidRDefault="003A2724" w:rsidP="003A2724">
      <w:pPr>
        <w:pStyle w:val="Normal2"/>
        <w:ind w:left="0"/>
        <w:jc w:val="center"/>
        <w:rPr>
          <w:rFonts w:ascii="Times New Roman" w:hAnsi="Times New Roman"/>
          <w:b/>
          <w:sz w:val="24"/>
          <w:lang w:val="es-ES"/>
        </w:rPr>
      </w:pPr>
      <w:r w:rsidRPr="004F242C">
        <w:rPr>
          <w:rFonts w:ascii="Times New Roman" w:hAnsi="Times New Roman"/>
          <w:b/>
          <w:sz w:val="24"/>
          <w:lang w:val="es-ES"/>
        </w:rPr>
        <w:t>ANEXO 8</w:t>
      </w:r>
    </w:p>
    <w:p w:rsidR="003A2724" w:rsidRPr="004F242C" w:rsidRDefault="0055539F" w:rsidP="003A2724">
      <w:pPr>
        <w:pStyle w:val="Normal2"/>
        <w:ind w:left="0"/>
        <w:jc w:val="center"/>
        <w:rPr>
          <w:rFonts w:ascii="Times New Roman" w:hAnsi="Times New Roman"/>
          <w:b/>
          <w:sz w:val="24"/>
          <w:lang w:val="es-ES"/>
        </w:rPr>
      </w:pPr>
      <w:r w:rsidRPr="004F242C">
        <w:rPr>
          <w:rFonts w:ascii="Times New Roman" w:hAnsi="Times New Roman"/>
          <w:b/>
          <w:sz w:val="24"/>
          <w:lang w:val="es-ES"/>
        </w:rPr>
        <w:t xml:space="preserve">DESPACHOS </w:t>
      </w:r>
      <w:r w:rsidR="003A2724" w:rsidRPr="004F242C">
        <w:rPr>
          <w:rFonts w:ascii="Times New Roman" w:hAnsi="Times New Roman"/>
          <w:b/>
          <w:sz w:val="24"/>
          <w:lang w:val="es-ES"/>
        </w:rPr>
        <w:t xml:space="preserve">DE EXPORTACIÓN INICIADOS EN AEROPUERTOS HABILITADOS COMO PUNTOS DE CONTROL </w:t>
      </w:r>
      <w:r w:rsidR="00750AA7" w:rsidRPr="004F242C">
        <w:rPr>
          <w:rFonts w:ascii="Times New Roman" w:hAnsi="Times New Roman"/>
          <w:b/>
          <w:sz w:val="24"/>
          <w:lang w:val="es-ES"/>
        </w:rPr>
        <w:t xml:space="preserve">DE </w:t>
      </w:r>
      <w:r w:rsidR="003A2724" w:rsidRPr="004F242C">
        <w:rPr>
          <w:rFonts w:ascii="Times New Roman" w:hAnsi="Times New Roman"/>
          <w:b/>
          <w:sz w:val="24"/>
          <w:lang w:val="es-ES"/>
        </w:rPr>
        <w:t>ADMINISTRACIONES DE ADUANA</w:t>
      </w:r>
    </w:p>
    <w:p w:rsidR="003A2724" w:rsidRPr="004F242C" w:rsidRDefault="003A2724" w:rsidP="003A2724">
      <w:pPr>
        <w:pStyle w:val="Normal2"/>
        <w:ind w:left="0"/>
        <w:rPr>
          <w:rFonts w:ascii="Times New Roman" w:hAnsi="Times New Roman"/>
          <w:sz w:val="24"/>
          <w:lang w:val="es-ES"/>
        </w:rPr>
      </w:pPr>
      <w:r w:rsidRPr="004F242C">
        <w:rPr>
          <w:rFonts w:ascii="Times New Roman" w:hAnsi="Times New Roman"/>
          <w:sz w:val="24"/>
          <w:lang w:val="es-ES"/>
        </w:rPr>
        <w:t>La exportación por vía aérea de mercancías que se embarquen en aeropuertos habilitados por la AN como puntos de control dependientes de Administraciones de Aduana que no se constituyen en aeropuertos de salida estará sujeta a</w:t>
      </w:r>
      <w:r w:rsidR="0055539F" w:rsidRPr="004F242C">
        <w:rPr>
          <w:rFonts w:ascii="Times New Roman" w:hAnsi="Times New Roman"/>
          <w:sz w:val="24"/>
          <w:lang w:val="es-ES"/>
        </w:rPr>
        <w:t>l presente Anexo.</w:t>
      </w:r>
    </w:p>
    <w:p w:rsidR="003A2724" w:rsidRPr="004F242C" w:rsidRDefault="003A2724" w:rsidP="008C741D">
      <w:pPr>
        <w:pStyle w:val="Normal2"/>
        <w:numPr>
          <w:ilvl w:val="0"/>
          <w:numId w:val="84"/>
        </w:numPr>
        <w:ind w:left="426" w:hanging="426"/>
        <w:rPr>
          <w:rFonts w:ascii="Times New Roman" w:hAnsi="Times New Roman"/>
          <w:b/>
          <w:sz w:val="24"/>
          <w:lang w:val="es-ES"/>
        </w:rPr>
      </w:pPr>
      <w:r w:rsidRPr="004F242C">
        <w:rPr>
          <w:rFonts w:ascii="Times New Roman" w:hAnsi="Times New Roman"/>
          <w:b/>
          <w:sz w:val="24"/>
          <w:lang w:val="es-ES"/>
        </w:rPr>
        <w:t>Operaciones en la Aduana de Despacho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535"/>
        <w:gridCol w:w="1418"/>
        <w:gridCol w:w="5386"/>
      </w:tblGrid>
      <w:tr w:rsidR="003A2724" w:rsidRPr="00687D36" w:rsidTr="00246044">
        <w:trPr>
          <w:tblHeader/>
        </w:trPr>
        <w:tc>
          <w:tcPr>
            <w:tcW w:w="449" w:type="dxa"/>
            <w:shd w:val="clear" w:color="auto" w:fill="000000" w:themeFill="text2"/>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w:t>
            </w:r>
          </w:p>
        </w:tc>
        <w:tc>
          <w:tcPr>
            <w:tcW w:w="1535" w:type="dxa"/>
            <w:shd w:val="clear" w:color="auto" w:fill="000000" w:themeFill="text2"/>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418" w:type="dxa"/>
            <w:shd w:val="clear" w:color="auto" w:fill="000000" w:themeFill="text2"/>
            <w:vAlign w:val="center"/>
          </w:tcPr>
          <w:p w:rsidR="003A2724" w:rsidRPr="004F242C" w:rsidRDefault="00010D35"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w:t>
            </w:r>
          </w:p>
        </w:tc>
        <w:tc>
          <w:tcPr>
            <w:tcW w:w="5386" w:type="dxa"/>
            <w:shd w:val="clear" w:color="auto" w:fill="000000" w:themeFill="text2"/>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3A2724" w:rsidRPr="00687D36" w:rsidTr="00246044">
        <w:tc>
          <w:tcPr>
            <w:tcW w:w="449" w:type="dxa"/>
          </w:tcPr>
          <w:p w:rsidR="003A2724" w:rsidRPr="004F242C" w:rsidRDefault="003A2724"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tc>
        <w:tc>
          <w:tcPr>
            <w:tcW w:w="1535" w:type="dxa"/>
          </w:tcPr>
          <w:p w:rsidR="003A2724" w:rsidRPr="004F242C" w:rsidRDefault="003A2724" w:rsidP="00D437F1">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y validación de la D</w:t>
            </w:r>
            <w:r w:rsidR="00D437F1" w:rsidRPr="004F242C">
              <w:rPr>
                <w:rFonts w:ascii="Times New Roman" w:hAnsi="Times New Roman"/>
                <w:sz w:val="18"/>
                <w:szCs w:val="18"/>
                <w:lang w:val="es-ES"/>
              </w:rPr>
              <w:t>eclaración</w:t>
            </w:r>
          </w:p>
        </w:tc>
        <w:tc>
          <w:tcPr>
            <w:tcW w:w="1418"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tc>
        <w:tc>
          <w:tcPr>
            <w:tcW w:w="5386" w:type="dxa"/>
          </w:tcPr>
          <w:p w:rsidR="003A2724" w:rsidRPr="004F242C" w:rsidRDefault="003A2724" w:rsidP="00220209">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Elabora la D</w:t>
            </w:r>
            <w:r w:rsidR="00D437F1" w:rsidRPr="004F242C">
              <w:rPr>
                <w:rFonts w:ascii="Times New Roman" w:hAnsi="Times New Roman"/>
                <w:sz w:val="18"/>
                <w:szCs w:val="18"/>
                <w:lang w:val="es-ES"/>
              </w:rPr>
              <w:t>eclaración</w:t>
            </w:r>
            <w:r w:rsidRPr="004F242C">
              <w:rPr>
                <w:rFonts w:ascii="Times New Roman" w:hAnsi="Times New Roman"/>
                <w:sz w:val="18"/>
                <w:szCs w:val="18"/>
                <w:lang w:val="es-ES"/>
              </w:rPr>
              <w:t xml:space="preserve"> conforme al </w:t>
            </w:r>
            <w:r w:rsidR="00D437F1" w:rsidRPr="004F242C">
              <w:rPr>
                <w:rFonts w:ascii="Times New Roman" w:hAnsi="Times New Roman"/>
                <w:sz w:val="18"/>
                <w:szCs w:val="18"/>
                <w:lang w:val="es-ES"/>
              </w:rPr>
              <w:t>i</w:t>
            </w:r>
            <w:r w:rsidRPr="004F242C">
              <w:rPr>
                <w:rFonts w:ascii="Times New Roman" w:hAnsi="Times New Roman"/>
                <w:sz w:val="18"/>
                <w:szCs w:val="18"/>
                <w:lang w:val="es-ES"/>
              </w:rPr>
              <w:t xml:space="preserve">nstructivo de </w:t>
            </w:r>
            <w:r w:rsidR="00D437F1" w:rsidRPr="004F242C">
              <w:rPr>
                <w:rFonts w:ascii="Times New Roman" w:hAnsi="Times New Roman"/>
                <w:sz w:val="18"/>
                <w:szCs w:val="18"/>
                <w:lang w:val="es-ES"/>
              </w:rPr>
              <w:t>l</w:t>
            </w:r>
            <w:r w:rsidRPr="004F242C">
              <w:rPr>
                <w:rFonts w:ascii="Times New Roman" w:hAnsi="Times New Roman"/>
                <w:sz w:val="18"/>
                <w:szCs w:val="18"/>
                <w:lang w:val="es-ES"/>
              </w:rPr>
              <w:t>lenado consignando en la casilla A5. Aduana de despacho, el código de la Administración de Aduana de la cual depende el punto de control habilitado el aeropuerto y en la casilla C2. Aduana de Salida, el código de la Administración del Aeropuerto por el cual se realizará la salida de la mercancía de territorio aduanero nacional.</w:t>
            </w:r>
          </w:p>
          <w:p w:rsidR="003A2724" w:rsidRPr="004F242C" w:rsidRDefault="003A2724" w:rsidP="00246044">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Una vez aceptada la D</w:t>
            </w:r>
            <w:r w:rsidR="00D437F1" w:rsidRPr="004F242C">
              <w:rPr>
                <w:rFonts w:ascii="Times New Roman" w:hAnsi="Times New Roman"/>
                <w:sz w:val="18"/>
                <w:szCs w:val="18"/>
                <w:lang w:val="es-ES"/>
              </w:rPr>
              <w:t>eclaración</w:t>
            </w:r>
            <w:r w:rsidRPr="004F242C">
              <w:rPr>
                <w:rFonts w:ascii="Times New Roman" w:hAnsi="Times New Roman"/>
                <w:sz w:val="18"/>
                <w:szCs w:val="18"/>
                <w:lang w:val="es-ES"/>
              </w:rPr>
              <w:t>, entrega la carga al Transportador</w:t>
            </w:r>
            <w:r w:rsidR="00EB6ACE" w:rsidRPr="004F242C">
              <w:rPr>
                <w:rFonts w:ascii="Times New Roman" w:hAnsi="Times New Roman"/>
                <w:sz w:val="18"/>
                <w:szCs w:val="18"/>
                <w:lang w:val="es-ES"/>
              </w:rPr>
              <w:t>.</w:t>
            </w:r>
          </w:p>
        </w:tc>
      </w:tr>
      <w:tr w:rsidR="003A2724" w:rsidRPr="00687D36" w:rsidTr="00246044">
        <w:tc>
          <w:tcPr>
            <w:tcW w:w="449" w:type="dxa"/>
          </w:tcPr>
          <w:p w:rsidR="003A2724" w:rsidRPr="004F242C" w:rsidRDefault="009373D8"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535"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Recepción de la carga y registro de la Guía Aérea</w:t>
            </w:r>
          </w:p>
        </w:tc>
        <w:tc>
          <w:tcPr>
            <w:tcW w:w="1418"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 aéreo</w:t>
            </w:r>
          </w:p>
        </w:tc>
        <w:tc>
          <w:tcPr>
            <w:tcW w:w="5386" w:type="dxa"/>
          </w:tcPr>
          <w:p w:rsidR="003A2724" w:rsidRPr="004F242C" w:rsidRDefault="003A2724" w:rsidP="00220209">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Recibe la carga y registra la información de la Guía Aérea en el sistema informático.</w:t>
            </w:r>
          </w:p>
        </w:tc>
      </w:tr>
      <w:tr w:rsidR="003A2724" w:rsidRPr="00687D36" w:rsidTr="00246044">
        <w:tc>
          <w:tcPr>
            <w:tcW w:w="449" w:type="dxa"/>
          </w:tcPr>
          <w:p w:rsidR="003A2724" w:rsidRPr="004F242C" w:rsidRDefault="009373D8"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tc>
        <w:tc>
          <w:tcPr>
            <w:tcW w:w="1535"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Asignación de canal</w:t>
            </w:r>
          </w:p>
        </w:tc>
        <w:tc>
          <w:tcPr>
            <w:tcW w:w="1418"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5386" w:type="dxa"/>
          </w:tcPr>
          <w:p w:rsidR="003A2724" w:rsidRPr="004F242C" w:rsidRDefault="003A2724" w:rsidP="00220209">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la asignación de canal a la D</w:t>
            </w:r>
            <w:r w:rsidR="00D437F1" w:rsidRPr="004F242C">
              <w:rPr>
                <w:rFonts w:ascii="Times New Roman" w:hAnsi="Times New Roman"/>
                <w:sz w:val="18"/>
                <w:szCs w:val="18"/>
                <w:lang w:val="es-ES"/>
              </w:rPr>
              <w:t>eclaración</w:t>
            </w:r>
            <w:r w:rsidRPr="004F242C">
              <w:rPr>
                <w:rFonts w:ascii="Times New Roman" w:hAnsi="Times New Roman"/>
                <w:sz w:val="18"/>
                <w:szCs w:val="18"/>
                <w:lang w:val="es-ES"/>
              </w:rPr>
              <w:t>:</w:t>
            </w:r>
          </w:p>
          <w:p w:rsidR="003A2724" w:rsidRPr="004F242C" w:rsidRDefault="003A2724" w:rsidP="00220209">
            <w:pPr>
              <w:pStyle w:val="Normal2"/>
              <w:numPr>
                <w:ilvl w:val="2"/>
                <w:numId w:val="13"/>
              </w:numPr>
              <w:spacing w:before="0" w:after="0"/>
              <w:ind w:left="459" w:hanging="218"/>
              <w:rPr>
                <w:rFonts w:ascii="Times New Roman" w:hAnsi="Times New Roman"/>
                <w:sz w:val="18"/>
                <w:szCs w:val="18"/>
                <w:lang w:val="es-ES"/>
              </w:rPr>
            </w:pPr>
            <w:r w:rsidRPr="004F242C">
              <w:rPr>
                <w:rFonts w:ascii="Times New Roman" w:hAnsi="Times New Roman"/>
                <w:sz w:val="18"/>
                <w:szCs w:val="18"/>
                <w:lang w:val="es-ES"/>
              </w:rPr>
              <w:t>Canal verde: Autoriza la exportación. Comunica al Declarante y al Técnico Aduanero (para precintado de la carga).</w:t>
            </w:r>
          </w:p>
          <w:p w:rsidR="003A2724" w:rsidRPr="004F242C" w:rsidRDefault="003A2724" w:rsidP="00246044">
            <w:pPr>
              <w:pStyle w:val="Normal2"/>
              <w:numPr>
                <w:ilvl w:val="2"/>
                <w:numId w:val="13"/>
              </w:numPr>
              <w:spacing w:before="0" w:after="0"/>
              <w:ind w:left="459" w:hanging="218"/>
              <w:rPr>
                <w:rFonts w:ascii="Times New Roman" w:hAnsi="Times New Roman"/>
                <w:sz w:val="18"/>
                <w:szCs w:val="18"/>
                <w:lang w:val="es-ES"/>
              </w:rPr>
            </w:pPr>
            <w:r w:rsidRPr="004F242C">
              <w:rPr>
                <w:rFonts w:ascii="Times New Roman" w:hAnsi="Times New Roman"/>
                <w:sz w:val="18"/>
                <w:szCs w:val="18"/>
                <w:lang w:val="es-ES"/>
              </w:rPr>
              <w:t>Canal amarillo o rojo: Asigna técnico aduanero y le remite la D</w:t>
            </w:r>
            <w:r w:rsidR="00D437F1" w:rsidRPr="004F242C">
              <w:rPr>
                <w:rFonts w:ascii="Times New Roman" w:hAnsi="Times New Roman"/>
                <w:sz w:val="18"/>
                <w:szCs w:val="18"/>
                <w:lang w:val="es-ES"/>
              </w:rPr>
              <w:t>eclaración</w:t>
            </w:r>
            <w:r w:rsidRPr="004F242C">
              <w:rPr>
                <w:rFonts w:ascii="Times New Roman" w:hAnsi="Times New Roman"/>
                <w:sz w:val="18"/>
                <w:szCs w:val="18"/>
                <w:lang w:val="es-ES"/>
              </w:rPr>
              <w:t xml:space="preserve"> para el aforo respectivo.</w:t>
            </w:r>
          </w:p>
        </w:tc>
      </w:tr>
      <w:tr w:rsidR="003A2724" w:rsidRPr="00687D36" w:rsidTr="00246044">
        <w:tc>
          <w:tcPr>
            <w:tcW w:w="449" w:type="dxa"/>
          </w:tcPr>
          <w:p w:rsidR="003A2724" w:rsidRPr="004F242C" w:rsidRDefault="009373D8"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4</w:t>
            </w:r>
          </w:p>
        </w:tc>
        <w:tc>
          <w:tcPr>
            <w:tcW w:w="1535"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Examen documental y/o reconocimiento físico </w:t>
            </w:r>
          </w:p>
        </w:tc>
        <w:tc>
          <w:tcPr>
            <w:tcW w:w="1418"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Técnico aduanero</w:t>
            </w:r>
          </w:p>
        </w:tc>
        <w:tc>
          <w:tcPr>
            <w:tcW w:w="5386" w:type="dxa"/>
          </w:tcPr>
          <w:p w:rsidR="003A2724" w:rsidRPr="004F242C" w:rsidRDefault="003A2724" w:rsidP="00220209">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el examen documental y/o reconocimiento físico de acuerdo a la Guía de Aforo de Exportación</w:t>
            </w:r>
            <w:r w:rsidR="00321279" w:rsidRPr="004F242C">
              <w:rPr>
                <w:rFonts w:ascii="Times New Roman" w:hAnsi="Times New Roman"/>
                <w:sz w:val="18"/>
                <w:szCs w:val="18"/>
                <w:lang w:val="es-ES"/>
              </w:rPr>
              <w:t>.</w:t>
            </w:r>
            <w:r w:rsidRPr="004F242C">
              <w:rPr>
                <w:rFonts w:ascii="Times New Roman" w:hAnsi="Times New Roman"/>
                <w:sz w:val="18"/>
                <w:szCs w:val="18"/>
                <w:lang w:val="es-ES"/>
              </w:rPr>
              <w:t xml:space="preserve"> </w:t>
            </w:r>
          </w:p>
          <w:p w:rsidR="003A2724" w:rsidRPr="004F242C" w:rsidRDefault="003A2724" w:rsidP="00220209">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Una vez concluido el aforo precinta la carga.</w:t>
            </w:r>
          </w:p>
          <w:p w:rsidR="003A2724" w:rsidRPr="004F242C" w:rsidRDefault="003A2724" w:rsidP="00220209">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Autoriza el inicio del tránsito aduanero.</w:t>
            </w:r>
          </w:p>
        </w:tc>
      </w:tr>
    </w:tbl>
    <w:p w:rsidR="003A2724" w:rsidRPr="004F242C" w:rsidRDefault="003A2724" w:rsidP="008C741D">
      <w:pPr>
        <w:pStyle w:val="Normal2"/>
        <w:numPr>
          <w:ilvl w:val="0"/>
          <w:numId w:val="84"/>
        </w:numPr>
        <w:ind w:left="426" w:hanging="437"/>
        <w:rPr>
          <w:rFonts w:ascii="Times New Roman" w:hAnsi="Times New Roman"/>
          <w:b/>
          <w:sz w:val="24"/>
          <w:lang w:val="es-ES"/>
        </w:rPr>
      </w:pPr>
      <w:r w:rsidRPr="004F242C">
        <w:rPr>
          <w:rFonts w:ascii="Times New Roman" w:hAnsi="Times New Roman"/>
          <w:b/>
          <w:sz w:val="24"/>
          <w:lang w:val="es-ES"/>
        </w:rPr>
        <w:t>Operaciones en la Aduana de Salida (Aeropuertos Internacionales habilitados)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535"/>
        <w:gridCol w:w="1418"/>
        <w:gridCol w:w="5386"/>
      </w:tblGrid>
      <w:tr w:rsidR="003A2724" w:rsidRPr="00687D36" w:rsidTr="00246044">
        <w:trPr>
          <w:tblHeader/>
        </w:trPr>
        <w:tc>
          <w:tcPr>
            <w:tcW w:w="449" w:type="dxa"/>
            <w:shd w:val="clear" w:color="auto" w:fill="000000" w:themeFill="text2"/>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w:t>
            </w:r>
          </w:p>
        </w:tc>
        <w:tc>
          <w:tcPr>
            <w:tcW w:w="1535" w:type="dxa"/>
            <w:shd w:val="clear" w:color="auto" w:fill="000000" w:themeFill="text2"/>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418" w:type="dxa"/>
            <w:shd w:val="clear" w:color="auto" w:fill="000000" w:themeFill="text2"/>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w:t>
            </w:r>
          </w:p>
        </w:tc>
        <w:tc>
          <w:tcPr>
            <w:tcW w:w="5386" w:type="dxa"/>
            <w:shd w:val="clear" w:color="auto" w:fill="000000" w:themeFill="text2"/>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3A2724" w:rsidRPr="00687D36" w:rsidTr="00246044">
        <w:tc>
          <w:tcPr>
            <w:tcW w:w="449" w:type="dxa"/>
          </w:tcPr>
          <w:p w:rsidR="003A2724" w:rsidRPr="004F242C" w:rsidRDefault="003A2724"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tc>
        <w:tc>
          <w:tcPr>
            <w:tcW w:w="1535"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Presentación de Guía Aérea</w:t>
            </w:r>
          </w:p>
        </w:tc>
        <w:tc>
          <w:tcPr>
            <w:tcW w:w="1418"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 aéreo</w:t>
            </w:r>
          </w:p>
        </w:tc>
        <w:tc>
          <w:tcPr>
            <w:tcW w:w="5386" w:type="dxa"/>
          </w:tcPr>
          <w:p w:rsidR="003A2724" w:rsidRPr="004F242C" w:rsidRDefault="003A2724" w:rsidP="00246044">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A su arribo al aeropuerto </w:t>
            </w:r>
            <w:r w:rsidR="00D437F1" w:rsidRPr="004F242C">
              <w:rPr>
                <w:rFonts w:ascii="Times New Roman" w:hAnsi="Times New Roman"/>
                <w:sz w:val="18"/>
                <w:szCs w:val="18"/>
                <w:lang w:val="es-ES"/>
              </w:rPr>
              <w:t>consignado</w:t>
            </w:r>
            <w:r w:rsidRPr="004F242C">
              <w:rPr>
                <w:rFonts w:ascii="Times New Roman" w:hAnsi="Times New Roman"/>
                <w:sz w:val="18"/>
                <w:szCs w:val="18"/>
                <w:lang w:val="es-ES"/>
              </w:rPr>
              <w:t xml:space="preserve"> en la D</w:t>
            </w:r>
            <w:r w:rsidR="00D437F1" w:rsidRPr="004F242C">
              <w:rPr>
                <w:rFonts w:ascii="Times New Roman" w:hAnsi="Times New Roman"/>
                <w:sz w:val="18"/>
                <w:szCs w:val="18"/>
                <w:lang w:val="es-ES"/>
              </w:rPr>
              <w:t>eclaración</w:t>
            </w:r>
            <w:r w:rsidRPr="004F242C">
              <w:rPr>
                <w:rFonts w:ascii="Times New Roman" w:hAnsi="Times New Roman"/>
                <w:sz w:val="18"/>
                <w:szCs w:val="18"/>
                <w:lang w:val="es-ES"/>
              </w:rPr>
              <w:t xml:space="preserve"> como Aduana de Salida, presenta la Guía Aérea ante la Administración de Aduana, para </w:t>
            </w:r>
            <w:r w:rsidR="0055539F" w:rsidRPr="004F242C">
              <w:rPr>
                <w:rFonts w:ascii="Times New Roman" w:hAnsi="Times New Roman"/>
                <w:sz w:val="18"/>
                <w:szCs w:val="18"/>
                <w:lang w:val="es-ES"/>
              </w:rPr>
              <w:t xml:space="preserve">la </w:t>
            </w:r>
            <w:r w:rsidRPr="004F242C">
              <w:rPr>
                <w:rFonts w:ascii="Times New Roman" w:hAnsi="Times New Roman"/>
                <w:sz w:val="18"/>
                <w:szCs w:val="18"/>
                <w:lang w:val="es-ES"/>
              </w:rPr>
              <w:t>verificación de precintos.</w:t>
            </w:r>
          </w:p>
        </w:tc>
      </w:tr>
      <w:tr w:rsidR="001856CF" w:rsidRPr="00687D36" w:rsidTr="00246044">
        <w:tc>
          <w:tcPr>
            <w:tcW w:w="449" w:type="dxa"/>
          </w:tcPr>
          <w:p w:rsidR="001856CF" w:rsidRPr="004F242C" w:rsidRDefault="001856CF"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535" w:type="dxa"/>
          </w:tcPr>
          <w:p w:rsidR="001856CF" w:rsidRPr="004F242C" w:rsidRDefault="001856CF" w:rsidP="00750A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Asignación de técnico </w:t>
            </w:r>
          </w:p>
        </w:tc>
        <w:tc>
          <w:tcPr>
            <w:tcW w:w="1418" w:type="dxa"/>
          </w:tcPr>
          <w:p w:rsidR="001856CF" w:rsidRPr="004F242C" w:rsidRDefault="001856CF" w:rsidP="00750AA7">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Técnico de ventanilla</w:t>
            </w:r>
          </w:p>
        </w:tc>
        <w:tc>
          <w:tcPr>
            <w:tcW w:w="5386" w:type="dxa"/>
          </w:tcPr>
          <w:p w:rsidR="001856CF" w:rsidRPr="004F242C" w:rsidRDefault="001856CF" w:rsidP="00A85E80">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Asigna a un Técnico Aduanero para la verificación de los precintos colocados en el aeropuerto de embarque.</w:t>
            </w:r>
          </w:p>
        </w:tc>
      </w:tr>
      <w:tr w:rsidR="001856CF" w:rsidRPr="00687D36" w:rsidTr="00246044">
        <w:tc>
          <w:tcPr>
            <w:tcW w:w="449" w:type="dxa"/>
          </w:tcPr>
          <w:p w:rsidR="001856CF" w:rsidRPr="004F242C" w:rsidRDefault="001856CF"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tc>
        <w:tc>
          <w:tcPr>
            <w:tcW w:w="1535" w:type="dxa"/>
          </w:tcPr>
          <w:p w:rsidR="001856CF" w:rsidRPr="004F242C" w:rsidRDefault="001856CF"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Verificación de precintos</w:t>
            </w:r>
          </w:p>
        </w:tc>
        <w:tc>
          <w:tcPr>
            <w:tcW w:w="1418" w:type="dxa"/>
          </w:tcPr>
          <w:p w:rsidR="001856CF" w:rsidRPr="004F242C" w:rsidRDefault="001856CF"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Técnico de aduana </w:t>
            </w:r>
          </w:p>
        </w:tc>
        <w:tc>
          <w:tcPr>
            <w:tcW w:w="5386" w:type="dxa"/>
          </w:tcPr>
          <w:p w:rsidR="001856CF" w:rsidRPr="004F242C" w:rsidRDefault="001856CF" w:rsidP="00220209">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el control de los precintos aduaneros colocados durante el aforo en la Aduana de Despacho.</w:t>
            </w:r>
          </w:p>
          <w:p w:rsidR="001856CF" w:rsidRPr="004F242C" w:rsidRDefault="001856CF" w:rsidP="00220209">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De no existir observaciones o una vez subsanadas las mismas, cierra el tránsito aduanero y autoriza la Guía Aérea para el embarque de la carga. </w:t>
            </w:r>
          </w:p>
          <w:p w:rsidR="001856CF" w:rsidRPr="004F242C" w:rsidRDefault="001856CF" w:rsidP="00220209">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El sistema informático comunica la autorización de embarque al Transportador, al Declarante y a la FELCN.</w:t>
            </w:r>
          </w:p>
        </w:tc>
      </w:tr>
      <w:tr w:rsidR="001856CF" w:rsidRPr="00687D36" w:rsidTr="00246044">
        <w:tc>
          <w:tcPr>
            <w:tcW w:w="449" w:type="dxa"/>
          </w:tcPr>
          <w:p w:rsidR="001856CF" w:rsidRPr="004F242C" w:rsidRDefault="001856CF"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4</w:t>
            </w:r>
          </w:p>
        </w:tc>
        <w:tc>
          <w:tcPr>
            <w:tcW w:w="1535" w:type="dxa"/>
          </w:tcPr>
          <w:p w:rsidR="001856CF" w:rsidRPr="004F242C" w:rsidRDefault="001856CF"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Embarque de las mercancías</w:t>
            </w:r>
          </w:p>
        </w:tc>
        <w:tc>
          <w:tcPr>
            <w:tcW w:w="1418" w:type="dxa"/>
          </w:tcPr>
          <w:p w:rsidR="001856CF" w:rsidRPr="004F242C" w:rsidRDefault="001856CF"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 aéreo</w:t>
            </w:r>
          </w:p>
        </w:tc>
        <w:tc>
          <w:tcPr>
            <w:tcW w:w="5386" w:type="dxa"/>
          </w:tcPr>
          <w:p w:rsidR="001856CF" w:rsidRPr="004F242C" w:rsidRDefault="001856CF" w:rsidP="00220209">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Efectúa el embarque de las mercancías y registra el Manifiesto de Carga Aérea cumpliendo las formalidades establecidas en el numeral V.B.2 del presente procedimiento.</w:t>
            </w:r>
          </w:p>
        </w:tc>
      </w:tr>
    </w:tbl>
    <w:p w:rsidR="00687D36" w:rsidRDefault="00687D36" w:rsidP="00750AA7">
      <w:pPr>
        <w:pStyle w:val="Normal1"/>
        <w:ind w:left="66"/>
        <w:jc w:val="center"/>
        <w:rPr>
          <w:rFonts w:ascii="Times New Roman" w:hAnsi="Times New Roman"/>
          <w:b/>
          <w:sz w:val="18"/>
          <w:szCs w:val="18"/>
          <w:lang w:val="es-ES"/>
        </w:rPr>
      </w:pPr>
    </w:p>
    <w:p w:rsidR="00687D36" w:rsidRDefault="00687D36">
      <w:pPr>
        <w:rPr>
          <w:rFonts w:ascii="Times New Roman" w:eastAsia="Times New Roman" w:hAnsi="Times New Roman" w:cs="Times New Roman"/>
          <w:b/>
          <w:sz w:val="18"/>
          <w:szCs w:val="18"/>
          <w:lang w:val="es-ES" w:eastAsia="es-ES"/>
        </w:rPr>
      </w:pPr>
      <w:r>
        <w:rPr>
          <w:rFonts w:ascii="Times New Roman" w:hAnsi="Times New Roman"/>
          <w:b/>
          <w:sz w:val="18"/>
          <w:szCs w:val="18"/>
          <w:lang w:val="es-ES"/>
        </w:rPr>
        <w:br w:type="page"/>
      </w:r>
    </w:p>
    <w:p w:rsidR="003A2724" w:rsidRPr="004F242C" w:rsidRDefault="003A2724" w:rsidP="00750AA7">
      <w:pPr>
        <w:pStyle w:val="Normal1"/>
        <w:ind w:left="66"/>
        <w:jc w:val="center"/>
        <w:rPr>
          <w:rFonts w:ascii="Times New Roman" w:hAnsi="Times New Roman"/>
          <w:b/>
          <w:sz w:val="24"/>
          <w:lang w:val="es-ES"/>
        </w:rPr>
      </w:pPr>
      <w:r w:rsidRPr="004F242C">
        <w:rPr>
          <w:rFonts w:ascii="Times New Roman" w:hAnsi="Times New Roman"/>
          <w:b/>
          <w:sz w:val="24"/>
          <w:lang w:val="es-ES"/>
        </w:rPr>
        <w:t>ANEXO 9</w:t>
      </w:r>
    </w:p>
    <w:p w:rsidR="003A2724" w:rsidRPr="004F242C" w:rsidRDefault="003A2724" w:rsidP="003A2724">
      <w:pPr>
        <w:pStyle w:val="Normal1"/>
        <w:ind w:left="66"/>
        <w:jc w:val="center"/>
        <w:rPr>
          <w:rFonts w:ascii="Times New Roman" w:hAnsi="Times New Roman"/>
          <w:b/>
          <w:sz w:val="24"/>
          <w:lang w:val="es-ES"/>
        </w:rPr>
      </w:pPr>
      <w:r w:rsidRPr="004F242C">
        <w:rPr>
          <w:rFonts w:ascii="Times New Roman" w:hAnsi="Times New Roman"/>
          <w:b/>
          <w:sz w:val="24"/>
          <w:lang w:val="es-ES"/>
        </w:rPr>
        <w:t>CORRECCIÓN O ANULACIÓN DE LA DECLARACIÓN DE MERCANCÍAS DE EXPORTACIÓN</w:t>
      </w:r>
    </w:p>
    <w:p w:rsidR="003A2724" w:rsidRPr="004F242C" w:rsidRDefault="003A2724" w:rsidP="008C741D">
      <w:pPr>
        <w:pStyle w:val="Normal1"/>
        <w:numPr>
          <w:ilvl w:val="0"/>
          <w:numId w:val="19"/>
        </w:numPr>
        <w:tabs>
          <w:tab w:val="clear" w:pos="567"/>
          <w:tab w:val="num" w:pos="284"/>
        </w:tabs>
        <w:ind w:left="426" w:hanging="426"/>
        <w:rPr>
          <w:rFonts w:ascii="Times New Roman" w:hAnsi="Times New Roman"/>
          <w:b/>
          <w:sz w:val="24"/>
          <w:lang w:val="es-ES"/>
        </w:rPr>
      </w:pPr>
      <w:r w:rsidRPr="004F242C">
        <w:rPr>
          <w:rFonts w:ascii="Times New Roman" w:hAnsi="Times New Roman"/>
          <w:b/>
          <w:sz w:val="24"/>
          <w:lang w:val="es-ES"/>
        </w:rPr>
        <w:t xml:space="preserve">CORRECCIÓN  DE LA DECLARACIÓN DE MERCANCÍAS DE EXPORTACIÓN </w:t>
      </w:r>
    </w:p>
    <w:p w:rsidR="003A2724" w:rsidRPr="004F242C" w:rsidRDefault="003A2724" w:rsidP="008C741D">
      <w:pPr>
        <w:pStyle w:val="Normal1"/>
        <w:numPr>
          <w:ilvl w:val="1"/>
          <w:numId w:val="19"/>
        </w:numPr>
        <w:ind w:hanging="187"/>
        <w:rPr>
          <w:rFonts w:ascii="Times New Roman" w:hAnsi="Times New Roman"/>
          <w:b/>
          <w:sz w:val="24"/>
          <w:lang w:val="es-ES"/>
        </w:rPr>
      </w:pPr>
      <w:r w:rsidRPr="004F242C">
        <w:rPr>
          <w:rFonts w:ascii="Times New Roman" w:hAnsi="Times New Roman"/>
          <w:b/>
          <w:sz w:val="24"/>
          <w:lang w:val="es-ES"/>
        </w:rPr>
        <w:t>ASPECTOS GENERALES</w:t>
      </w:r>
    </w:p>
    <w:p w:rsidR="003A2724" w:rsidRPr="004F242C" w:rsidRDefault="003A2724" w:rsidP="008C741D">
      <w:pPr>
        <w:pStyle w:val="Normal1"/>
        <w:numPr>
          <w:ilvl w:val="0"/>
          <w:numId w:val="20"/>
        </w:numPr>
        <w:ind w:left="1134" w:hanging="425"/>
        <w:rPr>
          <w:rFonts w:ascii="Times New Roman" w:hAnsi="Times New Roman"/>
          <w:b/>
          <w:sz w:val="24"/>
          <w:lang w:val="es-ES"/>
        </w:rPr>
      </w:pPr>
      <w:r w:rsidRPr="004F242C">
        <w:rPr>
          <w:rFonts w:ascii="Times New Roman" w:hAnsi="Times New Roman"/>
          <w:b/>
          <w:sz w:val="24"/>
          <w:lang w:val="es-ES"/>
        </w:rPr>
        <w:t>Causales para la corrección de datos de la D</w:t>
      </w:r>
      <w:r w:rsidR="0057593B" w:rsidRPr="004F242C">
        <w:rPr>
          <w:rFonts w:ascii="Times New Roman" w:hAnsi="Times New Roman"/>
          <w:b/>
          <w:sz w:val="24"/>
          <w:lang w:val="es-ES"/>
        </w:rPr>
        <w:t>eclaración</w:t>
      </w:r>
    </w:p>
    <w:p w:rsidR="003A2724" w:rsidRPr="004F242C" w:rsidRDefault="003A2724" w:rsidP="008C741D">
      <w:pPr>
        <w:pStyle w:val="Normal1"/>
        <w:numPr>
          <w:ilvl w:val="0"/>
          <w:numId w:val="23"/>
        </w:numPr>
        <w:ind w:left="1560" w:hanging="426"/>
        <w:rPr>
          <w:rFonts w:ascii="Times New Roman" w:hAnsi="Times New Roman"/>
          <w:sz w:val="24"/>
          <w:lang w:val="es-ES"/>
        </w:rPr>
      </w:pPr>
      <w:r w:rsidRPr="004F242C">
        <w:rPr>
          <w:rFonts w:ascii="Times New Roman" w:hAnsi="Times New Roman"/>
          <w:sz w:val="24"/>
          <w:lang w:val="es-ES"/>
        </w:rPr>
        <w:t>Serán causales para la corrección de la D</w:t>
      </w:r>
      <w:r w:rsidR="0057593B" w:rsidRPr="004F242C">
        <w:rPr>
          <w:rFonts w:ascii="Times New Roman" w:hAnsi="Times New Roman"/>
          <w:sz w:val="24"/>
          <w:lang w:val="es-ES"/>
        </w:rPr>
        <w:t>eclaración</w:t>
      </w:r>
      <w:r w:rsidRPr="004F242C">
        <w:rPr>
          <w:rFonts w:ascii="Times New Roman" w:hAnsi="Times New Roman"/>
          <w:sz w:val="24"/>
          <w:lang w:val="es-ES"/>
        </w:rPr>
        <w:t xml:space="preserve"> independientemente del régimen o destino aduanero, las siguientes:</w:t>
      </w:r>
    </w:p>
    <w:p w:rsidR="003A2724" w:rsidRPr="004F242C" w:rsidRDefault="003A2724" w:rsidP="008C741D">
      <w:pPr>
        <w:pStyle w:val="Normal1"/>
        <w:numPr>
          <w:ilvl w:val="1"/>
          <w:numId w:val="59"/>
        </w:numPr>
        <w:ind w:left="1985"/>
        <w:rPr>
          <w:rFonts w:ascii="Times New Roman" w:hAnsi="Times New Roman"/>
          <w:sz w:val="24"/>
          <w:lang w:val="es-ES"/>
        </w:rPr>
      </w:pPr>
      <w:r w:rsidRPr="004F242C">
        <w:rPr>
          <w:rFonts w:ascii="Times New Roman" w:hAnsi="Times New Roman"/>
          <w:sz w:val="24"/>
          <w:lang w:val="es-ES"/>
        </w:rPr>
        <w:t>Errores u omisiones en la elaboración de la D</w:t>
      </w:r>
      <w:r w:rsidR="0057593B" w:rsidRPr="004F242C">
        <w:rPr>
          <w:rFonts w:ascii="Times New Roman" w:hAnsi="Times New Roman"/>
          <w:sz w:val="24"/>
          <w:lang w:val="es-ES"/>
        </w:rPr>
        <w:t>eclaración</w:t>
      </w:r>
      <w:r w:rsidRPr="004F242C">
        <w:rPr>
          <w:rFonts w:ascii="Times New Roman" w:hAnsi="Times New Roman"/>
          <w:sz w:val="24"/>
          <w:lang w:val="es-ES"/>
        </w:rPr>
        <w:t xml:space="preserve">, verificables en la documentación soporte presentada al momento de </w:t>
      </w:r>
      <w:r w:rsidR="00C37C19" w:rsidRPr="004F242C">
        <w:rPr>
          <w:rFonts w:ascii="Times New Roman" w:hAnsi="Times New Roman"/>
          <w:sz w:val="24"/>
          <w:lang w:val="es-ES"/>
        </w:rPr>
        <w:t>su</w:t>
      </w:r>
      <w:r w:rsidRPr="004F242C">
        <w:rPr>
          <w:rFonts w:ascii="Times New Roman" w:hAnsi="Times New Roman"/>
          <w:sz w:val="24"/>
          <w:lang w:val="es-ES"/>
        </w:rPr>
        <w:t xml:space="preserve"> aceptación.</w:t>
      </w:r>
    </w:p>
    <w:p w:rsidR="003A2724" w:rsidRPr="004F242C" w:rsidRDefault="003A2724" w:rsidP="008C741D">
      <w:pPr>
        <w:pStyle w:val="Normal1"/>
        <w:numPr>
          <w:ilvl w:val="1"/>
          <w:numId w:val="59"/>
        </w:numPr>
        <w:ind w:left="1985"/>
        <w:rPr>
          <w:rFonts w:ascii="Times New Roman" w:hAnsi="Times New Roman"/>
          <w:sz w:val="24"/>
          <w:lang w:val="es-ES"/>
        </w:rPr>
      </w:pPr>
      <w:r w:rsidRPr="004F242C">
        <w:rPr>
          <w:rFonts w:ascii="Times New Roman" w:hAnsi="Times New Roman"/>
          <w:sz w:val="24"/>
          <w:lang w:val="es-ES"/>
        </w:rPr>
        <w:t xml:space="preserve">Si la cantidad y/o peso de la mercancía </w:t>
      </w:r>
      <w:r w:rsidR="00F3665C" w:rsidRPr="004F242C">
        <w:rPr>
          <w:rFonts w:ascii="Times New Roman" w:hAnsi="Times New Roman"/>
          <w:sz w:val="24"/>
          <w:lang w:val="es-ES"/>
        </w:rPr>
        <w:t xml:space="preserve">efectivamente exportada </w:t>
      </w:r>
      <w:r w:rsidRPr="004F242C">
        <w:rPr>
          <w:rFonts w:ascii="Times New Roman" w:hAnsi="Times New Roman"/>
          <w:sz w:val="24"/>
          <w:lang w:val="es-ES"/>
        </w:rPr>
        <w:t xml:space="preserve"> es inferior a la </w:t>
      </w:r>
      <w:r w:rsidR="00F3665C" w:rsidRPr="004F242C">
        <w:rPr>
          <w:rFonts w:ascii="Times New Roman" w:hAnsi="Times New Roman"/>
          <w:sz w:val="24"/>
          <w:lang w:val="es-ES"/>
        </w:rPr>
        <w:t>declarada</w:t>
      </w:r>
      <w:r w:rsidRPr="004F242C">
        <w:rPr>
          <w:rFonts w:ascii="Times New Roman" w:hAnsi="Times New Roman"/>
          <w:sz w:val="24"/>
          <w:lang w:val="es-ES"/>
        </w:rPr>
        <w:t>, de acuerdo a la documentación soporte y el/los  Manifiesto(s) de Carga.</w:t>
      </w:r>
    </w:p>
    <w:p w:rsidR="003A2724" w:rsidRPr="004F242C" w:rsidRDefault="003A2724" w:rsidP="008C741D">
      <w:pPr>
        <w:pStyle w:val="Normal1"/>
        <w:numPr>
          <w:ilvl w:val="1"/>
          <w:numId w:val="59"/>
        </w:numPr>
        <w:ind w:left="1985"/>
        <w:rPr>
          <w:rFonts w:ascii="Times New Roman" w:hAnsi="Times New Roman"/>
          <w:sz w:val="24"/>
          <w:lang w:val="es-ES"/>
        </w:rPr>
      </w:pPr>
      <w:r w:rsidRPr="004F242C">
        <w:rPr>
          <w:rFonts w:ascii="Times New Roman" w:hAnsi="Times New Roman"/>
          <w:sz w:val="24"/>
          <w:lang w:val="es-ES"/>
        </w:rPr>
        <w:t>Otras causales no manifestadas precedentemente, las que deberán ser sustentadas y/o justificadas ante la Administración Aduanera para su evaluación y autorización respectiva a través de Resolución Administrativa.</w:t>
      </w:r>
    </w:p>
    <w:p w:rsidR="003A2724" w:rsidRPr="004F242C" w:rsidRDefault="003A2724" w:rsidP="008C741D">
      <w:pPr>
        <w:pStyle w:val="Normal1"/>
        <w:numPr>
          <w:ilvl w:val="0"/>
          <w:numId w:val="23"/>
        </w:numPr>
        <w:ind w:left="1560" w:hanging="426"/>
        <w:rPr>
          <w:rFonts w:ascii="Times New Roman" w:hAnsi="Times New Roman"/>
          <w:sz w:val="24"/>
          <w:lang w:val="es-ES"/>
        </w:rPr>
      </w:pPr>
      <w:r w:rsidRPr="004F242C">
        <w:rPr>
          <w:rFonts w:ascii="Times New Roman" w:hAnsi="Times New Roman"/>
          <w:sz w:val="24"/>
          <w:lang w:val="es-ES"/>
        </w:rPr>
        <w:t>Cuando la D</w:t>
      </w:r>
      <w:r w:rsidR="0057593B" w:rsidRPr="004F242C">
        <w:rPr>
          <w:rFonts w:ascii="Times New Roman" w:hAnsi="Times New Roman"/>
          <w:sz w:val="24"/>
          <w:lang w:val="es-ES"/>
        </w:rPr>
        <w:t>eclaración</w:t>
      </w:r>
      <w:r w:rsidRPr="004F242C">
        <w:rPr>
          <w:rFonts w:ascii="Times New Roman" w:hAnsi="Times New Roman"/>
          <w:sz w:val="24"/>
          <w:lang w:val="es-ES"/>
        </w:rPr>
        <w:t xml:space="preserve"> se encuentre en proceso de investigación, intervención o fiscalización ejecutado por Autoridad Aduanera, no se aceptará su corrección. De realizarse alguna corrección en esta instancia, la misma se tendrá por nula y constituirá contravención aduanera.</w:t>
      </w:r>
    </w:p>
    <w:p w:rsidR="003A2724" w:rsidRPr="004F242C" w:rsidRDefault="003A2724" w:rsidP="008C741D">
      <w:pPr>
        <w:pStyle w:val="Normal1"/>
        <w:numPr>
          <w:ilvl w:val="0"/>
          <w:numId w:val="20"/>
        </w:numPr>
        <w:ind w:left="1134" w:hanging="425"/>
        <w:rPr>
          <w:rFonts w:ascii="Times New Roman" w:hAnsi="Times New Roman"/>
          <w:b/>
          <w:sz w:val="24"/>
          <w:lang w:val="es-ES"/>
        </w:rPr>
      </w:pPr>
      <w:r w:rsidRPr="004F242C">
        <w:rPr>
          <w:rFonts w:ascii="Times New Roman" w:hAnsi="Times New Roman"/>
          <w:b/>
          <w:sz w:val="24"/>
          <w:lang w:val="es-ES"/>
        </w:rPr>
        <w:t>Condiciones para la corrección de la D</w:t>
      </w:r>
      <w:r w:rsidR="0057593B" w:rsidRPr="004F242C">
        <w:rPr>
          <w:rFonts w:ascii="Times New Roman" w:hAnsi="Times New Roman"/>
          <w:b/>
          <w:sz w:val="24"/>
          <w:lang w:val="es-ES"/>
        </w:rPr>
        <w:t>eclaración</w:t>
      </w:r>
    </w:p>
    <w:p w:rsidR="003A2724" w:rsidRPr="004F242C" w:rsidRDefault="003A2724" w:rsidP="003A2724">
      <w:pPr>
        <w:pStyle w:val="Normal1"/>
        <w:ind w:left="1134"/>
        <w:rPr>
          <w:rFonts w:ascii="Times New Roman" w:hAnsi="Times New Roman"/>
          <w:sz w:val="24"/>
          <w:lang w:val="es-ES"/>
        </w:rPr>
      </w:pPr>
      <w:r w:rsidRPr="004F242C">
        <w:rPr>
          <w:rFonts w:ascii="Times New Roman" w:hAnsi="Times New Roman"/>
          <w:sz w:val="24"/>
          <w:lang w:val="es-ES"/>
        </w:rPr>
        <w:t xml:space="preserve">La corrección </w:t>
      </w:r>
      <w:r w:rsidR="008F0FFE" w:rsidRPr="004F242C">
        <w:rPr>
          <w:rFonts w:ascii="Times New Roman" w:hAnsi="Times New Roman"/>
          <w:sz w:val="24"/>
          <w:lang w:val="es-ES"/>
        </w:rPr>
        <w:t xml:space="preserve">se podrá realizar en función </w:t>
      </w:r>
      <w:r w:rsidRPr="004F242C">
        <w:rPr>
          <w:rFonts w:ascii="Times New Roman" w:hAnsi="Times New Roman"/>
          <w:sz w:val="24"/>
          <w:lang w:val="es-ES"/>
        </w:rPr>
        <w:t>al</w:t>
      </w:r>
      <w:r w:rsidR="008F0FFE" w:rsidRPr="004F242C">
        <w:rPr>
          <w:rFonts w:ascii="Times New Roman" w:hAnsi="Times New Roman"/>
          <w:sz w:val="24"/>
          <w:lang w:val="es-ES"/>
        </w:rPr>
        <w:t xml:space="preserve"> estado de la</w:t>
      </w:r>
      <w:r w:rsidRPr="004F242C">
        <w:rPr>
          <w:rFonts w:ascii="Times New Roman" w:hAnsi="Times New Roman"/>
          <w:sz w:val="24"/>
          <w:lang w:val="es-ES"/>
        </w:rPr>
        <w:t xml:space="preserve"> D</w:t>
      </w:r>
      <w:r w:rsidR="0057593B" w:rsidRPr="004F242C">
        <w:rPr>
          <w:rFonts w:ascii="Times New Roman" w:hAnsi="Times New Roman"/>
          <w:sz w:val="24"/>
          <w:lang w:val="es-ES"/>
        </w:rPr>
        <w:t>eclaración</w:t>
      </w:r>
      <w:r w:rsidR="008F0FFE" w:rsidRPr="004F242C">
        <w:rPr>
          <w:rFonts w:ascii="Times New Roman" w:hAnsi="Times New Roman"/>
          <w:sz w:val="24"/>
          <w:lang w:val="es-ES"/>
        </w:rPr>
        <w:t>.</w:t>
      </w:r>
    </w:p>
    <w:p w:rsidR="003A2724" w:rsidRPr="004F242C" w:rsidRDefault="003A2724" w:rsidP="008C741D">
      <w:pPr>
        <w:pStyle w:val="Normal1"/>
        <w:numPr>
          <w:ilvl w:val="1"/>
          <w:numId w:val="20"/>
        </w:numPr>
        <w:ind w:left="1701" w:hanging="579"/>
        <w:rPr>
          <w:rFonts w:ascii="Times New Roman" w:hAnsi="Times New Roman"/>
          <w:b/>
          <w:sz w:val="24"/>
          <w:lang w:val="es-ES"/>
        </w:rPr>
      </w:pPr>
      <w:r w:rsidRPr="004F242C">
        <w:rPr>
          <w:rFonts w:ascii="Times New Roman" w:hAnsi="Times New Roman"/>
          <w:b/>
          <w:sz w:val="24"/>
          <w:lang w:val="es-ES"/>
        </w:rPr>
        <w:t>D</w:t>
      </w:r>
      <w:r w:rsidR="0057593B" w:rsidRPr="004F242C">
        <w:rPr>
          <w:rFonts w:ascii="Times New Roman" w:hAnsi="Times New Roman"/>
          <w:b/>
          <w:sz w:val="24"/>
          <w:lang w:val="es-ES"/>
        </w:rPr>
        <w:t>eclaración</w:t>
      </w:r>
      <w:r w:rsidRPr="004F242C">
        <w:rPr>
          <w:rFonts w:ascii="Times New Roman" w:hAnsi="Times New Roman"/>
          <w:b/>
          <w:sz w:val="24"/>
          <w:lang w:val="es-ES"/>
        </w:rPr>
        <w:t xml:space="preserve"> </w:t>
      </w:r>
      <w:r w:rsidR="00C37C19" w:rsidRPr="004F242C">
        <w:rPr>
          <w:rFonts w:ascii="Times New Roman" w:hAnsi="Times New Roman"/>
          <w:b/>
          <w:sz w:val="24"/>
          <w:lang w:val="es-ES"/>
        </w:rPr>
        <w:t>a</w:t>
      </w:r>
      <w:r w:rsidRPr="004F242C">
        <w:rPr>
          <w:rFonts w:ascii="Times New Roman" w:hAnsi="Times New Roman"/>
          <w:b/>
          <w:sz w:val="24"/>
          <w:lang w:val="es-ES"/>
        </w:rPr>
        <w:t xml:space="preserve">ceptada </w:t>
      </w:r>
    </w:p>
    <w:p w:rsidR="003A2724" w:rsidRPr="004F242C" w:rsidRDefault="003A2724" w:rsidP="003A2724">
      <w:pPr>
        <w:pStyle w:val="Normal1"/>
        <w:ind w:left="1701"/>
        <w:rPr>
          <w:rFonts w:ascii="Times New Roman" w:hAnsi="Times New Roman"/>
          <w:sz w:val="24"/>
          <w:lang w:val="es-ES"/>
        </w:rPr>
      </w:pPr>
      <w:r w:rsidRPr="004F242C">
        <w:rPr>
          <w:rFonts w:ascii="Times New Roman" w:hAnsi="Times New Roman"/>
          <w:sz w:val="24"/>
          <w:lang w:val="es-ES"/>
        </w:rPr>
        <w:t>La D</w:t>
      </w:r>
      <w:r w:rsidR="00866EF9" w:rsidRPr="004F242C">
        <w:rPr>
          <w:rFonts w:ascii="Times New Roman" w:hAnsi="Times New Roman"/>
          <w:sz w:val="24"/>
          <w:lang w:val="es-ES"/>
        </w:rPr>
        <w:t>eclaración</w:t>
      </w:r>
      <w:r w:rsidRPr="004F242C">
        <w:rPr>
          <w:rFonts w:ascii="Times New Roman" w:hAnsi="Times New Roman"/>
          <w:sz w:val="24"/>
          <w:lang w:val="es-ES"/>
        </w:rPr>
        <w:t xml:space="preserve"> podrá ser corregida por el Declarante a través del sistema informático sin sanción alguna hasta antes de la asignación de canal. </w:t>
      </w:r>
    </w:p>
    <w:p w:rsidR="003A2724" w:rsidRPr="004F242C" w:rsidRDefault="003A2724" w:rsidP="008C741D">
      <w:pPr>
        <w:pStyle w:val="Normal1"/>
        <w:numPr>
          <w:ilvl w:val="1"/>
          <w:numId w:val="20"/>
        </w:numPr>
        <w:ind w:left="1701" w:hanging="579"/>
        <w:rPr>
          <w:rFonts w:ascii="Times New Roman" w:hAnsi="Times New Roman"/>
          <w:b/>
          <w:sz w:val="24"/>
          <w:lang w:val="es-ES"/>
        </w:rPr>
      </w:pPr>
      <w:r w:rsidRPr="004F242C">
        <w:rPr>
          <w:rFonts w:ascii="Times New Roman" w:hAnsi="Times New Roman"/>
          <w:b/>
          <w:sz w:val="24"/>
          <w:lang w:val="es-ES"/>
        </w:rPr>
        <w:t>D</w:t>
      </w:r>
      <w:r w:rsidR="0057593B" w:rsidRPr="004F242C">
        <w:rPr>
          <w:rFonts w:ascii="Times New Roman" w:hAnsi="Times New Roman"/>
          <w:b/>
          <w:sz w:val="24"/>
          <w:lang w:val="es-ES"/>
        </w:rPr>
        <w:t>eclaración</w:t>
      </w:r>
      <w:r w:rsidRPr="004F242C">
        <w:rPr>
          <w:rFonts w:ascii="Times New Roman" w:hAnsi="Times New Roman"/>
          <w:b/>
          <w:sz w:val="24"/>
          <w:lang w:val="es-ES"/>
        </w:rPr>
        <w:t xml:space="preserve"> con canal asignado  o en aforo</w:t>
      </w:r>
    </w:p>
    <w:p w:rsidR="003A2724" w:rsidRPr="004F242C" w:rsidRDefault="003A2724" w:rsidP="003A2724">
      <w:pPr>
        <w:pStyle w:val="Normal1"/>
        <w:ind w:left="1701"/>
        <w:rPr>
          <w:rFonts w:ascii="Times New Roman" w:hAnsi="Times New Roman"/>
          <w:sz w:val="24"/>
          <w:lang w:val="es-ES"/>
        </w:rPr>
      </w:pPr>
      <w:r w:rsidRPr="004F242C">
        <w:rPr>
          <w:rFonts w:ascii="Times New Roman" w:hAnsi="Times New Roman"/>
          <w:sz w:val="24"/>
          <w:lang w:val="es-ES"/>
        </w:rPr>
        <w:t>La D</w:t>
      </w:r>
      <w:r w:rsidR="0057593B" w:rsidRPr="004F242C">
        <w:rPr>
          <w:rFonts w:ascii="Times New Roman" w:hAnsi="Times New Roman"/>
          <w:sz w:val="24"/>
          <w:lang w:val="es-ES"/>
        </w:rPr>
        <w:t>eclaración</w:t>
      </w:r>
      <w:r w:rsidRPr="004F242C">
        <w:rPr>
          <w:rFonts w:ascii="Times New Roman" w:hAnsi="Times New Roman"/>
          <w:sz w:val="24"/>
          <w:lang w:val="es-ES"/>
        </w:rPr>
        <w:t xml:space="preserve"> únicamente podrá ser corregida </w:t>
      </w:r>
      <w:r w:rsidR="00273B60" w:rsidRPr="004F242C">
        <w:rPr>
          <w:rFonts w:ascii="Times New Roman" w:hAnsi="Times New Roman"/>
          <w:sz w:val="24"/>
          <w:lang w:val="es-ES"/>
        </w:rPr>
        <w:t xml:space="preserve">por el Declarante, </w:t>
      </w:r>
      <w:r w:rsidRPr="004F242C">
        <w:rPr>
          <w:rFonts w:ascii="Times New Roman" w:hAnsi="Times New Roman"/>
          <w:sz w:val="24"/>
          <w:lang w:val="es-ES"/>
        </w:rPr>
        <w:t>cuando en la verificación documental se evidencie que se adjuntó documentación soporte ilegible o que no guarde consistencia y/o relación con la D</w:t>
      </w:r>
      <w:r w:rsidR="0057593B" w:rsidRPr="004F242C">
        <w:rPr>
          <w:rFonts w:ascii="Times New Roman" w:hAnsi="Times New Roman"/>
          <w:sz w:val="24"/>
          <w:lang w:val="es-ES"/>
        </w:rPr>
        <w:t>eclaración</w:t>
      </w:r>
      <w:r w:rsidRPr="004F242C">
        <w:rPr>
          <w:rFonts w:ascii="Times New Roman" w:hAnsi="Times New Roman"/>
          <w:sz w:val="24"/>
          <w:lang w:val="es-ES"/>
        </w:rPr>
        <w:t>, en este caso se notificará y habilitará al Declarante la opción de modificar únicamente la información de la documentación soporte, quien podrá adjuntar el documento siempre y cuando la fecha de emisión del mismo sea igual o anterior a la fecha de aceptación de la D</w:t>
      </w:r>
      <w:r w:rsidR="0057593B" w:rsidRPr="004F242C">
        <w:rPr>
          <w:rFonts w:ascii="Times New Roman" w:hAnsi="Times New Roman"/>
          <w:sz w:val="24"/>
          <w:lang w:val="es-ES"/>
        </w:rPr>
        <w:t>eclaración</w:t>
      </w:r>
      <w:r w:rsidRPr="004F242C">
        <w:rPr>
          <w:rFonts w:ascii="Times New Roman" w:hAnsi="Times New Roman"/>
          <w:sz w:val="24"/>
          <w:lang w:val="es-ES"/>
        </w:rPr>
        <w:t>.</w:t>
      </w:r>
    </w:p>
    <w:p w:rsidR="003A2724" w:rsidRPr="004F242C" w:rsidRDefault="003A2724" w:rsidP="003A2724">
      <w:pPr>
        <w:pStyle w:val="Normal1"/>
        <w:ind w:left="1701"/>
        <w:rPr>
          <w:rFonts w:ascii="Times New Roman" w:hAnsi="Times New Roman"/>
          <w:sz w:val="24"/>
          <w:lang w:val="es-ES"/>
        </w:rPr>
      </w:pPr>
      <w:r w:rsidRPr="004F242C">
        <w:rPr>
          <w:rFonts w:ascii="Times New Roman" w:hAnsi="Times New Roman"/>
          <w:sz w:val="24"/>
          <w:lang w:val="es-ES"/>
        </w:rPr>
        <w:t>Si como resultado del aforo existieran observaciones a la D</w:t>
      </w:r>
      <w:r w:rsidR="0057593B" w:rsidRPr="004F242C">
        <w:rPr>
          <w:rFonts w:ascii="Times New Roman" w:hAnsi="Times New Roman"/>
          <w:sz w:val="24"/>
          <w:lang w:val="es-ES"/>
        </w:rPr>
        <w:t>eclaración</w:t>
      </w:r>
      <w:r w:rsidRPr="004F242C">
        <w:rPr>
          <w:rFonts w:ascii="Times New Roman" w:hAnsi="Times New Roman"/>
          <w:sz w:val="24"/>
          <w:lang w:val="es-ES"/>
        </w:rPr>
        <w:t xml:space="preserve"> y las mismas fueran debidamente notificadas y aceptadas por el Declarante, únicamente el Técnico Aduanero procederá a corregir la misma a través del sistema informático y la remitirá al Declarante para su respectiva firma.</w:t>
      </w:r>
    </w:p>
    <w:p w:rsidR="003A2724" w:rsidRPr="004F242C" w:rsidRDefault="003A2724" w:rsidP="008C741D">
      <w:pPr>
        <w:pStyle w:val="Normal1"/>
        <w:numPr>
          <w:ilvl w:val="1"/>
          <w:numId w:val="20"/>
        </w:numPr>
        <w:ind w:left="1701" w:hanging="579"/>
        <w:rPr>
          <w:rFonts w:ascii="Times New Roman" w:hAnsi="Times New Roman"/>
          <w:b/>
          <w:sz w:val="24"/>
          <w:lang w:val="es-ES"/>
        </w:rPr>
      </w:pPr>
      <w:r w:rsidRPr="004F242C">
        <w:rPr>
          <w:rFonts w:ascii="Times New Roman" w:hAnsi="Times New Roman"/>
          <w:b/>
          <w:sz w:val="24"/>
          <w:lang w:val="es-ES"/>
        </w:rPr>
        <w:t>D</w:t>
      </w:r>
      <w:r w:rsidR="0057593B" w:rsidRPr="004F242C">
        <w:rPr>
          <w:rFonts w:ascii="Times New Roman" w:hAnsi="Times New Roman"/>
          <w:b/>
          <w:sz w:val="24"/>
          <w:lang w:val="es-ES"/>
        </w:rPr>
        <w:t>eclaración</w:t>
      </w:r>
      <w:r w:rsidRPr="004F242C">
        <w:rPr>
          <w:rFonts w:ascii="Times New Roman" w:hAnsi="Times New Roman"/>
          <w:b/>
          <w:sz w:val="24"/>
          <w:lang w:val="es-ES"/>
        </w:rPr>
        <w:t xml:space="preserve"> autorizada</w:t>
      </w:r>
    </w:p>
    <w:p w:rsidR="003A2724" w:rsidRPr="004F242C" w:rsidRDefault="0057593B" w:rsidP="003A2724">
      <w:pPr>
        <w:pStyle w:val="Normal1"/>
        <w:ind w:left="1701"/>
        <w:rPr>
          <w:rFonts w:ascii="Times New Roman" w:hAnsi="Times New Roman"/>
          <w:sz w:val="24"/>
          <w:lang w:val="es-ES"/>
        </w:rPr>
      </w:pPr>
      <w:r w:rsidRPr="004F242C">
        <w:rPr>
          <w:rFonts w:ascii="Times New Roman" w:hAnsi="Times New Roman"/>
          <w:sz w:val="24"/>
          <w:lang w:val="es-ES"/>
        </w:rPr>
        <w:t>E</w:t>
      </w:r>
      <w:r w:rsidR="003A2724" w:rsidRPr="004F242C">
        <w:rPr>
          <w:rFonts w:ascii="Times New Roman" w:hAnsi="Times New Roman"/>
          <w:sz w:val="24"/>
          <w:lang w:val="es-ES"/>
        </w:rPr>
        <w:t xml:space="preserve">l Declarante </w:t>
      </w:r>
      <w:r w:rsidRPr="004F242C">
        <w:rPr>
          <w:rFonts w:ascii="Times New Roman" w:hAnsi="Times New Roman"/>
          <w:sz w:val="24"/>
          <w:lang w:val="es-ES"/>
        </w:rPr>
        <w:t>podrá solicitar la</w:t>
      </w:r>
      <w:r w:rsidR="003A2724" w:rsidRPr="004F242C">
        <w:rPr>
          <w:rFonts w:ascii="Times New Roman" w:hAnsi="Times New Roman"/>
          <w:sz w:val="24"/>
          <w:lang w:val="es-ES"/>
        </w:rPr>
        <w:t xml:space="preserve"> </w:t>
      </w:r>
      <w:r w:rsidR="00750AA7" w:rsidRPr="004F242C">
        <w:rPr>
          <w:rFonts w:ascii="Times New Roman" w:hAnsi="Times New Roman"/>
          <w:sz w:val="24"/>
          <w:lang w:val="es-ES"/>
        </w:rPr>
        <w:t>corrección</w:t>
      </w:r>
      <w:r w:rsidRPr="004F242C">
        <w:rPr>
          <w:rFonts w:ascii="Times New Roman" w:hAnsi="Times New Roman"/>
          <w:sz w:val="24"/>
          <w:lang w:val="es-ES"/>
        </w:rPr>
        <w:t xml:space="preserve"> de</w:t>
      </w:r>
      <w:r w:rsidR="003A2724" w:rsidRPr="004F242C">
        <w:rPr>
          <w:rFonts w:ascii="Times New Roman" w:hAnsi="Times New Roman"/>
          <w:sz w:val="24"/>
          <w:lang w:val="es-ES"/>
        </w:rPr>
        <w:t xml:space="preserve"> la D</w:t>
      </w:r>
      <w:r w:rsidRPr="004F242C">
        <w:rPr>
          <w:rFonts w:ascii="Times New Roman" w:hAnsi="Times New Roman"/>
          <w:sz w:val="24"/>
          <w:lang w:val="es-ES"/>
        </w:rPr>
        <w:t>eclaración</w:t>
      </w:r>
      <w:r w:rsidR="003A2724" w:rsidRPr="004F242C">
        <w:rPr>
          <w:rFonts w:ascii="Times New Roman" w:hAnsi="Times New Roman"/>
          <w:sz w:val="24"/>
          <w:lang w:val="es-ES"/>
        </w:rPr>
        <w:t xml:space="preserve"> en las siguientes circunstancias:</w:t>
      </w:r>
    </w:p>
    <w:p w:rsidR="003A2724" w:rsidRPr="004F242C" w:rsidRDefault="003A2724" w:rsidP="008C741D">
      <w:pPr>
        <w:pStyle w:val="Normal1"/>
        <w:numPr>
          <w:ilvl w:val="0"/>
          <w:numId w:val="21"/>
        </w:numPr>
        <w:ind w:left="2127" w:hanging="426"/>
        <w:rPr>
          <w:rFonts w:ascii="Times New Roman" w:hAnsi="Times New Roman"/>
          <w:sz w:val="24"/>
          <w:lang w:val="es-ES"/>
        </w:rPr>
      </w:pPr>
      <w:r w:rsidRPr="004F242C">
        <w:rPr>
          <w:rFonts w:ascii="Times New Roman" w:hAnsi="Times New Roman"/>
          <w:sz w:val="24"/>
          <w:lang w:val="es-ES"/>
        </w:rPr>
        <w:t>Para despacho</w:t>
      </w:r>
      <w:r w:rsidR="0057593B" w:rsidRPr="004F242C">
        <w:rPr>
          <w:rFonts w:ascii="Times New Roman" w:hAnsi="Times New Roman"/>
          <w:sz w:val="24"/>
          <w:lang w:val="es-ES"/>
        </w:rPr>
        <w:t>s</w:t>
      </w:r>
      <w:r w:rsidRPr="004F242C">
        <w:rPr>
          <w:rFonts w:ascii="Times New Roman" w:hAnsi="Times New Roman"/>
          <w:sz w:val="24"/>
          <w:lang w:val="es-ES"/>
        </w:rPr>
        <w:t xml:space="preserve"> de exportación en embarques parciales que no hayan realizado la salida física del total de las mercancías declaradas en la D</w:t>
      </w:r>
      <w:r w:rsidR="0057593B" w:rsidRPr="004F242C">
        <w:rPr>
          <w:rFonts w:ascii="Times New Roman" w:hAnsi="Times New Roman"/>
          <w:sz w:val="24"/>
          <w:lang w:val="es-ES"/>
        </w:rPr>
        <w:t>eclaración</w:t>
      </w:r>
      <w:r w:rsidRPr="004F242C">
        <w:rPr>
          <w:rFonts w:ascii="Times New Roman" w:hAnsi="Times New Roman"/>
          <w:sz w:val="24"/>
          <w:lang w:val="es-ES"/>
        </w:rPr>
        <w:t>, ya sea por vencimiento del plazo o a solicitud expresa del Declarante, se habilitará al mismo la opción de modificar los datos referidos a cantidad, peso y/o valor. En estos casos no será necesario presentar la factura o documento soporte corregido considerando que la cantidad exportada es menor a la consignada en la D</w:t>
      </w:r>
      <w:r w:rsidR="0057593B" w:rsidRPr="004F242C">
        <w:rPr>
          <w:rFonts w:ascii="Times New Roman" w:hAnsi="Times New Roman"/>
          <w:sz w:val="24"/>
          <w:lang w:val="es-ES"/>
        </w:rPr>
        <w:t>eclaración</w:t>
      </w:r>
      <w:r w:rsidRPr="004F242C">
        <w:rPr>
          <w:rFonts w:ascii="Times New Roman" w:hAnsi="Times New Roman"/>
          <w:sz w:val="24"/>
          <w:lang w:val="es-ES"/>
        </w:rPr>
        <w:t>.</w:t>
      </w:r>
    </w:p>
    <w:p w:rsidR="003A2724" w:rsidRPr="004F242C" w:rsidRDefault="003A2724" w:rsidP="008C741D">
      <w:pPr>
        <w:pStyle w:val="Normal1"/>
        <w:numPr>
          <w:ilvl w:val="0"/>
          <w:numId w:val="21"/>
        </w:numPr>
        <w:ind w:left="2127" w:hanging="426"/>
        <w:rPr>
          <w:rFonts w:ascii="Times New Roman" w:hAnsi="Times New Roman"/>
          <w:sz w:val="24"/>
          <w:lang w:val="es-ES"/>
        </w:rPr>
      </w:pPr>
      <w:r w:rsidRPr="004F242C">
        <w:rPr>
          <w:rFonts w:ascii="Times New Roman" w:hAnsi="Times New Roman"/>
          <w:sz w:val="24"/>
          <w:lang w:val="es-ES"/>
        </w:rPr>
        <w:t>Cuando se amplíe la vigencia de una autorización o certificado.</w:t>
      </w:r>
    </w:p>
    <w:p w:rsidR="003A2724" w:rsidRPr="004F242C" w:rsidRDefault="003A2724" w:rsidP="008C741D">
      <w:pPr>
        <w:pStyle w:val="Normal1"/>
        <w:numPr>
          <w:ilvl w:val="0"/>
          <w:numId w:val="21"/>
        </w:numPr>
        <w:ind w:left="2127" w:hanging="426"/>
        <w:rPr>
          <w:rFonts w:ascii="Times New Roman" w:hAnsi="Times New Roman"/>
          <w:sz w:val="24"/>
          <w:lang w:val="es-ES"/>
        </w:rPr>
      </w:pPr>
      <w:r w:rsidRPr="004F242C">
        <w:rPr>
          <w:rFonts w:ascii="Times New Roman" w:hAnsi="Times New Roman"/>
          <w:sz w:val="24"/>
          <w:lang w:val="es-ES"/>
        </w:rPr>
        <w:t>En caso de exportación de mercancías por instalaciones fijas.</w:t>
      </w:r>
    </w:p>
    <w:p w:rsidR="003A2724" w:rsidRPr="004F242C" w:rsidRDefault="003A2724" w:rsidP="008C741D">
      <w:pPr>
        <w:pStyle w:val="Normal1"/>
        <w:numPr>
          <w:ilvl w:val="1"/>
          <w:numId w:val="20"/>
        </w:numPr>
        <w:ind w:left="1701" w:hanging="579"/>
        <w:rPr>
          <w:rFonts w:ascii="Times New Roman" w:hAnsi="Times New Roman"/>
          <w:b/>
          <w:sz w:val="24"/>
          <w:lang w:val="es-ES"/>
        </w:rPr>
      </w:pPr>
      <w:r w:rsidRPr="004F242C">
        <w:rPr>
          <w:rFonts w:ascii="Times New Roman" w:hAnsi="Times New Roman"/>
          <w:b/>
          <w:sz w:val="24"/>
          <w:lang w:val="es-ES"/>
        </w:rPr>
        <w:t>D</w:t>
      </w:r>
      <w:r w:rsidR="0057593B" w:rsidRPr="004F242C">
        <w:rPr>
          <w:rFonts w:ascii="Times New Roman" w:hAnsi="Times New Roman"/>
          <w:b/>
          <w:sz w:val="24"/>
          <w:lang w:val="es-ES"/>
        </w:rPr>
        <w:t>eclaración</w:t>
      </w:r>
      <w:r w:rsidRPr="004F242C">
        <w:rPr>
          <w:rFonts w:ascii="Times New Roman" w:hAnsi="Times New Roman"/>
          <w:b/>
          <w:sz w:val="24"/>
          <w:lang w:val="es-ES"/>
        </w:rPr>
        <w:t xml:space="preserve"> Confirmada o con Certificado de Salida</w:t>
      </w:r>
    </w:p>
    <w:p w:rsidR="003A2724" w:rsidRPr="004F242C" w:rsidRDefault="003A2724" w:rsidP="003A2724">
      <w:pPr>
        <w:pStyle w:val="Normal1"/>
        <w:ind w:left="1701"/>
        <w:rPr>
          <w:rFonts w:ascii="Times New Roman" w:hAnsi="Times New Roman"/>
          <w:sz w:val="24"/>
          <w:lang w:val="es-ES"/>
        </w:rPr>
      </w:pPr>
      <w:r w:rsidRPr="004F242C">
        <w:rPr>
          <w:rFonts w:ascii="Times New Roman" w:hAnsi="Times New Roman"/>
          <w:sz w:val="24"/>
          <w:lang w:val="es-ES"/>
        </w:rPr>
        <w:t>La corrección de la D</w:t>
      </w:r>
      <w:r w:rsidR="0057593B" w:rsidRPr="004F242C">
        <w:rPr>
          <w:rFonts w:ascii="Times New Roman" w:hAnsi="Times New Roman"/>
          <w:sz w:val="24"/>
          <w:lang w:val="es-ES"/>
        </w:rPr>
        <w:t>eclaración</w:t>
      </w:r>
      <w:r w:rsidRPr="004F242C">
        <w:rPr>
          <w:rFonts w:ascii="Times New Roman" w:hAnsi="Times New Roman"/>
          <w:sz w:val="24"/>
          <w:lang w:val="es-ES"/>
        </w:rPr>
        <w:t xml:space="preserve"> será autorizada de buena fe por la administración por única vez cuando ésta se solicite en forma voluntaria antes de la intervención de cualquier instancia de la AN siempre y cuando no constituya delito aduanero.</w:t>
      </w:r>
      <w:r w:rsidR="006F0594" w:rsidRPr="004F242C">
        <w:rPr>
          <w:rFonts w:ascii="Times New Roman" w:hAnsi="Times New Roman"/>
          <w:sz w:val="24"/>
          <w:lang w:val="es-ES"/>
        </w:rPr>
        <w:t xml:space="preserve"> </w:t>
      </w:r>
    </w:p>
    <w:p w:rsidR="006F0594" w:rsidRPr="004F242C" w:rsidRDefault="00BA0742" w:rsidP="003A2724">
      <w:pPr>
        <w:pStyle w:val="Normal1"/>
        <w:ind w:left="1701"/>
        <w:rPr>
          <w:rFonts w:ascii="Times New Roman" w:hAnsi="Times New Roman"/>
          <w:sz w:val="24"/>
          <w:lang w:val="es-ES"/>
        </w:rPr>
      </w:pPr>
      <w:r w:rsidRPr="004F242C">
        <w:rPr>
          <w:rFonts w:ascii="Times New Roman" w:hAnsi="Times New Roman"/>
          <w:sz w:val="24"/>
          <w:lang w:val="es-ES"/>
        </w:rPr>
        <w:t xml:space="preserve">Cuando </w:t>
      </w:r>
      <w:r w:rsidR="006F0594" w:rsidRPr="004F242C">
        <w:rPr>
          <w:rFonts w:ascii="Times New Roman" w:hAnsi="Times New Roman"/>
          <w:sz w:val="24"/>
          <w:lang w:val="es-ES"/>
        </w:rPr>
        <w:t xml:space="preserve">la corrección implique </w:t>
      </w:r>
      <w:r w:rsidR="00D2100C" w:rsidRPr="004F242C">
        <w:rPr>
          <w:rFonts w:ascii="Times New Roman" w:hAnsi="Times New Roman"/>
          <w:sz w:val="24"/>
          <w:lang w:val="es-ES"/>
        </w:rPr>
        <w:t>la modificación a un Valor FOB mayor al declarado originalmente, el declarante deberá presentar una certificación del Servicio de Impuestos Nacionales que señale de forma expresa que la Declaración no se ha beneficiado con la devolución del CEDEIM.</w:t>
      </w:r>
    </w:p>
    <w:p w:rsidR="003A2724" w:rsidRPr="004F242C" w:rsidRDefault="003A2724" w:rsidP="003A2724">
      <w:pPr>
        <w:pStyle w:val="Normal1"/>
        <w:ind w:left="1701"/>
        <w:rPr>
          <w:rFonts w:ascii="Times New Roman" w:hAnsi="Times New Roman"/>
          <w:sz w:val="24"/>
          <w:lang w:val="es-ES"/>
        </w:rPr>
      </w:pPr>
      <w:r w:rsidRPr="004F242C">
        <w:rPr>
          <w:rFonts w:ascii="Times New Roman" w:hAnsi="Times New Roman"/>
          <w:sz w:val="24"/>
          <w:lang w:val="es-ES"/>
        </w:rPr>
        <w:t>La corrección de la D</w:t>
      </w:r>
      <w:r w:rsidR="0057593B" w:rsidRPr="004F242C">
        <w:rPr>
          <w:rFonts w:ascii="Times New Roman" w:hAnsi="Times New Roman"/>
          <w:sz w:val="24"/>
          <w:lang w:val="es-ES"/>
        </w:rPr>
        <w:t>eclaración</w:t>
      </w:r>
      <w:r w:rsidRPr="004F242C">
        <w:rPr>
          <w:rFonts w:ascii="Times New Roman" w:hAnsi="Times New Roman"/>
          <w:sz w:val="24"/>
          <w:lang w:val="es-ES"/>
        </w:rPr>
        <w:t xml:space="preserve"> después de la confirmación o emisión del Certificado de Salida procederá conforme a lo siguiente:</w:t>
      </w:r>
    </w:p>
    <w:p w:rsidR="003A2724" w:rsidRPr="004F242C" w:rsidRDefault="003A2724" w:rsidP="008C741D">
      <w:pPr>
        <w:pStyle w:val="Normal1"/>
        <w:numPr>
          <w:ilvl w:val="0"/>
          <w:numId w:val="22"/>
        </w:numPr>
        <w:tabs>
          <w:tab w:val="left" w:pos="0"/>
        </w:tabs>
        <w:ind w:left="2127"/>
        <w:rPr>
          <w:rFonts w:ascii="Times New Roman" w:hAnsi="Times New Roman"/>
          <w:sz w:val="24"/>
          <w:lang w:val="es-ES"/>
        </w:rPr>
      </w:pPr>
      <w:r w:rsidRPr="004F242C">
        <w:rPr>
          <w:rFonts w:ascii="Times New Roman" w:hAnsi="Times New Roman"/>
          <w:sz w:val="24"/>
          <w:lang w:val="es-ES"/>
        </w:rPr>
        <w:t xml:space="preserve">Mediante </w:t>
      </w:r>
      <w:r w:rsidR="008F0FFE" w:rsidRPr="004F242C">
        <w:rPr>
          <w:rFonts w:ascii="Times New Roman" w:hAnsi="Times New Roman"/>
          <w:sz w:val="24"/>
          <w:lang w:val="es-ES"/>
        </w:rPr>
        <w:t xml:space="preserve">Formulario de solicitud de corrección de datos en calidad de </w:t>
      </w:r>
      <w:r w:rsidRPr="004F242C">
        <w:rPr>
          <w:rFonts w:ascii="Times New Roman" w:hAnsi="Times New Roman"/>
          <w:sz w:val="24"/>
          <w:lang w:val="es-ES"/>
        </w:rPr>
        <w:t>Declaración Jurada asumiendo la exactitud de los datos así como la autenticidad de los documentos que se presenten y manifestando de forma expresa que la D</w:t>
      </w:r>
      <w:r w:rsidR="0057593B" w:rsidRPr="004F242C">
        <w:rPr>
          <w:rFonts w:ascii="Times New Roman" w:hAnsi="Times New Roman"/>
          <w:sz w:val="24"/>
          <w:lang w:val="es-ES"/>
        </w:rPr>
        <w:t>eclaración</w:t>
      </w:r>
      <w:r w:rsidRPr="004F242C">
        <w:rPr>
          <w:rFonts w:ascii="Times New Roman" w:hAnsi="Times New Roman"/>
          <w:sz w:val="24"/>
          <w:lang w:val="es-ES"/>
        </w:rPr>
        <w:t xml:space="preserve"> no se encuentra sometida a ningún control aduanero. Las solicitudes de corrección procesadas se pondrán a disposición de la Gerencia Nacional de Fiscalización.</w:t>
      </w:r>
    </w:p>
    <w:p w:rsidR="003A2724" w:rsidRPr="004F242C" w:rsidRDefault="003A2724" w:rsidP="008C741D">
      <w:pPr>
        <w:pStyle w:val="Normal1"/>
        <w:numPr>
          <w:ilvl w:val="0"/>
          <w:numId w:val="22"/>
        </w:numPr>
        <w:ind w:left="2127"/>
        <w:rPr>
          <w:rFonts w:ascii="Times New Roman" w:hAnsi="Times New Roman"/>
          <w:sz w:val="24"/>
          <w:lang w:val="es-ES"/>
        </w:rPr>
      </w:pPr>
      <w:r w:rsidRPr="004F242C">
        <w:rPr>
          <w:rFonts w:ascii="Times New Roman" w:hAnsi="Times New Roman"/>
          <w:sz w:val="24"/>
          <w:lang w:val="es-ES"/>
        </w:rPr>
        <w:t>Sin sanción, antes de los noventa (90) días computables desde la fecha de confirmación de la D</w:t>
      </w:r>
      <w:r w:rsidR="0057593B" w:rsidRPr="004F242C">
        <w:rPr>
          <w:rFonts w:ascii="Times New Roman" w:hAnsi="Times New Roman"/>
          <w:sz w:val="24"/>
          <w:lang w:val="es-ES"/>
        </w:rPr>
        <w:t>eclaración</w:t>
      </w:r>
      <w:r w:rsidR="00CC089E" w:rsidRPr="004F242C">
        <w:rPr>
          <w:rFonts w:ascii="Times New Roman" w:hAnsi="Times New Roman"/>
          <w:sz w:val="24"/>
          <w:lang w:val="es-ES"/>
        </w:rPr>
        <w:t>, inclusive cuando se modifiquen casillas sujetas a contravención aduanera</w:t>
      </w:r>
      <w:r w:rsidR="00E65AFF" w:rsidRPr="004F242C">
        <w:rPr>
          <w:rFonts w:ascii="Times New Roman" w:hAnsi="Times New Roman"/>
          <w:sz w:val="24"/>
          <w:lang w:val="es-ES"/>
        </w:rPr>
        <w:t>.</w:t>
      </w:r>
    </w:p>
    <w:p w:rsidR="003A2724" w:rsidRPr="004F242C" w:rsidRDefault="003A2724" w:rsidP="008C741D">
      <w:pPr>
        <w:pStyle w:val="Normal1"/>
        <w:numPr>
          <w:ilvl w:val="0"/>
          <w:numId w:val="22"/>
        </w:numPr>
        <w:ind w:left="2127"/>
        <w:rPr>
          <w:rFonts w:ascii="Times New Roman" w:hAnsi="Times New Roman"/>
          <w:sz w:val="24"/>
          <w:lang w:val="es-ES"/>
        </w:rPr>
      </w:pPr>
      <w:r w:rsidRPr="004F242C">
        <w:rPr>
          <w:rFonts w:ascii="Times New Roman" w:hAnsi="Times New Roman"/>
          <w:sz w:val="24"/>
          <w:lang w:val="es-ES"/>
        </w:rPr>
        <w:t>Con sanción por contravención aduanera, después de los noventa (90) días desde la fecha de confirmación de la D</w:t>
      </w:r>
      <w:r w:rsidR="0057593B" w:rsidRPr="004F242C">
        <w:rPr>
          <w:rFonts w:ascii="Times New Roman" w:hAnsi="Times New Roman"/>
          <w:sz w:val="24"/>
          <w:lang w:val="es-ES"/>
        </w:rPr>
        <w:t>eclaración</w:t>
      </w:r>
      <w:r w:rsidRPr="004F242C">
        <w:rPr>
          <w:rFonts w:ascii="Times New Roman" w:hAnsi="Times New Roman"/>
          <w:sz w:val="24"/>
          <w:lang w:val="es-ES"/>
        </w:rPr>
        <w:t xml:space="preserve">. </w:t>
      </w:r>
    </w:p>
    <w:p w:rsidR="003A2724" w:rsidRPr="004F242C" w:rsidRDefault="003A2724" w:rsidP="008C741D">
      <w:pPr>
        <w:pStyle w:val="Normal1"/>
        <w:numPr>
          <w:ilvl w:val="0"/>
          <w:numId w:val="22"/>
        </w:numPr>
        <w:ind w:left="2127"/>
        <w:rPr>
          <w:rFonts w:ascii="Times New Roman" w:hAnsi="Times New Roman"/>
          <w:sz w:val="24"/>
          <w:lang w:val="es-ES"/>
        </w:rPr>
      </w:pPr>
      <w:r w:rsidRPr="004F242C">
        <w:rPr>
          <w:rFonts w:ascii="Times New Roman" w:hAnsi="Times New Roman"/>
          <w:sz w:val="24"/>
          <w:lang w:val="es-ES"/>
        </w:rPr>
        <w:t xml:space="preserve">En caso </w:t>
      </w:r>
      <w:r w:rsidR="00830E5D" w:rsidRPr="004F242C">
        <w:rPr>
          <w:rFonts w:ascii="Times New Roman" w:hAnsi="Times New Roman"/>
          <w:sz w:val="24"/>
          <w:lang w:val="es-ES"/>
        </w:rPr>
        <w:t>de</w:t>
      </w:r>
      <w:r w:rsidRPr="004F242C">
        <w:rPr>
          <w:rFonts w:ascii="Times New Roman" w:hAnsi="Times New Roman"/>
          <w:sz w:val="24"/>
          <w:lang w:val="es-ES"/>
        </w:rPr>
        <w:t xml:space="preserve"> corrección del Destino/Régimen Aduanero o de</w:t>
      </w:r>
      <w:r w:rsidR="006650B3" w:rsidRPr="004F242C">
        <w:rPr>
          <w:rFonts w:ascii="Times New Roman" w:hAnsi="Times New Roman"/>
          <w:sz w:val="24"/>
          <w:lang w:val="es-ES"/>
        </w:rPr>
        <w:t xml:space="preserve"> </w:t>
      </w:r>
      <w:r w:rsidRPr="004F242C">
        <w:rPr>
          <w:rFonts w:ascii="Times New Roman" w:hAnsi="Times New Roman"/>
          <w:sz w:val="24"/>
          <w:lang w:val="es-ES"/>
        </w:rPr>
        <w:t>l</w:t>
      </w:r>
      <w:r w:rsidR="006650B3" w:rsidRPr="004F242C">
        <w:rPr>
          <w:rFonts w:ascii="Times New Roman" w:hAnsi="Times New Roman"/>
          <w:sz w:val="24"/>
          <w:lang w:val="es-ES"/>
        </w:rPr>
        <w:t>a</w:t>
      </w:r>
      <w:r w:rsidRPr="004F242C">
        <w:rPr>
          <w:rFonts w:ascii="Times New Roman" w:hAnsi="Times New Roman"/>
          <w:sz w:val="24"/>
          <w:lang w:val="es-ES"/>
        </w:rPr>
        <w:t xml:space="preserve"> </w:t>
      </w:r>
      <w:r w:rsidR="006650B3" w:rsidRPr="004F242C">
        <w:rPr>
          <w:rFonts w:ascii="Times New Roman" w:hAnsi="Times New Roman"/>
          <w:sz w:val="24"/>
          <w:lang w:val="es-ES"/>
        </w:rPr>
        <w:t xml:space="preserve">modalidad del </w:t>
      </w:r>
      <w:r w:rsidRPr="004F242C">
        <w:rPr>
          <w:rFonts w:ascii="Times New Roman" w:hAnsi="Times New Roman"/>
          <w:sz w:val="24"/>
          <w:lang w:val="es-ES"/>
        </w:rPr>
        <w:t>régimen, est</w:t>
      </w:r>
      <w:r w:rsidR="00EE3EC9" w:rsidRPr="004F242C">
        <w:rPr>
          <w:rFonts w:ascii="Times New Roman" w:hAnsi="Times New Roman"/>
          <w:sz w:val="24"/>
          <w:lang w:val="es-ES"/>
        </w:rPr>
        <w:t>a</w:t>
      </w:r>
      <w:r w:rsidRPr="004F242C">
        <w:rPr>
          <w:rFonts w:ascii="Times New Roman" w:hAnsi="Times New Roman"/>
          <w:sz w:val="24"/>
          <w:lang w:val="es-ES"/>
        </w:rPr>
        <w:t xml:space="preserve"> será evaluad</w:t>
      </w:r>
      <w:r w:rsidR="00EE3EC9" w:rsidRPr="004F242C">
        <w:rPr>
          <w:rFonts w:ascii="Times New Roman" w:hAnsi="Times New Roman"/>
          <w:sz w:val="24"/>
          <w:lang w:val="es-ES"/>
        </w:rPr>
        <w:t>a</w:t>
      </w:r>
      <w:r w:rsidRPr="004F242C">
        <w:rPr>
          <w:rFonts w:ascii="Times New Roman" w:hAnsi="Times New Roman"/>
          <w:sz w:val="24"/>
          <w:lang w:val="es-ES"/>
        </w:rPr>
        <w:t xml:space="preserve"> y autorizad</w:t>
      </w:r>
      <w:r w:rsidR="00EE3EC9" w:rsidRPr="004F242C">
        <w:rPr>
          <w:rFonts w:ascii="Times New Roman" w:hAnsi="Times New Roman"/>
          <w:sz w:val="24"/>
          <w:lang w:val="es-ES"/>
        </w:rPr>
        <w:t>a</w:t>
      </w:r>
      <w:r w:rsidRPr="004F242C">
        <w:rPr>
          <w:rFonts w:ascii="Times New Roman" w:hAnsi="Times New Roman"/>
          <w:sz w:val="24"/>
          <w:lang w:val="es-ES"/>
        </w:rPr>
        <w:t xml:space="preserve"> mediante Resolución Administrativa por la Administración Aduanera.</w:t>
      </w:r>
    </w:p>
    <w:p w:rsidR="003A2724" w:rsidRPr="004F242C" w:rsidRDefault="003A2724" w:rsidP="008C741D">
      <w:pPr>
        <w:pStyle w:val="Normal1"/>
        <w:numPr>
          <w:ilvl w:val="1"/>
          <w:numId w:val="19"/>
        </w:numPr>
        <w:ind w:hanging="187"/>
        <w:rPr>
          <w:rFonts w:ascii="Times New Roman" w:hAnsi="Times New Roman"/>
          <w:b/>
          <w:sz w:val="24"/>
          <w:lang w:val="es-ES"/>
        </w:rPr>
      </w:pPr>
      <w:r w:rsidRPr="004F242C">
        <w:rPr>
          <w:rFonts w:ascii="Times New Roman" w:hAnsi="Times New Roman"/>
          <w:b/>
          <w:sz w:val="24"/>
          <w:lang w:val="es-ES"/>
        </w:rPr>
        <w:t xml:space="preserve">DESCRIPCIÓN DEL PROCEDIMIENTO </w:t>
      </w:r>
    </w:p>
    <w:p w:rsidR="003A2724" w:rsidRPr="004F242C" w:rsidRDefault="003A2724" w:rsidP="008C741D">
      <w:pPr>
        <w:pStyle w:val="Normal1"/>
        <w:numPr>
          <w:ilvl w:val="0"/>
          <w:numId w:val="60"/>
        </w:numPr>
        <w:ind w:left="1134" w:hanging="425"/>
        <w:rPr>
          <w:rFonts w:ascii="Times New Roman" w:hAnsi="Times New Roman"/>
          <w:b/>
          <w:sz w:val="24"/>
          <w:lang w:val="es-ES"/>
        </w:rPr>
      </w:pPr>
      <w:r w:rsidRPr="004F242C">
        <w:rPr>
          <w:rFonts w:ascii="Times New Roman" w:hAnsi="Times New Roman"/>
          <w:b/>
          <w:sz w:val="24"/>
          <w:lang w:val="es-ES"/>
        </w:rPr>
        <w:t>D</w:t>
      </w:r>
      <w:r w:rsidR="0057593B" w:rsidRPr="004F242C">
        <w:rPr>
          <w:rFonts w:ascii="Times New Roman" w:hAnsi="Times New Roman"/>
          <w:b/>
          <w:sz w:val="24"/>
          <w:lang w:val="es-ES"/>
        </w:rPr>
        <w:t>eclaración</w:t>
      </w:r>
      <w:r w:rsidRPr="004F242C">
        <w:rPr>
          <w:rFonts w:ascii="Times New Roman" w:hAnsi="Times New Roman"/>
          <w:b/>
          <w:sz w:val="24"/>
          <w:lang w:val="es-ES"/>
        </w:rPr>
        <w:t xml:space="preserve"> aceptada</w:t>
      </w:r>
    </w:p>
    <w:p w:rsidR="003A2724" w:rsidRPr="004F242C" w:rsidRDefault="003A2724" w:rsidP="003A2724">
      <w:pPr>
        <w:pStyle w:val="Normal1"/>
        <w:ind w:left="1134"/>
        <w:rPr>
          <w:rFonts w:ascii="Times New Roman" w:hAnsi="Times New Roman"/>
          <w:b/>
          <w:sz w:val="24"/>
          <w:lang w:val="es-ES"/>
        </w:rPr>
      </w:pPr>
      <w:r w:rsidRPr="004F242C">
        <w:rPr>
          <w:rFonts w:ascii="Times New Roman" w:hAnsi="Times New Roman"/>
          <w:b/>
          <w:sz w:val="24"/>
          <w:lang w:val="es-ES"/>
        </w:rPr>
        <w:t>Declarante:</w:t>
      </w:r>
    </w:p>
    <w:p w:rsidR="003A2724" w:rsidRPr="004F242C" w:rsidRDefault="003A2724">
      <w:pPr>
        <w:pStyle w:val="Normal1"/>
        <w:numPr>
          <w:ilvl w:val="0"/>
          <w:numId w:val="38"/>
        </w:numPr>
        <w:ind w:left="1560" w:hanging="426"/>
        <w:rPr>
          <w:rFonts w:ascii="Times New Roman" w:hAnsi="Times New Roman"/>
          <w:sz w:val="24"/>
          <w:lang w:val="es-ES"/>
        </w:rPr>
      </w:pPr>
      <w:r w:rsidRPr="004F242C">
        <w:rPr>
          <w:rFonts w:ascii="Times New Roman" w:hAnsi="Times New Roman"/>
          <w:sz w:val="24"/>
          <w:lang w:val="es-ES"/>
        </w:rPr>
        <w:t>Recupera la D</w:t>
      </w:r>
      <w:r w:rsidR="0057593B" w:rsidRPr="004F242C">
        <w:rPr>
          <w:rFonts w:ascii="Times New Roman" w:hAnsi="Times New Roman"/>
          <w:sz w:val="24"/>
          <w:lang w:val="es-ES"/>
        </w:rPr>
        <w:t>eclaración</w:t>
      </w:r>
      <w:r w:rsidRPr="004F242C">
        <w:rPr>
          <w:rFonts w:ascii="Times New Roman" w:hAnsi="Times New Roman"/>
          <w:sz w:val="24"/>
          <w:lang w:val="es-ES"/>
        </w:rPr>
        <w:t xml:space="preserve"> mediante el número asignado al momento de su aceptación</w:t>
      </w:r>
      <w:r w:rsidR="00DE3DBA" w:rsidRPr="004F242C">
        <w:rPr>
          <w:rFonts w:ascii="Times New Roman" w:hAnsi="Times New Roman"/>
          <w:sz w:val="24"/>
          <w:lang w:val="es-ES"/>
        </w:rPr>
        <w:t xml:space="preserve"> y p</w:t>
      </w:r>
      <w:r w:rsidRPr="004F242C">
        <w:rPr>
          <w:rFonts w:ascii="Times New Roman" w:hAnsi="Times New Roman"/>
          <w:sz w:val="24"/>
          <w:lang w:val="es-ES"/>
        </w:rPr>
        <w:t xml:space="preserve">rocede a la corrección de las casillas habilitadas. </w:t>
      </w:r>
    </w:p>
    <w:p w:rsidR="003A2724" w:rsidRPr="004F242C" w:rsidRDefault="003A2724" w:rsidP="008C741D">
      <w:pPr>
        <w:pStyle w:val="Normal1"/>
        <w:numPr>
          <w:ilvl w:val="0"/>
          <w:numId w:val="38"/>
        </w:numPr>
        <w:ind w:left="1560" w:hanging="426"/>
        <w:rPr>
          <w:rFonts w:ascii="Times New Roman" w:hAnsi="Times New Roman"/>
          <w:sz w:val="24"/>
          <w:lang w:val="es-ES"/>
        </w:rPr>
      </w:pPr>
      <w:r w:rsidRPr="004F242C">
        <w:rPr>
          <w:rFonts w:ascii="Times New Roman" w:hAnsi="Times New Roman"/>
          <w:sz w:val="24"/>
          <w:lang w:val="es-ES"/>
        </w:rPr>
        <w:t>Transmite la D</w:t>
      </w:r>
      <w:r w:rsidR="0057593B" w:rsidRPr="004F242C">
        <w:rPr>
          <w:rFonts w:ascii="Times New Roman" w:hAnsi="Times New Roman"/>
          <w:sz w:val="24"/>
          <w:lang w:val="es-ES"/>
        </w:rPr>
        <w:t>eclaración</w:t>
      </w:r>
      <w:r w:rsidRPr="004F242C">
        <w:rPr>
          <w:rFonts w:ascii="Times New Roman" w:hAnsi="Times New Roman"/>
          <w:sz w:val="24"/>
          <w:lang w:val="es-ES"/>
        </w:rPr>
        <w:t xml:space="preserve"> a</w:t>
      </w:r>
      <w:r w:rsidR="00750AA7" w:rsidRPr="004F242C">
        <w:rPr>
          <w:rFonts w:ascii="Times New Roman" w:hAnsi="Times New Roman"/>
          <w:sz w:val="24"/>
          <w:lang w:val="es-ES"/>
        </w:rPr>
        <w:t xml:space="preserve"> través de</w:t>
      </w:r>
      <w:r w:rsidRPr="004F242C">
        <w:rPr>
          <w:rFonts w:ascii="Times New Roman" w:hAnsi="Times New Roman"/>
          <w:sz w:val="24"/>
          <w:lang w:val="es-ES"/>
        </w:rPr>
        <w:t>l sistema informático para su validación.</w:t>
      </w:r>
    </w:p>
    <w:p w:rsidR="003A2724" w:rsidRPr="004F242C" w:rsidRDefault="003A2724" w:rsidP="003A2724">
      <w:pPr>
        <w:pStyle w:val="Normal1"/>
        <w:ind w:left="1134"/>
        <w:rPr>
          <w:rFonts w:ascii="Times New Roman" w:hAnsi="Times New Roman"/>
          <w:b/>
          <w:sz w:val="24"/>
          <w:lang w:val="es-ES"/>
        </w:rPr>
      </w:pPr>
      <w:r w:rsidRPr="004F242C">
        <w:rPr>
          <w:rFonts w:ascii="Times New Roman" w:hAnsi="Times New Roman"/>
          <w:b/>
          <w:sz w:val="24"/>
          <w:lang w:val="es-ES"/>
        </w:rPr>
        <w:t>Sistema Informático:</w:t>
      </w:r>
    </w:p>
    <w:p w:rsidR="003A2724" w:rsidRPr="004F242C" w:rsidRDefault="003A2724" w:rsidP="003A2724">
      <w:pPr>
        <w:pStyle w:val="Normal1"/>
        <w:ind w:left="1134"/>
        <w:rPr>
          <w:rFonts w:ascii="Times New Roman" w:hAnsi="Times New Roman"/>
          <w:sz w:val="24"/>
          <w:lang w:val="es-ES"/>
        </w:rPr>
      </w:pPr>
      <w:r w:rsidRPr="004F242C">
        <w:rPr>
          <w:rFonts w:ascii="Times New Roman" w:hAnsi="Times New Roman"/>
          <w:sz w:val="24"/>
          <w:lang w:val="es-ES"/>
        </w:rPr>
        <w:t>Verifica la consistencia de los datos, de no existir errores comunica al Declarante la aceptación de la corrección efectuada.</w:t>
      </w:r>
    </w:p>
    <w:p w:rsidR="00182D54" w:rsidRPr="004F242C" w:rsidRDefault="00182D54" w:rsidP="00182D54">
      <w:pPr>
        <w:pStyle w:val="Normal1"/>
        <w:ind w:left="1134"/>
        <w:rPr>
          <w:rFonts w:ascii="Times New Roman" w:hAnsi="Times New Roman"/>
          <w:b/>
          <w:sz w:val="24"/>
          <w:lang w:val="es-ES"/>
        </w:rPr>
      </w:pPr>
      <w:r w:rsidRPr="004F242C">
        <w:rPr>
          <w:rFonts w:ascii="Times New Roman" w:hAnsi="Times New Roman"/>
          <w:b/>
          <w:sz w:val="24"/>
          <w:lang w:val="es-ES"/>
        </w:rPr>
        <w:t>Declarante:</w:t>
      </w:r>
    </w:p>
    <w:p w:rsidR="00182D54" w:rsidRPr="004F242C" w:rsidRDefault="00182D54" w:rsidP="00A33D21">
      <w:pPr>
        <w:pStyle w:val="Normal1"/>
        <w:ind w:left="993" w:firstLine="141"/>
        <w:rPr>
          <w:rFonts w:ascii="Times New Roman" w:hAnsi="Times New Roman"/>
          <w:sz w:val="24"/>
          <w:lang w:val="es-ES"/>
        </w:rPr>
      </w:pPr>
      <w:r w:rsidRPr="004F242C">
        <w:rPr>
          <w:rFonts w:ascii="Times New Roman" w:hAnsi="Times New Roman"/>
          <w:sz w:val="24"/>
          <w:lang w:val="es-ES"/>
        </w:rPr>
        <w:t>Firma</w:t>
      </w:r>
      <w:r w:rsidR="00BA0742" w:rsidRPr="004F242C">
        <w:rPr>
          <w:rFonts w:ascii="Times New Roman" w:hAnsi="Times New Roman"/>
          <w:sz w:val="24"/>
          <w:lang w:val="es-ES"/>
        </w:rPr>
        <w:t xml:space="preserve"> digitalmente </w:t>
      </w:r>
      <w:r w:rsidRPr="004F242C">
        <w:rPr>
          <w:rFonts w:ascii="Times New Roman" w:hAnsi="Times New Roman"/>
          <w:sz w:val="24"/>
          <w:lang w:val="es-ES"/>
        </w:rPr>
        <w:t>la D</w:t>
      </w:r>
      <w:r w:rsidR="0057593B" w:rsidRPr="004F242C">
        <w:rPr>
          <w:rFonts w:ascii="Times New Roman" w:hAnsi="Times New Roman"/>
          <w:sz w:val="24"/>
          <w:lang w:val="es-ES"/>
        </w:rPr>
        <w:t>eclaración</w:t>
      </w:r>
      <w:r w:rsidRPr="004F242C">
        <w:rPr>
          <w:rFonts w:ascii="Times New Roman" w:hAnsi="Times New Roman"/>
          <w:sz w:val="24"/>
          <w:lang w:val="es-ES"/>
        </w:rPr>
        <w:t>.</w:t>
      </w:r>
    </w:p>
    <w:p w:rsidR="00182D54" w:rsidRPr="004F242C" w:rsidRDefault="00182D54" w:rsidP="00A33D21">
      <w:pPr>
        <w:pStyle w:val="Normal1"/>
        <w:ind w:left="1134"/>
        <w:rPr>
          <w:rFonts w:ascii="Times New Roman" w:hAnsi="Times New Roman"/>
          <w:b/>
          <w:sz w:val="24"/>
          <w:lang w:val="es-ES"/>
        </w:rPr>
      </w:pPr>
      <w:r w:rsidRPr="004F242C">
        <w:rPr>
          <w:rFonts w:ascii="Times New Roman" w:hAnsi="Times New Roman"/>
          <w:b/>
          <w:sz w:val="24"/>
          <w:lang w:val="es-ES"/>
        </w:rPr>
        <w:t>Sistema Informático:</w:t>
      </w:r>
    </w:p>
    <w:p w:rsidR="00182D54" w:rsidRPr="004F242C" w:rsidRDefault="00182D54" w:rsidP="00A33D21">
      <w:pPr>
        <w:pStyle w:val="Normal1"/>
        <w:ind w:left="1134"/>
        <w:rPr>
          <w:rFonts w:ascii="Times New Roman" w:hAnsi="Times New Roman"/>
          <w:sz w:val="24"/>
          <w:lang w:val="es-ES"/>
        </w:rPr>
      </w:pPr>
      <w:r w:rsidRPr="004F242C">
        <w:rPr>
          <w:rFonts w:ascii="Times New Roman" w:hAnsi="Times New Roman"/>
          <w:sz w:val="24"/>
          <w:lang w:val="es-ES"/>
        </w:rPr>
        <w:t>Verifica la validez de la firma del Declarante.</w:t>
      </w:r>
    </w:p>
    <w:p w:rsidR="003A2724" w:rsidRPr="004F242C" w:rsidRDefault="003A2724" w:rsidP="008C741D">
      <w:pPr>
        <w:pStyle w:val="Normal1"/>
        <w:numPr>
          <w:ilvl w:val="0"/>
          <w:numId w:val="60"/>
        </w:numPr>
        <w:ind w:left="1134" w:hanging="425"/>
        <w:rPr>
          <w:rFonts w:ascii="Times New Roman" w:hAnsi="Times New Roman"/>
          <w:b/>
          <w:sz w:val="24"/>
          <w:lang w:val="es-ES"/>
        </w:rPr>
      </w:pPr>
      <w:r w:rsidRPr="004F242C">
        <w:rPr>
          <w:rFonts w:ascii="Times New Roman" w:hAnsi="Times New Roman"/>
          <w:b/>
          <w:sz w:val="24"/>
          <w:lang w:val="es-ES"/>
        </w:rPr>
        <w:t>D</w:t>
      </w:r>
      <w:r w:rsidR="000A5B1E" w:rsidRPr="004F242C">
        <w:rPr>
          <w:rFonts w:ascii="Times New Roman" w:hAnsi="Times New Roman"/>
          <w:b/>
          <w:sz w:val="24"/>
          <w:lang w:val="es-ES"/>
        </w:rPr>
        <w:t>eclaración</w:t>
      </w:r>
      <w:r w:rsidRPr="004F242C">
        <w:rPr>
          <w:rFonts w:ascii="Times New Roman" w:hAnsi="Times New Roman"/>
          <w:b/>
          <w:sz w:val="24"/>
          <w:lang w:val="es-ES"/>
        </w:rPr>
        <w:t xml:space="preserve"> en aforo (</w:t>
      </w:r>
      <w:r w:rsidR="00687D36">
        <w:rPr>
          <w:rFonts w:ascii="Times New Roman" w:hAnsi="Times New Roman"/>
          <w:b/>
          <w:sz w:val="24"/>
          <w:lang w:val="es-ES"/>
        </w:rPr>
        <w:t>d</w:t>
      </w:r>
      <w:r w:rsidRPr="004F242C">
        <w:rPr>
          <w:rFonts w:ascii="Times New Roman" w:hAnsi="Times New Roman"/>
          <w:b/>
          <w:sz w:val="24"/>
          <w:lang w:val="es-ES"/>
        </w:rPr>
        <w:t>ocumentos ilegibles o</w:t>
      </w:r>
      <w:r w:rsidR="00BA0742" w:rsidRPr="004F242C">
        <w:rPr>
          <w:rFonts w:ascii="Times New Roman" w:hAnsi="Times New Roman"/>
          <w:b/>
          <w:sz w:val="24"/>
          <w:lang w:val="es-ES"/>
        </w:rPr>
        <w:t xml:space="preserve"> que</w:t>
      </w:r>
      <w:r w:rsidRPr="004F242C">
        <w:rPr>
          <w:rFonts w:ascii="Times New Roman" w:hAnsi="Times New Roman"/>
          <w:b/>
          <w:sz w:val="24"/>
          <w:lang w:val="es-ES"/>
        </w:rPr>
        <w:t xml:space="preserve"> no corresponden al despacho)</w:t>
      </w:r>
    </w:p>
    <w:p w:rsidR="003A2724" w:rsidRPr="004F242C" w:rsidRDefault="003A2724" w:rsidP="003A2724">
      <w:pPr>
        <w:pStyle w:val="Normal1"/>
        <w:ind w:left="993" w:firstLine="141"/>
        <w:rPr>
          <w:rFonts w:ascii="Times New Roman" w:hAnsi="Times New Roman"/>
          <w:b/>
          <w:sz w:val="24"/>
          <w:lang w:val="es-ES"/>
        </w:rPr>
      </w:pPr>
      <w:r w:rsidRPr="004F242C">
        <w:rPr>
          <w:rFonts w:ascii="Times New Roman" w:hAnsi="Times New Roman"/>
          <w:b/>
          <w:sz w:val="24"/>
          <w:lang w:val="es-ES"/>
        </w:rPr>
        <w:t>Declarante:</w:t>
      </w:r>
    </w:p>
    <w:p w:rsidR="003A2724" w:rsidRPr="004F242C" w:rsidRDefault="003A2724" w:rsidP="00246044">
      <w:pPr>
        <w:pStyle w:val="Normal1"/>
        <w:numPr>
          <w:ilvl w:val="0"/>
          <w:numId w:val="61"/>
        </w:numPr>
        <w:tabs>
          <w:tab w:val="left" w:pos="1560"/>
        </w:tabs>
        <w:ind w:left="1560" w:hanging="426"/>
        <w:rPr>
          <w:rFonts w:ascii="Times New Roman" w:hAnsi="Times New Roman"/>
          <w:sz w:val="24"/>
          <w:lang w:val="es-ES"/>
        </w:rPr>
      </w:pPr>
      <w:r w:rsidRPr="004F242C">
        <w:rPr>
          <w:rFonts w:ascii="Times New Roman" w:hAnsi="Times New Roman"/>
          <w:sz w:val="24"/>
          <w:lang w:val="es-ES"/>
        </w:rPr>
        <w:t xml:space="preserve">Una vez recibida la notificación de la Administración de Aduana, </w:t>
      </w:r>
      <w:r w:rsidR="00DE3DBA" w:rsidRPr="004F242C">
        <w:rPr>
          <w:rFonts w:ascii="Times New Roman" w:hAnsi="Times New Roman"/>
          <w:sz w:val="24"/>
          <w:lang w:val="es-ES"/>
        </w:rPr>
        <w:t>p</w:t>
      </w:r>
      <w:r w:rsidRPr="004F242C">
        <w:rPr>
          <w:rFonts w:ascii="Times New Roman" w:hAnsi="Times New Roman"/>
          <w:sz w:val="24"/>
          <w:lang w:val="es-ES"/>
        </w:rPr>
        <w:t>rocede a la corrección de las casillas habilitadas</w:t>
      </w:r>
      <w:r w:rsidR="00F560D2" w:rsidRPr="004F242C">
        <w:rPr>
          <w:rFonts w:ascii="Times New Roman" w:hAnsi="Times New Roman"/>
          <w:sz w:val="24"/>
          <w:lang w:val="es-ES"/>
        </w:rPr>
        <w:t xml:space="preserve">, </w:t>
      </w:r>
      <w:r w:rsidRPr="004F242C">
        <w:rPr>
          <w:rFonts w:ascii="Times New Roman" w:hAnsi="Times New Roman"/>
          <w:sz w:val="24"/>
          <w:lang w:val="es-ES"/>
        </w:rPr>
        <w:t xml:space="preserve">escanea y adjunta la documentación </w:t>
      </w:r>
      <w:r w:rsidR="00F560D2" w:rsidRPr="004F242C">
        <w:rPr>
          <w:rFonts w:ascii="Times New Roman" w:hAnsi="Times New Roman"/>
          <w:sz w:val="24"/>
          <w:lang w:val="es-ES"/>
        </w:rPr>
        <w:t>soporte requerida</w:t>
      </w:r>
      <w:r w:rsidRPr="004F242C">
        <w:rPr>
          <w:rFonts w:ascii="Times New Roman" w:hAnsi="Times New Roman"/>
          <w:sz w:val="24"/>
          <w:lang w:val="es-ES"/>
        </w:rPr>
        <w:t>.</w:t>
      </w:r>
    </w:p>
    <w:p w:rsidR="003A2724" w:rsidRPr="004F242C" w:rsidRDefault="003A2724" w:rsidP="008C741D">
      <w:pPr>
        <w:pStyle w:val="Normal1"/>
        <w:numPr>
          <w:ilvl w:val="0"/>
          <w:numId w:val="61"/>
        </w:numPr>
        <w:ind w:left="1560" w:hanging="426"/>
        <w:rPr>
          <w:rFonts w:ascii="Times New Roman" w:hAnsi="Times New Roman"/>
          <w:sz w:val="24"/>
          <w:lang w:val="es-ES"/>
        </w:rPr>
      </w:pPr>
      <w:r w:rsidRPr="004F242C">
        <w:rPr>
          <w:rFonts w:ascii="Times New Roman" w:hAnsi="Times New Roman"/>
          <w:sz w:val="24"/>
          <w:lang w:val="es-ES"/>
        </w:rPr>
        <w:t>Transmite la D</w:t>
      </w:r>
      <w:r w:rsidR="000A5B1E" w:rsidRPr="004F242C">
        <w:rPr>
          <w:rFonts w:ascii="Times New Roman" w:hAnsi="Times New Roman"/>
          <w:sz w:val="24"/>
          <w:lang w:val="es-ES"/>
        </w:rPr>
        <w:t>eclaración</w:t>
      </w:r>
      <w:r w:rsidRPr="004F242C">
        <w:rPr>
          <w:rFonts w:ascii="Times New Roman" w:hAnsi="Times New Roman"/>
          <w:sz w:val="24"/>
          <w:lang w:val="es-ES"/>
        </w:rPr>
        <w:t xml:space="preserve"> </w:t>
      </w:r>
      <w:r w:rsidR="00DE3DBA" w:rsidRPr="004F242C">
        <w:rPr>
          <w:rFonts w:ascii="Times New Roman" w:hAnsi="Times New Roman"/>
          <w:sz w:val="24"/>
          <w:lang w:val="es-ES"/>
        </w:rPr>
        <w:t>a través d</w:t>
      </w:r>
      <w:r w:rsidRPr="004F242C">
        <w:rPr>
          <w:rFonts w:ascii="Times New Roman" w:hAnsi="Times New Roman"/>
          <w:sz w:val="24"/>
          <w:lang w:val="es-ES"/>
        </w:rPr>
        <w:t>el sistema informático.</w:t>
      </w:r>
    </w:p>
    <w:p w:rsidR="00927981" w:rsidRPr="004F242C" w:rsidRDefault="00927981" w:rsidP="008C741D">
      <w:pPr>
        <w:pStyle w:val="Normal1"/>
        <w:numPr>
          <w:ilvl w:val="0"/>
          <w:numId w:val="61"/>
        </w:numPr>
        <w:ind w:left="1560" w:hanging="426"/>
        <w:rPr>
          <w:rFonts w:ascii="Times New Roman" w:hAnsi="Times New Roman"/>
          <w:sz w:val="24"/>
          <w:lang w:val="es-ES"/>
        </w:rPr>
      </w:pPr>
      <w:r w:rsidRPr="004F242C">
        <w:rPr>
          <w:rFonts w:ascii="Times New Roman" w:hAnsi="Times New Roman"/>
          <w:sz w:val="24"/>
          <w:lang w:val="es-ES"/>
        </w:rPr>
        <w:t xml:space="preserve">Firma </w:t>
      </w:r>
      <w:r w:rsidR="00BA0742" w:rsidRPr="004F242C">
        <w:rPr>
          <w:rFonts w:ascii="Times New Roman" w:hAnsi="Times New Roman"/>
          <w:sz w:val="24"/>
          <w:lang w:val="es-ES"/>
        </w:rPr>
        <w:t>digitalmente</w:t>
      </w:r>
      <w:r w:rsidRPr="004F242C">
        <w:rPr>
          <w:rFonts w:ascii="Times New Roman" w:hAnsi="Times New Roman"/>
          <w:sz w:val="24"/>
          <w:lang w:val="es-ES"/>
        </w:rPr>
        <w:t xml:space="preserve"> la D</w:t>
      </w:r>
      <w:r w:rsidR="000A5B1E" w:rsidRPr="004F242C">
        <w:rPr>
          <w:rFonts w:ascii="Times New Roman" w:hAnsi="Times New Roman"/>
          <w:sz w:val="24"/>
          <w:lang w:val="es-ES"/>
        </w:rPr>
        <w:t>eclaración</w:t>
      </w:r>
      <w:r w:rsidRPr="004F242C">
        <w:rPr>
          <w:rFonts w:ascii="Times New Roman" w:hAnsi="Times New Roman"/>
          <w:sz w:val="24"/>
          <w:lang w:val="es-ES"/>
        </w:rPr>
        <w:t>.</w:t>
      </w:r>
    </w:p>
    <w:p w:rsidR="003A2724" w:rsidRPr="004F242C" w:rsidRDefault="003A2724" w:rsidP="008C741D">
      <w:pPr>
        <w:pStyle w:val="Normal1"/>
        <w:numPr>
          <w:ilvl w:val="0"/>
          <w:numId w:val="60"/>
        </w:numPr>
        <w:ind w:left="1134" w:hanging="425"/>
        <w:rPr>
          <w:rFonts w:ascii="Times New Roman" w:hAnsi="Times New Roman"/>
          <w:b/>
          <w:sz w:val="24"/>
          <w:lang w:val="es-ES"/>
        </w:rPr>
      </w:pPr>
      <w:r w:rsidRPr="004F242C">
        <w:rPr>
          <w:rFonts w:ascii="Times New Roman" w:hAnsi="Times New Roman"/>
          <w:b/>
          <w:sz w:val="24"/>
          <w:lang w:val="es-ES"/>
        </w:rPr>
        <w:t>D</w:t>
      </w:r>
      <w:r w:rsidR="000A5B1E" w:rsidRPr="004F242C">
        <w:rPr>
          <w:rFonts w:ascii="Times New Roman" w:hAnsi="Times New Roman"/>
          <w:b/>
          <w:sz w:val="24"/>
          <w:lang w:val="es-ES"/>
        </w:rPr>
        <w:t>eclaración</w:t>
      </w:r>
      <w:r w:rsidRPr="004F242C">
        <w:rPr>
          <w:rFonts w:ascii="Times New Roman" w:hAnsi="Times New Roman"/>
          <w:b/>
          <w:sz w:val="24"/>
          <w:lang w:val="es-ES"/>
        </w:rPr>
        <w:t xml:space="preserve"> Autorizada, Confirmada o con Certificado de Salida</w:t>
      </w:r>
    </w:p>
    <w:p w:rsidR="003A2724" w:rsidRPr="004F242C" w:rsidRDefault="003A2724" w:rsidP="003A2724">
      <w:pPr>
        <w:pStyle w:val="Normal1"/>
        <w:ind w:left="1134"/>
        <w:rPr>
          <w:rFonts w:ascii="Times New Roman" w:hAnsi="Times New Roman"/>
          <w:b/>
          <w:sz w:val="24"/>
          <w:lang w:val="es-ES"/>
        </w:rPr>
      </w:pPr>
      <w:r w:rsidRPr="004F242C">
        <w:rPr>
          <w:rFonts w:ascii="Times New Roman" w:hAnsi="Times New Roman"/>
          <w:b/>
          <w:sz w:val="24"/>
          <w:lang w:val="es-ES"/>
        </w:rPr>
        <w:t>Declarante:</w:t>
      </w:r>
    </w:p>
    <w:p w:rsidR="003A2724" w:rsidRPr="004F242C" w:rsidRDefault="003A2724">
      <w:pPr>
        <w:pStyle w:val="Normal1"/>
        <w:numPr>
          <w:ilvl w:val="0"/>
          <w:numId w:val="39"/>
        </w:numPr>
        <w:ind w:left="1560" w:hanging="426"/>
        <w:rPr>
          <w:rFonts w:ascii="Times New Roman" w:hAnsi="Times New Roman"/>
          <w:sz w:val="24"/>
          <w:lang w:val="es-ES"/>
        </w:rPr>
      </w:pPr>
      <w:r w:rsidRPr="004F242C">
        <w:rPr>
          <w:rFonts w:ascii="Times New Roman" w:hAnsi="Times New Roman"/>
          <w:sz w:val="24"/>
          <w:lang w:val="es-ES"/>
        </w:rPr>
        <w:t>Recupera la D</w:t>
      </w:r>
      <w:r w:rsidR="000A5B1E" w:rsidRPr="004F242C">
        <w:rPr>
          <w:rFonts w:ascii="Times New Roman" w:hAnsi="Times New Roman"/>
          <w:sz w:val="24"/>
          <w:lang w:val="es-ES"/>
        </w:rPr>
        <w:t>eclaración</w:t>
      </w:r>
      <w:r w:rsidRPr="004F242C">
        <w:rPr>
          <w:rFonts w:ascii="Times New Roman" w:hAnsi="Times New Roman"/>
          <w:sz w:val="24"/>
          <w:lang w:val="es-ES"/>
        </w:rPr>
        <w:t xml:space="preserve"> mediante el número asignado al momento de su aceptación</w:t>
      </w:r>
      <w:r w:rsidR="007829AF" w:rsidRPr="004F242C">
        <w:rPr>
          <w:rFonts w:ascii="Times New Roman" w:hAnsi="Times New Roman"/>
          <w:sz w:val="24"/>
          <w:lang w:val="es-ES"/>
        </w:rPr>
        <w:t xml:space="preserve"> y c</w:t>
      </w:r>
      <w:r w:rsidRPr="004F242C">
        <w:rPr>
          <w:rFonts w:ascii="Times New Roman" w:hAnsi="Times New Roman"/>
          <w:sz w:val="24"/>
          <w:lang w:val="es-ES"/>
        </w:rPr>
        <w:t>orrige las casillas habilitadas en la copia de la D</w:t>
      </w:r>
      <w:r w:rsidR="000A5B1E" w:rsidRPr="004F242C">
        <w:rPr>
          <w:rFonts w:ascii="Times New Roman" w:hAnsi="Times New Roman"/>
          <w:sz w:val="24"/>
          <w:lang w:val="es-ES"/>
        </w:rPr>
        <w:t>eclaración</w:t>
      </w:r>
      <w:r w:rsidRPr="004F242C">
        <w:rPr>
          <w:rFonts w:ascii="Times New Roman" w:hAnsi="Times New Roman"/>
          <w:sz w:val="24"/>
          <w:lang w:val="es-ES"/>
        </w:rPr>
        <w:t xml:space="preserve"> generada por el sistema informático justificando las razones de las modificaciones efectuadas. De corresponder, escanea y adjunta la documentación adicional que justifique la corrección. </w:t>
      </w:r>
    </w:p>
    <w:p w:rsidR="003A2724" w:rsidRPr="004F242C" w:rsidRDefault="003A2724" w:rsidP="003A2724">
      <w:pPr>
        <w:pStyle w:val="Normal1"/>
        <w:ind w:left="1560"/>
        <w:rPr>
          <w:rFonts w:ascii="Times New Roman" w:hAnsi="Times New Roman"/>
          <w:sz w:val="24"/>
          <w:lang w:val="es-ES"/>
        </w:rPr>
      </w:pPr>
      <w:r w:rsidRPr="004F242C">
        <w:rPr>
          <w:rFonts w:ascii="Times New Roman" w:hAnsi="Times New Roman"/>
          <w:sz w:val="24"/>
          <w:lang w:val="es-ES"/>
        </w:rPr>
        <w:t>Cuando la corrección se efectúe después de los noventa (90) días computables a partir de la confirmación de la D</w:t>
      </w:r>
      <w:r w:rsidR="000A5B1E" w:rsidRPr="004F242C">
        <w:rPr>
          <w:rFonts w:ascii="Times New Roman" w:hAnsi="Times New Roman"/>
          <w:sz w:val="24"/>
          <w:lang w:val="es-ES"/>
        </w:rPr>
        <w:t>eclaración</w:t>
      </w:r>
      <w:r w:rsidRPr="004F242C">
        <w:rPr>
          <w:rFonts w:ascii="Times New Roman" w:hAnsi="Times New Roman"/>
          <w:sz w:val="24"/>
          <w:lang w:val="es-ES"/>
        </w:rPr>
        <w:t>, debe</w:t>
      </w:r>
      <w:r w:rsidR="000A5B1E" w:rsidRPr="004F242C">
        <w:rPr>
          <w:rFonts w:ascii="Times New Roman" w:hAnsi="Times New Roman"/>
          <w:sz w:val="24"/>
          <w:lang w:val="es-ES"/>
        </w:rPr>
        <w:t>rá</w:t>
      </w:r>
      <w:r w:rsidRPr="004F242C">
        <w:rPr>
          <w:rFonts w:ascii="Times New Roman" w:hAnsi="Times New Roman"/>
          <w:sz w:val="24"/>
          <w:lang w:val="es-ES"/>
        </w:rPr>
        <w:t xml:space="preserve"> adjuntar la Boleta de Pago de multa por contravención aduanera.</w:t>
      </w:r>
    </w:p>
    <w:p w:rsidR="003A2724" w:rsidRPr="004F242C" w:rsidRDefault="003A2724" w:rsidP="008C741D">
      <w:pPr>
        <w:pStyle w:val="Normal1"/>
        <w:numPr>
          <w:ilvl w:val="0"/>
          <w:numId w:val="39"/>
        </w:numPr>
        <w:ind w:left="1560" w:hanging="426"/>
        <w:rPr>
          <w:rFonts w:ascii="Times New Roman" w:hAnsi="Times New Roman"/>
          <w:sz w:val="24"/>
          <w:lang w:val="es-ES"/>
        </w:rPr>
      </w:pPr>
      <w:r w:rsidRPr="004F242C">
        <w:rPr>
          <w:rFonts w:ascii="Times New Roman" w:hAnsi="Times New Roman"/>
          <w:sz w:val="24"/>
          <w:lang w:val="es-ES"/>
        </w:rPr>
        <w:t>Una vez corregida la copia de la D</w:t>
      </w:r>
      <w:r w:rsidR="000A5B1E" w:rsidRPr="004F242C">
        <w:rPr>
          <w:rFonts w:ascii="Times New Roman" w:hAnsi="Times New Roman"/>
          <w:sz w:val="24"/>
          <w:lang w:val="es-ES"/>
        </w:rPr>
        <w:t>eclaración</w:t>
      </w:r>
      <w:r w:rsidRPr="004F242C">
        <w:rPr>
          <w:rFonts w:ascii="Times New Roman" w:hAnsi="Times New Roman"/>
          <w:sz w:val="24"/>
          <w:lang w:val="es-ES"/>
        </w:rPr>
        <w:t xml:space="preserve">, el sistema informático genera el Formulario de </w:t>
      </w:r>
      <w:r w:rsidR="00DE3DBA" w:rsidRPr="004F242C">
        <w:rPr>
          <w:rFonts w:ascii="Times New Roman" w:hAnsi="Times New Roman"/>
          <w:sz w:val="24"/>
          <w:lang w:val="es-ES"/>
        </w:rPr>
        <w:t>solicitud de</w:t>
      </w:r>
      <w:r w:rsidRPr="004F242C">
        <w:rPr>
          <w:rFonts w:ascii="Times New Roman" w:hAnsi="Times New Roman"/>
          <w:sz w:val="24"/>
          <w:lang w:val="es-ES"/>
        </w:rPr>
        <w:t xml:space="preserve"> corrección de datos, para que describa las razones de las modificaciones efectuadas.</w:t>
      </w:r>
    </w:p>
    <w:p w:rsidR="003A2724" w:rsidRPr="004F242C" w:rsidRDefault="003A2724" w:rsidP="008C741D">
      <w:pPr>
        <w:pStyle w:val="Normal1"/>
        <w:numPr>
          <w:ilvl w:val="0"/>
          <w:numId w:val="39"/>
        </w:numPr>
        <w:ind w:left="1560" w:hanging="426"/>
        <w:rPr>
          <w:rFonts w:ascii="Times New Roman" w:hAnsi="Times New Roman"/>
          <w:sz w:val="24"/>
          <w:lang w:val="es-ES"/>
        </w:rPr>
      </w:pPr>
      <w:r w:rsidRPr="004F242C">
        <w:rPr>
          <w:rFonts w:ascii="Times New Roman" w:hAnsi="Times New Roman"/>
          <w:sz w:val="24"/>
          <w:lang w:val="es-ES"/>
        </w:rPr>
        <w:t xml:space="preserve">Transmite la información al sistema informático para su validación y firma </w:t>
      </w:r>
      <w:r w:rsidR="00BA0742" w:rsidRPr="004F242C">
        <w:rPr>
          <w:rFonts w:ascii="Times New Roman" w:hAnsi="Times New Roman"/>
          <w:sz w:val="24"/>
          <w:lang w:val="es-ES"/>
        </w:rPr>
        <w:t xml:space="preserve">digitalmente </w:t>
      </w:r>
      <w:r w:rsidRPr="004F242C">
        <w:rPr>
          <w:rFonts w:ascii="Times New Roman" w:hAnsi="Times New Roman"/>
          <w:sz w:val="24"/>
          <w:lang w:val="es-ES"/>
        </w:rPr>
        <w:t>la Declaración Jurada y la copia de la D</w:t>
      </w:r>
      <w:r w:rsidR="000A5B1E" w:rsidRPr="004F242C">
        <w:rPr>
          <w:rFonts w:ascii="Times New Roman" w:hAnsi="Times New Roman"/>
          <w:sz w:val="24"/>
          <w:lang w:val="es-ES"/>
        </w:rPr>
        <w:t xml:space="preserve">eclaración </w:t>
      </w:r>
      <w:r w:rsidRPr="004F242C">
        <w:rPr>
          <w:rFonts w:ascii="Times New Roman" w:hAnsi="Times New Roman"/>
          <w:sz w:val="24"/>
          <w:lang w:val="es-ES"/>
        </w:rPr>
        <w:t>modificada.</w:t>
      </w:r>
    </w:p>
    <w:p w:rsidR="00CC089E" w:rsidRPr="004F242C" w:rsidRDefault="00CC089E" w:rsidP="001052CD">
      <w:pPr>
        <w:pStyle w:val="Normal1"/>
        <w:ind w:left="1134"/>
        <w:rPr>
          <w:rFonts w:ascii="Times New Roman" w:hAnsi="Times New Roman"/>
          <w:b/>
          <w:sz w:val="24"/>
          <w:lang w:val="es-ES"/>
        </w:rPr>
      </w:pPr>
      <w:r w:rsidRPr="004F242C">
        <w:rPr>
          <w:rFonts w:ascii="Times New Roman" w:hAnsi="Times New Roman"/>
          <w:b/>
          <w:sz w:val="24"/>
          <w:lang w:val="es-ES"/>
        </w:rPr>
        <w:t>Sistema informático</w:t>
      </w:r>
      <w:r w:rsidR="004C6E2C" w:rsidRPr="004F242C">
        <w:rPr>
          <w:rFonts w:ascii="Times New Roman" w:hAnsi="Times New Roman"/>
          <w:b/>
          <w:sz w:val="24"/>
          <w:lang w:val="es-ES"/>
        </w:rPr>
        <w:t>:</w:t>
      </w:r>
    </w:p>
    <w:p w:rsidR="00CC089E" w:rsidRPr="004F242C" w:rsidRDefault="00CC089E" w:rsidP="00246044">
      <w:pPr>
        <w:pStyle w:val="Normal1"/>
        <w:ind w:left="1134"/>
        <w:rPr>
          <w:rFonts w:ascii="Times New Roman" w:hAnsi="Times New Roman"/>
          <w:sz w:val="24"/>
          <w:lang w:val="es-ES"/>
        </w:rPr>
      </w:pPr>
      <w:r w:rsidRPr="004F242C">
        <w:rPr>
          <w:rFonts w:ascii="Times New Roman" w:hAnsi="Times New Roman"/>
          <w:sz w:val="24"/>
          <w:lang w:val="es-ES"/>
        </w:rPr>
        <w:t>Verifica la consistencia de los datos y la validez de la firma del Declarante.</w:t>
      </w:r>
      <w:r w:rsidR="004C6E2C" w:rsidRPr="004F242C">
        <w:rPr>
          <w:rFonts w:ascii="Times New Roman" w:hAnsi="Times New Roman"/>
          <w:sz w:val="24"/>
          <w:lang w:val="es-ES"/>
        </w:rPr>
        <w:t xml:space="preserve"> </w:t>
      </w:r>
      <w:r w:rsidR="00BA0742" w:rsidRPr="004F242C">
        <w:rPr>
          <w:rFonts w:ascii="Times New Roman" w:hAnsi="Times New Roman"/>
          <w:sz w:val="24"/>
          <w:lang w:val="es-ES"/>
        </w:rPr>
        <w:t xml:space="preserve">Cuando </w:t>
      </w:r>
      <w:r w:rsidRPr="004F242C">
        <w:rPr>
          <w:rFonts w:ascii="Times New Roman" w:hAnsi="Times New Roman"/>
          <w:sz w:val="24"/>
          <w:lang w:val="es-ES"/>
        </w:rPr>
        <w:t xml:space="preserve">la modificación requiera la verificación de la Administración de Aduana, asigna un técnico aduanero y comunica al </w:t>
      </w:r>
      <w:r w:rsidR="00687D36" w:rsidRPr="00660137">
        <w:rPr>
          <w:rFonts w:ascii="Times New Roman" w:hAnsi="Times New Roman"/>
          <w:sz w:val="24"/>
          <w:lang w:val="es-ES"/>
        </w:rPr>
        <w:t>Declarante</w:t>
      </w:r>
      <w:r w:rsidR="00687D36">
        <w:rPr>
          <w:rFonts w:ascii="Times New Roman" w:hAnsi="Times New Roman"/>
          <w:sz w:val="24"/>
          <w:lang w:val="es-ES"/>
        </w:rPr>
        <w:t>, caso contrario</w:t>
      </w:r>
      <w:r w:rsidRPr="004F242C">
        <w:rPr>
          <w:rFonts w:ascii="Times New Roman" w:hAnsi="Times New Roman"/>
          <w:sz w:val="24"/>
          <w:lang w:val="es-ES"/>
        </w:rPr>
        <w:t xml:space="preserve"> autoriza la</w:t>
      </w:r>
      <w:r w:rsidR="00553B14" w:rsidRPr="004F242C">
        <w:rPr>
          <w:rFonts w:ascii="Times New Roman" w:hAnsi="Times New Roman"/>
          <w:sz w:val="24"/>
          <w:lang w:val="es-ES"/>
        </w:rPr>
        <w:t xml:space="preserve"> solicitud de la</w:t>
      </w:r>
      <w:r w:rsidRPr="004F242C">
        <w:rPr>
          <w:rFonts w:ascii="Times New Roman" w:hAnsi="Times New Roman"/>
          <w:sz w:val="24"/>
          <w:lang w:val="es-ES"/>
        </w:rPr>
        <w:t xml:space="preserve"> modificación efectuada y comunica al </w:t>
      </w:r>
      <w:r w:rsidR="00687D36" w:rsidRPr="00660137">
        <w:rPr>
          <w:rFonts w:ascii="Times New Roman" w:hAnsi="Times New Roman"/>
          <w:sz w:val="24"/>
          <w:lang w:val="es-ES"/>
        </w:rPr>
        <w:t>Declarante</w:t>
      </w:r>
      <w:r w:rsidRPr="004F242C">
        <w:rPr>
          <w:rFonts w:ascii="Times New Roman" w:hAnsi="Times New Roman"/>
          <w:sz w:val="24"/>
          <w:lang w:val="es-ES"/>
        </w:rPr>
        <w:t>.</w:t>
      </w:r>
    </w:p>
    <w:p w:rsidR="00CC089E" w:rsidRPr="004F242C" w:rsidRDefault="00CC089E" w:rsidP="001052CD">
      <w:pPr>
        <w:pStyle w:val="Normal1"/>
        <w:ind w:left="1134"/>
        <w:rPr>
          <w:rFonts w:ascii="Times New Roman" w:hAnsi="Times New Roman"/>
          <w:b/>
          <w:sz w:val="24"/>
          <w:lang w:val="es-ES"/>
        </w:rPr>
      </w:pPr>
      <w:r w:rsidRPr="004F242C">
        <w:rPr>
          <w:rFonts w:ascii="Times New Roman" w:hAnsi="Times New Roman"/>
          <w:b/>
          <w:sz w:val="24"/>
          <w:lang w:val="es-ES"/>
        </w:rPr>
        <w:t>Técnico aduanero:</w:t>
      </w:r>
    </w:p>
    <w:p w:rsidR="00553B14" w:rsidRPr="004F242C" w:rsidRDefault="00553B14" w:rsidP="00246044">
      <w:pPr>
        <w:pStyle w:val="Normal1"/>
        <w:ind w:left="1134"/>
        <w:rPr>
          <w:rFonts w:ascii="Times New Roman" w:hAnsi="Times New Roman"/>
          <w:sz w:val="24"/>
          <w:lang w:val="es-ES"/>
        </w:rPr>
      </w:pPr>
      <w:r w:rsidRPr="004F242C">
        <w:rPr>
          <w:rFonts w:ascii="Times New Roman" w:hAnsi="Times New Roman"/>
          <w:sz w:val="24"/>
          <w:lang w:val="es-ES"/>
        </w:rPr>
        <w:t>E</w:t>
      </w:r>
      <w:r w:rsidR="001918D0" w:rsidRPr="004F242C">
        <w:rPr>
          <w:rFonts w:ascii="Times New Roman" w:hAnsi="Times New Roman"/>
          <w:sz w:val="24"/>
          <w:lang w:val="es-ES"/>
        </w:rPr>
        <w:t>fectúa la verificación de la solicitud</w:t>
      </w:r>
      <w:r w:rsidRPr="004F242C">
        <w:rPr>
          <w:rFonts w:ascii="Times New Roman" w:hAnsi="Times New Roman"/>
          <w:sz w:val="24"/>
          <w:lang w:val="es-ES"/>
        </w:rPr>
        <w:t xml:space="preserve">. </w:t>
      </w:r>
      <w:r w:rsidR="007829AF" w:rsidRPr="004F242C">
        <w:rPr>
          <w:rFonts w:ascii="Times New Roman" w:hAnsi="Times New Roman"/>
          <w:sz w:val="24"/>
          <w:lang w:val="es-ES"/>
        </w:rPr>
        <w:t>De</w:t>
      </w:r>
      <w:r w:rsidRPr="004F242C">
        <w:rPr>
          <w:rFonts w:ascii="Times New Roman" w:hAnsi="Times New Roman"/>
          <w:sz w:val="24"/>
          <w:lang w:val="es-ES"/>
        </w:rPr>
        <w:t xml:space="preserve"> no existir observaciones, emite el informe aprobando la corrección y comunica al declarante.</w:t>
      </w:r>
      <w:r w:rsidR="004C6E2C" w:rsidRPr="004F242C">
        <w:rPr>
          <w:rFonts w:ascii="Times New Roman" w:hAnsi="Times New Roman"/>
          <w:sz w:val="24"/>
          <w:lang w:val="es-ES"/>
        </w:rPr>
        <w:t xml:space="preserve"> </w:t>
      </w:r>
      <w:r w:rsidRPr="004F242C">
        <w:rPr>
          <w:rFonts w:ascii="Times New Roman" w:hAnsi="Times New Roman"/>
          <w:sz w:val="24"/>
          <w:lang w:val="es-ES"/>
        </w:rPr>
        <w:t>En caso de no aceptar la modificación, emite el informe de evaluación rechazando la solicitud y comunica al declarante.</w:t>
      </w:r>
    </w:p>
    <w:p w:rsidR="003A2724" w:rsidRPr="004F242C" w:rsidRDefault="003A2724" w:rsidP="008C741D">
      <w:pPr>
        <w:pStyle w:val="Normal1"/>
        <w:numPr>
          <w:ilvl w:val="0"/>
          <w:numId w:val="19"/>
        </w:numPr>
        <w:tabs>
          <w:tab w:val="clear" w:pos="567"/>
          <w:tab w:val="num" w:pos="284"/>
        </w:tabs>
        <w:ind w:left="426" w:hanging="426"/>
        <w:rPr>
          <w:rFonts w:ascii="Times New Roman" w:hAnsi="Times New Roman"/>
          <w:b/>
          <w:sz w:val="24"/>
          <w:lang w:val="es-ES"/>
        </w:rPr>
      </w:pPr>
      <w:r w:rsidRPr="004F242C">
        <w:rPr>
          <w:rFonts w:ascii="Times New Roman" w:hAnsi="Times New Roman"/>
          <w:b/>
          <w:sz w:val="24"/>
          <w:lang w:val="es-ES"/>
        </w:rPr>
        <w:t>ANULACIÓN DE LA DECLARACIÓN DE MERCANCÍAS DE EXPORTACIÓN</w:t>
      </w:r>
    </w:p>
    <w:p w:rsidR="003A2724" w:rsidRPr="004F242C" w:rsidRDefault="003A2724" w:rsidP="008C741D">
      <w:pPr>
        <w:pStyle w:val="Normal1"/>
        <w:numPr>
          <w:ilvl w:val="1"/>
          <w:numId w:val="19"/>
        </w:numPr>
        <w:ind w:hanging="187"/>
        <w:rPr>
          <w:rFonts w:ascii="Times New Roman" w:hAnsi="Times New Roman"/>
          <w:b/>
          <w:sz w:val="24"/>
          <w:lang w:val="es-ES"/>
        </w:rPr>
      </w:pPr>
      <w:r w:rsidRPr="004F242C">
        <w:rPr>
          <w:rFonts w:ascii="Times New Roman" w:hAnsi="Times New Roman"/>
          <w:b/>
          <w:sz w:val="24"/>
          <w:lang w:val="es-ES"/>
        </w:rPr>
        <w:t>Causales para la Anulación de la Declaración de Mercancías de Exportación</w:t>
      </w:r>
    </w:p>
    <w:p w:rsidR="003A2724" w:rsidRPr="004F242C" w:rsidRDefault="003A2724" w:rsidP="003A2724">
      <w:pPr>
        <w:pStyle w:val="Normal1"/>
        <w:ind w:left="709"/>
        <w:rPr>
          <w:rFonts w:ascii="Times New Roman" w:hAnsi="Times New Roman"/>
          <w:sz w:val="24"/>
          <w:lang w:val="es-ES"/>
        </w:rPr>
      </w:pPr>
      <w:r w:rsidRPr="004F242C">
        <w:rPr>
          <w:rFonts w:ascii="Times New Roman" w:hAnsi="Times New Roman"/>
          <w:sz w:val="24"/>
          <w:lang w:val="es-ES"/>
        </w:rPr>
        <w:t>Son causales para la anulación de la D</w:t>
      </w:r>
      <w:r w:rsidR="000A5B1E" w:rsidRPr="004F242C">
        <w:rPr>
          <w:rFonts w:ascii="Times New Roman" w:hAnsi="Times New Roman"/>
          <w:sz w:val="24"/>
          <w:lang w:val="es-ES"/>
        </w:rPr>
        <w:t>eclaración</w:t>
      </w:r>
      <w:r w:rsidRPr="004F242C">
        <w:rPr>
          <w:rFonts w:ascii="Times New Roman" w:hAnsi="Times New Roman"/>
          <w:sz w:val="24"/>
          <w:lang w:val="es-ES"/>
        </w:rPr>
        <w:t xml:space="preserve"> las siguientes:</w:t>
      </w:r>
    </w:p>
    <w:p w:rsidR="003A2724" w:rsidRPr="004F242C" w:rsidRDefault="003A2724" w:rsidP="008C741D">
      <w:pPr>
        <w:pStyle w:val="Normal1"/>
        <w:numPr>
          <w:ilvl w:val="0"/>
          <w:numId w:val="33"/>
        </w:numPr>
        <w:ind w:left="1134"/>
        <w:rPr>
          <w:rFonts w:ascii="Times New Roman" w:hAnsi="Times New Roman"/>
          <w:sz w:val="24"/>
          <w:lang w:val="es-ES"/>
        </w:rPr>
      </w:pPr>
      <w:r w:rsidRPr="004F242C">
        <w:rPr>
          <w:rFonts w:ascii="Times New Roman" w:hAnsi="Times New Roman"/>
          <w:sz w:val="24"/>
          <w:lang w:val="es-ES"/>
        </w:rPr>
        <w:t>A solicitud expresa y justificada del Declarante a través del sistema informático, antes de los sesenta (60) días siguientes a la aceptación de la D</w:t>
      </w:r>
      <w:r w:rsidR="000A5B1E" w:rsidRPr="004F242C">
        <w:rPr>
          <w:rFonts w:ascii="Times New Roman" w:hAnsi="Times New Roman"/>
          <w:sz w:val="24"/>
          <w:lang w:val="es-ES"/>
        </w:rPr>
        <w:t>eclaración</w:t>
      </w:r>
      <w:r w:rsidRPr="004F242C">
        <w:rPr>
          <w:rFonts w:ascii="Times New Roman" w:hAnsi="Times New Roman"/>
          <w:sz w:val="24"/>
          <w:lang w:val="es-ES"/>
        </w:rPr>
        <w:t xml:space="preserve">, siempre y cuando no se hubiese realizado la asignación de canal ni producido la salida física de la mercancía. </w:t>
      </w:r>
    </w:p>
    <w:p w:rsidR="00F560D2" w:rsidRPr="004F242C" w:rsidRDefault="00F560D2" w:rsidP="008C741D">
      <w:pPr>
        <w:pStyle w:val="Normal1"/>
        <w:numPr>
          <w:ilvl w:val="0"/>
          <w:numId w:val="33"/>
        </w:numPr>
        <w:ind w:left="1134"/>
        <w:rPr>
          <w:rFonts w:ascii="Times New Roman" w:hAnsi="Times New Roman"/>
          <w:sz w:val="24"/>
          <w:lang w:val="es-ES"/>
        </w:rPr>
      </w:pPr>
      <w:r w:rsidRPr="004F242C">
        <w:rPr>
          <w:rFonts w:ascii="Times New Roman" w:hAnsi="Times New Roman"/>
          <w:sz w:val="24"/>
          <w:lang w:val="es-ES"/>
        </w:rPr>
        <w:t>Una vez autorizada la D</w:t>
      </w:r>
      <w:r w:rsidR="000A5B1E" w:rsidRPr="004F242C">
        <w:rPr>
          <w:rFonts w:ascii="Times New Roman" w:hAnsi="Times New Roman"/>
          <w:sz w:val="24"/>
          <w:lang w:val="es-ES"/>
        </w:rPr>
        <w:t>eclaración</w:t>
      </w:r>
      <w:r w:rsidRPr="004F242C">
        <w:rPr>
          <w:rFonts w:ascii="Times New Roman" w:hAnsi="Times New Roman"/>
          <w:sz w:val="24"/>
          <w:lang w:val="es-ES"/>
        </w:rPr>
        <w:t xml:space="preserve"> siempre y cuando no se hubiera realizado la exportación de las mercancías, el Declarante podrá solicitar previa justificación, su anulación a la Administración Aduanera mediante el sistema informático; la misma que estará sujeta a evaluación. </w:t>
      </w:r>
    </w:p>
    <w:p w:rsidR="00F560D2" w:rsidRPr="004F242C" w:rsidRDefault="00F560D2" w:rsidP="008C741D">
      <w:pPr>
        <w:pStyle w:val="Normal1"/>
        <w:numPr>
          <w:ilvl w:val="0"/>
          <w:numId w:val="33"/>
        </w:numPr>
        <w:ind w:left="1134"/>
        <w:rPr>
          <w:rFonts w:ascii="Times New Roman" w:hAnsi="Times New Roman"/>
          <w:sz w:val="24"/>
          <w:lang w:val="es-ES"/>
        </w:rPr>
      </w:pPr>
      <w:r w:rsidRPr="004F242C">
        <w:rPr>
          <w:rFonts w:ascii="Times New Roman" w:hAnsi="Times New Roman"/>
          <w:sz w:val="24"/>
          <w:lang w:val="es-ES"/>
        </w:rPr>
        <w:t>De forma automática cuando la exportación no se hubiese efectivizado con la salida física de la mercancía a territorio extranjero dentro de los sesenta (60) días siguientes a la aceptación de la D</w:t>
      </w:r>
      <w:r w:rsidR="001F5316" w:rsidRPr="004F242C">
        <w:rPr>
          <w:rFonts w:ascii="Times New Roman" w:hAnsi="Times New Roman"/>
          <w:sz w:val="24"/>
          <w:lang w:val="es-ES"/>
        </w:rPr>
        <w:t>eclaración</w:t>
      </w:r>
      <w:r w:rsidRPr="004F242C">
        <w:rPr>
          <w:rFonts w:ascii="Times New Roman" w:hAnsi="Times New Roman"/>
          <w:sz w:val="24"/>
          <w:lang w:val="es-ES"/>
        </w:rPr>
        <w:t>.</w:t>
      </w:r>
    </w:p>
    <w:p w:rsidR="003A2724" w:rsidRPr="004F242C" w:rsidRDefault="003A2724" w:rsidP="008C741D">
      <w:pPr>
        <w:pStyle w:val="Normal1"/>
        <w:numPr>
          <w:ilvl w:val="0"/>
          <w:numId w:val="33"/>
        </w:numPr>
        <w:ind w:left="1134"/>
        <w:rPr>
          <w:rFonts w:ascii="Times New Roman" w:hAnsi="Times New Roman"/>
          <w:sz w:val="24"/>
          <w:lang w:val="es-ES"/>
        </w:rPr>
      </w:pPr>
      <w:r w:rsidRPr="004F242C">
        <w:rPr>
          <w:rFonts w:ascii="Times New Roman" w:hAnsi="Times New Roman"/>
          <w:sz w:val="24"/>
          <w:lang w:val="es-ES"/>
        </w:rPr>
        <w:t>Cuando la solicitud de aforo en planta sea presentada en una administración de aduana que no tenga jurisdicción sobre las instalaciones del exportador.</w:t>
      </w:r>
    </w:p>
    <w:p w:rsidR="003A2724" w:rsidRPr="004F242C" w:rsidRDefault="003A2724" w:rsidP="004F242C">
      <w:pPr>
        <w:pStyle w:val="Normal1"/>
        <w:numPr>
          <w:ilvl w:val="0"/>
          <w:numId w:val="33"/>
        </w:numPr>
        <w:ind w:left="1134"/>
        <w:rPr>
          <w:rFonts w:ascii="Times New Roman" w:hAnsi="Times New Roman"/>
          <w:b/>
          <w:sz w:val="24"/>
          <w:lang w:val="es-ES"/>
        </w:rPr>
      </w:pPr>
      <w:r w:rsidRPr="004F242C">
        <w:rPr>
          <w:rFonts w:ascii="Times New Roman" w:hAnsi="Times New Roman"/>
          <w:sz w:val="24"/>
          <w:lang w:val="es-ES"/>
        </w:rPr>
        <w:t>Cuando emerja como resultado de una Resolución Ejecutoriada de Proceso Administrativo o Penal Aduanero.</w:t>
      </w:r>
      <w:r w:rsidRPr="004F242C">
        <w:rPr>
          <w:rFonts w:ascii="Times New Roman" w:hAnsi="Times New Roman"/>
          <w:b/>
          <w:sz w:val="24"/>
          <w:lang w:val="es-ES"/>
        </w:rPr>
        <w:br w:type="page"/>
      </w:r>
    </w:p>
    <w:p w:rsidR="003A2724" w:rsidRPr="004F242C" w:rsidRDefault="003A2724" w:rsidP="003A2724">
      <w:pPr>
        <w:pStyle w:val="Normal2"/>
        <w:ind w:left="567"/>
        <w:jc w:val="center"/>
        <w:rPr>
          <w:rFonts w:ascii="Times New Roman" w:hAnsi="Times New Roman"/>
          <w:b/>
          <w:sz w:val="24"/>
          <w:lang w:val="es-ES"/>
        </w:rPr>
      </w:pPr>
      <w:r w:rsidRPr="004F242C">
        <w:rPr>
          <w:rFonts w:ascii="Times New Roman" w:hAnsi="Times New Roman"/>
          <w:b/>
          <w:sz w:val="24"/>
          <w:lang w:val="es-ES"/>
        </w:rPr>
        <w:t>ANEXO 10</w:t>
      </w:r>
    </w:p>
    <w:p w:rsidR="003A2724" w:rsidRPr="004F242C" w:rsidRDefault="003A2724" w:rsidP="003A2724">
      <w:pPr>
        <w:pStyle w:val="Normal2"/>
        <w:ind w:left="567"/>
        <w:jc w:val="center"/>
        <w:rPr>
          <w:rFonts w:ascii="Times New Roman" w:hAnsi="Times New Roman"/>
          <w:b/>
          <w:sz w:val="24"/>
          <w:lang w:val="es-ES"/>
        </w:rPr>
      </w:pPr>
      <w:r w:rsidRPr="004F242C">
        <w:rPr>
          <w:rFonts w:ascii="Times New Roman" w:hAnsi="Times New Roman"/>
          <w:b/>
          <w:sz w:val="24"/>
          <w:lang w:val="es-ES"/>
        </w:rPr>
        <w:t>GUÍA DE AFORO DE EXPORTACIÓN DE MERCANCÍAS</w:t>
      </w:r>
    </w:p>
    <w:p w:rsidR="003A2724" w:rsidRPr="004F242C" w:rsidRDefault="003A2724" w:rsidP="003A2724">
      <w:pPr>
        <w:pStyle w:val="Normal2"/>
        <w:ind w:left="567"/>
        <w:jc w:val="center"/>
        <w:rPr>
          <w:rFonts w:ascii="Times New Roman" w:hAnsi="Times New Roman"/>
          <w:b/>
          <w:sz w:val="24"/>
          <w:lang w:val="es-ES"/>
        </w:rPr>
      </w:pPr>
    </w:p>
    <w:p w:rsidR="003A2724" w:rsidRPr="004F242C" w:rsidRDefault="003A2724" w:rsidP="008C741D">
      <w:pPr>
        <w:pStyle w:val="Normal2"/>
        <w:numPr>
          <w:ilvl w:val="0"/>
          <w:numId w:val="25"/>
        </w:numPr>
        <w:ind w:left="567" w:hanging="578"/>
        <w:rPr>
          <w:rFonts w:ascii="Times New Roman" w:hAnsi="Times New Roman"/>
          <w:b/>
          <w:sz w:val="24"/>
          <w:lang w:val="es-ES"/>
        </w:rPr>
      </w:pPr>
      <w:r w:rsidRPr="004F242C">
        <w:rPr>
          <w:rFonts w:ascii="Times New Roman" w:hAnsi="Times New Roman"/>
          <w:b/>
          <w:sz w:val="24"/>
          <w:lang w:val="es-ES"/>
        </w:rPr>
        <w:t xml:space="preserve">INTRODUCCIÓN </w:t>
      </w:r>
    </w:p>
    <w:p w:rsidR="00F169A3" w:rsidRPr="004F242C" w:rsidRDefault="00F169A3" w:rsidP="00F169A3">
      <w:pPr>
        <w:pStyle w:val="Normal2"/>
        <w:ind w:left="567"/>
        <w:rPr>
          <w:rFonts w:ascii="Times New Roman" w:hAnsi="Times New Roman"/>
          <w:sz w:val="24"/>
          <w:lang w:val="es-ES"/>
        </w:rPr>
      </w:pPr>
      <w:r w:rsidRPr="004F242C">
        <w:rPr>
          <w:rFonts w:ascii="Times New Roman" w:hAnsi="Times New Roman"/>
          <w:sz w:val="24"/>
          <w:lang w:val="es-ES"/>
        </w:rPr>
        <w:t>El aforo de exportación es la facultad que tiene la Administración Aduanera de verificar que la cantidad, peso y descripción de la mercancía, así como su clasificación arancelaria sean completos, correctos y exactos, respecto a la DEX o DEXS, en adelante la Declaración, presentada en relación a los documentos soporte que acompañan la misma, y de acuerdo a la normativa vigente a la fecha de aceptación del trámite.</w:t>
      </w:r>
    </w:p>
    <w:p w:rsidR="00F169A3" w:rsidRPr="004F242C" w:rsidRDefault="00F169A3" w:rsidP="00F169A3">
      <w:pPr>
        <w:pStyle w:val="Normal2"/>
        <w:ind w:left="567"/>
        <w:rPr>
          <w:rFonts w:ascii="Times New Roman" w:hAnsi="Times New Roman"/>
          <w:sz w:val="24"/>
          <w:lang w:val="es-ES"/>
        </w:rPr>
      </w:pPr>
      <w:r w:rsidRPr="004F242C">
        <w:rPr>
          <w:rFonts w:ascii="Times New Roman" w:hAnsi="Times New Roman"/>
          <w:sz w:val="24"/>
          <w:lang w:val="es-ES"/>
        </w:rPr>
        <w:t>La presente Guía de Aforo se aplica en la etapa de Examen Documental y/o Reconocimiento Físico de la Declaración</w:t>
      </w:r>
      <w:r w:rsidR="006B7959" w:rsidRPr="004F242C">
        <w:rPr>
          <w:rFonts w:ascii="Times New Roman" w:hAnsi="Times New Roman"/>
          <w:sz w:val="24"/>
          <w:lang w:val="es-ES"/>
        </w:rPr>
        <w:t xml:space="preserve"> firmada digitalmente o en forma manuscrita</w:t>
      </w:r>
      <w:r w:rsidRPr="004F242C">
        <w:rPr>
          <w:rFonts w:ascii="Times New Roman" w:hAnsi="Times New Roman"/>
          <w:sz w:val="24"/>
          <w:lang w:val="es-ES"/>
        </w:rPr>
        <w:t xml:space="preserve"> y en la revisión del Manifiesto de Carga, cuando corresponda. Toda observación y/o aceptación a la Declaración o al Manifiesto de Carga deberá ser registrada en el sistema informático.</w:t>
      </w:r>
    </w:p>
    <w:p w:rsidR="00F169A3" w:rsidRPr="004F242C" w:rsidRDefault="00F169A3" w:rsidP="00F169A3">
      <w:pPr>
        <w:pStyle w:val="Normal2"/>
        <w:ind w:left="567"/>
        <w:rPr>
          <w:rFonts w:ascii="Times New Roman" w:hAnsi="Times New Roman"/>
          <w:sz w:val="24"/>
          <w:lang w:val="es-ES"/>
        </w:rPr>
      </w:pPr>
      <w:r w:rsidRPr="004F242C">
        <w:rPr>
          <w:rFonts w:ascii="Times New Roman" w:hAnsi="Times New Roman"/>
          <w:sz w:val="24"/>
          <w:lang w:val="es-ES"/>
        </w:rPr>
        <w:t xml:space="preserve">En esta guía se detallan de manera referencial a través de Listas de Verificación (Anexos 10.A y 10.B) los aspectos operativos de control aduanero, constituyéndose en una herramienta de carácter orientativo y no limitativo en cuanto a las comprobaciones y/o verificaciones que el Técnico Aduanero a cargo del despacho deberá realizar para la correcta aplicación del régimen o destino solicitado. Sin embargo, es facultad del Técnico Aduanero definir los resultados </w:t>
      </w:r>
      <w:r w:rsidR="00BA0742" w:rsidRPr="004F242C">
        <w:rPr>
          <w:rFonts w:ascii="Times New Roman" w:hAnsi="Times New Roman"/>
          <w:sz w:val="24"/>
          <w:lang w:val="es-ES"/>
        </w:rPr>
        <w:t>del</w:t>
      </w:r>
      <w:r w:rsidRPr="004F242C">
        <w:rPr>
          <w:rFonts w:ascii="Times New Roman" w:hAnsi="Times New Roman"/>
          <w:sz w:val="24"/>
          <w:lang w:val="es-ES"/>
        </w:rPr>
        <w:t xml:space="preserve"> Examen Documental y/o Reconocimiento Físico y verificar el cumplimiento de la legislación y procedimientos aduaneros vigentes.</w:t>
      </w:r>
    </w:p>
    <w:p w:rsidR="00F169A3" w:rsidRPr="004F242C" w:rsidRDefault="00F169A3" w:rsidP="008C741D">
      <w:pPr>
        <w:pStyle w:val="Normal2"/>
        <w:numPr>
          <w:ilvl w:val="0"/>
          <w:numId w:val="25"/>
        </w:numPr>
        <w:ind w:left="567" w:hanging="578"/>
        <w:rPr>
          <w:rFonts w:ascii="Times New Roman" w:hAnsi="Times New Roman"/>
          <w:b/>
          <w:sz w:val="24"/>
          <w:lang w:val="es-ES"/>
        </w:rPr>
      </w:pPr>
      <w:r w:rsidRPr="004F242C">
        <w:rPr>
          <w:rFonts w:ascii="Times New Roman" w:hAnsi="Times New Roman"/>
          <w:b/>
          <w:sz w:val="24"/>
          <w:lang w:val="es-ES"/>
        </w:rPr>
        <w:t>DESARROLLO</w:t>
      </w:r>
    </w:p>
    <w:p w:rsidR="00F169A3" w:rsidRPr="004F242C" w:rsidRDefault="00F169A3" w:rsidP="008C741D">
      <w:pPr>
        <w:pStyle w:val="Normal2"/>
        <w:numPr>
          <w:ilvl w:val="3"/>
          <w:numId w:val="35"/>
        </w:numPr>
        <w:ind w:left="567"/>
        <w:rPr>
          <w:rFonts w:ascii="Times New Roman" w:hAnsi="Times New Roman"/>
          <w:b/>
          <w:sz w:val="24"/>
          <w:lang w:val="es-ES"/>
        </w:rPr>
      </w:pPr>
      <w:r w:rsidRPr="004F242C">
        <w:rPr>
          <w:rFonts w:ascii="Times New Roman" w:hAnsi="Times New Roman"/>
          <w:b/>
          <w:sz w:val="24"/>
          <w:lang w:val="es-ES"/>
        </w:rPr>
        <w:t>ASPECTOS GENERALES</w:t>
      </w:r>
    </w:p>
    <w:p w:rsidR="00F169A3" w:rsidRPr="004F242C" w:rsidRDefault="00F169A3" w:rsidP="008C741D">
      <w:pPr>
        <w:pStyle w:val="Normal2"/>
        <w:numPr>
          <w:ilvl w:val="4"/>
          <w:numId w:val="35"/>
        </w:numPr>
        <w:ind w:left="993"/>
        <w:rPr>
          <w:rFonts w:ascii="Times New Roman" w:hAnsi="Times New Roman"/>
          <w:b/>
          <w:sz w:val="24"/>
          <w:lang w:val="es-ES"/>
        </w:rPr>
      </w:pPr>
      <w:r w:rsidRPr="004F242C">
        <w:rPr>
          <w:rFonts w:ascii="Times New Roman" w:hAnsi="Times New Roman"/>
          <w:b/>
          <w:sz w:val="24"/>
          <w:lang w:val="es-ES"/>
        </w:rPr>
        <w:t>Aforo de la Declaración</w:t>
      </w:r>
    </w:p>
    <w:p w:rsidR="00F169A3" w:rsidRPr="004F242C" w:rsidRDefault="00F169A3" w:rsidP="008C741D">
      <w:pPr>
        <w:pStyle w:val="Normal2"/>
        <w:numPr>
          <w:ilvl w:val="0"/>
          <w:numId w:val="26"/>
        </w:numPr>
        <w:rPr>
          <w:rFonts w:ascii="Times New Roman" w:hAnsi="Times New Roman"/>
          <w:sz w:val="24"/>
          <w:lang w:val="es-ES"/>
        </w:rPr>
      </w:pPr>
      <w:r w:rsidRPr="004F242C">
        <w:rPr>
          <w:rFonts w:ascii="Times New Roman" w:hAnsi="Times New Roman"/>
          <w:sz w:val="24"/>
          <w:lang w:val="es-ES"/>
        </w:rPr>
        <w:t xml:space="preserve">El aforo se deberá realizar mediante Examen Documental y/o Reconocimiento Físico de las mercancías </w:t>
      </w:r>
      <w:r w:rsidR="0022434E" w:rsidRPr="004F242C">
        <w:rPr>
          <w:rFonts w:ascii="Times New Roman" w:hAnsi="Times New Roman"/>
          <w:sz w:val="24"/>
          <w:lang w:val="es-ES"/>
        </w:rPr>
        <w:t xml:space="preserve">en función al </w:t>
      </w:r>
      <w:r w:rsidRPr="004F242C">
        <w:rPr>
          <w:rFonts w:ascii="Times New Roman" w:hAnsi="Times New Roman"/>
          <w:sz w:val="24"/>
          <w:lang w:val="es-ES"/>
        </w:rPr>
        <w:t>canal asignado a la Declaración, deberá ser llevado a cabo por el Técnico Aduanero asignado por la Administración Aduanera de despacho en la que se presenta la Declaración.</w:t>
      </w:r>
    </w:p>
    <w:p w:rsidR="00F169A3" w:rsidRPr="004F242C" w:rsidRDefault="00F169A3" w:rsidP="008C741D">
      <w:pPr>
        <w:pStyle w:val="Normal2"/>
        <w:numPr>
          <w:ilvl w:val="0"/>
          <w:numId w:val="26"/>
        </w:numPr>
        <w:rPr>
          <w:rFonts w:ascii="Times New Roman" w:hAnsi="Times New Roman"/>
          <w:sz w:val="24"/>
          <w:lang w:val="es-ES"/>
        </w:rPr>
      </w:pPr>
      <w:r w:rsidRPr="004F242C">
        <w:rPr>
          <w:rFonts w:ascii="Times New Roman" w:hAnsi="Times New Roman"/>
          <w:sz w:val="24"/>
          <w:lang w:val="es-ES"/>
        </w:rPr>
        <w:t>El Técnico Aforador deberá priorizar los despachos de exportación de YPFB, toda vez que el Estado al haber suscrito contratos con otros países debe cumplir plazos definidos en estos.</w:t>
      </w:r>
    </w:p>
    <w:p w:rsidR="00F169A3" w:rsidRPr="004F242C" w:rsidRDefault="00F169A3" w:rsidP="008C741D">
      <w:pPr>
        <w:pStyle w:val="Normal2"/>
        <w:numPr>
          <w:ilvl w:val="0"/>
          <w:numId w:val="26"/>
        </w:numPr>
        <w:rPr>
          <w:rFonts w:ascii="Times New Roman" w:hAnsi="Times New Roman"/>
          <w:sz w:val="24"/>
          <w:lang w:val="es-ES"/>
        </w:rPr>
      </w:pPr>
      <w:r w:rsidRPr="004F242C">
        <w:rPr>
          <w:rFonts w:ascii="Times New Roman" w:hAnsi="Times New Roman"/>
          <w:sz w:val="24"/>
          <w:lang w:val="es-ES"/>
        </w:rPr>
        <w:t xml:space="preserve">Es recomendable que el Técnico de Aduana realice el examen documental de forma previa al reconocimiento físico. </w:t>
      </w:r>
      <w:r w:rsidR="003A1905" w:rsidRPr="004F242C">
        <w:rPr>
          <w:rFonts w:ascii="Times New Roman" w:hAnsi="Times New Roman"/>
          <w:sz w:val="24"/>
          <w:lang w:val="es-ES"/>
        </w:rPr>
        <w:t xml:space="preserve">En el caso en particular, de exportaciones efectuadas por vía aérea de mercancías valoradas o envíos urgentes realizados por empresas de servicio expreso (courier), el técnico de aduana deberá efectuar de manera anticipada el examen documental de la Declaración y una vez que las mercancías se encuentren en almacenes de la línea aérea </w:t>
      </w:r>
      <w:r w:rsidR="0096685B" w:rsidRPr="004F242C">
        <w:rPr>
          <w:rFonts w:ascii="Times New Roman" w:hAnsi="Times New Roman"/>
          <w:sz w:val="24"/>
          <w:lang w:val="es-ES"/>
        </w:rPr>
        <w:t xml:space="preserve">priorizar </w:t>
      </w:r>
      <w:r w:rsidR="003A1905" w:rsidRPr="004F242C">
        <w:rPr>
          <w:rFonts w:ascii="Times New Roman" w:hAnsi="Times New Roman"/>
          <w:sz w:val="24"/>
          <w:lang w:val="es-ES"/>
        </w:rPr>
        <w:t>el reconocimiento físico para concluir el aforo.</w:t>
      </w:r>
    </w:p>
    <w:p w:rsidR="00572E8F" w:rsidRPr="004F242C" w:rsidRDefault="00572E8F" w:rsidP="008C741D">
      <w:pPr>
        <w:pStyle w:val="Normal2"/>
        <w:numPr>
          <w:ilvl w:val="0"/>
          <w:numId w:val="26"/>
        </w:numPr>
        <w:rPr>
          <w:rFonts w:ascii="Times New Roman" w:hAnsi="Times New Roman"/>
          <w:sz w:val="24"/>
          <w:lang w:val="es-ES"/>
        </w:rPr>
      </w:pPr>
      <w:r w:rsidRPr="004F242C">
        <w:rPr>
          <w:rFonts w:ascii="Times New Roman" w:hAnsi="Times New Roman"/>
          <w:sz w:val="24"/>
          <w:lang w:val="es-ES"/>
        </w:rPr>
        <w:t xml:space="preserve">Para el examen documental el </w:t>
      </w:r>
      <w:r w:rsidR="00CB2A87" w:rsidRPr="004F242C">
        <w:rPr>
          <w:rFonts w:ascii="Times New Roman" w:hAnsi="Times New Roman"/>
          <w:sz w:val="24"/>
          <w:lang w:val="es-ES"/>
        </w:rPr>
        <w:t>T</w:t>
      </w:r>
      <w:r w:rsidRPr="004F242C">
        <w:rPr>
          <w:rFonts w:ascii="Times New Roman" w:hAnsi="Times New Roman"/>
          <w:sz w:val="24"/>
          <w:lang w:val="es-ES"/>
        </w:rPr>
        <w:t xml:space="preserve">écnico de </w:t>
      </w:r>
      <w:r w:rsidR="00CB2A87" w:rsidRPr="004F242C">
        <w:rPr>
          <w:rFonts w:ascii="Times New Roman" w:hAnsi="Times New Roman"/>
          <w:sz w:val="24"/>
          <w:lang w:val="es-ES"/>
        </w:rPr>
        <w:t>A</w:t>
      </w:r>
      <w:r w:rsidRPr="004F242C">
        <w:rPr>
          <w:rFonts w:ascii="Times New Roman" w:hAnsi="Times New Roman"/>
          <w:sz w:val="24"/>
          <w:lang w:val="es-ES"/>
        </w:rPr>
        <w:t>duana no deberá solicitar la presentación de documentos que no se encuentren establecidos como documentación soporte de acuerdo a normativa vigente, tal es el caso de copia de</w:t>
      </w:r>
      <w:r w:rsidR="00A33D21" w:rsidRPr="004F242C">
        <w:rPr>
          <w:rFonts w:ascii="Times New Roman" w:hAnsi="Times New Roman"/>
          <w:sz w:val="24"/>
          <w:lang w:val="es-ES"/>
        </w:rPr>
        <w:t>l</w:t>
      </w:r>
      <w:r w:rsidRPr="004F242C">
        <w:rPr>
          <w:rFonts w:ascii="Times New Roman" w:hAnsi="Times New Roman"/>
          <w:sz w:val="24"/>
          <w:lang w:val="es-ES"/>
        </w:rPr>
        <w:t xml:space="preserve"> NIT, Poderes notariados de representación, etc.</w:t>
      </w:r>
    </w:p>
    <w:p w:rsidR="00F169A3" w:rsidRPr="004F242C" w:rsidRDefault="00F169A3" w:rsidP="008C741D">
      <w:pPr>
        <w:pStyle w:val="Normal2"/>
        <w:numPr>
          <w:ilvl w:val="0"/>
          <w:numId w:val="26"/>
        </w:numPr>
        <w:rPr>
          <w:rFonts w:ascii="Times New Roman" w:hAnsi="Times New Roman"/>
          <w:sz w:val="24"/>
          <w:lang w:val="es-ES"/>
        </w:rPr>
      </w:pPr>
      <w:r w:rsidRPr="004F242C">
        <w:rPr>
          <w:rFonts w:ascii="Times New Roman" w:hAnsi="Times New Roman"/>
          <w:sz w:val="24"/>
          <w:lang w:val="es-ES"/>
        </w:rPr>
        <w:t>El reconocimiento físico de las mercancías se llevará a cabo en predios comprendidos en zona primaria aduanera de acuerdo a lo definido en el párrafo tercero del artículo 4 de la Ley N° 1990.</w:t>
      </w:r>
    </w:p>
    <w:p w:rsidR="00245618" w:rsidRPr="004F242C" w:rsidRDefault="00245618" w:rsidP="00F169A3">
      <w:pPr>
        <w:pStyle w:val="Normal2"/>
        <w:spacing w:before="0" w:after="0"/>
        <w:ind w:left="1353"/>
        <w:rPr>
          <w:rFonts w:ascii="Times New Roman" w:hAnsi="Times New Roman"/>
          <w:sz w:val="24"/>
          <w:lang w:val="es-ES"/>
        </w:rPr>
      </w:pPr>
      <w:r w:rsidRPr="004F242C">
        <w:rPr>
          <w:rFonts w:ascii="Times New Roman" w:hAnsi="Times New Roman"/>
          <w:sz w:val="24"/>
          <w:lang w:val="es-ES"/>
        </w:rPr>
        <w:t>En caso de exportaciones temporales, el Técnico de Aduana</w:t>
      </w:r>
      <w:r w:rsidR="00DF30A6" w:rsidRPr="004F242C">
        <w:rPr>
          <w:rFonts w:ascii="Times New Roman" w:hAnsi="Times New Roman"/>
          <w:sz w:val="24"/>
          <w:lang w:val="es-ES"/>
        </w:rPr>
        <w:t xml:space="preserve"> deberá tomar fotografías de las mercancías que permitan la identificación de las características de la misma y adjuntar a la D</w:t>
      </w:r>
      <w:r w:rsidR="001F5316" w:rsidRPr="004F242C">
        <w:rPr>
          <w:rFonts w:ascii="Times New Roman" w:hAnsi="Times New Roman"/>
          <w:sz w:val="24"/>
          <w:lang w:val="es-ES"/>
        </w:rPr>
        <w:t>eclaración</w:t>
      </w:r>
      <w:r w:rsidR="00DF30A6" w:rsidRPr="004F242C">
        <w:rPr>
          <w:rFonts w:ascii="Times New Roman" w:hAnsi="Times New Roman"/>
          <w:sz w:val="24"/>
          <w:lang w:val="es-ES"/>
        </w:rPr>
        <w:t>.</w:t>
      </w:r>
    </w:p>
    <w:p w:rsidR="00DF30A6" w:rsidRPr="004F242C" w:rsidRDefault="00DF30A6" w:rsidP="00F169A3">
      <w:pPr>
        <w:pStyle w:val="Normal2"/>
        <w:spacing w:before="0" w:after="0"/>
        <w:ind w:left="1353"/>
        <w:rPr>
          <w:rFonts w:ascii="Times New Roman" w:hAnsi="Times New Roman"/>
          <w:sz w:val="24"/>
          <w:lang w:val="es-ES"/>
        </w:rPr>
      </w:pPr>
    </w:p>
    <w:p w:rsidR="00F169A3" w:rsidRPr="004F242C" w:rsidRDefault="00F169A3" w:rsidP="00F169A3">
      <w:pPr>
        <w:pStyle w:val="Normal2"/>
        <w:spacing w:before="0" w:after="0"/>
        <w:ind w:left="1353"/>
        <w:rPr>
          <w:rFonts w:ascii="Times New Roman" w:hAnsi="Times New Roman"/>
          <w:sz w:val="24"/>
          <w:lang w:val="es-ES"/>
        </w:rPr>
      </w:pPr>
      <w:r w:rsidRPr="004F242C">
        <w:rPr>
          <w:rFonts w:ascii="Times New Roman" w:hAnsi="Times New Roman"/>
          <w:sz w:val="24"/>
          <w:lang w:val="es-ES"/>
        </w:rPr>
        <w:t>En caso de mercancía a granel, homogénea, de gran volumen o fácil reconocimiento (</w:t>
      </w:r>
      <w:r w:rsidR="00857185" w:rsidRPr="004F242C">
        <w:rPr>
          <w:rFonts w:ascii="Times New Roman" w:hAnsi="Times New Roman"/>
          <w:sz w:val="24"/>
          <w:lang w:val="es-ES"/>
        </w:rPr>
        <w:t xml:space="preserve">exportadas por </w:t>
      </w:r>
      <w:r w:rsidRPr="004F242C">
        <w:rPr>
          <w:rFonts w:ascii="Times New Roman" w:hAnsi="Times New Roman"/>
          <w:sz w:val="24"/>
          <w:lang w:val="es-ES"/>
        </w:rPr>
        <w:t>vía terrestre y fluvial) se podrá realizar el reconocimiento físico sobre el medio o unidad de transporte.</w:t>
      </w:r>
    </w:p>
    <w:p w:rsidR="00F169A3" w:rsidRPr="004F242C" w:rsidRDefault="00F169A3" w:rsidP="00F169A3">
      <w:pPr>
        <w:pStyle w:val="Normal2"/>
        <w:tabs>
          <w:tab w:val="left" w:pos="1418"/>
        </w:tabs>
        <w:ind w:left="1353"/>
        <w:rPr>
          <w:rFonts w:ascii="Times New Roman" w:hAnsi="Times New Roman"/>
          <w:sz w:val="24"/>
          <w:lang w:val="es-ES"/>
        </w:rPr>
      </w:pPr>
      <w:r w:rsidRPr="004F242C">
        <w:rPr>
          <w:rFonts w:ascii="Times New Roman" w:hAnsi="Times New Roman"/>
          <w:sz w:val="24"/>
          <w:lang w:val="es-ES"/>
        </w:rPr>
        <w:t xml:space="preserve">Cuando se requiera la manipulación de los bultos, </w:t>
      </w:r>
      <w:r w:rsidR="009E5097" w:rsidRPr="004F242C">
        <w:rPr>
          <w:rFonts w:ascii="Times New Roman" w:hAnsi="Times New Roman"/>
          <w:sz w:val="24"/>
          <w:lang w:val="es-ES"/>
        </w:rPr>
        <w:t>el Técnico de Aduana instruirá al concesionario de depósito la apertura de pasillo o descarga de la mercancía, cuando así lo permitan las condiciones de logística e infraestructura</w:t>
      </w:r>
      <w:r w:rsidR="00EA10D0" w:rsidRPr="004F242C">
        <w:rPr>
          <w:rFonts w:ascii="Times New Roman" w:hAnsi="Times New Roman"/>
          <w:sz w:val="24"/>
          <w:lang w:val="es-ES"/>
        </w:rPr>
        <w:t>.</w:t>
      </w:r>
      <w:r w:rsidR="009E5097" w:rsidRPr="004F242C">
        <w:rPr>
          <w:rFonts w:ascii="Times New Roman" w:hAnsi="Times New Roman"/>
          <w:sz w:val="24"/>
          <w:lang w:val="es-ES"/>
        </w:rPr>
        <w:t xml:space="preserve"> </w:t>
      </w:r>
    </w:p>
    <w:p w:rsidR="00F169A3" w:rsidRPr="004F242C" w:rsidRDefault="00F169A3" w:rsidP="008C741D">
      <w:pPr>
        <w:pStyle w:val="Normal2"/>
        <w:numPr>
          <w:ilvl w:val="0"/>
          <w:numId w:val="26"/>
        </w:numPr>
        <w:rPr>
          <w:rFonts w:ascii="Times New Roman" w:hAnsi="Times New Roman"/>
          <w:sz w:val="24"/>
          <w:lang w:val="es-ES"/>
        </w:rPr>
      </w:pPr>
      <w:r w:rsidRPr="004F242C">
        <w:rPr>
          <w:rFonts w:ascii="Times New Roman" w:hAnsi="Times New Roman"/>
          <w:sz w:val="24"/>
          <w:lang w:val="es-ES"/>
        </w:rPr>
        <w:t>El reconocimiento físico se realizará en presencia de alguno de los siguientes operadores: Declarante, Exportador</w:t>
      </w:r>
      <w:r w:rsidR="003A1905" w:rsidRPr="004F242C">
        <w:rPr>
          <w:rFonts w:ascii="Times New Roman" w:hAnsi="Times New Roman"/>
          <w:sz w:val="24"/>
          <w:lang w:val="es-ES"/>
        </w:rPr>
        <w:t xml:space="preserve">, </w:t>
      </w:r>
      <w:r w:rsidRPr="004F242C">
        <w:rPr>
          <w:rFonts w:ascii="Times New Roman" w:hAnsi="Times New Roman"/>
          <w:sz w:val="24"/>
          <w:lang w:val="es-ES"/>
        </w:rPr>
        <w:t>Transportador Internacional</w:t>
      </w:r>
      <w:r w:rsidR="003A1905" w:rsidRPr="004F242C">
        <w:rPr>
          <w:rFonts w:ascii="Times New Roman" w:hAnsi="Times New Roman"/>
          <w:sz w:val="24"/>
          <w:lang w:val="es-ES"/>
        </w:rPr>
        <w:t xml:space="preserve"> o </w:t>
      </w:r>
      <w:r w:rsidR="00866EF9" w:rsidRPr="004F242C">
        <w:rPr>
          <w:rFonts w:ascii="Times New Roman" w:hAnsi="Times New Roman"/>
          <w:sz w:val="24"/>
          <w:lang w:val="es-ES"/>
        </w:rPr>
        <w:t xml:space="preserve">Empresa de </w:t>
      </w:r>
      <w:r w:rsidR="003A1905" w:rsidRPr="004F242C">
        <w:rPr>
          <w:rFonts w:ascii="Times New Roman" w:hAnsi="Times New Roman"/>
          <w:sz w:val="24"/>
          <w:lang w:val="es-ES"/>
        </w:rPr>
        <w:t>Consolida</w:t>
      </w:r>
      <w:r w:rsidR="00866EF9" w:rsidRPr="004F242C">
        <w:rPr>
          <w:rFonts w:ascii="Times New Roman" w:hAnsi="Times New Roman"/>
          <w:sz w:val="24"/>
          <w:lang w:val="es-ES"/>
        </w:rPr>
        <w:t>ción</w:t>
      </w:r>
      <w:r w:rsidR="003A1905" w:rsidRPr="004F242C">
        <w:rPr>
          <w:rFonts w:ascii="Times New Roman" w:hAnsi="Times New Roman"/>
          <w:sz w:val="24"/>
          <w:lang w:val="es-ES"/>
        </w:rPr>
        <w:t xml:space="preserve"> de Carga</w:t>
      </w:r>
      <w:r w:rsidR="00866EF9" w:rsidRPr="004F242C">
        <w:rPr>
          <w:rFonts w:ascii="Times New Roman" w:hAnsi="Times New Roman"/>
          <w:sz w:val="24"/>
          <w:lang w:val="es-ES"/>
        </w:rPr>
        <w:t xml:space="preserve"> Internacional</w:t>
      </w:r>
      <w:r w:rsidR="003A1905" w:rsidRPr="004F242C">
        <w:rPr>
          <w:rFonts w:ascii="Times New Roman" w:hAnsi="Times New Roman"/>
          <w:sz w:val="24"/>
          <w:lang w:val="es-ES"/>
        </w:rPr>
        <w:t xml:space="preserve"> siempre y cuando este último intervenga en el despacho</w:t>
      </w:r>
      <w:r w:rsidRPr="004F242C">
        <w:rPr>
          <w:rFonts w:ascii="Times New Roman" w:hAnsi="Times New Roman"/>
          <w:sz w:val="24"/>
          <w:lang w:val="es-ES"/>
        </w:rPr>
        <w:t>.</w:t>
      </w:r>
    </w:p>
    <w:p w:rsidR="00F169A3" w:rsidRPr="004F242C" w:rsidRDefault="00F169A3" w:rsidP="008C741D">
      <w:pPr>
        <w:pStyle w:val="Normal2"/>
        <w:numPr>
          <w:ilvl w:val="0"/>
          <w:numId w:val="26"/>
        </w:numPr>
        <w:rPr>
          <w:rFonts w:ascii="Times New Roman" w:hAnsi="Times New Roman"/>
          <w:sz w:val="24"/>
          <w:lang w:val="es-ES"/>
        </w:rPr>
      </w:pPr>
      <w:r w:rsidRPr="004F242C">
        <w:rPr>
          <w:rFonts w:ascii="Times New Roman" w:hAnsi="Times New Roman"/>
          <w:sz w:val="24"/>
          <w:lang w:val="es-ES"/>
        </w:rPr>
        <w:t>En caso de imposibilidad justificada del Técnico de Aduana designado para realizar el aforo o que éste se encuentre de turno, el Administrador de Aduana reasignará esta tarea a otro técnico a través del sistema informático.</w:t>
      </w:r>
    </w:p>
    <w:p w:rsidR="00F169A3" w:rsidRPr="004F242C" w:rsidRDefault="00F169A3" w:rsidP="008C741D">
      <w:pPr>
        <w:pStyle w:val="Normal2"/>
        <w:numPr>
          <w:ilvl w:val="0"/>
          <w:numId w:val="26"/>
        </w:numPr>
        <w:rPr>
          <w:rFonts w:ascii="Times New Roman" w:hAnsi="Times New Roman"/>
          <w:sz w:val="24"/>
          <w:lang w:val="es-ES"/>
        </w:rPr>
      </w:pPr>
      <w:r w:rsidRPr="004F242C">
        <w:rPr>
          <w:rFonts w:ascii="Times New Roman" w:hAnsi="Times New Roman"/>
          <w:sz w:val="24"/>
          <w:lang w:val="es-ES"/>
        </w:rPr>
        <w:t>El registro de los resultados del aforo en caso de existir observaciones, deberán ser detallados en el Acta de Reconocimiento.</w:t>
      </w:r>
    </w:p>
    <w:p w:rsidR="008C4051" w:rsidRPr="004F242C" w:rsidRDefault="008C4051" w:rsidP="000D07EC">
      <w:pPr>
        <w:pStyle w:val="Normal2"/>
        <w:numPr>
          <w:ilvl w:val="0"/>
          <w:numId w:val="26"/>
        </w:numPr>
        <w:rPr>
          <w:rFonts w:ascii="Times New Roman" w:hAnsi="Times New Roman"/>
          <w:sz w:val="24"/>
          <w:lang w:val="es-ES"/>
        </w:rPr>
      </w:pPr>
      <w:r w:rsidRPr="004F242C">
        <w:rPr>
          <w:rFonts w:ascii="Times New Roman" w:hAnsi="Times New Roman"/>
          <w:sz w:val="24"/>
          <w:lang w:val="es-ES"/>
        </w:rPr>
        <w:t>La salida de mercancías sin la presentación de autorizaciones previas vigentes, dará lugar al comiso de la mercancía y otras sanciones legales que corresponda de acuerdo a normativa vigente.</w:t>
      </w:r>
    </w:p>
    <w:p w:rsidR="00F169A3" w:rsidRDefault="00F169A3" w:rsidP="008C741D">
      <w:pPr>
        <w:pStyle w:val="Normal2"/>
        <w:numPr>
          <w:ilvl w:val="0"/>
          <w:numId w:val="26"/>
        </w:numPr>
        <w:rPr>
          <w:rFonts w:ascii="Times New Roman" w:hAnsi="Times New Roman"/>
          <w:sz w:val="24"/>
          <w:lang w:val="es-ES"/>
        </w:rPr>
      </w:pPr>
      <w:r w:rsidRPr="004F242C">
        <w:rPr>
          <w:rFonts w:ascii="Times New Roman" w:hAnsi="Times New Roman"/>
          <w:sz w:val="24"/>
          <w:lang w:val="es-ES"/>
        </w:rPr>
        <w:t>Si resultado del aforo se determina la existencia de observaciones que implican una corrección en la declaración, el sistema informático generará una copia de la Declaración, denominada Documento de Trabajo en la cual el Técnico de Aduana deberá realizar los ajustes que correspondan.</w:t>
      </w:r>
    </w:p>
    <w:p w:rsidR="00687D36" w:rsidRDefault="00687D36" w:rsidP="004F242C">
      <w:pPr>
        <w:pStyle w:val="Normal2"/>
        <w:rPr>
          <w:rFonts w:ascii="Times New Roman" w:hAnsi="Times New Roman"/>
          <w:sz w:val="24"/>
          <w:lang w:val="es-ES"/>
        </w:rPr>
      </w:pPr>
    </w:p>
    <w:p w:rsidR="0053693E" w:rsidRPr="004F242C" w:rsidRDefault="0053693E" w:rsidP="004F242C">
      <w:pPr>
        <w:pStyle w:val="Normal2"/>
        <w:rPr>
          <w:rFonts w:ascii="Times New Roman" w:hAnsi="Times New Roman"/>
          <w:sz w:val="24"/>
          <w:lang w:val="es-ES"/>
        </w:rPr>
      </w:pPr>
    </w:p>
    <w:p w:rsidR="00F169A3" w:rsidRPr="004F242C" w:rsidRDefault="00F169A3" w:rsidP="008C741D">
      <w:pPr>
        <w:pStyle w:val="Normal2"/>
        <w:numPr>
          <w:ilvl w:val="4"/>
          <w:numId w:val="35"/>
        </w:numPr>
        <w:ind w:left="993"/>
        <w:rPr>
          <w:rFonts w:ascii="Times New Roman" w:hAnsi="Times New Roman"/>
          <w:b/>
          <w:sz w:val="24"/>
          <w:lang w:val="es-ES"/>
        </w:rPr>
      </w:pPr>
      <w:r w:rsidRPr="004F242C">
        <w:rPr>
          <w:rFonts w:ascii="Times New Roman" w:hAnsi="Times New Roman"/>
          <w:b/>
          <w:sz w:val="24"/>
          <w:lang w:val="es-ES"/>
        </w:rPr>
        <w:t>Revisión del Manifiesto de Carga</w:t>
      </w:r>
    </w:p>
    <w:p w:rsidR="00F169A3" w:rsidRPr="004F242C" w:rsidRDefault="00F169A3" w:rsidP="008C741D">
      <w:pPr>
        <w:pStyle w:val="Normal2"/>
        <w:numPr>
          <w:ilvl w:val="0"/>
          <w:numId w:val="40"/>
        </w:numPr>
        <w:rPr>
          <w:rFonts w:ascii="Times New Roman" w:hAnsi="Times New Roman"/>
          <w:sz w:val="24"/>
          <w:lang w:val="es-ES"/>
        </w:rPr>
      </w:pPr>
      <w:r w:rsidRPr="004F242C">
        <w:rPr>
          <w:rFonts w:ascii="Times New Roman" w:hAnsi="Times New Roman"/>
          <w:sz w:val="24"/>
          <w:lang w:val="es-ES"/>
        </w:rPr>
        <w:t xml:space="preserve">No se aceptará la presentación del Manifiesto de Carga que no haya sido registrado en el sistema informático, salvo cuando la Administración </w:t>
      </w:r>
      <w:r w:rsidR="00CB2A87" w:rsidRPr="004F242C">
        <w:rPr>
          <w:rFonts w:ascii="Times New Roman" w:hAnsi="Times New Roman"/>
          <w:sz w:val="24"/>
          <w:lang w:val="es-ES"/>
        </w:rPr>
        <w:t>A</w:t>
      </w:r>
      <w:r w:rsidRPr="004F242C">
        <w:rPr>
          <w:rFonts w:ascii="Times New Roman" w:hAnsi="Times New Roman"/>
          <w:sz w:val="24"/>
          <w:lang w:val="es-ES"/>
        </w:rPr>
        <w:t>duanera autorice la aplicación del Procesamiento Manual de Operaciones Aduaneras en Caso de Contingencias (Anexo 4).</w:t>
      </w:r>
    </w:p>
    <w:p w:rsidR="00F169A3" w:rsidRPr="004F242C" w:rsidRDefault="00F169A3" w:rsidP="008C741D">
      <w:pPr>
        <w:pStyle w:val="Normal2"/>
        <w:numPr>
          <w:ilvl w:val="0"/>
          <w:numId w:val="40"/>
        </w:numPr>
        <w:rPr>
          <w:rFonts w:ascii="Times New Roman" w:hAnsi="Times New Roman"/>
          <w:sz w:val="24"/>
          <w:lang w:val="es-ES"/>
        </w:rPr>
      </w:pPr>
      <w:r w:rsidRPr="004F242C">
        <w:rPr>
          <w:rFonts w:ascii="Times New Roman" w:hAnsi="Times New Roman"/>
          <w:sz w:val="24"/>
          <w:lang w:val="es-ES"/>
        </w:rPr>
        <w:t>No se autorizará el Manifiesto de Carga si el registro del Transportador y/o del medio de transporte se encuentra vencido.</w:t>
      </w:r>
    </w:p>
    <w:p w:rsidR="00F169A3" w:rsidRPr="004F242C" w:rsidRDefault="00F169A3" w:rsidP="008C741D">
      <w:pPr>
        <w:pStyle w:val="Normal2"/>
        <w:numPr>
          <w:ilvl w:val="0"/>
          <w:numId w:val="40"/>
        </w:numPr>
        <w:rPr>
          <w:rFonts w:ascii="Times New Roman" w:hAnsi="Times New Roman"/>
          <w:sz w:val="24"/>
          <w:lang w:val="es-ES"/>
        </w:rPr>
      </w:pPr>
      <w:r w:rsidRPr="004F242C">
        <w:rPr>
          <w:rFonts w:ascii="Times New Roman" w:hAnsi="Times New Roman"/>
          <w:sz w:val="24"/>
          <w:lang w:val="es-ES"/>
        </w:rPr>
        <w:t>Cuando existan observaciones al Manifiesto de Carga, el Técnico de Aduana deberá emitir el Acta de</w:t>
      </w:r>
      <w:r w:rsidR="009A056A" w:rsidRPr="004F242C">
        <w:rPr>
          <w:rFonts w:ascii="Times New Roman" w:hAnsi="Times New Roman"/>
          <w:sz w:val="24"/>
          <w:lang w:val="es-ES"/>
        </w:rPr>
        <w:t xml:space="preserve"> Reconocimiento</w:t>
      </w:r>
      <w:r w:rsidRPr="004F242C">
        <w:rPr>
          <w:rFonts w:ascii="Times New Roman" w:hAnsi="Times New Roman"/>
          <w:sz w:val="24"/>
          <w:lang w:val="es-ES"/>
        </w:rPr>
        <w:t xml:space="preserve"> y notificar al Transportador.</w:t>
      </w:r>
    </w:p>
    <w:p w:rsidR="00F169A3" w:rsidRPr="004F242C" w:rsidRDefault="00F169A3" w:rsidP="008C741D">
      <w:pPr>
        <w:pStyle w:val="Normal2"/>
        <w:numPr>
          <w:ilvl w:val="4"/>
          <w:numId w:val="35"/>
        </w:numPr>
        <w:ind w:left="993"/>
        <w:rPr>
          <w:rFonts w:ascii="Times New Roman" w:hAnsi="Times New Roman"/>
          <w:b/>
          <w:sz w:val="24"/>
          <w:lang w:val="es-ES"/>
        </w:rPr>
      </w:pPr>
      <w:r w:rsidRPr="004F242C">
        <w:rPr>
          <w:rFonts w:ascii="Times New Roman" w:hAnsi="Times New Roman"/>
          <w:b/>
          <w:sz w:val="24"/>
          <w:lang w:val="es-ES"/>
        </w:rPr>
        <w:t>Resultado del examen documental y/o reconocimiento físico</w:t>
      </w:r>
    </w:p>
    <w:p w:rsidR="00F169A3" w:rsidRPr="004F242C" w:rsidRDefault="00F169A3" w:rsidP="00F169A3">
      <w:pPr>
        <w:pStyle w:val="Normal2"/>
        <w:ind w:left="993"/>
        <w:rPr>
          <w:rFonts w:ascii="Times New Roman" w:hAnsi="Times New Roman"/>
          <w:sz w:val="24"/>
          <w:lang w:val="es-ES"/>
        </w:rPr>
      </w:pPr>
      <w:r w:rsidRPr="004F242C">
        <w:rPr>
          <w:rFonts w:ascii="Times New Roman" w:hAnsi="Times New Roman"/>
          <w:sz w:val="24"/>
          <w:lang w:val="es-ES"/>
        </w:rPr>
        <w:t>El examen documental y/o reconocimiento físico, puede presentar los siguientes resultados:</w:t>
      </w:r>
    </w:p>
    <w:p w:rsidR="00F169A3" w:rsidRPr="004F242C" w:rsidRDefault="00F169A3" w:rsidP="00F169A3">
      <w:pPr>
        <w:pStyle w:val="Normal2"/>
        <w:ind w:left="918" w:firstLine="75"/>
        <w:rPr>
          <w:rFonts w:ascii="Times New Roman" w:hAnsi="Times New Roman"/>
          <w:b/>
          <w:sz w:val="24"/>
          <w:lang w:val="es-ES"/>
        </w:rPr>
      </w:pPr>
      <w:r w:rsidRPr="004F242C">
        <w:rPr>
          <w:rFonts w:ascii="Times New Roman" w:hAnsi="Times New Roman"/>
          <w:b/>
          <w:sz w:val="24"/>
          <w:lang w:val="es-ES"/>
        </w:rPr>
        <w:t xml:space="preserve">3.1 </w:t>
      </w:r>
      <w:r w:rsidRPr="004F242C">
        <w:rPr>
          <w:rFonts w:ascii="Times New Roman" w:hAnsi="Times New Roman"/>
          <w:b/>
          <w:sz w:val="24"/>
          <w:lang w:val="es-ES"/>
        </w:rPr>
        <w:tab/>
        <w:t xml:space="preserve">Sin observaciones </w:t>
      </w:r>
    </w:p>
    <w:p w:rsidR="00F169A3" w:rsidRPr="004F242C" w:rsidRDefault="00F169A3" w:rsidP="00F169A3">
      <w:pPr>
        <w:pStyle w:val="Normal2"/>
        <w:ind w:left="1416"/>
        <w:rPr>
          <w:rFonts w:ascii="Times New Roman" w:hAnsi="Times New Roman"/>
          <w:sz w:val="24"/>
          <w:lang w:val="es-ES"/>
        </w:rPr>
      </w:pPr>
      <w:r w:rsidRPr="004F242C">
        <w:rPr>
          <w:rFonts w:ascii="Times New Roman" w:hAnsi="Times New Roman"/>
          <w:sz w:val="24"/>
          <w:lang w:val="es-ES"/>
        </w:rPr>
        <w:t xml:space="preserve">El Técnico de Aduana firmará </w:t>
      </w:r>
      <w:r w:rsidR="0022434E" w:rsidRPr="004F242C">
        <w:rPr>
          <w:rFonts w:ascii="Times New Roman" w:hAnsi="Times New Roman"/>
          <w:sz w:val="24"/>
          <w:lang w:val="es-ES"/>
        </w:rPr>
        <w:t>digitalmente</w:t>
      </w:r>
      <w:r w:rsidRPr="004F242C">
        <w:rPr>
          <w:rFonts w:ascii="Times New Roman" w:hAnsi="Times New Roman"/>
          <w:sz w:val="24"/>
          <w:lang w:val="es-ES"/>
        </w:rPr>
        <w:t xml:space="preserve"> la Declaración con lo que la exportación queda autorizada. </w:t>
      </w:r>
    </w:p>
    <w:p w:rsidR="00F169A3" w:rsidRPr="004F242C" w:rsidRDefault="00F169A3" w:rsidP="00F169A3">
      <w:pPr>
        <w:pStyle w:val="Normal2"/>
        <w:ind w:left="1416"/>
        <w:rPr>
          <w:rFonts w:ascii="Times New Roman" w:hAnsi="Times New Roman"/>
          <w:b/>
          <w:sz w:val="24"/>
          <w:lang w:val="es-ES"/>
        </w:rPr>
      </w:pPr>
      <w:r w:rsidRPr="004F242C">
        <w:rPr>
          <w:rFonts w:ascii="Times New Roman" w:hAnsi="Times New Roman"/>
          <w:sz w:val="24"/>
          <w:lang w:val="es-ES"/>
        </w:rPr>
        <w:t xml:space="preserve">Para el caso de Declaración Simplificada sin firma </w:t>
      </w:r>
      <w:r w:rsidR="0022434E" w:rsidRPr="004F242C">
        <w:rPr>
          <w:rFonts w:ascii="Times New Roman" w:hAnsi="Times New Roman"/>
          <w:sz w:val="24"/>
          <w:lang w:val="es-ES"/>
        </w:rPr>
        <w:t>digital</w:t>
      </w:r>
      <w:r w:rsidRPr="004F242C">
        <w:rPr>
          <w:rFonts w:ascii="Times New Roman" w:hAnsi="Times New Roman"/>
          <w:sz w:val="24"/>
          <w:lang w:val="es-ES"/>
        </w:rPr>
        <w:t>, el Técnico estampará su firma manuscrita en los dos ejemplares impresos presentados por el Declarante.</w:t>
      </w:r>
    </w:p>
    <w:p w:rsidR="00F169A3" w:rsidRPr="004F242C" w:rsidRDefault="00F169A3" w:rsidP="00F169A3">
      <w:pPr>
        <w:pStyle w:val="Normal2"/>
        <w:ind w:left="918"/>
        <w:rPr>
          <w:rFonts w:ascii="Times New Roman" w:hAnsi="Times New Roman"/>
          <w:b/>
          <w:sz w:val="24"/>
          <w:lang w:val="es-ES"/>
        </w:rPr>
      </w:pPr>
      <w:r w:rsidRPr="004F242C">
        <w:rPr>
          <w:rFonts w:ascii="Times New Roman" w:hAnsi="Times New Roman"/>
          <w:b/>
          <w:sz w:val="24"/>
          <w:lang w:val="es-ES"/>
        </w:rPr>
        <w:t xml:space="preserve">3.2 </w:t>
      </w:r>
      <w:r w:rsidRPr="004F242C">
        <w:rPr>
          <w:rFonts w:ascii="Times New Roman" w:hAnsi="Times New Roman"/>
          <w:b/>
          <w:sz w:val="24"/>
          <w:lang w:val="es-ES"/>
        </w:rPr>
        <w:tab/>
        <w:t xml:space="preserve">Con observaciones </w:t>
      </w:r>
    </w:p>
    <w:p w:rsidR="00F169A3" w:rsidRPr="004F242C" w:rsidRDefault="00F169A3" w:rsidP="00F169A3">
      <w:pPr>
        <w:pStyle w:val="Normal2"/>
        <w:ind w:left="1416"/>
        <w:rPr>
          <w:rFonts w:ascii="Times New Roman" w:hAnsi="Times New Roman"/>
          <w:b/>
          <w:sz w:val="24"/>
          <w:lang w:val="es-ES"/>
        </w:rPr>
      </w:pPr>
      <w:r w:rsidRPr="004F242C">
        <w:rPr>
          <w:rFonts w:ascii="Times New Roman" w:hAnsi="Times New Roman"/>
          <w:sz w:val="24"/>
          <w:lang w:val="es-ES"/>
        </w:rPr>
        <w:t>Si en el examen documental y/o reconocimiento físico de las mercancías existe al menos una observación, el resultado del aforo consignará una o más de las siguientes observaciones:</w:t>
      </w:r>
    </w:p>
    <w:p w:rsidR="00F169A3" w:rsidRPr="004F242C" w:rsidRDefault="00F169A3" w:rsidP="008C741D">
      <w:pPr>
        <w:pStyle w:val="Normal2"/>
        <w:numPr>
          <w:ilvl w:val="5"/>
          <w:numId w:val="35"/>
        </w:numPr>
        <w:spacing w:before="0" w:after="0" w:line="276" w:lineRule="auto"/>
        <w:ind w:left="2268" w:hanging="436"/>
        <w:rPr>
          <w:rFonts w:ascii="Times New Roman" w:hAnsi="Times New Roman"/>
          <w:sz w:val="24"/>
          <w:lang w:val="es-ES"/>
        </w:rPr>
      </w:pPr>
      <w:r w:rsidRPr="004F242C">
        <w:rPr>
          <w:rFonts w:ascii="Times New Roman" w:hAnsi="Times New Roman"/>
          <w:sz w:val="24"/>
          <w:lang w:val="es-ES"/>
        </w:rPr>
        <w:t>Errores de llenado no sujetos a contravención</w:t>
      </w:r>
    </w:p>
    <w:p w:rsidR="00F169A3" w:rsidRPr="004F242C" w:rsidRDefault="00F169A3" w:rsidP="008C741D">
      <w:pPr>
        <w:pStyle w:val="Normal2"/>
        <w:numPr>
          <w:ilvl w:val="5"/>
          <w:numId w:val="35"/>
        </w:numPr>
        <w:spacing w:before="0" w:after="0" w:line="276" w:lineRule="auto"/>
        <w:ind w:left="2268" w:hanging="436"/>
        <w:rPr>
          <w:rFonts w:ascii="Times New Roman" w:hAnsi="Times New Roman"/>
          <w:sz w:val="24"/>
          <w:lang w:val="es-ES"/>
        </w:rPr>
      </w:pPr>
      <w:r w:rsidRPr="004F242C">
        <w:rPr>
          <w:rFonts w:ascii="Times New Roman" w:hAnsi="Times New Roman"/>
          <w:sz w:val="24"/>
          <w:lang w:val="es-ES"/>
        </w:rPr>
        <w:t>Contravención aduanera</w:t>
      </w:r>
    </w:p>
    <w:p w:rsidR="006C14E1" w:rsidRPr="004F242C" w:rsidRDefault="006C14E1" w:rsidP="008C741D">
      <w:pPr>
        <w:pStyle w:val="Normal2"/>
        <w:numPr>
          <w:ilvl w:val="5"/>
          <w:numId w:val="35"/>
        </w:numPr>
        <w:spacing w:before="0" w:after="0" w:line="276" w:lineRule="auto"/>
        <w:ind w:left="2268" w:hanging="436"/>
        <w:rPr>
          <w:rFonts w:ascii="Times New Roman" w:hAnsi="Times New Roman"/>
          <w:sz w:val="24"/>
          <w:lang w:val="es-ES"/>
        </w:rPr>
      </w:pPr>
      <w:r w:rsidRPr="004F242C">
        <w:rPr>
          <w:rFonts w:ascii="Times New Roman" w:hAnsi="Times New Roman"/>
          <w:sz w:val="24"/>
          <w:lang w:val="es-ES"/>
        </w:rPr>
        <w:t>Contrabando contravencional</w:t>
      </w:r>
    </w:p>
    <w:p w:rsidR="00F169A3" w:rsidRPr="004F242C" w:rsidRDefault="00F169A3" w:rsidP="008C741D">
      <w:pPr>
        <w:pStyle w:val="Normal2"/>
        <w:numPr>
          <w:ilvl w:val="5"/>
          <w:numId w:val="35"/>
        </w:numPr>
        <w:spacing w:before="0" w:after="0" w:line="276" w:lineRule="auto"/>
        <w:ind w:left="2268" w:hanging="436"/>
        <w:rPr>
          <w:rFonts w:ascii="Times New Roman" w:hAnsi="Times New Roman"/>
          <w:sz w:val="24"/>
          <w:lang w:val="es-ES"/>
        </w:rPr>
      </w:pPr>
      <w:r w:rsidRPr="004F242C">
        <w:rPr>
          <w:rFonts w:ascii="Times New Roman" w:hAnsi="Times New Roman"/>
          <w:sz w:val="24"/>
          <w:lang w:val="es-ES"/>
        </w:rPr>
        <w:t>Delitos aduaneros</w:t>
      </w:r>
    </w:p>
    <w:p w:rsidR="00F169A3" w:rsidRPr="004F242C" w:rsidRDefault="00F169A3" w:rsidP="008C741D">
      <w:pPr>
        <w:pStyle w:val="Normal2"/>
        <w:numPr>
          <w:ilvl w:val="5"/>
          <w:numId w:val="35"/>
        </w:numPr>
        <w:spacing w:before="0" w:line="276" w:lineRule="auto"/>
        <w:ind w:left="2268" w:hanging="436"/>
        <w:rPr>
          <w:rFonts w:ascii="Times New Roman" w:hAnsi="Times New Roman"/>
          <w:sz w:val="24"/>
          <w:lang w:val="es-ES"/>
        </w:rPr>
      </w:pPr>
      <w:r w:rsidRPr="004F242C">
        <w:rPr>
          <w:rFonts w:ascii="Times New Roman" w:hAnsi="Times New Roman"/>
          <w:sz w:val="24"/>
          <w:lang w:val="es-ES"/>
        </w:rPr>
        <w:t>Otros delitos</w:t>
      </w:r>
    </w:p>
    <w:p w:rsidR="00F169A3" w:rsidRDefault="00F169A3" w:rsidP="00F169A3">
      <w:pPr>
        <w:pStyle w:val="Normal2"/>
        <w:ind w:left="1416"/>
        <w:rPr>
          <w:rFonts w:ascii="Times New Roman" w:hAnsi="Times New Roman"/>
          <w:sz w:val="24"/>
          <w:lang w:val="es-ES"/>
        </w:rPr>
      </w:pPr>
      <w:r w:rsidRPr="004F242C">
        <w:rPr>
          <w:rFonts w:ascii="Times New Roman" w:hAnsi="Times New Roman"/>
          <w:sz w:val="24"/>
          <w:lang w:val="es-ES"/>
        </w:rPr>
        <w:t>La(s) observación(es) resultante(s) del aforo deberá(n) ser corregidas en el Documento de Trabajo cuando corresponda y ser plasmadas en el Acta de Reconocimiento para su notificación al Declarante de manera electrónica, conforme se establece en el Manual de Notificaciones vigente. En caso de Declaración Simplificada sin firma</w:t>
      </w:r>
      <w:r w:rsidR="0022434E" w:rsidRPr="004F242C">
        <w:rPr>
          <w:rFonts w:ascii="Times New Roman" w:hAnsi="Times New Roman"/>
          <w:sz w:val="24"/>
          <w:lang w:val="es-ES"/>
        </w:rPr>
        <w:t xml:space="preserve"> digital</w:t>
      </w:r>
      <w:r w:rsidRPr="004F242C">
        <w:rPr>
          <w:rFonts w:ascii="Times New Roman" w:hAnsi="Times New Roman"/>
          <w:sz w:val="24"/>
          <w:lang w:val="es-ES"/>
        </w:rPr>
        <w:t xml:space="preserve">, la notificación será realizada de manera presencial para lo cual el Técnico deberá imprimir los ejemplares </w:t>
      </w:r>
      <w:r w:rsidR="00D668CE" w:rsidRPr="004F242C">
        <w:rPr>
          <w:rFonts w:ascii="Times New Roman" w:hAnsi="Times New Roman"/>
          <w:sz w:val="24"/>
          <w:lang w:val="es-ES"/>
        </w:rPr>
        <w:t>del Acta que correspondan</w:t>
      </w:r>
      <w:r w:rsidRPr="004F242C">
        <w:rPr>
          <w:rFonts w:ascii="Times New Roman" w:hAnsi="Times New Roman"/>
          <w:sz w:val="24"/>
          <w:lang w:val="es-ES"/>
        </w:rPr>
        <w:t>.</w:t>
      </w:r>
    </w:p>
    <w:p w:rsidR="00687D36" w:rsidRPr="004F242C" w:rsidRDefault="00687D36" w:rsidP="00F169A3">
      <w:pPr>
        <w:pStyle w:val="Normal2"/>
        <w:ind w:left="1416"/>
        <w:rPr>
          <w:rFonts w:ascii="Times New Roman" w:hAnsi="Times New Roman"/>
          <w:sz w:val="24"/>
          <w:lang w:val="es-ES"/>
        </w:rPr>
      </w:pPr>
    </w:p>
    <w:p w:rsidR="00F169A3" w:rsidRPr="004F242C" w:rsidRDefault="00F169A3" w:rsidP="00F169A3">
      <w:pPr>
        <w:pStyle w:val="Normal2"/>
        <w:numPr>
          <w:ilvl w:val="4"/>
          <w:numId w:val="1"/>
        </w:numPr>
        <w:ind w:left="1843"/>
        <w:rPr>
          <w:rFonts w:ascii="Times New Roman" w:hAnsi="Times New Roman"/>
          <w:b/>
          <w:sz w:val="24"/>
          <w:lang w:val="es-ES"/>
        </w:rPr>
      </w:pPr>
      <w:r w:rsidRPr="004F242C">
        <w:rPr>
          <w:rFonts w:ascii="Times New Roman" w:hAnsi="Times New Roman"/>
          <w:b/>
          <w:sz w:val="24"/>
          <w:lang w:val="es-ES"/>
        </w:rPr>
        <w:t>Errores de llenado no sujetos a contravención</w:t>
      </w:r>
    </w:p>
    <w:p w:rsidR="00F169A3" w:rsidRPr="004F242C" w:rsidRDefault="00F169A3" w:rsidP="00F169A3">
      <w:pPr>
        <w:pStyle w:val="Normal2"/>
        <w:ind w:left="1843"/>
        <w:rPr>
          <w:rFonts w:ascii="Times New Roman" w:hAnsi="Times New Roman"/>
          <w:sz w:val="24"/>
          <w:lang w:val="es-ES"/>
        </w:rPr>
      </w:pPr>
      <w:r w:rsidRPr="004F242C">
        <w:rPr>
          <w:rFonts w:ascii="Times New Roman" w:hAnsi="Times New Roman"/>
          <w:sz w:val="24"/>
          <w:lang w:val="es-ES"/>
        </w:rPr>
        <w:t>Si resultado del aforo se registran observaciones a la Declaración que impliquen correcciones en datos que no se encuentran sujetos a sanción por contravención según el Anexo de Clasificación de Contravenciones vigente, el Técnico de Aduana deberá corregir los datos observados en el Documento de Trabajo generado por el sistema y emitir el Acta de Reconocimiento con el que notifica al Declarante los resultados del aforo.</w:t>
      </w:r>
    </w:p>
    <w:p w:rsidR="00F169A3" w:rsidRPr="004F242C" w:rsidRDefault="00F169A3" w:rsidP="00F169A3">
      <w:pPr>
        <w:pStyle w:val="Normal2"/>
        <w:ind w:left="1843"/>
        <w:rPr>
          <w:rFonts w:ascii="Times New Roman" w:hAnsi="Times New Roman"/>
          <w:sz w:val="24"/>
          <w:lang w:val="es-ES"/>
        </w:rPr>
      </w:pPr>
      <w:r w:rsidRPr="004F242C">
        <w:rPr>
          <w:rFonts w:ascii="Times New Roman" w:hAnsi="Times New Roman"/>
          <w:sz w:val="24"/>
          <w:lang w:val="es-ES"/>
        </w:rPr>
        <w:t>La autorización de la exportación será efectuada por el Técnico de Aduana una vez notificada el Acta de Reconocimiento al Declarante.</w:t>
      </w:r>
    </w:p>
    <w:p w:rsidR="00F169A3" w:rsidRPr="004F242C" w:rsidRDefault="00F169A3" w:rsidP="00F169A3">
      <w:pPr>
        <w:pStyle w:val="Normal2"/>
        <w:numPr>
          <w:ilvl w:val="4"/>
          <w:numId w:val="1"/>
        </w:numPr>
        <w:ind w:left="1843"/>
        <w:rPr>
          <w:rFonts w:ascii="Times New Roman" w:hAnsi="Times New Roman"/>
          <w:b/>
          <w:sz w:val="24"/>
          <w:lang w:val="es-ES"/>
        </w:rPr>
      </w:pPr>
      <w:r w:rsidRPr="004F242C">
        <w:rPr>
          <w:rFonts w:ascii="Times New Roman" w:hAnsi="Times New Roman"/>
          <w:b/>
          <w:sz w:val="24"/>
          <w:lang w:val="es-ES"/>
        </w:rPr>
        <w:t>Contravención aduanera</w:t>
      </w:r>
    </w:p>
    <w:p w:rsidR="00F169A3" w:rsidRPr="004F242C" w:rsidRDefault="00F169A3" w:rsidP="00F169A3">
      <w:pPr>
        <w:pStyle w:val="Normal2"/>
        <w:ind w:left="1843"/>
        <w:rPr>
          <w:rFonts w:ascii="Times New Roman" w:hAnsi="Times New Roman"/>
          <w:sz w:val="24"/>
          <w:lang w:val="es-ES"/>
        </w:rPr>
      </w:pPr>
      <w:r w:rsidRPr="004F242C">
        <w:rPr>
          <w:rFonts w:ascii="Times New Roman" w:hAnsi="Times New Roman"/>
          <w:sz w:val="24"/>
          <w:lang w:val="es-ES"/>
        </w:rPr>
        <w:t xml:space="preserve">Si las observaciones son sujetas a sanción por contravención de acuerdo al Anexo de </w:t>
      </w:r>
      <w:r w:rsidR="00A503A1" w:rsidRPr="004F242C">
        <w:rPr>
          <w:rFonts w:ascii="Times New Roman" w:hAnsi="Times New Roman"/>
          <w:sz w:val="24"/>
          <w:lang w:val="es-ES"/>
        </w:rPr>
        <w:t xml:space="preserve">Clasificación de </w:t>
      </w:r>
      <w:r w:rsidRPr="004F242C">
        <w:rPr>
          <w:rFonts w:ascii="Times New Roman" w:hAnsi="Times New Roman"/>
          <w:sz w:val="24"/>
          <w:lang w:val="es-ES"/>
        </w:rPr>
        <w:t>Contravenciones</w:t>
      </w:r>
      <w:r w:rsidR="00A503A1" w:rsidRPr="004F242C">
        <w:rPr>
          <w:rFonts w:ascii="Times New Roman" w:hAnsi="Times New Roman"/>
          <w:sz w:val="24"/>
          <w:lang w:val="es-ES"/>
        </w:rPr>
        <w:t xml:space="preserve"> Aduaneras y Graduación de sanciones</w:t>
      </w:r>
      <w:r w:rsidRPr="004F242C">
        <w:rPr>
          <w:rFonts w:ascii="Times New Roman" w:hAnsi="Times New Roman"/>
          <w:sz w:val="24"/>
          <w:lang w:val="es-ES"/>
        </w:rPr>
        <w:t xml:space="preserve"> vigente, el Técnico de Aduana deberá corregir los datos observados en el Documento de Trabajo generado por el sistema y emitir el Acta de Reconocimiento, que en este caso se constituye en el Auto Inicial de Sumario y notificará al Declarante los resultados del examen o aforo documental, siempre y cuando no se anteponga la observación de delito aduanero u otro delito, quedando en este caso las observaciones como antecedente de las actuaciones en el aforo.</w:t>
      </w:r>
    </w:p>
    <w:p w:rsidR="00F169A3" w:rsidRPr="004F242C" w:rsidRDefault="00F169A3" w:rsidP="00F169A3">
      <w:pPr>
        <w:pStyle w:val="Normal2"/>
        <w:ind w:left="1843"/>
        <w:rPr>
          <w:rFonts w:ascii="Times New Roman" w:hAnsi="Times New Roman"/>
          <w:sz w:val="24"/>
          <w:lang w:val="es-ES"/>
        </w:rPr>
      </w:pPr>
      <w:r w:rsidRPr="004F242C">
        <w:rPr>
          <w:rFonts w:ascii="Times New Roman" w:hAnsi="Times New Roman"/>
          <w:sz w:val="24"/>
          <w:lang w:val="es-ES"/>
        </w:rPr>
        <w:t>La autorización de la exportación será efectuada por el Técnico de Aduana una vez</w:t>
      </w:r>
      <w:r w:rsidR="00A503A1" w:rsidRPr="004F242C">
        <w:rPr>
          <w:rFonts w:ascii="Times New Roman" w:hAnsi="Times New Roman"/>
          <w:sz w:val="24"/>
          <w:lang w:val="es-ES"/>
        </w:rPr>
        <w:t xml:space="preserve"> emitida y</w:t>
      </w:r>
      <w:r w:rsidRPr="004F242C">
        <w:rPr>
          <w:rFonts w:ascii="Times New Roman" w:hAnsi="Times New Roman"/>
          <w:sz w:val="24"/>
          <w:lang w:val="es-ES"/>
        </w:rPr>
        <w:t xml:space="preserve"> notificada el Acta de Reconocimiento al Declarante. El no pago de la sanción por contravención aduanera no impedirá la autorización de la exportación por parte del </w:t>
      </w:r>
      <w:r w:rsidR="00CB2A87" w:rsidRPr="004F242C">
        <w:rPr>
          <w:rFonts w:ascii="Times New Roman" w:hAnsi="Times New Roman"/>
          <w:sz w:val="24"/>
          <w:lang w:val="es-ES"/>
        </w:rPr>
        <w:t>T</w:t>
      </w:r>
      <w:r w:rsidRPr="004F242C">
        <w:rPr>
          <w:rFonts w:ascii="Times New Roman" w:hAnsi="Times New Roman"/>
          <w:sz w:val="24"/>
          <w:lang w:val="es-ES"/>
        </w:rPr>
        <w:t xml:space="preserve">écnico de </w:t>
      </w:r>
      <w:r w:rsidR="00CB2A87" w:rsidRPr="004F242C">
        <w:rPr>
          <w:rFonts w:ascii="Times New Roman" w:hAnsi="Times New Roman"/>
          <w:sz w:val="24"/>
          <w:lang w:val="es-ES"/>
        </w:rPr>
        <w:t>A</w:t>
      </w:r>
      <w:r w:rsidRPr="004F242C">
        <w:rPr>
          <w:rFonts w:ascii="Times New Roman" w:hAnsi="Times New Roman"/>
          <w:sz w:val="24"/>
          <w:lang w:val="es-ES"/>
        </w:rPr>
        <w:t>duana.</w:t>
      </w:r>
    </w:p>
    <w:p w:rsidR="006C14E1" w:rsidRPr="004F242C" w:rsidRDefault="009A056A" w:rsidP="00F169A3">
      <w:pPr>
        <w:pStyle w:val="Normal2"/>
        <w:numPr>
          <w:ilvl w:val="4"/>
          <w:numId w:val="1"/>
        </w:numPr>
        <w:ind w:left="1843"/>
        <w:rPr>
          <w:rFonts w:ascii="Times New Roman" w:hAnsi="Times New Roman"/>
          <w:b/>
          <w:sz w:val="24"/>
          <w:lang w:val="es-ES"/>
        </w:rPr>
      </w:pPr>
      <w:r w:rsidRPr="004F242C">
        <w:rPr>
          <w:rFonts w:ascii="Times New Roman" w:hAnsi="Times New Roman"/>
          <w:b/>
          <w:sz w:val="24"/>
          <w:lang w:val="es-ES"/>
        </w:rPr>
        <w:t xml:space="preserve">Contrabando </w:t>
      </w:r>
      <w:r w:rsidR="006C14E1" w:rsidRPr="004F242C">
        <w:rPr>
          <w:rFonts w:ascii="Times New Roman" w:hAnsi="Times New Roman"/>
          <w:b/>
          <w:sz w:val="24"/>
          <w:lang w:val="es-ES"/>
        </w:rPr>
        <w:t>contravencional</w:t>
      </w:r>
    </w:p>
    <w:p w:rsidR="006C14E1" w:rsidRPr="004F242C" w:rsidRDefault="00405148" w:rsidP="00A85E80">
      <w:pPr>
        <w:pStyle w:val="Normal2"/>
        <w:ind w:left="1843"/>
        <w:rPr>
          <w:rFonts w:ascii="Times New Roman" w:hAnsi="Times New Roman"/>
          <w:sz w:val="24"/>
          <w:lang w:val="es-ES"/>
        </w:rPr>
      </w:pPr>
      <w:r w:rsidRPr="004F242C">
        <w:rPr>
          <w:rFonts w:ascii="Times New Roman" w:hAnsi="Times New Roman"/>
          <w:sz w:val="24"/>
          <w:lang w:val="es-ES"/>
        </w:rPr>
        <w:t xml:space="preserve">Si las observaciones determinan contrabando contravencional, el Técnico de Aduana deberá generar el Acta de Reconocimiento y realizar un resumen de la relación circunstanciada de los hechos, procediendo de manera inmediata a dar cumplimiento a las formalidades y plazos establecidos para la emisión del Acta de Intervención en base a lo dispuesto en el </w:t>
      </w:r>
      <w:r w:rsidR="006C14E1" w:rsidRPr="004F242C">
        <w:rPr>
          <w:rFonts w:ascii="Times New Roman" w:hAnsi="Times New Roman"/>
          <w:sz w:val="24"/>
          <w:lang w:val="es-ES"/>
        </w:rPr>
        <w:t>Manual para el Procesamiento por Contrabando Contravenciona</w:t>
      </w:r>
      <w:r w:rsidRPr="004F242C">
        <w:rPr>
          <w:rFonts w:ascii="Times New Roman" w:hAnsi="Times New Roman"/>
          <w:sz w:val="24"/>
          <w:lang w:val="es-ES"/>
        </w:rPr>
        <w:t>l vigente.</w:t>
      </w:r>
    </w:p>
    <w:p w:rsidR="00F169A3" w:rsidRPr="004F242C" w:rsidRDefault="00F169A3" w:rsidP="00F169A3">
      <w:pPr>
        <w:pStyle w:val="Normal2"/>
        <w:numPr>
          <w:ilvl w:val="4"/>
          <w:numId w:val="1"/>
        </w:numPr>
        <w:ind w:left="1843"/>
        <w:rPr>
          <w:rFonts w:ascii="Times New Roman" w:hAnsi="Times New Roman"/>
          <w:b/>
          <w:sz w:val="24"/>
          <w:lang w:val="es-ES"/>
        </w:rPr>
      </w:pPr>
      <w:r w:rsidRPr="004F242C">
        <w:rPr>
          <w:rFonts w:ascii="Times New Roman" w:hAnsi="Times New Roman"/>
          <w:b/>
          <w:sz w:val="24"/>
          <w:lang w:val="es-ES"/>
        </w:rPr>
        <w:t xml:space="preserve">Delitos aduaneros </w:t>
      </w:r>
      <w:r w:rsidR="00F37D14" w:rsidRPr="004F242C">
        <w:rPr>
          <w:rFonts w:ascii="Times New Roman" w:hAnsi="Times New Roman"/>
          <w:b/>
          <w:sz w:val="24"/>
          <w:lang w:val="es-ES"/>
        </w:rPr>
        <w:t xml:space="preserve"> </w:t>
      </w:r>
    </w:p>
    <w:p w:rsidR="00F169A3" w:rsidRPr="004F242C" w:rsidRDefault="00F169A3" w:rsidP="00F169A3">
      <w:pPr>
        <w:pStyle w:val="Normal2"/>
        <w:ind w:left="1843"/>
        <w:rPr>
          <w:rFonts w:ascii="Times New Roman" w:hAnsi="Times New Roman"/>
          <w:sz w:val="24"/>
          <w:lang w:val="es-ES"/>
        </w:rPr>
      </w:pPr>
      <w:r w:rsidRPr="004F242C">
        <w:rPr>
          <w:rFonts w:ascii="Times New Roman" w:hAnsi="Times New Roman"/>
          <w:sz w:val="24"/>
          <w:lang w:val="es-ES"/>
        </w:rPr>
        <w:t>Si existen indicios sobre la comisión de un delito aduanero</w:t>
      </w:r>
      <w:r w:rsidR="00281F27" w:rsidRPr="004F242C">
        <w:rPr>
          <w:rFonts w:ascii="Times New Roman" w:hAnsi="Times New Roman"/>
          <w:sz w:val="24"/>
          <w:lang w:val="es-ES"/>
        </w:rPr>
        <w:t>,</w:t>
      </w:r>
      <w:r w:rsidRPr="004F242C">
        <w:rPr>
          <w:rFonts w:ascii="Times New Roman" w:hAnsi="Times New Roman"/>
          <w:sz w:val="24"/>
          <w:lang w:val="es-ES"/>
        </w:rPr>
        <w:t xml:space="preserve"> el Técnico de Aduana deberá generar el Acta de Reconocimiento por Delito y realizar un resumen de la relación circunstanciada de los hechos, procediendo de manera inmediata a dar cumplimiento a las formalidades y plazos establecidos para la emisión del Acta de Intervención en base a lo dispuesto en el Manual de Gestión para la Etapa Preparatoria y de Juicio en Procesos Penales Aduaneros</w:t>
      </w:r>
      <w:r w:rsidR="00405148" w:rsidRPr="004F242C">
        <w:rPr>
          <w:rFonts w:ascii="Times New Roman" w:hAnsi="Times New Roman"/>
          <w:sz w:val="24"/>
          <w:lang w:val="es-ES"/>
        </w:rPr>
        <w:t xml:space="preserve"> vigente</w:t>
      </w:r>
      <w:r w:rsidRPr="004F242C">
        <w:rPr>
          <w:rFonts w:ascii="Times New Roman" w:hAnsi="Times New Roman"/>
          <w:sz w:val="24"/>
          <w:lang w:val="es-ES"/>
        </w:rPr>
        <w:t>.</w:t>
      </w:r>
    </w:p>
    <w:p w:rsidR="00F169A3" w:rsidRPr="004F242C" w:rsidRDefault="00F169A3" w:rsidP="00F169A3">
      <w:pPr>
        <w:pStyle w:val="Normal2"/>
        <w:numPr>
          <w:ilvl w:val="4"/>
          <w:numId w:val="1"/>
        </w:numPr>
        <w:ind w:left="1843"/>
        <w:rPr>
          <w:rFonts w:ascii="Times New Roman" w:hAnsi="Times New Roman"/>
          <w:b/>
          <w:sz w:val="24"/>
          <w:lang w:val="es-ES"/>
        </w:rPr>
      </w:pPr>
      <w:r w:rsidRPr="004F242C">
        <w:rPr>
          <w:rFonts w:ascii="Times New Roman" w:hAnsi="Times New Roman"/>
          <w:b/>
          <w:sz w:val="24"/>
          <w:lang w:val="es-ES"/>
        </w:rPr>
        <w:t>Otros delitos</w:t>
      </w:r>
    </w:p>
    <w:p w:rsidR="00F169A3" w:rsidRPr="004F242C" w:rsidRDefault="00F169A3" w:rsidP="00F169A3">
      <w:pPr>
        <w:pStyle w:val="Normal2"/>
        <w:ind w:left="1843"/>
        <w:rPr>
          <w:rFonts w:ascii="Times New Roman" w:hAnsi="Times New Roman"/>
          <w:sz w:val="24"/>
          <w:lang w:val="es-ES"/>
        </w:rPr>
      </w:pPr>
      <w:r w:rsidRPr="004F242C">
        <w:rPr>
          <w:rFonts w:ascii="Times New Roman" w:hAnsi="Times New Roman"/>
          <w:sz w:val="24"/>
          <w:lang w:val="es-ES"/>
        </w:rPr>
        <w:t>Si existen indicios sobre la presunta comisión de otro delito tipificado y sancionado en el Código Penal, el Técnico de Aduana deberá detallar de manera resumida la relación circunstanciada de los hechos suscitados durante el aforo, que dieron lugar a establecer la presunción. Asimismo de manera inmediata deberá dar parte a su inmediato superior sobre los resultados obtenidos en el aforo. La Administración de Aduana comunicará de inmediato a la entidad competente los resultados de la operación para que dicha entidad en el marco de sus competencias determine las acciones a seguir en el proceso.</w:t>
      </w:r>
    </w:p>
    <w:p w:rsidR="00417ADA" w:rsidRPr="004F242C" w:rsidRDefault="00417ADA" w:rsidP="00F169A3">
      <w:pPr>
        <w:pStyle w:val="Normal2"/>
        <w:ind w:left="1843"/>
        <w:rPr>
          <w:rFonts w:ascii="Times New Roman" w:hAnsi="Times New Roman"/>
          <w:sz w:val="24"/>
          <w:lang w:val="es-ES"/>
        </w:rPr>
      </w:pPr>
    </w:p>
    <w:p w:rsidR="004A1F31" w:rsidRPr="004F242C" w:rsidRDefault="004A1F31" w:rsidP="008C741D">
      <w:pPr>
        <w:pStyle w:val="Normal2"/>
        <w:numPr>
          <w:ilvl w:val="3"/>
          <w:numId w:val="35"/>
        </w:numPr>
        <w:ind w:left="567"/>
        <w:rPr>
          <w:rFonts w:ascii="Times New Roman" w:hAnsi="Times New Roman"/>
          <w:b/>
          <w:sz w:val="24"/>
          <w:lang w:val="es-ES"/>
        </w:rPr>
      </w:pPr>
      <w:r w:rsidRPr="004F242C">
        <w:rPr>
          <w:rFonts w:ascii="Times New Roman" w:hAnsi="Times New Roman"/>
          <w:b/>
          <w:sz w:val="24"/>
          <w:lang w:val="es-ES"/>
        </w:rPr>
        <w:t>DESCRIPCIÓN</w:t>
      </w:r>
    </w:p>
    <w:p w:rsidR="00F169A3" w:rsidRPr="004F242C" w:rsidRDefault="00F169A3" w:rsidP="008C741D">
      <w:pPr>
        <w:pStyle w:val="Normal2"/>
        <w:numPr>
          <w:ilvl w:val="4"/>
          <w:numId w:val="35"/>
        </w:numPr>
        <w:ind w:left="993"/>
        <w:rPr>
          <w:rFonts w:ascii="Times New Roman" w:hAnsi="Times New Roman"/>
          <w:b/>
          <w:sz w:val="24"/>
          <w:lang w:val="es-ES"/>
        </w:rPr>
      </w:pPr>
      <w:r w:rsidRPr="004F242C">
        <w:rPr>
          <w:rFonts w:ascii="Times New Roman" w:hAnsi="Times New Roman"/>
          <w:b/>
          <w:sz w:val="24"/>
          <w:lang w:val="es-ES"/>
        </w:rPr>
        <w:t>Examen Documental y/o Reconocimiento Físico</w:t>
      </w:r>
    </w:p>
    <w:p w:rsidR="00F169A3" w:rsidRPr="004F242C" w:rsidRDefault="00F169A3" w:rsidP="00F169A3">
      <w:pPr>
        <w:pStyle w:val="Normal2"/>
        <w:ind w:left="993"/>
        <w:rPr>
          <w:rFonts w:ascii="Times New Roman" w:hAnsi="Times New Roman"/>
          <w:b/>
          <w:sz w:val="24"/>
          <w:lang w:val="es-ES"/>
        </w:rPr>
      </w:pPr>
      <w:r w:rsidRPr="004F242C">
        <w:rPr>
          <w:rFonts w:ascii="Times New Roman" w:hAnsi="Times New Roman"/>
          <w:b/>
          <w:sz w:val="24"/>
          <w:lang w:val="es-ES"/>
        </w:rPr>
        <w:t>Técnico Aduanero:</w:t>
      </w:r>
    </w:p>
    <w:p w:rsidR="00F169A3" w:rsidRPr="004F242C" w:rsidRDefault="00F169A3" w:rsidP="008C741D">
      <w:pPr>
        <w:pStyle w:val="Normal2"/>
        <w:numPr>
          <w:ilvl w:val="0"/>
          <w:numId w:val="41"/>
        </w:numPr>
        <w:tabs>
          <w:tab w:val="left" w:pos="1134"/>
        </w:tabs>
        <w:rPr>
          <w:rFonts w:ascii="Times New Roman" w:hAnsi="Times New Roman"/>
          <w:sz w:val="24"/>
          <w:lang w:val="es-ES"/>
        </w:rPr>
      </w:pPr>
      <w:r w:rsidRPr="004F242C">
        <w:rPr>
          <w:rFonts w:ascii="Times New Roman" w:hAnsi="Times New Roman"/>
          <w:sz w:val="24"/>
          <w:lang w:val="es-ES"/>
        </w:rPr>
        <w:t xml:space="preserve">Con base a la documentación soporte de la Declaración, realiza el examen documental efectuando las comprobaciones establecidas en la lista de verificación (Anexo 10.A). </w:t>
      </w:r>
    </w:p>
    <w:p w:rsidR="00F169A3" w:rsidRPr="004F242C" w:rsidRDefault="00F169A3" w:rsidP="008C741D">
      <w:pPr>
        <w:pStyle w:val="Normal2"/>
        <w:numPr>
          <w:ilvl w:val="0"/>
          <w:numId w:val="41"/>
        </w:numPr>
        <w:tabs>
          <w:tab w:val="left" w:pos="1134"/>
        </w:tabs>
        <w:rPr>
          <w:rFonts w:ascii="Times New Roman" w:hAnsi="Times New Roman"/>
          <w:sz w:val="24"/>
          <w:lang w:val="es-ES"/>
        </w:rPr>
      </w:pPr>
      <w:r w:rsidRPr="004F242C">
        <w:rPr>
          <w:rFonts w:ascii="Times New Roman" w:hAnsi="Times New Roman"/>
          <w:sz w:val="24"/>
          <w:lang w:val="es-ES"/>
        </w:rPr>
        <w:t>Si corresponde</w:t>
      </w:r>
      <w:r w:rsidR="0022434E" w:rsidRPr="004F242C">
        <w:rPr>
          <w:rFonts w:ascii="Times New Roman" w:hAnsi="Times New Roman"/>
          <w:sz w:val="24"/>
          <w:lang w:val="es-ES"/>
        </w:rPr>
        <w:t>,</w:t>
      </w:r>
      <w:r w:rsidRPr="004F242C">
        <w:rPr>
          <w:rFonts w:ascii="Times New Roman" w:hAnsi="Times New Roman"/>
          <w:sz w:val="24"/>
          <w:lang w:val="es-ES"/>
        </w:rPr>
        <w:t xml:space="preserve"> realiza el reconocimiento físico de las mercancías efectuando las comprobaciones establecidas en la lista de verificación (Anexo 10.B). En caso necesario, solicita al Declarante/Transportador gestione la apertura de pasillo o de los bultos seleccionados para el reconocimiento físico, y una vez concluid</w:t>
      </w:r>
      <w:r w:rsidR="00D668CE" w:rsidRPr="004F242C">
        <w:rPr>
          <w:rFonts w:ascii="Times New Roman" w:hAnsi="Times New Roman"/>
          <w:sz w:val="24"/>
          <w:lang w:val="es-ES"/>
        </w:rPr>
        <w:t>o el aforo</w:t>
      </w:r>
      <w:r w:rsidRPr="004F242C">
        <w:rPr>
          <w:rFonts w:ascii="Times New Roman" w:hAnsi="Times New Roman"/>
          <w:sz w:val="24"/>
          <w:lang w:val="es-ES"/>
        </w:rPr>
        <w:t xml:space="preserve"> cierra los bultos utilizando el sello aduanero “AFORADO – AN” (precinto, masking, etc).</w:t>
      </w:r>
      <w:r w:rsidRPr="004F242C" w:rsidDel="00B06681">
        <w:rPr>
          <w:rFonts w:ascii="Times New Roman" w:hAnsi="Times New Roman"/>
          <w:sz w:val="24"/>
          <w:lang w:val="es-ES"/>
        </w:rPr>
        <w:t xml:space="preserve"> </w:t>
      </w:r>
      <w:r w:rsidRPr="004F242C">
        <w:rPr>
          <w:rFonts w:ascii="Times New Roman" w:hAnsi="Times New Roman"/>
          <w:sz w:val="24"/>
          <w:lang w:val="es-ES"/>
        </w:rPr>
        <w:t xml:space="preserve"> </w:t>
      </w:r>
    </w:p>
    <w:p w:rsidR="00F169A3" w:rsidRPr="004F242C" w:rsidRDefault="00F169A3" w:rsidP="008C741D">
      <w:pPr>
        <w:pStyle w:val="Normal2"/>
        <w:numPr>
          <w:ilvl w:val="4"/>
          <w:numId w:val="35"/>
        </w:numPr>
        <w:ind w:left="993"/>
        <w:rPr>
          <w:rFonts w:ascii="Times New Roman" w:hAnsi="Times New Roman"/>
          <w:b/>
          <w:sz w:val="24"/>
          <w:lang w:val="es-ES"/>
        </w:rPr>
      </w:pPr>
      <w:r w:rsidRPr="004F242C">
        <w:rPr>
          <w:rFonts w:ascii="Times New Roman" w:hAnsi="Times New Roman"/>
          <w:b/>
          <w:sz w:val="24"/>
          <w:lang w:val="es-ES"/>
        </w:rPr>
        <w:t>Examen documental y/o reconocimiento físico sin observaciones</w:t>
      </w:r>
    </w:p>
    <w:p w:rsidR="00F169A3" w:rsidRPr="004F242C" w:rsidRDefault="004A1F31" w:rsidP="00F169A3">
      <w:pPr>
        <w:pStyle w:val="Prrafodelista"/>
        <w:ind w:left="711" w:firstLine="282"/>
        <w:rPr>
          <w:b/>
        </w:rPr>
      </w:pPr>
      <w:r w:rsidRPr="004F242C">
        <w:rPr>
          <w:b/>
        </w:rPr>
        <w:t>2</w:t>
      </w:r>
      <w:r w:rsidR="00F169A3" w:rsidRPr="004F242C">
        <w:rPr>
          <w:b/>
        </w:rPr>
        <w:t xml:space="preserve">.1 Declaración con firma </w:t>
      </w:r>
      <w:r w:rsidR="00411077" w:rsidRPr="004F242C">
        <w:rPr>
          <w:b/>
        </w:rPr>
        <w:t>digital</w:t>
      </w:r>
    </w:p>
    <w:p w:rsidR="00F169A3" w:rsidRPr="004F242C" w:rsidRDefault="00F169A3" w:rsidP="00010CD3">
      <w:pPr>
        <w:pStyle w:val="Normal2"/>
        <w:ind w:left="1416"/>
        <w:rPr>
          <w:rFonts w:ascii="Times New Roman" w:hAnsi="Times New Roman"/>
          <w:b/>
          <w:sz w:val="24"/>
          <w:lang w:val="es-ES"/>
        </w:rPr>
      </w:pPr>
      <w:r w:rsidRPr="004F242C">
        <w:rPr>
          <w:rFonts w:ascii="Times New Roman" w:hAnsi="Times New Roman"/>
          <w:b/>
          <w:sz w:val="24"/>
          <w:lang w:val="es-ES"/>
        </w:rPr>
        <w:t>Técnico Aduanero:</w:t>
      </w:r>
    </w:p>
    <w:p w:rsidR="00F169A3" w:rsidRPr="004F242C" w:rsidRDefault="00F169A3" w:rsidP="008C741D">
      <w:pPr>
        <w:pStyle w:val="Normal2"/>
        <w:numPr>
          <w:ilvl w:val="0"/>
          <w:numId w:val="42"/>
        </w:numPr>
        <w:tabs>
          <w:tab w:val="left" w:pos="1134"/>
        </w:tabs>
        <w:rPr>
          <w:rFonts w:ascii="Times New Roman" w:hAnsi="Times New Roman"/>
          <w:sz w:val="24"/>
          <w:lang w:val="es-ES"/>
        </w:rPr>
      </w:pPr>
      <w:r w:rsidRPr="004F242C">
        <w:rPr>
          <w:rFonts w:ascii="Times New Roman" w:hAnsi="Times New Roman"/>
          <w:sz w:val="24"/>
          <w:lang w:val="es-ES"/>
        </w:rPr>
        <w:t>Registra en el sistema informático, el cumplimiento de las comprobaciones realizadas según la Lista de Verificación.</w:t>
      </w:r>
      <w:r w:rsidRPr="004F242C" w:rsidDel="005E6DDA">
        <w:rPr>
          <w:rFonts w:ascii="Times New Roman" w:hAnsi="Times New Roman"/>
          <w:sz w:val="24"/>
          <w:lang w:val="es-ES"/>
        </w:rPr>
        <w:t xml:space="preserve"> </w:t>
      </w:r>
    </w:p>
    <w:p w:rsidR="00F169A3" w:rsidRPr="004F242C" w:rsidRDefault="00F169A3" w:rsidP="008C741D">
      <w:pPr>
        <w:pStyle w:val="Normal2"/>
        <w:numPr>
          <w:ilvl w:val="0"/>
          <w:numId w:val="42"/>
        </w:numPr>
        <w:tabs>
          <w:tab w:val="left" w:pos="1134"/>
        </w:tabs>
        <w:rPr>
          <w:rFonts w:ascii="Times New Roman" w:hAnsi="Times New Roman"/>
          <w:sz w:val="24"/>
          <w:lang w:val="es-ES"/>
        </w:rPr>
      </w:pPr>
      <w:r w:rsidRPr="004F242C">
        <w:rPr>
          <w:rFonts w:ascii="Times New Roman" w:hAnsi="Times New Roman"/>
          <w:sz w:val="24"/>
          <w:lang w:val="es-ES"/>
        </w:rPr>
        <w:t>Firma</w:t>
      </w:r>
      <w:r w:rsidR="00411077" w:rsidRPr="004F242C">
        <w:rPr>
          <w:rFonts w:ascii="Times New Roman" w:hAnsi="Times New Roman"/>
          <w:sz w:val="24"/>
          <w:lang w:val="es-ES"/>
        </w:rPr>
        <w:t xml:space="preserve"> digitalmente</w:t>
      </w:r>
      <w:r w:rsidRPr="004F242C">
        <w:rPr>
          <w:rFonts w:ascii="Times New Roman" w:hAnsi="Times New Roman"/>
          <w:sz w:val="24"/>
          <w:lang w:val="es-ES"/>
        </w:rPr>
        <w:t xml:space="preserve"> la Declaración autorizando la exportación.</w:t>
      </w:r>
    </w:p>
    <w:p w:rsidR="00F169A3" w:rsidRPr="004F242C" w:rsidRDefault="004A1F31" w:rsidP="00F169A3">
      <w:pPr>
        <w:pStyle w:val="Prrafodelista"/>
        <w:ind w:left="711" w:firstLine="282"/>
        <w:rPr>
          <w:b/>
        </w:rPr>
      </w:pPr>
      <w:r w:rsidRPr="004F242C">
        <w:rPr>
          <w:b/>
        </w:rPr>
        <w:t>2</w:t>
      </w:r>
      <w:r w:rsidR="00F169A3" w:rsidRPr="004F242C">
        <w:rPr>
          <w:b/>
        </w:rPr>
        <w:t>.</w:t>
      </w:r>
      <w:r w:rsidR="00D668CE" w:rsidRPr="004F242C">
        <w:rPr>
          <w:b/>
        </w:rPr>
        <w:t>2</w:t>
      </w:r>
      <w:r w:rsidR="00F169A3" w:rsidRPr="004F242C">
        <w:rPr>
          <w:b/>
        </w:rPr>
        <w:t xml:space="preserve"> Declaración Simplificada sin firma</w:t>
      </w:r>
      <w:r w:rsidR="00411077" w:rsidRPr="004F242C">
        <w:rPr>
          <w:b/>
        </w:rPr>
        <w:t xml:space="preserve"> digital</w:t>
      </w:r>
    </w:p>
    <w:p w:rsidR="00F169A3" w:rsidRPr="004F242C" w:rsidRDefault="00F169A3" w:rsidP="00010CD3">
      <w:pPr>
        <w:pStyle w:val="Normal2"/>
        <w:ind w:left="1416"/>
        <w:rPr>
          <w:rFonts w:ascii="Times New Roman" w:hAnsi="Times New Roman"/>
          <w:b/>
          <w:sz w:val="24"/>
          <w:lang w:val="es-ES"/>
        </w:rPr>
      </w:pPr>
      <w:r w:rsidRPr="004F242C">
        <w:rPr>
          <w:rFonts w:ascii="Times New Roman" w:hAnsi="Times New Roman"/>
          <w:b/>
          <w:sz w:val="24"/>
          <w:lang w:val="es-ES"/>
        </w:rPr>
        <w:t>Técnico Aduanero:</w:t>
      </w:r>
    </w:p>
    <w:p w:rsidR="00F169A3" w:rsidRPr="004F242C" w:rsidRDefault="00F169A3" w:rsidP="008C741D">
      <w:pPr>
        <w:pStyle w:val="Normal2"/>
        <w:numPr>
          <w:ilvl w:val="0"/>
          <w:numId w:val="85"/>
        </w:numPr>
        <w:tabs>
          <w:tab w:val="left" w:pos="1134"/>
        </w:tabs>
        <w:rPr>
          <w:rFonts w:ascii="Times New Roman" w:hAnsi="Times New Roman"/>
          <w:sz w:val="24"/>
          <w:lang w:val="es-ES"/>
        </w:rPr>
      </w:pPr>
      <w:r w:rsidRPr="004F242C">
        <w:rPr>
          <w:rFonts w:ascii="Times New Roman" w:hAnsi="Times New Roman"/>
          <w:sz w:val="24"/>
          <w:lang w:val="es-ES"/>
        </w:rPr>
        <w:t>Registra en el sistema informático, el cumplimiento de las comprobaciones realizadas según la Lista de Verificación.</w:t>
      </w:r>
      <w:r w:rsidRPr="004F242C" w:rsidDel="005E6DDA">
        <w:rPr>
          <w:rFonts w:ascii="Times New Roman" w:hAnsi="Times New Roman"/>
          <w:sz w:val="24"/>
          <w:lang w:val="es-ES"/>
        </w:rPr>
        <w:t xml:space="preserve"> </w:t>
      </w:r>
    </w:p>
    <w:p w:rsidR="00F169A3" w:rsidRPr="004F242C" w:rsidRDefault="00F169A3" w:rsidP="008C741D">
      <w:pPr>
        <w:pStyle w:val="Normal2"/>
        <w:numPr>
          <w:ilvl w:val="0"/>
          <w:numId w:val="85"/>
        </w:numPr>
        <w:tabs>
          <w:tab w:val="left" w:pos="1134"/>
        </w:tabs>
        <w:rPr>
          <w:rFonts w:ascii="Times New Roman" w:hAnsi="Times New Roman"/>
          <w:sz w:val="24"/>
          <w:lang w:val="es-ES"/>
        </w:rPr>
      </w:pPr>
      <w:r w:rsidRPr="004F242C">
        <w:rPr>
          <w:rFonts w:ascii="Times New Roman" w:hAnsi="Times New Roman"/>
          <w:sz w:val="24"/>
          <w:lang w:val="es-ES"/>
        </w:rPr>
        <w:t xml:space="preserve">Estampa su firma manuscrita en los ejemplares presentados por el Declarante. </w:t>
      </w:r>
    </w:p>
    <w:p w:rsidR="00F169A3" w:rsidRPr="004F242C" w:rsidRDefault="00F169A3" w:rsidP="008C741D">
      <w:pPr>
        <w:pStyle w:val="Normal2"/>
        <w:numPr>
          <w:ilvl w:val="0"/>
          <w:numId w:val="85"/>
        </w:numPr>
        <w:tabs>
          <w:tab w:val="left" w:pos="1134"/>
        </w:tabs>
        <w:rPr>
          <w:rFonts w:ascii="Times New Roman" w:hAnsi="Times New Roman"/>
          <w:sz w:val="24"/>
          <w:lang w:val="es-ES"/>
        </w:rPr>
      </w:pPr>
      <w:r w:rsidRPr="004F242C">
        <w:rPr>
          <w:rFonts w:ascii="Times New Roman" w:hAnsi="Times New Roman"/>
          <w:sz w:val="24"/>
          <w:lang w:val="es-ES"/>
        </w:rPr>
        <w:t xml:space="preserve">Desglosa los ejemplares de la documentación física, escanea la Declaración firmada y la adjunta al sistema. </w:t>
      </w:r>
    </w:p>
    <w:p w:rsidR="00F169A3" w:rsidRPr="004F242C" w:rsidRDefault="00F169A3" w:rsidP="008C741D">
      <w:pPr>
        <w:pStyle w:val="Normal2"/>
        <w:numPr>
          <w:ilvl w:val="0"/>
          <w:numId w:val="85"/>
        </w:numPr>
        <w:tabs>
          <w:tab w:val="left" w:pos="1134"/>
        </w:tabs>
        <w:rPr>
          <w:rFonts w:ascii="Times New Roman" w:hAnsi="Times New Roman"/>
          <w:sz w:val="24"/>
          <w:lang w:val="es-ES"/>
        </w:rPr>
      </w:pPr>
      <w:r w:rsidRPr="004F242C">
        <w:rPr>
          <w:rFonts w:ascii="Times New Roman" w:hAnsi="Times New Roman"/>
          <w:sz w:val="24"/>
          <w:lang w:val="es-ES"/>
        </w:rPr>
        <w:t>Remite al archivo la documentación física generada en el despacho.</w:t>
      </w:r>
    </w:p>
    <w:p w:rsidR="00D74523" w:rsidRPr="004F242C" w:rsidRDefault="00D74523" w:rsidP="00D74523">
      <w:pPr>
        <w:pStyle w:val="Normal2"/>
        <w:tabs>
          <w:tab w:val="left" w:pos="1134"/>
        </w:tabs>
        <w:rPr>
          <w:rFonts w:ascii="Times New Roman" w:hAnsi="Times New Roman"/>
          <w:sz w:val="24"/>
          <w:lang w:val="es-ES"/>
        </w:rPr>
      </w:pPr>
    </w:p>
    <w:p w:rsidR="00F169A3" w:rsidRPr="004F242C" w:rsidRDefault="00F169A3" w:rsidP="008C741D">
      <w:pPr>
        <w:pStyle w:val="Normal2"/>
        <w:numPr>
          <w:ilvl w:val="4"/>
          <w:numId w:val="35"/>
        </w:numPr>
        <w:ind w:left="993"/>
        <w:rPr>
          <w:rFonts w:ascii="Times New Roman" w:hAnsi="Times New Roman"/>
          <w:b/>
          <w:sz w:val="24"/>
          <w:lang w:val="es-ES"/>
        </w:rPr>
      </w:pPr>
      <w:r w:rsidRPr="004F242C">
        <w:rPr>
          <w:rFonts w:ascii="Times New Roman" w:hAnsi="Times New Roman"/>
          <w:b/>
          <w:sz w:val="24"/>
          <w:lang w:val="es-ES"/>
        </w:rPr>
        <w:t>Examen documental y/o reconocimiento físico con observaciones por contravención aduanera</w:t>
      </w:r>
    </w:p>
    <w:p w:rsidR="00F169A3" w:rsidRPr="004F242C" w:rsidRDefault="004A1F31" w:rsidP="00F169A3">
      <w:pPr>
        <w:pStyle w:val="Prrafodelista"/>
        <w:ind w:left="711" w:firstLine="282"/>
        <w:rPr>
          <w:b/>
        </w:rPr>
      </w:pPr>
      <w:r w:rsidRPr="004F242C">
        <w:rPr>
          <w:b/>
        </w:rPr>
        <w:t>3</w:t>
      </w:r>
      <w:r w:rsidR="00F169A3" w:rsidRPr="004F242C">
        <w:rPr>
          <w:b/>
        </w:rPr>
        <w:t xml:space="preserve">.1 Declaración con firma </w:t>
      </w:r>
      <w:r w:rsidR="00411077" w:rsidRPr="004F242C">
        <w:rPr>
          <w:b/>
        </w:rPr>
        <w:t>digital</w:t>
      </w:r>
    </w:p>
    <w:p w:rsidR="00F169A3" w:rsidRPr="004F242C" w:rsidRDefault="00F169A3" w:rsidP="00010CD3">
      <w:pPr>
        <w:pStyle w:val="Normal2"/>
        <w:ind w:left="1416"/>
        <w:rPr>
          <w:rFonts w:ascii="Times New Roman" w:hAnsi="Times New Roman"/>
          <w:b/>
          <w:sz w:val="24"/>
          <w:lang w:val="es-ES"/>
        </w:rPr>
      </w:pPr>
      <w:r w:rsidRPr="004F242C">
        <w:rPr>
          <w:rFonts w:ascii="Times New Roman" w:hAnsi="Times New Roman"/>
          <w:b/>
          <w:sz w:val="24"/>
          <w:lang w:val="es-ES"/>
        </w:rPr>
        <w:t>Técnico Aduanero:</w:t>
      </w:r>
    </w:p>
    <w:p w:rsidR="00F169A3" w:rsidRPr="004F242C" w:rsidRDefault="00F169A3" w:rsidP="008C741D">
      <w:pPr>
        <w:pStyle w:val="Normal2"/>
        <w:numPr>
          <w:ilvl w:val="0"/>
          <w:numId w:val="43"/>
        </w:numPr>
        <w:tabs>
          <w:tab w:val="left" w:pos="1134"/>
        </w:tabs>
        <w:rPr>
          <w:rFonts w:ascii="Times New Roman" w:hAnsi="Times New Roman"/>
          <w:sz w:val="24"/>
          <w:lang w:val="es-ES"/>
        </w:rPr>
      </w:pPr>
      <w:r w:rsidRPr="004F242C">
        <w:rPr>
          <w:rFonts w:ascii="Times New Roman" w:hAnsi="Times New Roman"/>
          <w:sz w:val="24"/>
          <w:lang w:val="es-ES"/>
        </w:rPr>
        <w:t>Registra en el sistema informático el incumplimiento de una o más de las comprobaciones realizadas según la Lista de Verificación.</w:t>
      </w:r>
    </w:p>
    <w:p w:rsidR="00F169A3" w:rsidRPr="004F242C" w:rsidRDefault="00F169A3" w:rsidP="008C741D">
      <w:pPr>
        <w:pStyle w:val="Normal2"/>
        <w:numPr>
          <w:ilvl w:val="0"/>
          <w:numId w:val="43"/>
        </w:numPr>
        <w:tabs>
          <w:tab w:val="left" w:pos="1134"/>
        </w:tabs>
        <w:rPr>
          <w:rFonts w:ascii="Times New Roman" w:hAnsi="Times New Roman"/>
          <w:sz w:val="24"/>
          <w:lang w:val="es-ES"/>
        </w:rPr>
      </w:pPr>
      <w:r w:rsidRPr="004F242C">
        <w:rPr>
          <w:rFonts w:ascii="Times New Roman" w:hAnsi="Times New Roman"/>
          <w:sz w:val="24"/>
          <w:lang w:val="es-ES"/>
        </w:rPr>
        <w:t>De corresponder corrige los datos observados en el Documento de Trabajo.</w:t>
      </w:r>
    </w:p>
    <w:p w:rsidR="00F169A3" w:rsidRPr="004F242C" w:rsidRDefault="00104AEB" w:rsidP="008C741D">
      <w:pPr>
        <w:pStyle w:val="Normal2"/>
        <w:numPr>
          <w:ilvl w:val="0"/>
          <w:numId w:val="43"/>
        </w:numPr>
        <w:tabs>
          <w:tab w:val="left" w:pos="1134"/>
        </w:tabs>
        <w:rPr>
          <w:rFonts w:ascii="Times New Roman" w:hAnsi="Times New Roman"/>
          <w:sz w:val="24"/>
          <w:lang w:val="es-ES"/>
        </w:rPr>
      </w:pPr>
      <w:r w:rsidRPr="004F242C">
        <w:rPr>
          <w:rFonts w:ascii="Times New Roman" w:hAnsi="Times New Roman"/>
          <w:sz w:val="24"/>
          <w:lang w:val="es-ES"/>
        </w:rPr>
        <w:t xml:space="preserve">Registra y firma digitalmente </w:t>
      </w:r>
      <w:r w:rsidR="00F169A3" w:rsidRPr="004F242C">
        <w:rPr>
          <w:rFonts w:ascii="Times New Roman" w:hAnsi="Times New Roman"/>
          <w:sz w:val="24"/>
          <w:lang w:val="es-ES"/>
        </w:rPr>
        <w:t xml:space="preserve"> las Partes 1 y 2 del Acta de Reconocimiento que podría contener las observaciones descritas en el numeral </w:t>
      </w:r>
      <w:r w:rsidR="004A1F31" w:rsidRPr="004F242C">
        <w:rPr>
          <w:rFonts w:ascii="Times New Roman" w:hAnsi="Times New Roman"/>
          <w:sz w:val="24"/>
          <w:lang w:val="es-ES"/>
        </w:rPr>
        <w:t>A.3.</w:t>
      </w:r>
      <w:r w:rsidR="00F169A3" w:rsidRPr="004F242C">
        <w:rPr>
          <w:rFonts w:ascii="Times New Roman" w:hAnsi="Times New Roman"/>
          <w:sz w:val="24"/>
          <w:lang w:val="es-ES"/>
        </w:rPr>
        <w:t>2 precedente.</w:t>
      </w:r>
    </w:p>
    <w:p w:rsidR="00F169A3" w:rsidRPr="004F242C" w:rsidRDefault="00F169A3" w:rsidP="008C741D">
      <w:pPr>
        <w:pStyle w:val="Normal2"/>
        <w:numPr>
          <w:ilvl w:val="0"/>
          <w:numId w:val="43"/>
        </w:numPr>
        <w:tabs>
          <w:tab w:val="left" w:pos="1134"/>
        </w:tabs>
        <w:rPr>
          <w:rFonts w:ascii="Times New Roman" w:hAnsi="Times New Roman"/>
          <w:sz w:val="24"/>
          <w:lang w:val="es-ES"/>
        </w:rPr>
      </w:pPr>
      <w:r w:rsidRPr="004F242C">
        <w:rPr>
          <w:rFonts w:ascii="Times New Roman" w:hAnsi="Times New Roman"/>
          <w:sz w:val="24"/>
          <w:lang w:val="es-ES"/>
        </w:rPr>
        <w:t xml:space="preserve">Notifica las Partes 1 y 2 del Acta de Reconocimiento al Declarante a través del sistema informático. </w:t>
      </w:r>
    </w:p>
    <w:p w:rsidR="00F169A3" w:rsidRDefault="00F169A3" w:rsidP="008C741D">
      <w:pPr>
        <w:pStyle w:val="Normal2"/>
        <w:numPr>
          <w:ilvl w:val="0"/>
          <w:numId w:val="43"/>
        </w:numPr>
        <w:tabs>
          <w:tab w:val="left" w:pos="1134"/>
        </w:tabs>
        <w:rPr>
          <w:rFonts w:ascii="Times New Roman" w:hAnsi="Times New Roman"/>
          <w:sz w:val="24"/>
          <w:lang w:val="es-ES"/>
        </w:rPr>
      </w:pPr>
      <w:r w:rsidRPr="004F242C">
        <w:rPr>
          <w:rFonts w:ascii="Times New Roman" w:hAnsi="Times New Roman"/>
          <w:sz w:val="24"/>
          <w:lang w:val="es-ES"/>
        </w:rPr>
        <w:t xml:space="preserve">Firma </w:t>
      </w:r>
      <w:r w:rsidR="00411077" w:rsidRPr="004F242C">
        <w:rPr>
          <w:rFonts w:ascii="Times New Roman" w:hAnsi="Times New Roman"/>
          <w:sz w:val="24"/>
          <w:lang w:val="es-ES"/>
        </w:rPr>
        <w:t xml:space="preserve">digitalmente </w:t>
      </w:r>
      <w:r w:rsidRPr="004F242C">
        <w:rPr>
          <w:rFonts w:ascii="Times New Roman" w:hAnsi="Times New Roman"/>
          <w:sz w:val="24"/>
          <w:lang w:val="es-ES"/>
        </w:rPr>
        <w:t>la Declaración autorizando la exportación.</w:t>
      </w:r>
    </w:p>
    <w:p w:rsidR="00687D36" w:rsidRPr="004F242C" w:rsidRDefault="00687D36" w:rsidP="004F242C">
      <w:pPr>
        <w:pStyle w:val="Normal2"/>
        <w:tabs>
          <w:tab w:val="left" w:pos="1134"/>
        </w:tabs>
        <w:ind w:left="1416"/>
        <w:rPr>
          <w:rFonts w:ascii="Times New Roman" w:hAnsi="Times New Roman"/>
          <w:sz w:val="24"/>
          <w:lang w:val="es-ES"/>
        </w:rPr>
      </w:pPr>
    </w:p>
    <w:p w:rsidR="00F169A3" w:rsidRPr="004F242C" w:rsidRDefault="004A1F31" w:rsidP="00F169A3">
      <w:pPr>
        <w:pStyle w:val="Prrafodelista"/>
        <w:ind w:left="711" w:firstLine="282"/>
        <w:rPr>
          <w:b/>
        </w:rPr>
      </w:pPr>
      <w:r w:rsidRPr="004F242C">
        <w:rPr>
          <w:b/>
        </w:rPr>
        <w:t>3</w:t>
      </w:r>
      <w:r w:rsidR="00F169A3" w:rsidRPr="004F242C">
        <w:rPr>
          <w:b/>
        </w:rPr>
        <w:t xml:space="preserve">.2 Declaración Simplificada sin firma </w:t>
      </w:r>
      <w:r w:rsidR="006B7959" w:rsidRPr="004F242C">
        <w:rPr>
          <w:b/>
        </w:rPr>
        <w:t>digital</w:t>
      </w:r>
    </w:p>
    <w:p w:rsidR="00F169A3" w:rsidRPr="004F242C" w:rsidRDefault="00F169A3" w:rsidP="00010CD3">
      <w:pPr>
        <w:pStyle w:val="Normal2"/>
        <w:ind w:left="1416"/>
        <w:rPr>
          <w:rFonts w:ascii="Times New Roman" w:hAnsi="Times New Roman"/>
          <w:b/>
          <w:sz w:val="24"/>
          <w:lang w:val="es-ES"/>
        </w:rPr>
      </w:pPr>
      <w:r w:rsidRPr="004F242C">
        <w:rPr>
          <w:rFonts w:ascii="Times New Roman" w:hAnsi="Times New Roman"/>
          <w:b/>
          <w:sz w:val="24"/>
          <w:lang w:val="es-ES"/>
        </w:rPr>
        <w:t>Técnico Aduanero:</w:t>
      </w:r>
    </w:p>
    <w:p w:rsidR="00F169A3" w:rsidRPr="004F242C" w:rsidRDefault="00F169A3" w:rsidP="008C741D">
      <w:pPr>
        <w:pStyle w:val="Normal2"/>
        <w:numPr>
          <w:ilvl w:val="0"/>
          <w:numId w:val="86"/>
        </w:numPr>
        <w:tabs>
          <w:tab w:val="left" w:pos="1134"/>
        </w:tabs>
        <w:rPr>
          <w:rFonts w:ascii="Times New Roman" w:hAnsi="Times New Roman"/>
          <w:sz w:val="24"/>
          <w:lang w:val="es-ES"/>
        </w:rPr>
      </w:pPr>
      <w:r w:rsidRPr="004F242C">
        <w:rPr>
          <w:rFonts w:ascii="Times New Roman" w:hAnsi="Times New Roman"/>
          <w:sz w:val="24"/>
          <w:lang w:val="es-ES"/>
        </w:rPr>
        <w:t>Registra en el sistema informático el incumplimiento de una o más de las comprobaciones realizadas según la Lista de Verificación.</w:t>
      </w:r>
    </w:p>
    <w:p w:rsidR="00F169A3" w:rsidRPr="004F242C" w:rsidRDefault="00F169A3" w:rsidP="008C741D">
      <w:pPr>
        <w:pStyle w:val="Normal2"/>
        <w:numPr>
          <w:ilvl w:val="0"/>
          <w:numId w:val="86"/>
        </w:numPr>
        <w:tabs>
          <w:tab w:val="left" w:pos="1134"/>
        </w:tabs>
        <w:rPr>
          <w:rFonts w:ascii="Times New Roman" w:hAnsi="Times New Roman"/>
          <w:sz w:val="24"/>
          <w:lang w:val="es-ES"/>
        </w:rPr>
      </w:pPr>
      <w:r w:rsidRPr="004F242C">
        <w:rPr>
          <w:rFonts w:ascii="Times New Roman" w:hAnsi="Times New Roman"/>
          <w:sz w:val="24"/>
          <w:lang w:val="es-ES"/>
        </w:rPr>
        <w:t>De corresponder corrige los datos observados en el Documento de Trabajo.</w:t>
      </w:r>
    </w:p>
    <w:p w:rsidR="00F169A3" w:rsidRPr="004F242C" w:rsidRDefault="00104AEB" w:rsidP="008C741D">
      <w:pPr>
        <w:pStyle w:val="Normal2"/>
        <w:numPr>
          <w:ilvl w:val="0"/>
          <w:numId w:val="86"/>
        </w:numPr>
        <w:tabs>
          <w:tab w:val="left" w:pos="1134"/>
        </w:tabs>
        <w:rPr>
          <w:rFonts w:ascii="Times New Roman" w:hAnsi="Times New Roman"/>
          <w:sz w:val="24"/>
          <w:lang w:val="es-ES"/>
        </w:rPr>
      </w:pPr>
      <w:r w:rsidRPr="004F242C">
        <w:rPr>
          <w:rFonts w:ascii="Times New Roman" w:hAnsi="Times New Roman"/>
          <w:sz w:val="24"/>
          <w:lang w:val="es-ES"/>
        </w:rPr>
        <w:t xml:space="preserve"> Registra y firma digitalmente</w:t>
      </w:r>
      <w:r w:rsidR="00D567ED" w:rsidRPr="004F242C">
        <w:rPr>
          <w:rFonts w:ascii="Times New Roman" w:hAnsi="Times New Roman"/>
          <w:sz w:val="24"/>
          <w:lang w:val="es-ES"/>
        </w:rPr>
        <w:t xml:space="preserve"> </w:t>
      </w:r>
      <w:r w:rsidR="00F169A3" w:rsidRPr="004F242C">
        <w:rPr>
          <w:rFonts w:ascii="Times New Roman" w:hAnsi="Times New Roman"/>
          <w:sz w:val="24"/>
          <w:lang w:val="es-ES"/>
        </w:rPr>
        <w:t xml:space="preserve">las Partes 1 y 2 del Acta de Reconocimiento que podría contener las observaciones descritas en el numeral </w:t>
      </w:r>
      <w:r w:rsidR="004A1F31" w:rsidRPr="004F242C">
        <w:rPr>
          <w:rFonts w:ascii="Times New Roman" w:hAnsi="Times New Roman"/>
          <w:sz w:val="24"/>
          <w:lang w:val="es-ES"/>
        </w:rPr>
        <w:t>A.3</w:t>
      </w:r>
      <w:r w:rsidR="00F169A3" w:rsidRPr="004F242C">
        <w:rPr>
          <w:rFonts w:ascii="Times New Roman" w:hAnsi="Times New Roman"/>
          <w:sz w:val="24"/>
          <w:lang w:val="es-ES"/>
        </w:rPr>
        <w:t>.2 precedente.</w:t>
      </w:r>
    </w:p>
    <w:p w:rsidR="00F169A3" w:rsidRDefault="00F169A3" w:rsidP="008C741D">
      <w:pPr>
        <w:pStyle w:val="Normal2"/>
        <w:numPr>
          <w:ilvl w:val="0"/>
          <w:numId w:val="86"/>
        </w:numPr>
        <w:tabs>
          <w:tab w:val="left" w:pos="1134"/>
        </w:tabs>
        <w:rPr>
          <w:rFonts w:ascii="Times New Roman" w:hAnsi="Times New Roman"/>
          <w:sz w:val="24"/>
          <w:lang w:val="es-ES"/>
        </w:rPr>
      </w:pPr>
      <w:r w:rsidRPr="004F242C">
        <w:rPr>
          <w:rFonts w:ascii="Times New Roman" w:hAnsi="Times New Roman"/>
          <w:sz w:val="24"/>
          <w:lang w:val="es-ES"/>
        </w:rPr>
        <w:t xml:space="preserve">Imprime las partes 1, 2 y 3 del Acta de Reconocimiento y notifica presencialmente al </w:t>
      </w:r>
      <w:r w:rsidR="00010CD3" w:rsidRPr="004F242C">
        <w:rPr>
          <w:rFonts w:ascii="Times New Roman" w:hAnsi="Times New Roman"/>
          <w:sz w:val="24"/>
          <w:lang w:val="es-ES"/>
        </w:rPr>
        <w:t>Declarante</w:t>
      </w:r>
      <w:r w:rsidRPr="004F242C">
        <w:rPr>
          <w:rFonts w:ascii="Times New Roman" w:hAnsi="Times New Roman"/>
          <w:sz w:val="24"/>
          <w:lang w:val="es-ES"/>
        </w:rPr>
        <w:t>.</w:t>
      </w:r>
    </w:p>
    <w:p w:rsidR="00687D36" w:rsidRDefault="00687D36" w:rsidP="004F242C">
      <w:pPr>
        <w:pStyle w:val="Normal2"/>
        <w:tabs>
          <w:tab w:val="left" w:pos="1134"/>
        </w:tabs>
        <w:rPr>
          <w:rFonts w:ascii="Times New Roman" w:hAnsi="Times New Roman"/>
          <w:sz w:val="24"/>
          <w:lang w:val="es-ES"/>
        </w:rPr>
      </w:pPr>
    </w:p>
    <w:p w:rsidR="00687D36" w:rsidRPr="004F242C" w:rsidRDefault="00687D36" w:rsidP="004F242C">
      <w:pPr>
        <w:pStyle w:val="Normal2"/>
        <w:tabs>
          <w:tab w:val="left" w:pos="1134"/>
        </w:tabs>
        <w:rPr>
          <w:rFonts w:ascii="Times New Roman" w:hAnsi="Times New Roman"/>
          <w:sz w:val="24"/>
          <w:lang w:val="es-ES"/>
        </w:rPr>
      </w:pPr>
    </w:p>
    <w:p w:rsidR="00F169A3" w:rsidRPr="004F242C" w:rsidRDefault="00F169A3" w:rsidP="008C741D">
      <w:pPr>
        <w:pStyle w:val="Normal2"/>
        <w:numPr>
          <w:ilvl w:val="4"/>
          <w:numId w:val="35"/>
        </w:numPr>
        <w:ind w:left="993"/>
        <w:rPr>
          <w:rFonts w:ascii="Times New Roman" w:hAnsi="Times New Roman"/>
          <w:b/>
          <w:sz w:val="24"/>
          <w:lang w:val="es-ES"/>
        </w:rPr>
      </w:pPr>
      <w:r w:rsidRPr="004F242C">
        <w:rPr>
          <w:rFonts w:ascii="Times New Roman" w:hAnsi="Times New Roman"/>
          <w:b/>
          <w:sz w:val="24"/>
          <w:lang w:val="es-ES"/>
        </w:rPr>
        <w:t>Aceptación de los resultados del examen documental y/o reconocimiento físico (Conclusión Anticipada)</w:t>
      </w:r>
    </w:p>
    <w:p w:rsidR="00F169A3" w:rsidRPr="004F242C" w:rsidRDefault="00F169A3" w:rsidP="00F169A3">
      <w:pPr>
        <w:pStyle w:val="Normal2"/>
        <w:ind w:left="993"/>
        <w:rPr>
          <w:rFonts w:ascii="Times New Roman" w:hAnsi="Times New Roman"/>
          <w:sz w:val="24"/>
          <w:lang w:val="es-ES"/>
        </w:rPr>
      </w:pPr>
      <w:r w:rsidRPr="004F242C">
        <w:rPr>
          <w:rFonts w:ascii="Times New Roman" w:hAnsi="Times New Roman"/>
          <w:b/>
          <w:sz w:val="24"/>
          <w:lang w:val="es-ES"/>
        </w:rPr>
        <w:t>Declarante:</w:t>
      </w:r>
    </w:p>
    <w:p w:rsidR="00F169A3" w:rsidRPr="004F242C" w:rsidRDefault="00F169A3" w:rsidP="008C741D">
      <w:pPr>
        <w:pStyle w:val="Normal2"/>
        <w:numPr>
          <w:ilvl w:val="0"/>
          <w:numId w:val="44"/>
        </w:numPr>
        <w:tabs>
          <w:tab w:val="left" w:pos="1134"/>
        </w:tabs>
        <w:rPr>
          <w:rFonts w:ascii="Times New Roman" w:hAnsi="Times New Roman"/>
          <w:sz w:val="24"/>
          <w:lang w:val="es-ES"/>
        </w:rPr>
      </w:pPr>
      <w:r w:rsidRPr="004F242C">
        <w:rPr>
          <w:rFonts w:ascii="Times New Roman" w:hAnsi="Times New Roman"/>
          <w:sz w:val="24"/>
          <w:lang w:val="es-ES"/>
        </w:rPr>
        <w:t xml:space="preserve">De estar sujeta a sanción por contravención aduanera realiza el pago de la sanción en la </w:t>
      </w:r>
      <w:r w:rsidR="004A1F31" w:rsidRPr="004F242C">
        <w:rPr>
          <w:rFonts w:ascii="Times New Roman" w:hAnsi="Times New Roman"/>
          <w:sz w:val="24"/>
          <w:lang w:val="es-ES"/>
        </w:rPr>
        <w:t xml:space="preserve">entidad bancaria </w:t>
      </w:r>
      <w:r w:rsidRPr="004F242C">
        <w:rPr>
          <w:rFonts w:ascii="Times New Roman" w:hAnsi="Times New Roman"/>
          <w:sz w:val="24"/>
          <w:lang w:val="es-ES"/>
        </w:rPr>
        <w:t>habilitada con la referencia del número de la Declaración y consigna el número del Recibo Único de Pago en la Parte 3 del Acta de Reconocimiento y expresa su aceptación a las observaciones.</w:t>
      </w:r>
    </w:p>
    <w:p w:rsidR="00F169A3" w:rsidRPr="004F242C" w:rsidRDefault="00F169A3" w:rsidP="008C741D">
      <w:pPr>
        <w:pStyle w:val="Normal2"/>
        <w:numPr>
          <w:ilvl w:val="0"/>
          <w:numId w:val="44"/>
        </w:numPr>
        <w:tabs>
          <w:tab w:val="left" w:pos="1134"/>
        </w:tabs>
        <w:rPr>
          <w:rFonts w:ascii="Times New Roman" w:hAnsi="Times New Roman"/>
          <w:sz w:val="24"/>
          <w:lang w:val="es-ES"/>
        </w:rPr>
      </w:pPr>
      <w:r w:rsidRPr="004F242C">
        <w:rPr>
          <w:rFonts w:ascii="Times New Roman" w:hAnsi="Times New Roman"/>
          <w:sz w:val="24"/>
          <w:lang w:val="es-ES"/>
        </w:rPr>
        <w:t xml:space="preserve">Solicita la extinción del plazo de presentación de pruebas de descargo y firma </w:t>
      </w:r>
      <w:r w:rsidR="006B7959" w:rsidRPr="004F242C">
        <w:rPr>
          <w:rFonts w:ascii="Times New Roman" w:hAnsi="Times New Roman"/>
          <w:sz w:val="24"/>
          <w:lang w:val="es-ES"/>
        </w:rPr>
        <w:t>digitalmente</w:t>
      </w:r>
      <w:r w:rsidRPr="004F242C">
        <w:rPr>
          <w:rFonts w:ascii="Times New Roman" w:hAnsi="Times New Roman"/>
          <w:sz w:val="24"/>
          <w:lang w:val="es-ES"/>
        </w:rPr>
        <w:t xml:space="preserve"> la Parte 3 del Acta de Reconocimiento y la copia de la Declaración modificada.</w:t>
      </w:r>
    </w:p>
    <w:p w:rsidR="00F169A3" w:rsidRPr="004F242C" w:rsidRDefault="00F169A3" w:rsidP="00F169A3">
      <w:pPr>
        <w:pStyle w:val="Prrafodelista"/>
        <w:ind w:left="711" w:firstLine="282"/>
        <w:rPr>
          <w:b/>
        </w:rPr>
      </w:pPr>
      <w:r w:rsidRPr="004F242C">
        <w:rPr>
          <w:b/>
        </w:rPr>
        <w:t xml:space="preserve">4.1 Declaración con firma </w:t>
      </w:r>
      <w:r w:rsidR="00411077" w:rsidRPr="004F242C">
        <w:rPr>
          <w:b/>
        </w:rPr>
        <w:t>digital</w:t>
      </w:r>
    </w:p>
    <w:p w:rsidR="00F169A3" w:rsidRPr="004F242C" w:rsidRDefault="00F169A3" w:rsidP="00010CD3">
      <w:pPr>
        <w:pStyle w:val="Normal2"/>
        <w:tabs>
          <w:tab w:val="left" w:pos="1985"/>
        </w:tabs>
        <w:ind w:left="1416"/>
        <w:rPr>
          <w:rFonts w:ascii="Times New Roman" w:hAnsi="Times New Roman"/>
          <w:b/>
          <w:sz w:val="24"/>
          <w:lang w:val="es-ES"/>
        </w:rPr>
      </w:pPr>
      <w:r w:rsidRPr="004F242C">
        <w:rPr>
          <w:rFonts w:ascii="Times New Roman" w:hAnsi="Times New Roman"/>
          <w:b/>
          <w:sz w:val="24"/>
          <w:lang w:val="es-ES"/>
        </w:rPr>
        <w:t>Técnico Aduanero:</w:t>
      </w:r>
    </w:p>
    <w:p w:rsidR="00F169A3" w:rsidRPr="004F242C" w:rsidRDefault="00F169A3" w:rsidP="008C741D">
      <w:pPr>
        <w:pStyle w:val="Normal2"/>
        <w:numPr>
          <w:ilvl w:val="0"/>
          <w:numId w:val="45"/>
        </w:numPr>
        <w:tabs>
          <w:tab w:val="left" w:pos="1134"/>
        </w:tabs>
        <w:rPr>
          <w:rFonts w:ascii="Times New Roman" w:hAnsi="Times New Roman"/>
          <w:sz w:val="24"/>
          <w:lang w:val="es-ES"/>
        </w:rPr>
      </w:pPr>
      <w:r w:rsidRPr="004F242C">
        <w:rPr>
          <w:rFonts w:ascii="Times New Roman" w:hAnsi="Times New Roman"/>
          <w:sz w:val="24"/>
          <w:lang w:val="es-ES"/>
        </w:rPr>
        <w:t>Al recibir la Parte 3 del Acta de Reconocimiento, con la aceptación a las observaciones realizadas verifica el pago por contravención.</w:t>
      </w:r>
    </w:p>
    <w:p w:rsidR="00F169A3" w:rsidRPr="004F242C" w:rsidRDefault="00F169A3" w:rsidP="008C741D">
      <w:pPr>
        <w:pStyle w:val="Normal2"/>
        <w:numPr>
          <w:ilvl w:val="0"/>
          <w:numId w:val="45"/>
        </w:numPr>
        <w:tabs>
          <w:tab w:val="left" w:pos="1134"/>
        </w:tabs>
        <w:rPr>
          <w:rFonts w:ascii="Times New Roman" w:hAnsi="Times New Roman"/>
          <w:sz w:val="24"/>
          <w:lang w:val="es-ES"/>
        </w:rPr>
      </w:pPr>
      <w:r w:rsidRPr="004F242C">
        <w:rPr>
          <w:rFonts w:ascii="Times New Roman" w:hAnsi="Times New Roman"/>
          <w:sz w:val="24"/>
          <w:lang w:val="es-ES"/>
        </w:rPr>
        <w:t xml:space="preserve">Firma </w:t>
      </w:r>
      <w:r w:rsidR="00C35128" w:rsidRPr="004F242C">
        <w:rPr>
          <w:rFonts w:ascii="Times New Roman" w:hAnsi="Times New Roman"/>
          <w:sz w:val="24"/>
          <w:lang w:val="es-ES"/>
        </w:rPr>
        <w:t xml:space="preserve">digitalmente </w:t>
      </w:r>
      <w:r w:rsidRPr="004F242C">
        <w:rPr>
          <w:rFonts w:ascii="Times New Roman" w:hAnsi="Times New Roman"/>
          <w:sz w:val="24"/>
          <w:lang w:val="es-ES"/>
        </w:rPr>
        <w:t xml:space="preserve">la Parte 3 del Acta de Reconocimiento y la copia de la Declaración modificada, autorizando la exportación. </w:t>
      </w:r>
    </w:p>
    <w:p w:rsidR="00F169A3" w:rsidRPr="004F242C" w:rsidRDefault="00F169A3" w:rsidP="00F169A3">
      <w:pPr>
        <w:pStyle w:val="Prrafodelista"/>
        <w:ind w:left="711" w:firstLine="282"/>
        <w:rPr>
          <w:b/>
        </w:rPr>
      </w:pPr>
      <w:r w:rsidRPr="004F242C">
        <w:rPr>
          <w:b/>
        </w:rPr>
        <w:t xml:space="preserve">4.2 Declaración Simplificada sin firma </w:t>
      </w:r>
      <w:r w:rsidR="00411077" w:rsidRPr="004F242C">
        <w:rPr>
          <w:b/>
        </w:rPr>
        <w:t>digital</w:t>
      </w:r>
    </w:p>
    <w:p w:rsidR="00F169A3" w:rsidRPr="004F242C" w:rsidRDefault="00F169A3" w:rsidP="00010CD3">
      <w:pPr>
        <w:pStyle w:val="Normal2"/>
        <w:tabs>
          <w:tab w:val="left" w:pos="1985"/>
        </w:tabs>
        <w:ind w:left="1416"/>
        <w:rPr>
          <w:rFonts w:ascii="Times New Roman" w:hAnsi="Times New Roman"/>
          <w:b/>
          <w:sz w:val="24"/>
          <w:lang w:val="es-ES"/>
        </w:rPr>
      </w:pPr>
      <w:r w:rsidRPr="004F242C">
        <w:rPr>
          <w:rFonts w:ascii="Times New Roman" w:hAnsi="Times New Roman"/>
          <w:b/>
          <w:sz w:val="24"/>
          <w:lang w:val="es-ES"/>
        </w:rPr>
        <w:t>Técnico Aduanero:</w:t>
      </w:r>
    </w:p>
    <w:p w:rsidR="00F169A3" w:rsidRPr="004F242C" w:rsidRDefault="00F169A3" w:rsidP="008C741D">
      <w:pPr>
        <w:pStyle w:val="Normal2"/>
        <w:numPr>
          <w:ilvl w:val="0"/>
          <w:numId w:val="87"/>
        </w:numPr>
        <w:tabs>
          <w:tab w:val="left" w:pos="1134"/>
        </w:tabs>
        <w:rPr>
          <w:rFonts w:ascii="Times New Roman" w:hAnsi="Times New Roman"/>
          <w:sz w:val="24"/>
          <w:lang w:val="es-ES"/>
        </w:rPr>
      </w:pPr>
      <w:r w:rsidRPr="004F242C">
        <w:rPr>
          <w:rFonts w:ascii="Times New Roman" w:hAnsi="Times New Roman"/>
          <w:sz w:val="24"/>
          <w:lang w:val="es-ES"/>
        </w:rPr>
        <w:t xml:space="preserve">Registra en el sistema informático la información consignada en la Parte 3 del Acta de Reconocimiento, respecto la aceptación del </w:t>
      </w:r>
      <w:r w:rsidR="004A1F31" w:rsidRPr="004F242C">
        <w:rPr>
          <w:rFonts w:ascii="Times New Roman" w:hAnsi="Times New Roman"/>
          <w:sz w:val="24"/>
          <w:lang w:val="es-ES"/>
        </w:rPr>
        <w:t>Declarante</w:t>
      </w:r>
      <w:r w:rsidRPr="004F242C">
        <w:rPr>
          <w:rFonts w:ascii="Times New Roman" w:hAnsi="Times New Roman"/>
          <w:sz w:val="24"/>
          <w:lang w:val="es-ES"/>
        </w:rPr>
        <w:t>.</w:t>
      </w:r>
    </w:p>
    <w:p w:rsidR="00F169A3" w:rsidRPr="004F242C" w:rsidRDefault="00F169A3" w:rsidP="008C741D">
      <w:pPr>
        <w:pStyle w:val="Normal2"/>
        <w:numPr>
          <w:ilvl w:val="0"/>
          <w:numId w:val="87"/>
        </w:numPr>
        <w:tabs>
          <w:tab w:val="left" w:pos="1134"/>
        </w:tabs>
        <w:rPr>
          <w:rFonts w:ascii="Times New Roman" w:hAnsi="Times New Roman"/>
          <w:sz w:val="24"/>
          <w:lang w:val="es-ES"/>
        </w:rPr>
      </w:pPr>
      <w:r w:rsidRPr="004F242C">
        <w:rPr>
          <w:rFonts w:ascii="Times New Roman" w:hAnsi="Times New Roman"/>
          <w:sz w:val="24"/>
          <w:lang w:val="es-ES"/>
        </w:rPr>
        <w:t xml:space="preserve">Verifica la existencia del recibo de pago y que el monto depositado corresponda a la sanción establecida en las Partes 1 y 2 del Acta de Reconocimiento. </w:t>
      </w:r>
    </w:p>
    <w:p w:rsidR="00F169A3" w:rsidRPr="004F242C" w:rsidRDefault="00F169A3" w:rsidP="008C741D">
      <w:pPr>
        <w:pStyle w:val="Normal2"/>
        <w:numPr>
          <w:ilvl w:val="0"/>
          <w:numId w:val="87"/>
        </w:numPr>
        <w:tabs>
          <w:tab w:val="left" w:pos="1134"/>
        </w:tabs>
        <w:rPr>
          <w:rFonts w:ascii="Times New Roman" w:hAnsi="Times New Roman"/>
          <w:sz w:val="24"/>
          <w:lang w:val="es-ES"/>
        </w:rPr>
      </w:pPr>
      <w:r w:rsidRPr="004F242C">
        <w:rPr>
          <w:rFonts w:ascii="Times New Roman" w:hAnsi="Times New Roman"/>
          <w:sz w:val="24"/>
          <w:lang w:val="es-ES"/>
        </w:rPr>
        <w:t xml:space="preserve">En caso de no existir observaciones, imprime la Declaración modificada en dos ejemplares y solicita al Declarante </w:t>
      </w:r>
      <w:r w:rsidR="004A1F31" w:rsidRPr="004F242C">
        <w:rPr>
          <w:rFonts w:ascii="Times New Roman" w:hAnsi="Times New Roman"/>
          <w:sz w:val="24"/>
          <w:lang w:val="es-ES"/>
        </w:rPr>
        <w:t xml:space="preserve">la </w:t>
      </w:r>
      <w:r w:rsidRPr="004F242C">
        <w:rPr>
          <w:rFonts w:ascii="Times New Roman" w:hAnsi="Times New Roman"/>
          <w:sz w:val="24"/>
          <w:lang w:val="es-ES"/>
        </w:rPr>
        <w:t xml:space="preserve">firma </w:t>
      </w:r>
      <w:r w:rsidR="004A1F31" w:rsidRPr="004F242C">
        <w:rPr>
          <w:rFonts w:ascii="Times New Roman" w:hAnsi="Times New Roman"/>
          <w:sz w:val="24"/>
          <w:lang w:val="es-ES"/>
        </w:rPr>
        <w:t>d</w:t>
      </w:r>
      <w:r w:rsidRPr="004F242C">
        <w:rPr>
          <w:rFonts w:ascii="Times New Roman" w:hAnsi="Times New Roman"/>
          <w:sz w:val="24"/>
          <w:lang w:val="es-ES"/>
        </w:rPr>
        <w:t>el documento.</w:t>
      </w:r>
    </w:p>
    <w:p w:rsidR="00F169A3" w:rsidRPr="004F242C" w:rsidRDefault="00F169A3" w:rsidP="00010CD3">
      <w:pPr>
        <w:pStyle w:val="Normal2"/>
        <w:tabs>
          <w:tab w:val="left" w:pos="1985"/>
        </w:tabs>
        <w:ind w:left="1416"/>
        <w:rPr>
          <w:rFonts w:ascii="Times New Roman" w:hAnsi="Times New Roman"/>
          <w:b/>
          <w:sz w:val="24"/>
          <w:lang w:val="es-ES"/>
        </w:rPr>
      </w:pPr>
      <w:r w:rsidRPr="004F242C">
        <w:rPr>
          <w:rFonts w:ascii="Times New Roman" w:hAnsi="Times New Roman"/>
          <w:b/>
          <w:sz w:val="24"/>
          <w:lang w:val="es-ES"/>
        </w:rPr>
        <w:t>Declarante:</w:t>
      </w:r>
    </w:p>
    <w:p w:rsidR="00F169A3" w:rsidRPr="004F242C" w:rsidRDefault="00F169A3" w:rsidP="008C741D">
      <w:pPr>
        <w:pStyle w:val="Normal2"/>
        <w:numPr>
          <w:ilvl w:val="0"/>
          <w:numId w:val="88"/>
        </w:numPr>
        <w:tabs>
          <w:tab w:val="left" w:pos="1134"/>
        </w:tabs>
        <w:rPr>
          <w:rFonts w:ascii="Times New Roman" w:hAnsi="Times New Roman"/>
          <w:sz w:val="24"/>
          <w:lang w:val="es-ES"/>
        </w:rPr>
      </w:pPr>
      <w:r w:rsidRPr="004F242C">
        <w:rPr>
          <w:rFonts w:ascii="Times New Roman" w:hAnsi="Times New Roman"/>
          <w:sz w:val="24"/>
          <w:lang w:val="es-ES"/>
        </w:rPr>
        <w:t xml:space="preserve">Firma </w:t>
      </w:r>
      <w:r w:rsidR="00E50E03" w:rsidRPr="004F242C">
        <w:rPr>
          <w:rFonts w:ascii="Times New Roman" w:hAnsi="Times New Roman"/>
          <w:sz w:val="24"/>
          <w:lang w:val="es-ES"/>
        </w:rPr>
        <w:t xml:space="preserve">de forma manuscrita </w:t>
      </w:r>
      <w:r w:rsidRPr="004F242C">
        <w:rPr>
          <w:rFonts w:ascii="Times New Roman" w:hAnsi="Times New Roman"/>
          <w:sz w:val="24"/>
          <w:lang w:val="es-ES"/>
        </w:rPr>
        <w:t>los dos ejemplares de la Declaración y devuelve los mismos al técnico.</w:t>
      </w:r>
    </w:p>
    <w:p w:rsidR="00F169A3" w:rsidRPr="004F242C" w:rsidRDefault="00F169A3" w:rsidP="00010CD3">
      <w:pPr>
        <w:pStyle w:val="Normal2"/>
        <w:tabs>
          <w:tab w:val="left" w:pos="1985"/>
        </w:tabs>
        <w:ind w:left="1416"/>
        <w:rPr>
          <w:rFonts w:ascii="Times New Roman" w:hAnsi="Times New Roman"/>
          <w:b/>
          <w:sz w:val="24"/>
          <w:lang w:val="es-ES"/>
        </w:rPr>
      </w:pPr>
      <w:r w:rsidRPr="004F242C">
        <w:rPr>
          <w:rFonts w:ascii="Times New Roman" w:hAnsi="Times New Roman"/>
          <w:b/>
          <w:sz w:val="24"/>
          <w:lang w:val="es-ES"/>
        </w:rPr>
        <w:t>Técnico Aduanero:</w:t>
      </w:r>
    </w:p>
    <w:p w:rsidR="00F169A3" w:rsidRPr="004F242C" w:rsidRDefault="00F169A3" w:rsidP="008C741D">
      <w:pPr>
        <w:pStyle w:val="Normal2"/>
        <w:numPr>
          <w:ilvl w:val="0"/>
          <w:numId w:val="89"/>
        </w:numPr>
        <w:tabs>
          <w:tab w:val="left" w:pos="1134"/>
        </w:tabs>
        <w:rPr>
          <w:rFonts w:ascii="Times New Roman" w:hAnsi="Times New Roman"/>
          <w:sz w:val="24"/>
          <w:lang w:val="es-ES"/>
        </w:rPr>
      </w:pPr>
      <w:r w:rsidRPr="004F242C">
        <w:rPr>
          <w:rFonts w:ascii="Times New Roman" w:hAnsi="Times New Roman"/>
          <w:sz w:val="24"/>
          <w:lang w:val="es-ES"/>
        </w:rPr>
        <w:t xml:space="preserve">Estampa su firma manuscrita en los ejemplares presentados por el Declarante. </w:t>
      </w:r>
    </w:p>
    <w:p w:rsidR="00F169A3" w:rsidRPr="004F242C" w:rsidRDefault="00F169A3" w:rsidP="008C741D">
      <w:pPr>
        <w:pStyle w:val="Normal2"/>
        <w:numPr>
          <w:ilvl w:val="0"/>
          <w:numId w:val="89"/>
        </w:numPr>
        <w:tabs>
          <w:tab w:val="left" w:pos="1134"/>
        </w:tabs>
        <w:rPr>
          <w:rFonts w:ascii="Times New Roman" w:hAnsi="Times New Roman"/>
          <w:sz w:val="24"/>
          <w:lang w:val="es-ES"/>
        </w:rPr>
      </w:pPr>
      <w:r w:rsidRPr="004F242C">
        <w:rPr>
          <w:rFonts w:ascii="Times New Roman" w:hAnsi="Times New Roman"/>
          <w:sz w:val="24"/>
          <w:lang w:val="es-ES"/>
        </w:rPr>
        <w:t xml:space="preserve">Desglosa los ejemplares de la documentación física, escanea la Declaración firmada y la adjunta al sistema. </w:t>
      </w:r>
    </w:p>
    <w:p w:rsidR="00F169A3" w:rsidRPr="004F242C" w:rsidRDefault="00F169A3" w:rsidP="008C741D">
      <w:pPr>
        <w:pStyle w:val="Normal2"/>
        <w:numPr>
          <w:ilvl w:val="0"/>
          <w:numId w:val="89"/>
        </w:numPr>
        <w:tabs>
          <w:tab w:val="left" w:pos="1134"/>
        </w:tabs>
        <w:rPr>
          <w:rFonts w:ascii="Times New Roman" w:hAnsi="Times New Roman"/>
          <w:sz w:val="24"/>
          <w:lang w:val="es-ES"/>
        </w:rPr>
      </w:pPr>
      <w:r w:rsidRPr="004F242C">
        <w:rPr>
          <w:rFonts w:ascii="Times New Roman" w:hAnsi="Times New Roman"/>
          <w:sz w:val="24"/>
          <w:lang w:val="es-ES"/>
        </w:rPr>
        <w:t>Remite al archivo la documentación física generada en el despacho.</w:t>
      </w:r>
    </w:p>
    <w:p w:rsidR="00F169A3" w:rsidRPr="004F242C" w:rsidRDefault="00F169A3" w:rsidP="008C741D">
      <w:pPr>
        <w:pStyle w:val="Normal2"/>
        <w:numPr>
          <w:ilvl w:val="4"/>
          <w:numId w:val="35"/>
        </w:numPr>
        <w:ind w:left="993"/>
        <w:rPr>
          <w:rFonts w:ascii="Times New Roman" w:hAnsi="Times New Roman"/>
          <w:b/>
          <w:sz w:val="24"/>
          <w:lang w:val="es-ES"/>
        </w:rPr>
      </w:pPr>
      <w:r w:rsidRPr="004F242C">
        <w:rPr>
          <w:rFonts w:ascii="Times New Roman" w:hAnsi="Times New Roman"/>
          <w:b/>
          <w:sz w:val="24"/>
          <w:lang w:val="es-ES"/>
        </w:rPr>
        <w:t>Rechazo total o aceptación parcial de los resultados del examen documental y/o reconocimiento físico</w:t>
      </w:r>
    </w:p>
    <w:p w:rsidR="00F169A3" w:rsidRPr="004F242C" w:rsidRDefault="00F169A3" w:rsidP="00F169A3">
      <w:pPr>
        <w:pStyle w:val="Normal2"/>
        <w:ind w:left="993"/>
        <w:rPr>
          <w:rFonts w:ascii="Times New Roman" w:hAnsi="Times New Roman"/>
          <w:b/>
          <w:sz w:val="24"/>
          <w:lang w:val="es-ES"/>
        </w:rPr>
      </w:pPr>
      <w:r w:rsidRPr="004F242C">
        <w:rPr>
          <w:rFonts w:ascii="Times New Roman" w:hAnsi="Times New Roman"/>
          <w:b/>
          <w:sz w:val="24"/>
          <w:lang w:val="es-ES"/>
        </w:rPr>
        <w:t xml:space="preserve">5.1 Declaración con firma </w:t>
      </w:r>
      <w:r w:rsidR="00411077" w:rsidRPr="004F242C">
        <w:rPr>
          <w:rFonts w:ascii="Times New Roman" w:hAnsi="Times New Roman"/>
          <w:b/>
          <w:sz w:val="24"/>
          <w:lang w:val="es-ES"/>
        </w:rPr>
        <w:t>digital</w:t>
      </w:r>
    </w:p>
    <w:p w:rsidR="00F169A3" w:rsidRPr="004F242C" w:rsidRDefault="00F169A3" w:rsidP="00010CD3">
      <w:pPr>
        <w:pStyle w:val="Normal2"/>
        <w:ind w:left="1416"/>
        <w:rPr>
          <w:rFonts w:ascii="Times New Roman" w:hAnsi="Times New Roman"/>
          <w:b/>
          <w:sz w:val="24"/>
          <w:lang w:val="es-ES"/>
        </w:rPr>
      </w:pPr>
      <w:r w:rsidRPr="004F242C">
        <w:rPr>
          <w:rFonts w:ascii="Times New Roman" w:hAnsi="Times New Roman"/>
          <w:b/>
          <w:sz w:val="24"/>
          <w:lang w:val="es-ES"/>
        </w:rPr>
        <w:t>Declarante:</w:t>
      </w:r>
    </w:p>
    <w:p w:rsidR="00F169A3" w:rsidRPr="004F242C" w:rsidRDefault="00F169A3" w:rsidP="008C741D">
      <w:pPr>
        <w:pStyle w:val="Normal2"/>
        <w:numPr>
          <w:ilvl w:val="0"/>
          <w:numId w:val="46"/>
        </w:numPr>
        <w:tabs>
          <w:tab w:val="left" w:pos="1134"/>
        </w:tabs>
        <w:rPr>
          <w:rFonts w:ascii="Times New Roman" w:hAnsi="Times New Roman"/>
          <w:sz w:val="24"/>
          <w:lang w:val="es-ES"/>
        </w:rPr>
      </w:pPr>
      <w:r w:rsidRPr="004F242C">
        <w:rPr>
          <w:rFonts w:ascii="Times New Roman" w:hAnsi="Times New Roman"/>
          <w:sz w:val="24"/>
          <w:lang w:val="es-ES"/>
        </w:rPr>
        <w:t>En la Parte 3 del Acta de Reconocimiento, dentro del plazo de cinco (5) días hábiles desde la notificación de la Parte 1 y 2 de la misma, justifica los motivos de su rechazo a los resultados del examen documental y/o reconocimiento físico, de ser necesario adjunta la documentación de respaldo que considere pertinente. En atención al artículo 76 de la Ley N° 2492</w:t>
      </w:r>
      <w:r w:rsidR="004A1F31" w:rsidRPr="004F242C">
        <w:rPr>
          <w:rFonts w:ascii="Times New Roman" w:hAnsi="Times New Roman"/>
          <w:sz w:val="24"/>
          <w:lang w:val="es-ES"/>
        </w:rPr>
        <w:t>;</w:t>
      </w:r>
      <w:r w:rsidRPr="004F242C">
        <w:rPr>
          <w:rFonts w:ascii="Times New Roman" w:hAnsi="Times New Roman"/>
          <w:sz w:val="24"/>
          <w:lang w:val="es-ES"/>
        </w:rPr>
        <w:t xml:space="preserve"> los descargos presentados fuera de plazo, no serán evaluados.  </w:t>
      </w:r>
    </w:p>
    <w:p w:rsidR="00F169A3" w:rsidRPr="004F242C" w:rsidRDefault="00F169A3" w:rsidP="008C741D">
      <w:pPr>
        <w:pStyle w:val="Normal2"/>
        <w:numPr>
          <w:ilvl w:val="0"/>
          <w:numId w:val="46"/>
        </w:numPr>
        <w:tabs>
          <w:tab w:val="left" w:pos="1134"/>
        </w:tabs>
        <w:rPr>
          <w:rFonts w:ascii="Times New Roman" w:hAnsi="Times New Roman"/>
          <w:sz w:val="24"/>
          <w:lang w:val="es-ES"/>
        </w:rPr>
      </w:pPr>
      <w:r w:rsidRPr="004F242C">
        <w:rPr>
          <w:rFonts w:ascii="Times New Roman" w:hAnsi="Times New Roman"/>
          <w:sz w:val="24"/>
          <w:lang w:val="es-ES"/>
        </w:rPr>
        <w:t>En caso de requerir la evaluación inmediata de los descargos solicita la extinción de plazo para la presentación de pruebas de descargo, caso contrario puede continuar aportando pruebas dentro del plazo establecido para el efecto y la evaluación de los mismos se inicia una vez que concluya este plazo.</w:t>
      </w:r>
    </w:p>
    <w:p w:rsidR="00F169A3" w:rsidRPr="004F242C" w:rsidRDefault="00010CD3" w:rsidP="008C741D">
      <w:pPr>
        <w:pStyle w:val="Normal2"/>
        <w:numPr>
          <w:ilvl w:val="0"/>
          <w:numId w:val="46"/>
        </w:numPr>
        <w:tabs>
          <w:tab w:val="left" w:pos="1134"/>
        </w:tabs>
        <w:rPr>
          <w:rFonts w:ascii="Times New Roman" w:hAnsi="Times New Roman"/>
          <w:sz w:val="24"/>
          <w:lang w:val="es-ES"/>
        </w:rPr>
      </w:pPr>
      <w:r w:rsidRPr="004F242C">
        <w:rPr>
          <w:rFonts w:ascii="Times New Roman" w:hAnsi="Times New Roman"/>
          <w:sz w:val="24"/>
          <w:lang w:val="es-ES"/>
        </w:rPr>
        <w:t>Transmite y f</w:t>
      </w:r>
      <w:r w:rsidR="00F169A3" w:rsidRPr="004F242C">
        <w:rPr>
          <w:rFonts w:ascii="Times New Roman" w:hAnsi="Times New Roman"/>
          <w:sz w:val="24"/>
          <w:lang w:val="es-ES"/>
        </w:rPr>
        <w:t xml:space="preserve">irma </w:t>
      </w:r>
      <w:r w:rsidR="00411077" w:rsidRPr="004F242C">
        <w:rPr>
          <w:rFonts w:ascii="Times New Roman" w:hAnsi="Times New Roman"/>
          <w:sz w:val="24"/>
          <w:lang w:val="es-ES"/>
        </w:rPr>
        <w:t>digitalmente</w:t>
      </w:r>
      <w:r w:rsidR="00F169A3" w:rsidRPr="004F242C">
        <w:rPr>
          <w:rFonts w:ascii="Times New Roman" w:hAnsi="Times New Roman"/>
          <w:sz w:val="24"/>
          <w:lang w:val="es-ES"/>
        </w:rPr>
        <w:t xml:space="preserve"> </w:t>
      </w:r>
      <w:r w:rsidRPr="004F242C">
        <w:rPr>
          <w:rFonts w:ascii="Times New Roman" w:hAnsi="Times New Roman"/>
          <w:sz w:val="24"/>
          <w:lang w:val="es-ES"/>
        </w:rPr>
        <w:t>l</w:t>
      </w:r>
      <w:r w:rsidR="00F169A3" w:rsidRPr="004F242C">
        <w:rPr>
          <w:rFonts w:ascii="Times New Roman" w:hAnsi="Times New Roman"/>
          <w:sz w:val="24"/>
          <w:lang w:val="es-ES"/>
        </w:rPr>
        <w:t>a Parte 3 del Acta de Reconocimiento mediante el sistema informático.</w:t>
      </w:r>
    </w:p>
    <w:p w:rsidR="00F169A3" w:rsidRPr="004F242C" w:rsidRDefault="00F169A3" w:rsidP="00010CD3">
      <w:pPr>
        <w:pStyle w:val="Normal2"/>
        <w:tabs>
          <w:tab w:val="left" w:pos="1985"/>
        </w:tabs>
        <w:ind w:left="1416"/>
        <w:rPr>
          <w:rFonts w:ascii="Times New Roman" w:hAnsi="Times New Roman"/>
          <w:b/>
          <w:sz w:val="24"/>
          <w:lang w:val="es-ES"/>
        </w:rPr>
      </w:pPr>
      <w:r w:rsidRPr="004F242C">
        <w:rPr>
          <w:rFonts w:ascii="Times New Roman" w:hAnsi="Times New Roman"/>
          <w:b/>
          <w:sz w:val="24"/>
          <w:lang w:val="es-ES"/>
        </w:rPr>
        <w:t>Técnico Aduanero:</w:t>
      </w:r>
    </w:p>
    <w:p w:rsidR="00F169A3" w:rsidRPr="004F242C" w:rsidRDefault="00F169A3" w:rsidP="00010CD3">
      <w:pPr>
        <w:pStyle w:val="Normal2"/>
        <w:numPr>
          <w:ilvl w:val="0"/>
          <w:numId w:val="47"/>
        </w:numPr>
        <w:tabs>
          <w:tab w:val="left" w:pos="1134"/>
        </w:tabs>
        <w:ind w:left="1776"/>
        <w:rPr>
          <w:rFonts w:ascii="Times New Roman" w:hAnsi="Times New Roman"/>
          <w:sz w:val="24"/>
          <w:lang w:val="es-ES"/>
        </w:rPr>
      </w:pPr>
      <w:r w:rsidRPr="004F242C">
        <w:rPr>
          <w:rFonts w:ascii="Times New Roman" w:hAnsi="Times New Roman"/>
          <w:sz w:val="24"/>
          <w:lang w:val="es-ES"/>
        </w:rPr>
        <w:t>En la Parte 4 del Acta de Reconocimiento evalúa las justificaciones realizadas y revisa los descargos documentales presentados, resultado de esta evaluación puede concluir lo siguiente:</w:t>
      </w:r>
    </w:p>
    <w:p w:rsidR="00F169A3" w:rsidRPr="004F242C" w:rsidRDefault="00F169A3" w:rsidP="00010CD3">
      <w:pPr>
        <w:pStyle w:val="Normal2"/>
        <w:numPr>
          <w:ilvl w:val="1"/>
          <w:numId w:val="35"/>
        </w:numPr>
        <w:tabs>
          <w:tab w:val="left" w:pos="1985"/>
        </w:tabs>
        <w:ind w:left="2692"/>
        <w:rPr>
          <w:rFonts w:ascii="Times New Roman" w:hAnsi="Times New Roman"/>
          <w:sz w:val="24"/>
          <w:lang w:val="es-ES"/>
        </w:rPr>
      </w:pPr>
      <w:r w:rsidRPr="004F242C">
        <w:rPr>
          <w:rFonts w:ascii="Times New Roman" w:hAnsi="Times New Roman"/>
          <w:sz w:val="24"/>
          <w:lang w:val="es-ES"/>
        </w:rPr>
        <w:t>Aceptación total de los descargos</w:t>
      </w:r>
    </w:p>
    <w:p w:rsidR="00F169A3" w:rsidRPr="004F242C" w:rsidRDefault="00F169A3" w:rsidP="00010CD3">
      <w:pPr>
        <w:pStyle w:val="Normal2"/>
        <w:numPr>
          <w:ilvl w:val="1"/>
          <w:numId w:val="35"/>
        </w:numPr>
        <w:tabs>
          <w:tab w:val="left" w:pos="1985"/>
        </w:tabs>
        <w:ind w:left="2692"/>
        <w:rPr>
          <w:rFonts w:ascii="Times New Roman" w:hAnsi="Times New Roman"/>
          <w:sz w:val="24"/>
          <w:lang w:val="es-ES"/>
        </w:rPr>
      </w:pPr>
      <w:r w:rsidRPr="004F242C">
        <w:rPr>
          <w:rFonts w:ascii="Times New Roman" w:hAnsi="Times New Roman"/>
          <w:sz w:val="24"/>
          <w:lang w:val="es-ES"/>
        </w:rPr>
        <w:t>Aceptación parcial de los descargos</w:t>
      </w:r>
    </w:p>
    <w:p w:rsidR="00F169A3" w:rsidRPr="004F242C" w:rsidRDefault="00F169A3" w:rsidP="00010CD3">
      <w:pPr>
        <w:pStyle w:val="Normal2"/>
        <w:numPr>
          <w:ilvl w:val="1"/>
          <w:numId w:val="35"/>
        </w:numPr>
        <w:tabs>
          <w:tab w:val="left" w:pos="1985"/>
        </w:tabs>
        <w:ind w:left="2692"/>
        <w:rPr>
          <w:rFonts w:ascii="Times New Roman" w:hAnsi="Times New Roman"/>
          <w:sz w:val="24"/>
          <w:lang w:val="es-ES"/>
        </w:rPr>
      </w:pPr>
      <w:r w:rsidRPr="004F242C">
        <w:rPr>
          <w:rFonts w:ascii="Times New Roman" w:hAnsi="Times New Roman"/>
          <w:sz w:val="24"/>
          <w:lang w:val="es-ES"/>
        </w:rPr>
        <w:t>Rechazo total de los descargos</w:t>
      </w:r>
    </w:p>
    <w:p w:rsidR="00F169A3" w:rsidRPr="004F242C" w:rsidRDefault="00F169A3" w:rsidP="00010CD3">
      <w:pPr>
        <w:pStyle w:val="Normal2"/>
        <w:numPr>
          <w:ilvl w:val="0"/>
          <w:numId w:val="47"/>
        </w:numPr>
        <w:tabs>
          <w:tab w:val="left" w:pos="1134"/>
        </w:tabs>
        <w:ind w:left="1776"/>
        <w:rPr>
          <w:rFonts w:ascii="Times New Roman" w:hAnsi="Times New Roman"/>
          <w:sz w:val="24"/>
          <w:lang w:val="es-ES"/>
        </w:rPr>
      </w:pPr>
      <w:r w:rsidRPr="004F242C">
        <w:rPr>
          <w:rFonts w:ascii="Times New Roman" w:hAnsi="Times New Roman"/>
          <w:sz w:val="24"/>
          <w:lang w:val="es-ES"/>
        </w:rPr>
        <w:t>Si determina que los descargos presentados por el Declarante desvirtúan totalmente las observaciones realizadas por la Administración Aduanera y por tanto se consideran aceptadas, firma</w:t>
      </w:r>
      <w:r w:rsidR="00CF2470" w:rsidRPr="004F242C">
        <w:rPr>
          <w:rFonts w:ascii="Times New Roman" w:hAnsi="Times New Roman"/>
          <w:sz w:val="24"/>
          <w:lang w:val="es-ES"/>
        </w:rPr>
        <w:t xml:space="preserve"> digitalmente</w:t>
      </w:r>
      <w:r w:rsidRPr="004F242C">
        <w:rPr>
          <w:rFonts w:ascii="Times New Roman" w:hAnsi="Times New Roman"/>
          <w:sz w:val="24"/>
          <w:lang w:val="es-ES"/>
        </w:rPr>
        <w:t xml:space="preserve"> la Parte 4 del Acta de Reconocimiento.</w:t>
      </w:r>
    </w:p>
    <w:p w:rsidR="00F169A3" w:rsidRDefault="00F169A3" w:rsidP="00010CD3">
      <w:pPr>
        <w:pStyle w:val="Normal2"/>
        <w:numPr>
          <w:ilvl w:val="0"/>
          <w:numId w:val="47"/>
        </w:numPr>
        <w:tabs>
          <w:tab w:val="left" w:pos="1134"/>
        </w:tabs>
        <w:ind w:left="1776"/>
        <w:rPr>
          <w:rFonts w:ascii="Times New Roman" w:hAnsi="Times New Roman"/>
          <w:sz w:val="24"/>
          <w:lang w:val="es-ES"/>
        </w:rPr>
      </w:pPr>
      <w:r w:rsidRPr="004F242C">
        <w:rPr>
          <w:rFonts w:ascii="Times New Roman" w:hAnsi="Times New Roman"/>
          <w:sz w:val="24"/>
          <w:lang w:val="es-ES"/>
        </w:rPr>
        <w:t>Si determina la aceptación parcial o en su defecto el rechazo total de los descargos presentados, firma</w:t>
      </w:r>
      <w:r w:rsidR="00CF2470" w:rsidRPr="004F242C">
        <w:rPr>
          <w:rFonts w:ascii="Times New Roman" w:hAnsi="Times New Roman"/>
          <w:sz w:val="24"/>
          <w:lang w:val="es-ES"/>
        </w:rPr>
        <w:t xml:space="preserve"> digitalmente</w:t>
      </w:r>
      <w:r w:rsidRPr="004F242C">
        <w:rPr>
          <w:rFonts w:ascii="Times New Roman" w:hAnsi="Times New Roman"/>
          <w:sz w:val="24"/>
          <w:lang w:val="es-ES"/>
        </w:rPr>
        <w:t xml:space="preserve"> la Parte 4 del Acta de Reconocimiento y proyecta la Resolución Sancionatoria a través del sistema informático.</w:t>
      </w:r>
    </w:p>
    <w:p w:rsidR="00687D36" w:rsidRDefault="00687D36" w:rsidP="004F242C">
      <w:pPr>
        <w:pStyle w:val="Normal2"/>
        <w:tabs>
          <w:tab w:val="left" w:pos="1134"/>
        </w:tabs>
        <w:rPr>
          <w:rFonts w:ascii="Times New Roman" w:hAnsi="Times New Roman"/>
          <w:sz w:val="24"/>
          <w:lang w:val="es-ES"/>
        </w:rPr>
      </w:pPr>
    </w:p>
    <w:p w:rsidR="00687D36" w:rsidRDefault="00687D36" w:rsidP="004F242C">
      <w:pPr>
        <w:pStyle w:val="Normal2"/>
        <w:tabs>
          <w:tab w:val="left" w:pos="1134"/>
        </w:tabs>
        <w:rPr>
          <w:rFonts w:ascii="Times New Roman" w:hAnsi="Times New Roman"/>
          <w:sz w:val="24"/>
          <w:lang w:val="es-ES"/>
        </w:rPr>
      </w:pPr>
    </w:p>
    <w:p w:rsidR="00687D36" w:rsidRPr="004F242C" w:rsidRDefault="00687D36" w:rsidP="004F242C">
      <w:pPr>
        <w:pStyle w:val="Normal2"/>
        <w:tabs>
          <w:tab w:val="left" w:pos="1134"/>
        </w:tabs>
        <w:rPr>
          <w:rFonts w:ascii="Times New Roman" w:hAnsi="Times New Roman"/>
          <w:sz w:val="24"/>
          <w:lang w:val="es-ES"/>
        </w:rPr>
      </w:pPr>
    </w:p>
    <w:p w:rsidR="00F169A3" w:rsidRPr="004F242C" w:rsidRDefault="00F169A3" w:rsidP="00010CD3">
      <w:pPr>
        <w:pStyle w:val="Normal2"/>
        <w:tabs>
          <w:tab w:val="left" w:pos="1985"/>
        </w:tabs>
        <w:ind w:left="1416"/>
        <w:rPr>
          <w:rFonts w:ascii="Times New Roman" w:hAnsi="Times New Roman"/>
          <w:b/>
          <w:sz w:val="24"/>
          <w:lang w:val="es-ES"/>
        </w:rPr>
      </w:pPr>
      <w:r w:rsidRPr="004F242C">
        <w:rPr>
          <w:rFonts w:ascii="Times New Roman" w:hAnsi="Times New Roman"/>
          <w:b/>
          <w:sz w:val="24"/>
          <w:lang w:val="es-ES"/>
        </w:rPr>
        <w:t>Administrador de Aduana:</w:t>
      </w:r>
    </w:p>
    <w:p w:rsidR="00F169A3" w:rsidRPr="004F242C" w:rsidRDefault="00F169A3" w:rsidP="00010CD3">
      <w:pPr>
        <w:pStyle w:val="Normal2"/>
        <w:tabs>
          <w:tab w:val="left" w:pos="1985"/>
        </w:tabs>
        <w:ind w:left="1416"/>
        <w:rPr>
          <w:rFonts w:ascii="Times New Roman" w:hAnsi="Times New Roman"/>
          <w:sz w:val="24"/>
          <w:lang w:val="es-ES"/>
        </w:rPr>
      </w:pPr>
      <w:r w:rsidRPr="004F242C">
        <w:rPr>
          <w:rFonts w:ascii="Times New Roman" w:hAnsi="Times New Roman"/>
          <w:sz w:val="24"/>
          <w:lang w:val="es-ES"/>
        </w:rPr>
        <w:t>Revisa la Resolución Sancionatoria y en caso de no existir observaciones, imprime, firma</w:t>
      </w:r>
      <w:r w:rsidR="00CF2470" w:rsidRPr="004F242C">
        <w:rPr>
          <w:rFonts w:ascii="Times New Roman" w:hAnsi="Times New Roman"/>
          <w:sz w:val="24"/>
          <w:lang w:val="es-ES"/>
        </w:rPr>
        <w:t xml:space="preserve"> </w:t>
      </w:r>
      <w:r w:rsidR="00E652C6" w:rsidRPr="004F242C">
        <w:rPr>
          <w:rFonts w:ascii="Times New Roman" w:hAnsi="Times New Roman"/>
          <w:sz w:val="24"/>
          <w:lang w:val="es-ES"/>
        </w:rPr>
        <w:t>de forma manuscrita</w:t>
      </w:r>
      <w:r w:rsidRPr="004F242C">
        <w:rPr>
          <w:rFonts w:ascii="Times New Roman" w:hAnsi="Times New Roman"/>
          <w:sz w:val="24"/>
          <w:lang w:val="es-ES"/>
        </w:rPr>
        <w:t xml:space="preserve"> el documento e instruye su notificación al Declarante.</w:t>
      </w:r>
    </w:p>
    <w:p w:rsidR="00F169A3" w:rsidRPr="004F242C" w:rsidRDefault="00F169A3" w:rsidP="00F169A3">
      <w:pPr>
        <w:pStyle w:val="Normal2"/>
        <w:ind w:left="993"/>
        <w:rPr>
          <w:rFonts w:ascii="Times New Roman" w:hAnsi="Times New Roman"/>
          <w:b/>
          <w:sz w:val="24"/>
          <w:lang w:val="es-ES"/>
        </w:rPr>
      </w:pPr>
      <w:r w:rsidRPr="004F242C">
        <w:rPr>
          <w:rFonts w:ascii="Times New Roman" w:hAnsi="Times New Roman"/>
          <w:b/>
          <w:sz w:val="24"/>
          <w:lang w:val="es-ES"/>
        </w:rPr>
        <w:t xml:space="preserve">5.2 Declaración simplificada sin firma </w:t>
      </w:r>
      <w:r w:rsidR="00411077" w:rsidRPr="004F242C">
        <w:rPr>
          <w:rFonts w:ascii="Times New Roman" w:hAnsi="Times New Roman"/>
          <w:b/>
          <w:sz w:val="24"/>
          <w:lang w:val="es-ES"/>
        </w:rPr>
        <w:t>digital</w:t>
      </w:r>
    </w:p>
    <w:p w:rsidR="00F169A3" w:rsidRPr="004F242C" w:rsidRDefault="00F169A3" w:rsidP="00010CD3">
      <w:pPr>
        <w:pStyle w:val="Normal2"/>
        <w:ind w:left="1416"/>
        <w:rPr>
          <w:rFonts w:ascii="Times New Roman" w:hAnsi="Times New Roman"/>
          <w:b/>
          <w:sz w:val="24"/>
          <w:lang w:val="es-ES"/>
        </w:rPr>
      </w:pPr>
      <w:r w:rsidRPr="004F242C">
        <w:rPr>
          <w:rFonts w:ascii="Times New Roman" w:hAnsi="Times New Roman"/>
          <w:b/>
          <w:sz w:val="24"/>
          <w:lang w:val="es-ES"/>
        </w:rPr>
        <w:t>Declarante:</w:t>
      </w:r>
    </w:p>
    <w:p w:rsidR="00F169A3" w:rsidRPr="004F242C" w:rsidRDefault="00F169A3" w:rsidP="008C741D">
      <w:pPr>
        <w:pStyle w:val="Normal2"/>
        <w:numPr>
          <w:ilvl w:val="0"/>
          <w:numId w:val="90"/>
        </w:numPr>
        <w:tabs>
          <w:tab w:val="left" w:pos="1134"/>
        </w:tabs>
        <w:rPr>
          <w:rFonts w:ascii="Times New Roman" w:hAnsi="Times New Roman"/>
          <w:sz w:val="24"/>
          <w:lang w:val="es-ES"/>
        </w:rPr>
      </w:pPr>
      <w:r w:rsidRPr="004F242C">
        <w:rPr>
          <w:rFonts w:ascii="Times New Roman" w:hAnsi="Times New Roman"/>
          <w:sz w:val="24"/>
          <w:lang w:val="es-ES"/>
        </w:rPr>
        <w:t xml:space="preserve">En la Parte 3 del Acta de Reconocimiento, dentro del plazo de cinco (5) días hábiles desde la notificación de la Parte 1 y 2 de la misma, justifica los motivos de su rechazo a los resultados del examen documental y/o reconocimiento físico, de ser necesario adjunta la documentación de respaldo que considere pertinente. En atención al artículo 76 de la Ley N° 2492, los descargos presentados fuera de plazo, no serán evaluados.  </w:t>
      </w:r>
    </w:p>
    <w:p w:rsidR="00F169A3" w:rsidRPr="004F242C" w:rsidRDefault="00F169A3" w:rsidP="008C741D">
      <w:pPr>
        <w:pStyle w:val="Normal2"/>
        <w:numPr>
          <w:ilvl w:val="0"/>
          <w:numId w:val="90"/>
        </w:numPr>
        <w:tabs>
          <w:tab w:val="left" w:pos="1134"/>
        </w:tabs>
        <w:rPr>
          <w:rFonts w:ascii="Times New Roman" w:hAnsi="Times New Roman"/>
          <w:sz w:val="24"/>
          <w:lang w:val="es-ES"/>
        </w:rPr>
      </w:pPr>
      <w:r w:rsidRPr="004F242C">
        <w:rPr>
          <w:rFonts w:ascii="Times New Roman" w:hAnsi="Times New Roman"/>
          <w:sz w:val="24"/>
          <w:lang w:val="es-ES"/>
        </w:rPr>
        <w:t>En caso de requerir la evaluación inmediata de los descargos</w:t>
      </w:r>
      <w:r w:rsidR="00373670" w:rsidRPr="004F242C">
        <w:rPr>
          <w:rFonts w:ascii="Times New Roman" w:hAnsi="Times New Roman"/>
          <w:sz w:val="24"/>
          <w:lang w:val="es-ES"/>
        </w:rPr>
        <w:t>,</w:t>
      </w:r>
      <w:r w:rsidRPr="004F242C">
        <w:rPr>
          <w:rFonts w:ascii="Times New Roman" w:hAnsi="Times New Roman"/>
          <w:sz w:val="24"/>
          <w:lang w:val="es-ES"/>
        </w:rPr>
        <w:t xml:space="preserve"> solicita la extinción de plazo para la presentación de pruebas de descargo, caso contrario puede continuar aportando pruebas dentro del plazo establecido para el efecto y la evaluación de los mismos se inicia una vez que concluya este plazo.</w:t>
      </w:r>
    </w:p>
    <w:p w:rsidR="00F169A3" w:rsidRPr="004F242C" w:rsidRDefault="00F169A3" w:rsidP="008C741D">
      <w:pPr>
        <w:pStyle w:val="Normal2"/>
        <w:numPr>
          <w:ilvl w:val="0"/>
          <w:numId w:val="90"/>
        </w:numPr>
        <w:tabs>
          <w:tab w:val="left" w:pos="1134"/>
        </w:tabs>
        <w:rPr>
          <w:rFonts w:ascii="Times New Roman" w:hAnsi="Times New Roman"/>
          <w:sz w:val="24"/>
          <w:lang w:val="es-ES"/>
        </w:rPr>
      </w:pPr>
      <w:r w:rsidRPr="004F242C">
        <w:rPr>
          <w:rFonts w:ascii="Times New Roman" w:hAnsi="Times New Roman"/>
          <w:sz w:val="24"/>
          <w:lang w:val="es-ES"/>
        </w:rPr>
        <w:t xml:space="preserve">Firma </w:t>
      </w:r>
      <w:r w:rsidR="00CF2470" w:rsidRPr="004F242C">
        <w:rPr>
          <w:rFonts w:ascii="Times New Roman" w:hAnsi="Times New Roman"/>
          <w:sz w:val="24"/>
          <w:lang w:val="es-ES"/>
        </w:rPr>
        <w:t xml:space="preserve">de forma manuscrita </w:t>
      </w:r>
      <w:r w:rsidRPr="004F242C">
        <w:rPr>
          <w:rFonts w:ascii="Times New Roman" w:hAnsi="Times New Roman"/>
          <w:sz w:val="24"/>
          <w:lang w:val="es-ES"/>
        </w:rPr>
        <w:t>la Parte 3 del Acta de Reconocimiento y entrega a la Administración de Aduana.</w:t>
      </w:r>
    </w:p>
    <w:p w:rsidR="00F169A3" w:rsidRPr="004F242C" w:rsidRDefault="00F169A3" w:rsidP="00010CD3">
      <w:pPr>
        <w:pStyle w:val="Normal2"/>
        <w:tabs>
          <w:tab w:val="left" w:pos="1985"/>
        </w:tabs>
        <w:ind w:left="1416"/>
        <w:rPr>
          <w:rFonts w:ascii="Times New Roman" w:hAnsi="Times New Roman"/>
          <w:b/>
          <w:sz w:val="24"/>
          <w:lang w:val="es-ES"/>
        </w:rPr>
      </w:pPr>
      <w:r w:rsidRPr="004F242C">
        <w:rPr>
          <w:rFonts w:ascii="Times New Roman" w:hAnsi="Times New Roman"/>
          <w:b/>
          <w:sz w:val="24"/>
          <w:lang w:val="es-ES"/>
        </w:rPr>
        <w:t>Técnico Aduanero:</w:t>
      </w:r>
    </w:p>
    <w:p w:rsidR="00F169A3" w:rsidRPr="004F242C" w:rsidRDefault="00F169A3" w:rsidP="00010CD3">
      <w:pPr>
        <w:pStyle w:val="Normal2"/>
        <w:numPr>
          <w:ilvl w:val="0"/>
          <w:numId w:val="92"/>
        </w:numPr>
        <w:tabs>
          <w:tab w:val="left" w:pos="1134"/>
        </w:tabs>
        <w:ind w:left="1776"/>
        <w:rPr>
          <w:rFonts w:ascii="Times New Roman" w:hAnsi="Times New Roman"/>
          <w:sz w:val="24"/>
          <w:lang w:val="es-ES"/>
        </w:rPr>
      </w:pPr>
      <w:r w:rsidRPr="004F242C">
        <w:rPr>
          <w:rFonts w:ascii="Times New Roman" w:hAnsi="Times New Roman"/>
          <w:sz w:val="24"/>
          <w:lang w:val="es-ES"/>
        </w:rPr>
        <w:t xml:space="preserve">Registra en el sistema informático la información consignada en la Parte 3 del Acta de Reconocimiento, respecto la no aceptación del </w:t>
      </w:r>
      <w:r w:rsidR="00010CD3" w:rsidRPr="004F242C">
        <w:rPr>
          <w:rFonts w:ascii="Times New Roman" w:hAnsi="Times New Roman"/>
          <w:sz w:val="24"/>
          <w:lang w:val="es-ES"/>
        </w:rPr>
        <w:t>Declarante</w:t>
      </w:r>
      <w:r w:rsidRPr="004F242C">
        <w:rPr>
          <w:rFonts w:ascii="Times New Roman" w:hAnsi="Times New Roman"/>
          <w:sz w:val="24"/>
          <w:lang w:val="es-ES"/>
        </w:rPr>
        <w:t>.</w:t>
      </w:r>
    </w:p>
    <w:p w:rsidR="00F169A3" w:rsidRPr="004F242C" w:rsidRDefault="00F169A3" w:rsidP="00010CD3">
      <w:pPr>
        <w:pStyle w:val="Normal2"/>
        <w:numPr>
          <w:ilvl w:val="0"/>
          <w:numId w:val="92"/>
        </w:numPr>
        <w:tabs>
          <w:tab w:val="left" w:pos="1134"/>
        </w:tabs>
        <w:ind w:left="1776"/>
        <w:rPr>
          <w:rFonts w:ascii="Times New Roman" w:hAnsi="Times New Roman"/>
          <w:sz w:val="24"/>
          <w:lang w:val="es-ES"/>
        </w:rPr>
      </w:pPr>
      <w:r w:rsidRPr="004F242C">
        <w:rPr>
          <w:rFonts w:ascii="Times New Roman" w:hAnsi="Times New Roman"/>
          <w:sz w:val="24"/>
          <w:lang w:val="es-ES"/>
        </w:rPr>
        <w:t>En la Parte 4 del Acta de Reconocimiento evalúa las justificaciones realizadas y revisa los descargos documentales presentados, resultado de esta evaluación puede concluir lo siguiente:</w:t>
      </w:r>
    </w:p>
    <w:p w:rsidR="00F169A3" w:rsidRPr="004F242C" w:rsidRDefault="00F169A3" w:rsidP="00010CD3">
      <w:pPr>
        <w:pStyle w:val="Normal2"/>
        <w:numPr>
          <w:ilvl w:val="1"/>
          <w:numId w:val="35"/>
        </w:numPr>
        <w:tabs>
          <w:tab w:val="left" w:pos="1985"/>
        </w:tabs>
        <w:ind w:left="2692"/>
        <w:rPr>
          <w:rFonts w:ascii="Times New Roman" w:hAnsi="Times New Roman"/>
          <w:sz w:val="24"/>
          <w:lang w:val="es-ES"/>
        </w:rPr>
      </w:pPr>
      <w:r w:rsidRPr="004F242C">
        <w:rPr>
          <w:rFonts w:ascii="Times New Roman" w:hAnsi="Times New Roman"/>
          <w:sz w:val="24"/>
          <w:lang w:val="es-ES"/>
        </w:rPr>
        <w:t>Aceptación total de los descargos</w:t>
      </w:r>
    </w:p>
    <w:p w:rsidR="00F169A3" w:rsidRPr="004F242C" w:rsidRDefault="00F169A3" w:rsidP="00010CD3">
      <w:pPr>
        <w:pStyle w:val="Normal2"/>
        <w:numPr>
          <w:ilvl w:val="1"/>
          <w:numId w:val="35"/>
        </w:numPr>
        <w:tabs>
          <w:tab w:val="left" w:pos="1985"/>
        </w:tabs>
        <w:ind w:left="2692"/>
        <w:rPr>
          <w:rFonts w:ascii="Times New Roman" w:hAnsi="Times New Roman"/>
          <w:sz w:val="24"/>
          <w:lang w:val="es-ES"/>
        </w:rPr>
      </w:pPr>
      <w:r w:rsidRPr="004F242C">
        <w:rPr>
          <w:rFonts w:ascii="Times New Roman" w:hAnsi="Times New Roman"/>
          <w:sz w:val="24"/>
          <w:lang w:val="es-ES"/>
        </w:rPr>
        <w:t>Aceptación parcial de los descargos</w:t>
      </w:r>
    </w:p>
    <w:p w:rsidR="00F169A3" w:rsidRPr="004F242C" w:rsidRDefault="00F169A3" w:rsidP="00010CD3">
      <w:pPr>
        <w:pStyle w:val="Normal2"/>
        <w:numPr>
          <w:ilvl w:val="1"/>
          <w:numId w:val="35"/>
        </w:numPr>
        <w:tabs>
          <w:tab w:val="left" w:pos="1985"/>
        </w:tabs>
        <w:ind w:left="2692"/>
        <w:rPr>
          <w:rFonts w:ascii="Times New Roman" w:hAnsi="Times New Roman"/>
          <w:sz w:val="24"/>
          <w:lang w:val="es-ES"/>
        </w:rPr>
      </w:pPr>
      <w:r w:rsidRPr="004F242C">
        <w:rPr>
          <w:rFonts w:ascii="Times New Roman" w:hAnsi="Times New Roman"/>
          <w:sz w:val="24"/>
          <w:lang w:val="es-ES"/>
        </w:rPr>
        <w:t>Rechazo total de los descargos</w:t>
      </w:r>
    </w:p>
    <w:p w:rsidR="00F169A3" w:rsidRPr="004F242C" w:rsidRDefault="00F169A3" w:rsidP="00010CD3">
      <w:pPr>
        <w:pStyle w:val="Normal2"/>
        <w:numPr>
          <w:ilvl w:val="0"/>
          <w:numId w:val="92"/>
        </w:numPr>
        <w:tabs>
          <w:tab w:val="left" w:pos="1134"/>
        </w:tabs>
        <w:ind w:left="1776"/>
        <w:rPr>
          <w:rFonts w:ascii="Times New Roman" w:hAnsi="Times New Roman"/>
          <w:sz w:val="24"/>
          <w:lang w:val="es-ES"/>
        </w:rPr>
      </w:pPr>
      <w:r w:rsidRPr="004F242C">
        <w:rPr>
          <w:rFonts w:ascii="Times New Roman" w:hAnsi="Times New Roman"/>
          <w:sz w:val="24"/>
          <w:lang w:val="es-ES"/>
        </w:rPr>
        <w:t>Si determina que los descargos presentados por el Declarante desvirtúan totalmente las observaciones realizadas por la Administración Aduanera y por tanto se consideran aceptadas, firma</w:t>
      </w:r>
      <w:r w:rsidR="00CF2470" w:rsidRPr="004F242C">
        <w:rPr>
          <w:rFonts w:ascii="Times New Roman" w:hAnsi="Times New Roman"/>
          <w:sz w:val="24"/>
          <w:lang w:val="es-ES"/>
        </w:rPr>
        <w:t xml:space="preserve"> digitalmente</w:t>
      </w:r>
      <w:r w:rsidRPr="004F242C">
        <w:rPr>
          <w:rFonts w:ascii="Times New Roman" w:hAnsi="Times New Roman"/>
          <w:sz w:val="24"/>
          <w:lang w:val="es-ES"/>
        </w:rPr>
        <w:t xml:space="preserve"> la Parte 4 del Acta de Reconocimiento.</w:t>
      </w:r>
    </w:p>
    <w:p w:rsidR="00F169A3" w:rsidRPr="004F242C" w:rsidRDefault="00F169A3" w:rsidP="00010CD3">
      <w:pPr>
        <w:pStyle w:val="Normal2"/>
        <w:numPr>
          <w:ilvl w:val="0"/>
          <w:numId w:val="92"/>
        </w:numPr>
        <w:tabs>
          <w:tab w:val="left" w:pos="1134"/>
        </w:tabs>
        <w:ind w:left="1776"/>
        <w:rPr>
          <w:rFonts w:ascii="Times New Roman" w:hAnsi="Times New Roman"/>
          <w:sz w:val="24"/>
          <w:lang w:val="es-ES"/>
        </w:rPr>
      </w:pPr>
      <w:r w:rsidRPr="004F242C">
        <w:rPr>
          <w:rFonts w:ascii="Times New Roman" w:hAnsi="Times New Roman"/>
          <w:sz w:val="24"/>
          <w:lang w:val="es-ES"/>
        </w:rPr>
        <w:t>Si determina la aceptación parcial o en su defecto el rechazo total de los descargos presentados, firma</w:t>
      </w:r>
      <w:r w:rsidR="00CF2470" w:rsidRPr="004F242C">
        <w:rPr>
          <w:rFonts w:ascii="Times New Roman" w:hAnsi="Times New Roman"/>
          <w:sz w:val="24"/>
          <w:lang w:val="es-ES"/>
        </w:rPr>
        <w:t xml:space="preserve"> digitalmente</w:t>
      </w:r>
      <w:r w:rsidRPr="004F242C">
        <w:rPr>
          <w:rFonts w:ascii="Times New Roman" w:hAnsi="Times New Roman"/>
          <w:sz w:val="24"/>
          <w:lang w:val="es-ES"/>
        </w:rPr>
        <w:t xml:space="preserve"> la Parte 4 del Acta de Reconocimiento y proyecta la Resolución Sancionatoria a través del sistema informático.</w:t>
      </w:r>
    </w:p>
    <w:p w:rsidR="00F169A3" w:rsidRPr="004F242C" w:rsidRDefault="00F169A3" w:rsidP="00A85E80">
      <w:pPr>
        <w:pStyle w:val="Normal2"/>
        <w:tabs>
          <w:tab w:val="left" w:pos="1985"/>
        </w:tabs>
        <w:ind w:left="1416"/>
        <w:rPr>
          <w:rFonts w:ascii="Times New Roman" w:hAnsi="Times New Roman"/>
          <w:b/>
          <w:sz w:val="24"/>
          <w:lang w:val="es-ES"/>
        </w:rPr>
      </w:pPr>
      <w:r w:rsidRPr="004F242C">
        <w:rPr>
          <w:rFonts w:ascii="Times New Roman" w:hAnsi="Times New Roman"/>
          <w:b/>
          <w:sz w:val="24"/>
          <w:lang w:val="es-ES"/>
        </w:rPr>
        <w:t>Administrador de Aduana:</w:t>
      </w:r>
    </w:p>
    <w:p w:rsidR="00F169A3" w:rsidRPr="004F242C" w:rsidRDefault="00F169A3" w:rsidP="00A85E80">
      <w:pPr>
        <w:pStyle w:val="Normal2"/>
        <w:tabs>
          <w:tab w:val="left" w:pos="1985"/>
        </w:tabs>
        <w:ind w:left="1418"/>
        <w:rPr>
          <w:rFonts w:ascii="Times New Roman" w:hAnsi="Times New Roman"/>
          <w:sz w:val="24"/>
          <w:lang w:val="es-ES"/>
        </w:rPr>
      </w:pPr>
      <w:r w:rsidRPr="004F242C">
        <w:rPr>
          <w:rFonts w:ascii="Times New Roman" w:hAnsi="Times New Roman"/>
          <w:sz w:val="24"/>
          <w:lang w:val="es-ES"/>
        </w:rPr>
        <w:t>Revisa la Resolución Sancionatoria y en caso de no existir observaciones, imprime, firma</w:t>
      </w:r>
      <w:r w:rsidR="00E652C6" w:rsidRPr="004F242C">
        <w:rPr>
          <w:rFonts w:ascii="Times New Roman" w:hAnsi="Times New Roman"/>
          <w:sz w:val="24"/>
          <w:lang w:val="es-ES"/>
        </w:rPr>
        <w:t xml:space="preserve"> de forma manuscrita </w:t>
      </w:r>
      <w:r w:rsidRPr="004F242C">
        <w:rPr>
          <w:rFonts w:ascii="Times New Roman" w:hAnsi="Times New Roman"/>
          <w:sz w:val="24"/>
          <w:lang w:val="es-ES"/>
        </w:rPr>
        <w:t>el documento e instruye su notificación al Declarante.</w:t>
      </w:r>
    </w:p>
    <w:p w:rsidR="003A2724" w:rsidRPr="004F242C" w:rsidRDefault="003A2724" w:rsidP="003A2724">
      <w:pPr>
        <w:rPr>
          <w:rFonts w:ascii="Times New Roman" w:eastAsia="Times New Roman" w:hAnsi="Times New Roman" w:cs="Times New Roman"/>
          <w:b/>
          <w:sz w:val="24"/>
          <w:szCs w:val="24"/>
          <w:lang w:val="es-ES" w:eastAsia="es-ES"/>
        </w:rPr>
      </w:pPr>
      <w:r w:rsidRPr="004F242C">
        <w:rPr>
          <w:rFonts w:ascii="Times New Roman" w:hAnsi="Times New Roman" w:cs="Times New Roman"/>
          <w:b/>
          <w:sz w:val="24"/>
          <w:szCs w:val="24"/>
          <w:lang w:val="es-ES"/>
        </w:rPr>
        <w:br w:type="page"/>
      </w:r>
    </w:p>
    <w:p w:rsidR="003A2724" w:rsidRPr="004F242C" w:rsidRDefault="003A2724" w:rsidP="003A2724">
      <w:pPr>
        <w:pStyle w:val="Normal2"/>
        <w:ind w:left="774"/>
        <w:jc w:val="center"/>
        <w:rPr>
          <w:rFonts w:ascii="Times New Roman" w:hAnsi="Times New Roman"/>
          <w:b/>
          <w:sz w:val="24"/>
          <w:lang w:val="es-ES"/>
        </w:rPr>
      </w:pPr>
      <w:r w:rsidRPr="004F242C">
        <w:rPr>
          <w:rFonts w:ascii="Times New Roman" w:hAnsi="Times New Roman"/>
          <w:b/>
          <w:sz w:val="24"/>
          <w:lang w:val="es-ES"/>
        </w:rPr>
        <w:t>Anexo 10.A</w:t>
      </w:r>
      <w:r w:rsidR="00B456FB" w:rsidRPr="004F242C">
        <w:rPr>
          <w:rFonts w:ascii="Times New Roman" w:hAnsi="Times New Roman"/>
          <w:b/>
          <w:sz w:val="24"/>
          <w:lang w:val="es-ES"/>
        </w:rPr>
        <w:t xml:space="preserve">. </w:t>
      </w:r>
      <w:r w:rsidRPr="004F242C">
        <w:rPr>
          <w:rFonts w:ascii="Times New Roman" w:hAnsi="Times New Roman"/>
          <w:b/>
          <w:sz w:val="24"/>
          <w:lang w:val="es-ES"/>
        </w:rPr>
        <w:t>Lista de verificación DEX – Examen Documental</w:t>
      </w:r>
    </w:p>
    <w:tbl>
      <w:tblPr>
        <w:tblStyle w:val="Tablaconcuadrcula"/>
        <w:tblW w:w="0" w:type="auto"/>
        <w:tblInd w:w="774" w:type="dxa"/>
        <w:tblLayout w:type="fixed"/>
        <w:tblLook w:val="04A0" w:firstRow="1" w:lastRow="0" w:firstColumn="1" w:lastColumn="0" w:noHBand="0" w:noVBand="1"/>
      </w:tblPr>
      <w:tblGrid>
        <w:gridCol w:w="468"/>
        <w:gridCol w:w="4962"/>
        <w:gridCol w:w="850"/>
        <w:gridCol w:w="951"/>
        <w:gridCol w:w="1334"/>
      </w:tblGrid>
      <w:tr w:rsidR="003A2724" w:rsidRPr="00687D36" w:rsidTr="004F242C">
        <w:tc>
          <w:tcPr>
            <w:tcW w:w="468" w:type="dxa"/>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w:t>
            </w:r>
          </w:p>
        </w:tc>
        <w:tc>
          <w:tcPr>
            <w:tcW w:w="4962" w:type="dxa"/>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Título y Descripción de la verificación</w:t>
            </w:r>
          </w:p>
        </w:tc>
        <w:tc>
          <w:tcPr>
            <w:tcW w:w="850" w:type="dxa"/>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Cumple</w:t>
            </w:r>
          </w:p>
        </w:tc>
        <w:tc>
          <w:tcPr>
            <w:tcW w:w="951" w:type="dxa"/>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No cumple</w:t>
            </w:r>
          </w:p>
        </w:tc>
        <w:tc>
          <w:tcPr>
            <w:tcW w:w="1334" w:type="dxa"/>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Observación</w:t>
            </w:r>
          </w:p>
        </w:tc>
      </w:tr>
      <w:tr w:rsidR="003A2724" w:rsidRPr="00687D36" w:rsidTr="004F242C">
        <w:tc>
          <w:tcPr>
            <w:tcW w:w="468" w:type="dxa"/>
          </w:tcPr>
          <w:p w:rsidR="003A2724" w:rsidRPr="004F242C" w:rsidRDefault="003A2724"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tc>
        <w:tc>
          <w:tcPr>
            <w:tcW w:w="4962"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b/>
                <w:sz w:val="18"/>
                <w:szCs w:val="18"/>
                <w:lang w:val="es-ES"/>
              </w:rPr>
              <w:t>Legibilidad y relación de los documentos soporte.-</w:t>
            </w:r>
            <w:r w:rsidRPr="004F242C">
              <w:rPr>
                <w:rFonts w:ascii="Times New Roman" w:hAnsi="Times New Roman"/>
                <w:sz w:val="18"/>
                <w:szCs w:val="18"/>
                <w:lang w:val="es-ES"/>
              </w:rPr>
              <w:t xml:space="preserve"> ¿Los documentos soporte adjuntos son legibles, se encuentran completos y/o corresponden a la Declaración?</w:t>
            </w:r>
          </w:p>
        </w:tc>
        <w:tc>
          <w:tcPr>
            <w:tcW w:w="850"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951"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1334" w:type="dxa"/>
          </w:tcPr>
          <w:p w:rsidR="003A2724" w:rsidRPr="004F242C" w:rsidRDefault="003A2724" w:rsidP="00220209">
            <w:pPr>
              <w:pStyle w:val="Normal2"/>
              <w:spacing w:before="0" w:after="0"/>
              <w:ind w:left="0"/>
              <w:rPr>
                <w:rFonts w:ascii="Times New Roman" w:hAnsi="Times New Roman"/>
                <w:sz w:val="18"/>
                <w:szCs w:val="18"/>
                <w:lang w:val="es-ES"/>
              </w:rPr>
            </w:pPr>
          </w:p>
        </w:tc>
      </w:tr>
      <w:tr w:rsidR="003A2724" w:rsidRPr="00687D36" w:rsidTr="004F242C">
        <w:tc>
          <w:tcPr>
            <w:tcW w:w="468" w:type="dxa"/>
          </w:tcPr>
          <w:p w:rsidR="003A2724" w:rsidRPr="004F242C" w:rsidRDefault="00EA5157" w:rsidP="00EA5157">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4962"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b/>
                <w:sz w:val="18"/>
                <w:szCs w:val="18"/>
                <w:lang w:val="es-ES"/>
              </w:rPr>
              <w:t>Consignación de documentos soporte.-</w:t>
            </w:r>
            <w:r w:rsidRPr="004F242C">
              <w:rPr>
                <w:rFonts w:ascii="Times New Roman" w:hAnsi="Times New Roman"/>
                <w:sz w:val="18"/>
                <w:szCs w:val="18"/>
                <w:lang w:val="es-ES"/>
              </w:rPr>
              <w:t xml:space="preserve"> La información de los documentos soporte se encuentra consignada de forma correcta en la Declaración.</w:t>
            </w:r>
          </w:p>
        </w:tc>
        <w:tc>
          <w:tcPr>
            <w:tcW w:w="850"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951"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1334" w:type="dxa"/>
          </w:tcPr>
          <w:p w:rsidR="003A2724" w:rsidRPr="004F242C" w:rsidRDefault="003A2724" w:rsidP="00220209">
            <w:pPr>
              <w:pStyle w:val="Normal2"/>
              <w:spacing w:before="0" w:after="0"/>
              <w:ind w:left="0"/>
              <w:rPr>
                <w:rFonts w:ascii="Times New Roman" w:hAnsi="Times New Roman"/>
                <w:sz w:val="18"/>
                <w:szCs w:val="18"/>
                <w:lang w:val="es-ES"/>
              </w:rPr>
            </w:pPr>
          </w:p>
        </w:tc>
      </w:tr>
      <w:tr w:rsidR="003A2724" w:rsidRPr="00687D36" w:rsidTr="004F242C">
        <w:tc>
          <w:tcPr>
            <w:tcW w:w="468" w:type="dxa"/>
          </w:tcPr>
          <w:p w:rsidR="003A2724" w:rsidRPr="004F242C" w:rsidRDefault="00EA5157" w:rsidP="00EA5157">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tc>
        <w:tc>
          <w:tcPr>
            <w:tcW w:w="4962" w:type="dxa"/>
          </w:tcPr>
          <w:p w:rsidR="003A2724" w:rsidRPr="004F242C" w:rsidRDefault="003A2724">
            <w:pPr>
              <w:pStyle w:val="Normal2"/>
              <w:spacing w:before="0" w:after="0"/>
              <w:ind w:left="0"/>
              <w:rPr>
                <w:rFonts w:ascii="Times New Roman" w:hAnsi="Times New Roman"/>
                <w:sz w:val="18"/>
                <w:szCs w:val="18"/>
                <w:lang w:val="es-ES"/>
              </w:rPr>
            </w:pPr>
            <w:r w:rsidRPr="004F242C">
              <w:rPr>
                <w:rFonts w:ascii="Times New Roman" w:hAnsi="Times New Roman"/>
                <w:b/>
                <w:sz w:val="18"/>
                <w:szCs w:val="18"/>
                <w:lang w:val="es-ES"/>
              </w:rPr>
              <w:t xml:space="preserve">Llenado de la Declaración.- </w:t>
            </w:r>
            <w:r w:rsidRPr="004F242C">
              <w:rPr>
                <w:rFonts w:ascii="Times New Roman" w:hAnsi="Times New Roman"/>
                <w:sz w:val="18"/>
                <w:szCs w:val="18"/>
                <w:lang w:val="es-ES"/>
              </w:rPr>
              <w:t>La D</w:t>
            </w:r>
            <w:r w:rsidR="00D56BAC" w:rsidRPr="004F242C">
              <w:rPr>
                <w:rFonts w:ascii="Times New Roman" w:hAnsi="Times New Roman"/>
                <w:sz w:val="18"/>
                <w:szCs w:val="18"/>
                <w:lang w:val="es-ES"/>
              </w:rPr>
              <w:t>eclaración</w:t>
            </w:r>
            <w:r w:rsidRPr="004F242C">
              <w:rPr>
                <w:rFonts w:ascii="Times New Roman" w:hAnsi="Times New Roman"/>
                <w:sz w:val="18"/>
                <w:szCs w:val="18"/>
                <w:lang w:val="es-ES"/>
              </w:rPr>
              <w:t xml:space="preserve"> se encuentra llenada de forma correcta y guarda relación con la información contenida en la factura comercial o su documento equivalente y los demás documentos soporte.</w:t>
            </w:r>
          </w:p>
        </w:tc>
        <w:tc>
          <w:tcPr>
            <w:tcW w:w="850"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951"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1334" w:type="dxa"/>
          </w:tcPr>
          <w:p w:rsidR="003A2724" w:rsidRPr="004F242C" w:rsidRDefault="003A2724" w:rsidP="00220209">
            <w:pPr>
              <w:pStyle w:val="Normal2"/>
              <w:spacing w:before="0" w:after="0"/>
              <w:ind w:left="0"/>
              <w:rPr>
                <w:rFonts w:ascii="Times New Roman" w:hAnsi="Times New Roman"/>
                <w:sz w:val="18"/>
                <w:szCs w:val="18"/>
                <w:lang w:val="es-ES"/>
              </w:rPr>
            </w:pPr>
          </w:p>
        </w:tc>
      </w:tr>
      <w:tr w:rsidR="003A2724" w:rsidRPr="00687D36" w:rsidTr="004F242C">
        <w:tc>
          <w:tcPr>
            <w:tcW w:w="468" w:type="dxa"/>
          </w:tcPr>
          <w:p w:rsidR="003A2724" w:rsidRPr="004F242C" w:rsidRDefault="00EA5157"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4</w:t>
            </w:r>
          </w:p>
        </w:tc>
        <w:tc>
          <w:tcPr>
            <w:tcW w:w="4962"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b/>
                <w:sz w:val="18"/>
                <w:szCs w:val="18"/>
                <w:lang w:val="es-ES"/>
              </w:rPr>
              <w:t>Validez y vigencia de Certificados, Autorizaciones y otros.-</w:t>
            </w:r>
            <w:r w:rsidRPr="004F242C">
              <w:rPr>
                <w:rFonts w:ascii="Times New Roman" w:hAnsi="Times New Roman"/>
                <w:sz w:val="18"/>
                <w:szCs w:val="18"/>
                <w:lang w:val="es-ES"/>
              </w:rPr>
              <w:t xml:space="preserve"> El certificado, autorización u otro documento requerido para la exportación está consignado a nombre del Exportador, se encuentra vigente y corresponde a la cantidad, peso y/o descripción de la mercancía.</w:t>
            </w:r>
          </w:p>
        </w:tc>
        <w:tc>
          <w:tcPr>
            <w:tcW w:w="850"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951"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1334" w:type="dxa"/>
          </w:tcPr>
          <w:p w:rsidR="003A2724" w:rsidRPr="004F242C" w:rsidRDefault="003A2724" w:rsidP="00220209">
            <w:pPr>
              <w:pStyle w:val="Normal2"/>
              <w:spacing w:before="0" w:after="0"/>
              <w:ind w:left="0"/>
              <w:rPr>
                <w:rFonts w:ascii="Times New Roman" w:hAnsi="Times New Roman"/>
                <w:sz w:val="18"/>
                <w:szCs w:val="18"/>
                <w:lang w:val="es-ES"/>
              </w:rPr>
            </w:pPr>
          </w:p>
        </w:tc>
      </w:tr>
      <w:tr w:rsidR="003A2724" w:rsidRPr="00687D36" w:rsidTr="004F242C">
        <w:tc>
          <w:tcPr>
            <w:tcW w:w="468" w:type="dxa"/>
          </w:tcPr>
          <w:p w:rsidR="003A2724" w:rsidRPr="004F242C" w:rsidRDefault="00EA5157"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5</w:t>
            </w:r>
          </w:p>
        </w:tc>
        <w:tc>
          <w:tcPr>
            <w:tcW w:w="4962" w:type="dxa"/>
          </w:tcPr>
          <w:p w:rsidR="003A2724" w:rsidRPr="004F242C" w:rsidRDefault="003A2724">
            <w:pPr>
              <w:pStyle w:val="Normal2"/>
              <w:spacing w:before="0" w:after="0"/>
              <w:ind w:left="0"/>
              <w:rPr>
                <w:rFonts w:ascii="Times New Roman" w:hAnsi="Times New Roman"/>
                <w:sz w:val="18"/>
                <w:szCs w:val="18"/>
                <w:lang w:val="es-ES"/>
              </w:rPr>
            </w:pPr>
            <w:r w:rsidRPr="004F242C">
              <w:rPr>
                <w:rFonts w:ascii="Times New Roman" w:hAnsi="Times New Roman"/>
                <w:b/>
                <w:sz w:val="18"/>
                <w:szCs w:val="18"/>
                <w:lang w:val="es-ES"/>
              </w:rPr>
              <w:t xml:space="preserve">Clasificación arancelaria.- </w:t>
            </w:r>
            <w:r w:rsidRPr="004F242C">
              <w:rPr>
                <w:rFonts w:ascii="Times New Roman" w:hAnsi="Times New Roman"/>
                <w:sz w:val="18"/>
                <w:szCs w:val="18"/>
                <w:lang w:val="es-ES"/>
              </w:rPr>
              <w:t>La clasificación  arancelaria de la(s) mercancía(s) consignada en la D</w:t>
            </w:r>
            <w:r w:rsidR="00D56BAC" w:rsidRPr="004F242C">
              <w:rPr>
                <w:rFonts w:ascii="Times New Roman" w:hAnsi="Times New Roman"/>
                <w:sz w:val="18"/>
                <w:szCs w:val="18"/>
                <w:lang w:val="es-ES"/>
              </w:rPr>
              <w:t>eclaración</w:t>
            </w:r>
            <w:r w:rsidRPr="004F242C">
              <w:rPr>
                <w:rFonts w:ascii="Times New Roman" w:hAnsi="Times New Roman"/>
                <w:sz w:val="18"/>
                <w:szCs w:val="18"/>
                <w:lang w:val="es-ES"/>
              </w:rPr>
              <w:t xml:space="preserve"> es la correcta según la descripción de la mercancía descrita en los documentos soporte.</w:t>
            </w:r>
          </w:p>
        </w:tc>
        <w:tc>
          <w:tcPr>
            <w:tcW w:w="850"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951"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1334" w:type="dxa"/>
          </w:tcPr>
          <w:p w:rsidR="003A2724" w:rsidRPr="004F242C" w:rsidRDefault="003A2724" w:rsidP="00220209">
            <w:pPr>
              <w:pStyle w:val="Normal2"/>
              <w:spacing w:before="0" w:after="0"/>
              <w:ind w:left="0"/>
              <w:rPr>
                <w:rFonts w:ascii="Times New Roman" w:hAnsi="Times New Roman"/>
                <w:sz w:val="18"/>
                <w:szCs w:val="18"/>
                <w:lang w:val="es-ES"/>
              </w:rPr>
            </w:pPr>
          </w:p>
        </w:tc>
      </w:tr>
      <w:tr w:rsidR="003A2724" w:rsidRPr="00687D36" w:rsidTr="004F242C">
        <w:tc>
          <w:tcPr>
            <w:tcW w:w="468" w:type="dxa"/>
          </w:tcPr>
          <w:p w:rsidR="003A2724" w:rsidRPr="004F242C" w:rsidRDefault="0008291B" w:rsidP="0008291B">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6</w:t>
            </w:r>
          </w:p>
        </w:tc>
        <w:tc>
          <w:tcPr>
            <w:tcW w:w="4962" w:type="dxa"/>
          </w:tcPr>
          <w:p w:rsidR="003A2724" w:rsidRPr="004F242C" w:rsidRDefault="003A2724" w:rsidP="00866EF9">
            <w:pPr>
              <w:pStyle w:val="Normal2"/>
              <w:spacing w:before="0" w:after="0"/>
              <w:ind w:left="0"/>
              <w:rPr>
                <w:rFonts w:ascii="Times New Roman" w:hAnsi="Times New Roman"/>
                <w:sz w:val="18"/>
                <w:szCs w:val="18"/>
                <w:lang w:val="es-ES"/>
              </w:rPr>
            </w:pPr>
            <w:r w:rsidRPr="004F242C">
              <w:rPr>
                <w:rFonts w:ascii="Times New Roman" w:hAnsi="Times New Roman"/>
                <w:b/>
                <w:sz w:val="18"/>
                <w:szCs w:val="18"/>
                <w:lang w:val="es-ES"/>
              </w:rPr>
              <w:t xml:space="preserve">No existen indicios para la presunción de </w:t>
            </w:r>
            <w:r w:rsidR="00F37D14" w:rsidRPr="004F242C">
              <w:rPr>
                <w:rFonts w:ascii="Times New Roman" w:hAnsi="Times New Roman"/>
                <w:b/>
                <w:sz w:val="18"/>
                <w:szCs w:val="18"/>
                <w:lang w:val="es-ES"/>
              </w:rPr>
              <w:t>contrabando contravencional</w:t>
            </w:r>
            <w:r w:rsidRPr="004F242C">
              <w:rPr>
                <w:rFonts w:ascii="Times New Roman" w:hAnsi="Times New Roman"/>
                <w:b/>
                <w:sz w:val="18"/>
                <w:szCs w:val="18"/>
                <w:lang w:val="es-ES"/>
              </w:rPr>
              <w:t xml:space="preserve">.- </w:t>
            </w:r>
            <w:r w:rsidRPr="004F242C">
              <w:rPr>
                <w:rFonts w:ascii="Times New Roman" w:hAnsi="Times New Roman"/>
                <w:sz w:val="18"/>
                <w:szCs w:val="18"/>
                <w:lang w:val="es-ES"/>
              </w:rPr>
              <w:t xml:space="preserve">¿No se han encontrado  indicios </w:t>
            </w:r>
            <w:r w:rsidR="0008291B" w:rsidRPr="004F242C">
              <w:rPr>
                <w:rFonts w:ascii="Times New Roman" w:hAnsi="Times New Roman"/>
                <w:sz w:val="18"/>
                <w:szCs w:val="18"/>
                <w:lang w:val="es-ES"/>
              </w:rPr>
              <w:t>que presuman contrabando contravencional?</w:t>
            </w:r>
          </w:p>
        </w:tc>
        <w:tc>
          <w:tcPr>
            <w:tcW w:w="850"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951"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1334" w:type="dxa"/>
          </w:tcPr>
          <w:p w:rsidR="003A2724" w:rsidRPr="004F242C" w:rsidRDefault="003A2724" w:rsidP="00220209">
            <w:pPr>
              <w:pStyle w:val="Normal2"/>
              <w:spacing w:before="0" w:after="0"/>
              <w:ind w:left="0"/>
              <w:rPr>
                <w:rFonts w:ascii="Times New Roman" w:hAnsi="Times New Roman"/>
                <w:sz w:val="18"/>
                <w:szCs w:val="18"/>
                <w:lang w:val="es-ES"/>
              </w:rPr>
            </w:pPr>
          </w:p>
        </w:tc>
      </w:tr>
      <w:tr w:rsidR="003A2724" w:rsidRPr="00687D36" w:rsidTr="004F242C">
        <w:tc>
          <w:tcPr>
            <w:tcW w:w="468" w:type="dxa"/>
          </w:tcPr>
          <w:p w:rsidR="003A2724" w:rsidRPr="004F242C" w:rsidRDefault="0008291B" w:rsidP="00EA5157">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7</w:t>
            </w:r>
          </w:p>
        </w:tc>
        <w:tc>
          <w:tcPr>
            <w:tcW w:w="4962" w:type="dxa"/>
          </w:tcPr>
          <w:p w:rsidR="003A2724" w:rsidRPr="004F242C" w:rsidRDefault="003A2724" w:rsidP="0005169E">
            <w:pPr>
              <w:pStyle w:val="Normal2"/>
              <w:spacing w:before="0" w:after="0"/>
              <w:ind w:left="0"/>
              <w:rPr>
                <w:rFonts w:ascii="Times New Roman" w:hAnsi="Times New Roman"/>
                <w:sz w:val="18"/>
                <w:szCs w:val="18"/>
                <w:lang w:val="es-ES"/>
              </w:rPr>
            </w:pPr>
            <w:r w:rsidRPr="004F242C">
              <w:rPr>
                <w:rFonts w:ascii="Times New Roman" w:hAnsi="Times New Roman"/>
                <w:b/>
                <w:sz w:val="18"/>
                <w:szCs w:val="18"/>
                <w:lang w:val="es-ES"/>
              </w:rPr>
              <w:t>No existen indicios para presunción de delito</w:t>
            </w:r>
            <w:r w:rsidR="0008291B" w:rsidRPr="004F242C">
              <w:rPr>
                <w:rFonts w:ascii="Times New Roman" w:hAnsi="Times New Roman"/>
                <w:b/>
                <w:sz w:val="18"/>
                <w:szCs w:val="18"/>
                <w:lang w:val="es-ES"/>
              </w:rPr>
              <w:t xml:space="preserve"> aduanero</w:t>
            </w:r>
            <w:r w:rsidRPr="004F242C">
              <w:rPr>
                <w:rFonts w:ascii="Times New Roman" w:hAnsi="Times New Roman"/>
                <w:b/>
                <w:sz w:val="18"/>
                <w:szCs w:val="18"/>
                <w:lang w:val="es-ES"/>
              </w:rPr>
              <w:t xml:space="preserve">.- </w:t>
            </w:r>
            <w:r w:rsidRPr="004F242C">
              <w:rPr>
                <w:rFonts w:ascii="Times New Roman" w:hAnsi="Times New Roman"/>
                <w:sz w:val="18"/>
                <w:szCs w:val="18"/>
                <w:lang w:val="es-ES"/>
              </w:rPr>
              <w:t xml:space="preserve">¿No se han encontrado indicios </w:t>
            </w:r>
            <w:r w:rsidR="0008777E" w:rsidRPr="004F242C">
              <w:rPr>
                <w:rFonts w:ascii="Times New Roman" w:hAnsi="Times New Roman"/>
                <w:sz w:val="18"/>
                <w:szCs w:val="18"/>
                <w:lang w:val="es-ES"/>
              </w:rPr>
              <w:t xml:space="preserve">de </w:t>
            </w:r>
            <w:r w:rsidRPr="004F242C">
              <w:rPr>
                <w:rFonts w:ascii="Times New Roman" w:hAnsi="Times New Roman"/>
                <w:sz w:val="18"/>
                <w:szCs w:val="18"/>
                <w:lang w:val="es-ES"/>
              </w:rPr>
              <w:t>la comisión de delito</w:t>
            </w:r>
            <w:r w:rsidR="0008291B" w:rsidRPr="004F242C">
              <w:rPr>
                <w:rFonts w:ascii="Times New Roman" w:hAnsi="Times New Roman"/>
                <w:sz w:val="18"/>
                <w:szCs w:val="18"/>
                <w:lang w:val="es-ES"/>
              </w:rPr>
              <w:t xml:space="preserve"> adu</w:t>
            </w:r>
            <w:r w:rsidR="0005169E" w:rsidRPr="004F242C">
              <w:rPr>
                <w:rFonts w:ascii="Times New Roman" w:hAnsi="Times New Roman"/>
                <w:sz w:val="18"/>
                <w:szCs w:val="18"/>
                <w:lang w:val="es-ES"/>
              </w:rPr>
              <w:t>a</w:t>
            </w:r>
            <w:r w:rsidR="0008291B" w:rsidRPr="004F242C">
              <w:rPr>
                <w:rFonts w:ascii="Times New Roman" w:hAnsi="Times New Roman"/>
                <w:sz w:val="18"/>
                <w:szCs w:val="18"/>
                <w:lang w:val="es-ES"/>
              </w:rPr>
              <w:t>n</w:t>
            </w:r>
            <w:r w:rsidR="0005169E" w:rsidRPr="004F242C">
              <w:rPr>
                <w:rFonts w:ascii="Times New Roman" w:hAnsi="Times New Roman"/>
                <w:sz w:val="18"/>
                <w:szCs w:val="18"/>
                <w:lang w:val="es-ES"/>
              </w:rPr>
              <w:t>e</w:t>
            </w:r>
            <w:r w:rsidR="0008291B" w:rsidRPr="004F242C">
              <w:rPr>
                <w:rFonts w:ascii="Times New Roman" w:hAnsi="Times New Roman"/>
                <w:sz w:val="18"/>
                <w:szCs w:val="18"/>
                <w:lang w:val="es-ES"/>
              </w:rPr>
              <w:t>ro</w:t>
            </w:r>
            <w:r w:rsidRPr="004F242C">
              <w:rPr>
                <w:rFonts w:ascii="Times New Roman" w:hAnsi="Times New Roman"/>
                <w:sz w:val="18"/>
                <w:szCs w:val="18"/>
                <w:lang w:val="es-ES"/>
              </w:rPr>
              <w:t xml:space="preserve">? (Ej. </w:t>
            </w:r>
            <w:r w:rsidR="0008777E" w:rsidRPr="004F242C">
              <w:rPr>
                <w:rFonts w:ascii="Times New Roman" w:hAnsi="Times New Roman"/>
                <w:sz w:val="18"/>
                <w:szCs w:val="18"/>
                <w:lang w:val="es-ES"/>
              </w:rPr>
              <w:t>Contrabando de e</w:t>
            </w:r>
            <w:r w:rsidR="0008291B" w:rsidRPr="004F242C">
              <w:rPr>
                <w:rFonts w:ascii="Times New Roman" w:hAnsi="Times New Roman"/>
                <w:sz w:val="18"/>
                <w:szCs w:val="18"/>
                <w:lang w:val="es-ES"/>
              </w:rPr>
              <w:t>xportación agravada</w:t>
            </w:r>
            <w:r w:rsidRPr="004F242C">
              <w:rPr>
                <w:rFonts w:ascii="Times New Roman" w:hAnsi="Times New Roman"/>
                <w:sz w:val="18"/>
                <w:szCs w:val="18"/>
                <w:lang w:val="es-ES"/>
              </w:rPr>
              <w:t>,</w:t>
            </w:r>
            <w:r w:rsidR="0008777E" w:rsidRPr="004F242C">
              <w:rPr>
                <w:rFonts w:ascii="Times New Roman" w:hAnsi="Times New Roman"/>
                <w:sz w:val="18"/>
                <w:szCs w:val="18"/>
                <w:lang w:val="es-ES"/>
              </w:rPr>
              <w:t xml:space="preserve"> falsificación de documentos aduaneros,</w:t>
            </w:r>
            <w:r w:rsidRPr="004F242C">
              <w:rPr>
                <w:rFonts w:ascii="Times New Roman" w:hAnsi="Times New Roman"/>
                <w:sz w:val="18"/>
                <w:szCs w:val="18"/>
                <w:lang w:val="es-ES"/>
              </w:rPr>
              <w:t xml:space="preserve"> etc.)</w:t>
            </w:r>
            <w:r w:rsidR="00EA5157" w:rsidRPr="004F242C">
              <w:rPr>
                <w:rFonts w:ascii="Times New Roman" w:hAnsi="Times New Roman"/>
                <w:sz w:val="18"/>
                <w:szCs w:val="18"/>
                <w:lang w:val="es-ES"/>
              </w:rPr>
              <w:t>.</w:t>
            </w:r>
            <w:r w:rsidRPr="004F242C">
              <w:rPr>
                <w:rFonts w:ascii="Times New Roman" w:hAnsi="Times New Roman"/>
                <w:sz w:val="18"/>
                <w:szCs w:val="18"/>
                <w:lang w:val="es-ES"/>
              </w:rPr>
              <w:t xml:space="preserve"> </w:t>
            </w:r>
          </w:p>
        </w:tc>
        <w:tc>
          <w:tcPr>
            <w:tcW w:w="850"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951"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1334" w:type="dxa"/>
          </w:tcPr>
          <w:p w:rsidR="003A2724" w:rsidRPr="004F242C" w:rsidRDefault="003A2724" w:rsidP="00220209">
            <w:pPr>
              <w:pStyle w:val="Normal2"/>
              <w:spacing w:before="0" w:after="0"/>
              <w:ind w:left="0"/>
              <w:rPr>
                <w:rFonts w:ascii="Times New Roman" w:hAnsi="Times New Roman"/>
                <w:sz w:val="18"/>
                <w:szCs w:val="18"/>
                <w:lang w:val="es-ES"/>
              </w:rPr>
            </w:pPr>
          </w:p>
        </w:tc>
      </w:tr>
      <w:tr w:rsidR="0008291B" w:rsidRPr="00687D36" w:rsidTr="004F242C">
        <w:tc>
          <w:tcPr>
            <w:tcW w:w="468" w:type="dxa"/>
          </w:tcPr>
          <w:p w:rsidR="0008291B" w:rsidRPr="004F242C" w:rsidRDefault="0008291B" w:rsidP="00EA5157">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8</w:t>
            </w:r>
          </w:p>
        </w:tc>
        <w:tc>
          <w:tcPr>
            <w:tcW w:w="4962" w:type="dxa"/>
          </w:tcPr>
          <w:p w:rsidR="0008291B" w:rsidRPr="004F242C" w:rsidRDefault="0008291B" w:rsidP="0008777E">
            <w:pPr>
              <w:pStyle w:val="Normal2"/>
              <w:spacing w:before="0" w:after="0"/>
              <w:ind w:left="0"/>
              <w:rPr>
                <w:rFonts w:ascii="Times New Roman" w:hAnsi="Times New Roman"/>
                <w:b/>
                <w:sz w:val="18"/>
                <w:szCs w:val="18"/>
                <w:lang w:val="es-ES"/>
              </w:rPr>
            </w:pPr>
            <w:r w:rsidRPr="004F242C">
              <w:rPr>
                <w:rFonts w:ascii="Times New Roman" w:hAnsi="Times New Roman"/>
                <w:b/>
                <w:sz w:val="18"/>
                <w:szCs w:val="18"/>
                <w:lang w:val="es-ES"/>
              </w:rPr>
              <w:t xml:space="preserve">No existen indicios para la presunción de otros delitos. </w:t>
            </w:r>
            <w:r w:rsidRPr="004F242C">
              <w:rPr>
                <w:rFonts w:ascii="Times New Roman" w:hAnsi="Times New Roman"/>
                <w:sz w:val="18"/>
                <w:szCs w:val="18"/>
                <w:lang w:val="es-ES"/>
              </w:rPr>
              <w:t>¿No se han encontrado indicios que muestren la comisión de otro delito</w:t>
            </w:r>
            <w:r w:rsidR="0008777E" w:rsidRPr="004F242C">
              <w:rPr>
                <w:rFonts w:ascii="Times New Roman" w:hAnsi="Times New Roman"/>
                <w:sz w:val="18"/>
                <w:szCs w:val="18"/>
                <w:lang w:val="es-ES"/>
              </w:rPr>
              <w:t>? (E</w:t>
            </w:r>
            <w:r w:rsidRPr="004F242C">
              <w:rPr>
                <w:rFonts w:ascii="Times New Roman" w:hAnsi="Times New Roman"/>
                <w:sz w:val="18"/>
                <w:szCs w:val="18"/>
                <w:lang w:val="es-ES"/>
              </w:rPr>
              <w:t>j. Narcotráfico, falsificación de documentos, etc.)?</w:t>
            </w:r>
          </w:p>
        </w:tc>
        <w:tc>
          <w:tcPr>
            <w:tcW w:w="850" w:type="dxa"/>
          </w:tcPr>
          <w:p w:rsidR="0008291B" w:rsidRPr="004F242C" w:rsidRDefault="0008291B" w:rsidP="00220209">
            <w:pPr>
              <w:pStyle w:val="Normal2"/>
              <w:spacing w:before="0" w:after="0"/>
              <w:ind w:left="0"/>
              <w:rPr>
                <w:rFonts w:ascii="Times New Roman" w:hAnsi="Times New Roman"/>
                <w:sz w:val="18"/>
                <w:szCs w:val="18"/>
                <w:lang w:val="es-ES"/>
              </w:rPr>
            </w:pPr>
          </w:p>
        </w:tc>
        <w:tc>
          <w:tcPr>
            <w:tcW w:w="951" w:type="dxa"/>
          </w:tcPr>
          <w:p w:rsidR="0008291B" w:rsidRPr="004F242C" w:rsidRDefault="0008291B" w:rsidP="00220209">
            <w:pPr>
              <w:pStyle w:val="Normal2"/>
              <w:spacing w:before="0" w:after="0"/>
              <w:ind w:left="0"/>
              <w:rPr>
                <w:rFonts w:ascii="Times New Roman" w:hAnsi="Times New Roman"/>
                <w:sz w:val="18"/>
                <w:szCs w:val="18"/>
                <w:lang w:val="es-ES"/>
              </w:rPr>
            </w:pPr>
          </w:p>
        </w:tc>
        <w:tc>
          <w:tcPr>
            <w:tcW w:w="1334" w:type="dxa"/>
          </w:tcPr>
          <w:p w:rsidR="0008291B" w:rsidRPr="004F242C" w:rsidRDefault="0008291B" w:rsidP="00220209">
            <w:pPr>
              <w:pStyle w:val="Normal2"/>
              <w:spacing w:before="0" w:after="0"/>
              <w:ind w:left="0"/>
              <w:rPr>
                <w:rFonts w:ascii="Times New Roman" w:hAnsi="Times New Roman"/>
                <w:sz w:val="18"/>
                <w:szCs w:val="18"/>
                <w:lang w:val="es-ES"/>
              </w:rPr>
            </w:pPr>
          </w:p>
        </w:tc>
      </w:tr>
    </w:tbl>
    <w:p w:rsidR="003A2724" w:rsidRPr="004F242C" w:rsidRDefault="003A2724" w:rsidP="003A2724">
      <w:pPr>
        <w:pStyle w:val="Normal2"/>
        <w:ind w:left="774"/>
        <w:jc w:val="center"/>
        <w:rPr>
          <w:rFonts w:ascii="Times New Roman" w:hAnsi="Times New Roman"/>
          <w:b/>
          <w:sz w:val="24"/>
          <w:lang w:val="es-ES"/>
        </w:rPr>
      </w:pPr>
      <w:r w:rsidRPr="004F242C">
        <w:rPr>
          <w:rFonts w:ascii="Times New Roman" w:hAnsi="Times New Roman"/>
          <w:b/>
          <w:sz w:val="24"/>
          <w:lang w:val="es-ES"/>
        </w:rPr>
        <w:t>Anexo 10.B</w:t>
      </w:r>
      <w:r w:rsidR="00B456FB" w:rsidRPr="004F242C">
        <w:rPr>
          <w:rFonts w:ascii="Times New Roman" w:hAnsi="Times New Roman"/>
          <w:b/>
          <w:sz w:val="24"/>
          <w:lang w:val="es-ES"/>
        </w:rPr>
        <w:t xml:space="preserve"> </w:t>
      </w:r>
      <w:r w:rsidRPr="004F242C">
        <w:rPr>
          <w:rFonts w:ascii="Times New Roman" w:hAnsi="Times New Roman"/>
          <w:b/>
          <w:sz w:val="24"/>
          <w:lang w:val="es-ES"/>
        </w:rPr>
        <w:t>Lista de verificación DEX – Reconocimiento Físico</w:t>
      </w:r>
    </w:p>
    <w:tbl>
      <w:tblPr>
        <w:tblStyle w:val="Tablaconcuadrcula"/>
        <w:tblW w:w="0" w:type="auto"/>
        <w:tblInd w:w="774" w:type="dxa"/>
        <w:tblLayout w:type="fixed"/>
        <w:tblLook w:val="04A0" w:firstRow="1" w:lastRow="0" w:firstColumn="1" w:lastColumn="0" w:noHBand="0" w:noVBand="1"/>
      </w:tblPr>
      <w:tblGrid>
        <w:gridCol w:w="500"/>
        <w:gridCol w:w="4930"/>
        <w:gridCol w:w="850"/>
        <w:gridCol w:w="992"/>
        <w:gridCol w:w="1293"/>
      </w:tblGrid>
      <w:tr w:rsidR="003A2724" w:rsidRPr="00687D36" w:rsidTr="004F242C">
        <w:tc>
          <w:tcPr>
            <w:tcW w:w="500" w:type="dxa"/>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w:t>
            </w:r>
          </w:p>
        </w:tc>
        <w:tc>
          <w:tcPr>
            <w:tcW w:w="4930" w:type="dxa"/>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Título y Descripción de la verificación</w:t>
            </w:r>
          </w:p>
        </w:tc>
        <w:tc>
          <w:tcPr>
            <w:tcW w:w="850" w:type="dxa"/>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Cumple</w:t>
            </w:r>
          </w:p>
        </w:tc>
        <w:tc>
          <w:tcPr>
            <w:tcW w:w="992" w:type="dxa"/>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No cumple</w:t>
            </w:r>
          </w:p>
        </w:tc>
        <w:tc>
          <w:tcPr>
            <w:tcW w:w="1293" w:type="dxa"/>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Observación</w:t>
            </w:r>
          </w:p>
        </w:tc>
      </w:tr>
      <w:tr w:rsidR="003A2724" w:rsidRPr="00687D36" w:rsidTr="004F242C">
        <w:tc>
          <w:tcPr>
            <w:tcW w:w="500" w:type="dxa"/>
          </w:tcPr>
          <w:p w:rsidR="003A2724" w:rsidRPr="004F242C" w:rsidRDefault="003A2724"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tc>
        <w:tc>
          <w:tcPr>
            <w:tcW w:w="4930" w:type="dxa"/>
          </w:tcPr>
          <w:p w:rsidR="003A2724" w:rsidRPr="004F242C" w:rsidRDefault="003A2724">
            <w:pPr>
              <w:pStyle w:val="Normal2"/>
              <w:spacing w:before="0" w:after="0"/>
              <w:ind w:left="0"/>
              <w:rPr>
                <w:rFonts w:ascii="Times New Roman" w:hAnsi="Times New Roman"/>
                <w:sz w:val="18"/>
                <w:szCs w:val="18"/>
                <w:lang w:val="es-ES"/>
              </w:rPr>
            </w:pPr>
            <w:r w:rsidRPr="004F242C">
              <w:rPr>
                <w:rFonts w:ascii="Times New Roman" w:hAnsi="Times New Roman"/>
                <w:b/>
                <w:sz w:val="18"/>
                <w:szCs w:val="18"/>
                <w:lang w:val="es-ES"/>
              </w:rPr>
              <w:t>Descripción de la mercancía.-</w:t>
            </w:r>
            <w:r w:rsidRPr="004F242C">
              <w:rPr>
                <w:rFonts w:ascii="Times New Roman" w:hAnsi="Times New Roman"/>
                <w:sz w:val="18"/>
                <w:szCs w:val="18"/>
                <w:lang w:val="es-ES"/>
              </w:rPr>
              <w:t xml:space="preserve"> La mercancía verificada físicamente corresponde a la consignada en la D</w:t>
            </w:r>
            <w:r w:rsidR="00D56BAC" w:rsidRPr="004F242C">
              <w:rPr>
                <w:rFonts w:ascii="Times New Roman" w:hAnsi="Times New Roman"/>
                <w:sz w:val="18"/>
                <w:szCs w:val="18"/>
                <w:lang w:val="es-ES"/>
              </w:rPr>
              <w:t>eclaración</w:t>
            </w:r>
            <w:r w:rsidRPr="004F242C">
              <w:rPr>
                <w:rFonts w:ascii="Times New Roman" w:hAnsi="Times New Roman"/>
                <w:sz w:val="18"/>
                <w:szCs w:val="18"/>
                <w:lang w:val="es-ES"/>
              </w:rPr>
              <w:t xml:space="preserve">. </w:t>
            </w:r>
          </w:p>
        </w:tc>
        <w:tc>
          <w:tcPr>
            <w:tcW w:w="850"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992"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1293" w:type="dxa"/>
          </w:tcPr>
          <w:p w:rsidR="003A2724" w:rsidRPr="004F242C" w:rsidRDefault="003A2724" w:rsidP="00220209">
            <w:pPr>
              <w:pStyle w:val="Normal2"/>
              <w:spacing w:before="0" w:after="0"/>
              <w:ind w:left="0"/>
              <w:rPr>
                <w:rFonts w:ascii="Times New Roman" w:hAnsi="Times New Roman"/>
                <w:sz w:val="18"/>
                <w:szCs w:val="18"/>
                <w:lang w:val="es-ES"/>
              </w:rPr>
            </w:pPr>
          </w:p>
        </w:tc>
      </w:tr>
      <w:tr w:rsidR="003A2724" w:rsidRPr="00687D36" w:rsidTr="004F242C">
        <w:tc>
          <w:tcPr>
            <w:tcW w:w="500" w:type="dxa"/>
          </w:tcPr>
          <w:p w:rsidR="003A2724" w:rsidRPr="004F242C" w:rsidRDefault="003A2724"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4930" w:type="dxa"/>
          </w:tcPr>
          <w:p w:rsidR="003A2724" w:rsidRPr="004F242C" w:rsidRDefault="003A2724">
            <w:pPr>
              <w:pStyle w:val="Normal2"/>
              <w:spacing w:before="0" w:after="0"/>
              <w:ind w:left="0"/>
              <w:rPr>
                <w:rFonts w:ascii="Times New Roman" w:hAnsi="Times New Roman"/>
                <w:sz w:val="18"/>
                <w:szCs w:val="18"/>
                <w:lang w:val="es-ES"/>
              </w:rPr>
            </w:pPr>
            <w:r w:rsidRPr="004F242C">
              <w:rPr>
                <w:rFonts w:ascii="Times New Roman" w:hAnsi="Times New Roman"/>
                <w:b/>
                <w:sz w:val="18"/>
                <w:szCs w:val="18"/>
                <w:lang w:val="es-ES"/>
              </w:rPr>
              <w:t>Cantidad de la mercancía.-</w:t>
            </w:r>
            <w:r w:rsidRPr="004F242C">
              <w:rPr>
                <w:rFonts w:ascii="Times New Roman" w:hAnsi="Times New Roman"/>
                <w:sz w:val="18"/>
                <w:szCs w:val="18"/>
                <w:lang w:val="es-ES"/>
              </w:rPr>
              <w:t xml:space="preserve"> La cantidad de la mercancía contenida en los bultos aforados corresponde a la descrita en la D</w:t>
            </w:r>
            <w:r w:rsidR="00D56BAC" w:rsidRPr="004F242C">
              <w:rPr>
                <w:rFonts w:ascii="Times New Roman" w:hAnsi="Times New Roman"/>
                <w:sz w:val="18"/>
                <w:szCs w:val="18"/>
                <w:lang w:val="es-ES"/>
              </w:rPr>
              <w:t>eclaración</w:t>
            </w:r>
            <w:r w:rsidRPr="004F242C">
              <w:rPr>
                <w:rFonts w:ascii="Times New Roman" w:hAnsi="Times New Roman"/>
                <w:sz w:val="18"/>
                <w:szCs w:val="18"/>
                <w:lang w:val="es-ES"/>
              </w:rPr>
              <w:t xml:space="preserve"> y/o documentos soporte cuando corresponda.</w:t>
            </w:r>
          </w:p>
        </w:tc>
        <w:tc>
          <w:tcPr>
            <w:tcW w:w="850"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992"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1293" w:type="dxa"/>
          </w:tcPr>
          <w:p w:rsidR="003A2724" w:rsidRPr="004F242C" w:rsidRDefault="003A2724" w:rsidP="00220209">
            <w:pPr>
              <w:pStyle w:val="Normal2"/>
              <w:spacing w:before="0" w:after="0"/>
              <w:ind w:left="0"/>
              <w:rPr>
                <w:rFonts w:ascii="Times New Roman" w:hAnsi="Times New Roman"/>
                <w:sz w:val="18"/>
                <w:szCs w:val="18"/>
                <w:lang w:val="es-ES"/>
              </w:rPr>
            </w:pPr>
          </w:p>
        </w:tc>
      </w:tr>
      <w:tr w:rsidR="003A2724" w:rsidRPr="00687D36" w:rsidTr="004F242C">
        <w:tc>
          <w:tcPr>
            <w:tcW w:w="500" w:type="dxa"/>
          </w:tcPr>
          <w:p w:rsidR="003A2724" w:rsidRPr="004F242C" w:rsidRDefault="003A2724"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tc>
        <w:tc>
          <w:tcPr>
            <w:tcW w:w="4930" w:type="dxa"/>
          </w:tcPr>
          <w:p w:rsidR="003A2724" w:rsidRPr="004F242C" w:rsidRDefault="003A2724" w:rsidP="00EA5157">
            <w:pPr>
              <w:pStyle w:val="Normal2"/>
              <w:spacing w:before="0" w:after="0"/>
              <w:ind w:left="0"/>
              <w:rPr>
                <w:rFonts w:ascii="Times New Roman" w:hAnsi="Times New Roman"/>
                <w:sz w:val="18"/>
                <w:szCs w:val="18"/>
                <w:lang w:val="es-ES"/>
              </w:rPr>
            </w:pPr>
            <w:r w:rsidRPr="004F242C">
              <w:rPr>
                <w:rFonts w:ascii="Times New Roman" w:hAnsi="Times New Roman"/>
                <w:b/>
                <w:sz w:val="18"/>
                <w:szCs w:val="18"/>
                <w:lang w:val="es-ES"/>
              </w:rPr>
              <w:t>Clasificación arancelaria.-</w:t>
            </w:r>
            <w:r w:rsidRPr="004F242C">
              <w:rPr>
                <w:rFonts w:ascii="Times New Roman" w:hAnsi="Times New Roman"/>
                <w:sz w:val="18"/>
                <w:szCs w:val="18"/>
                <w:lang w:val="es-ES"/>
              </w:rPr>
              <w:t xml:space="preserve"> La clasificación  arancelaria de la(s) mercancía(s) es correcta según la verificación física realizada.</w:t>
            </w:r>
          </w:p>
        </w:tc>
        <w:tc>
          <w:tcPr>
            <w:tcW w:w="850"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992"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1293" w:type="dxa"/>
          </w:tcPr>
          <w:p w:rsidR="003A2724" w:rsidRPr="004F242C" w:rsidRDefault="003A2724" w:rsidP="00220209">
            <w:pPr>
              <w:pStyle w:val="Normal2"/>
              <w:spacing w:before="0" w:after="0"/>
              <w:ind w:left="0"/>
              <w:rPr>
                <w:rFonts w:ascii="Times New Roman" w:hAnsi="Times New Roman"/>
                <w:sz w:val="18"/>
                <w:szCs w:val="18"/>
                <w:lang w:val="es-ES"/>
              </w:rPr>
            </w:pPr>
          </w:p>
        </w:tc>
      </w:tr>
      <w:tr w:rsidR="003A2724" w:rsidRPr="00687D36" w:rsidTr="004F242C">
        <w:tc>
          <w:tcPr>
            <w:tcW w:w="500" w:type="dxa"/>
          </w:tcPr>
          <w:p w:rsidR="003A2724" w:rsidRPr="004F242C" w:rsidRDefault="003A2724"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4</w:t>
            </w:r>
          </w:p>
        </w:tc>
        <w:tc>
          <w:tcPr>
            <w:tcW w:w="4930" w:type="dxa"/>
          </w:tcPr>
          <w:p w:rsidR="003A2724" w:rsidRPr="004F242C" w:rsidRDefault="0008291B" w:rsidP="0008777E">
            <w:pPr>
              <w:pStyle w:val="Normal2"/>
              <w:spacing w:before="0" w:after="0"/>
              <w:ind w:left="0"/>
              <w:rPr>
                <w:rFonts w:ascii="Times New Roman" w:hAnsi="Times New Roman"/>
                <w:sz w:val="18"/>
                <w:szCs w:val="18"/>
                <w:lang w:val="es-ES"/>
              </w:rPr>
            </w:pPr>
            <w:r w:rsidRPr="004F242C">
              <w:rPr>
                <w:rFonts w:ascii="Times New Roman" w:hAnsi="Times New Roman"/>
                <w:b/>
                <w:sz w:val="18"/>
                <w:szCs w:val="18"/>
                <w:lang w:val="es-ES"/>
              </w:rPr>
              <w:t xml:space="preserve">No existen indicios para la presunción </w:t>
            </w:r>
            <w:r w:rsidR="00F37D14" w:rsidRPr="004F242C">
              <w:rPr>
                <w:rFonts w:ascii="Times New Roman" w:hAnsi="Times New Roman"/>
                <w:b/>
                <w:sz w:val="18"/>
                <w:szCs w:val="18"/>
                <w:lang w:val="es-ES"/>
              </w:rPr>
              <w:t>contrabando contravencional</w:t>
            </w:r>
            <w:r w:rsidR="003A2724" w:rsidRPr="004F242C">
              <w:rPr>
                <w:rFonts w:ascii="Times New Roman" w:hAnsi="Times New Roman"/>
                <w:b/>
                <w:sz w:val="18"/>
                <w:szCs w:val="18"/>
                <w:lang w:val="es-ES"/>
              </w:rPr>
              <w:t>.</w:t>
            </w:r>
            <w:r w:rsidR="003A2724" w:rsidRPr="004F242C">
              <w:rPr>
                <w:rFonts w:ascii="Times New Roman" w:hAnsi="Times New Roman"/>
                <w:sz w:val="18"/>
                <w:szCs w:val="18"/>
                <w:lang w:val="es-ES"/>
              </w:rPr>
              <w:t xml:space="preserve"> ¿No existen indicios de la comisión </w:t>
            </w:r>
            <w:r w:rsidR="0008777E" w:rsidRPr="004F242C">
              <w:rPr>
                <w:rFonts w:ascii="Times New Roman" w:hAnsi="Times New Roman"/>
                <w:sz w:val="18"/>
                <w:szCs w:val="18"/>
                <w:lang w:val="es-ES"/>
              </w:rPr>
              <w:t>de contrabando contravencional</w:t>
            </w:r>
            <w:r w:rsidR="003A2724" w:rsidRPr="004F242C">
              <w:rPr>
                <w:rFonts w:ascii="Times New Roman" w:hAnsi="Times New Roman"/>
                <w:sz w:val="18"/>
                <w:szCs w:val="18"/>
                <w:lang w:val="es-ES"/>
              </w:rPr>
              <w:t xml:space="preserve">? </w:t>
            </w:r>
          </w:p>
        </w:tc>
        <w:tc>
          <w:tcPr>
            <w:tcW w:w="850"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992"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1293" w:type="dxa"/>
          </w:tcPr>
          <w:p w:rsidR="003A2724" w:rsidRPr="004F242C" w:rsidRDefault="003A2724" w:rsidP="00220209">
            <w:pPr>
              <w:pStyle w:val="Normal2"/>
              <w:spacing w:before="0" w:after="0"/>
              <w:ind w:left="0"/>
              <w:rPr>
                <w:rFonts w:ascii="Times New Roman" w:hAnsi="Times New Roman"/>
                <w:sz w:val="18"/>
                <w:szCs w:val="18"/>
                <w:lang w:val="es-ES"/>
              </w:rPr>
            </w:pPr>
          </w:p>
        </w:tc>
      </w:tr>
      <w:tr w:rsidR="0008291B" w:rsidRPr="00687D36" w:rsidTr="004F242C">
        <w:tc>
          <w:tcPr>
            <w:tcW w:w="500" w:type="dxa"/>
          </w:tcPr>
          <w:p w:rsidR="0008291B" w:rsidRPr="004F242C" w:rsidRDefault="0008291B"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5</w:t>
            </w:r>
          </w:p>
        </w:tc>
        <w:tc>
          <w:tcPr>
            <w:tcW w:w="4930" w:type="dxa"/>
          </w:tcPr>
          <w:p w:rsidR="0008291B" w:rsidRPr="004F242C" w:rsidRDefault="0008291B" w:rsidP="00220209">
            <w:pPr>
              <w:pStyle w:val="Normal2"/>
              <w:spacing w:before="0" w:after="0"/>
              <w:ind w:left="0"/>
              <w:rPr>
                <w:rFonts w:ascii="Times New Roman" w:hAnsi="Times New Roman"/>
                <w:b/>
                <w:sz w:val="18"/>
                <w:szCs w:val="18"/>
                <w:lang w:val="es-ES"/>
              </w:rPr>
            </w:pPr>
            <w:r w:rsidRPr="004F242C">
              <w:rPr>
                <w:rFonts w:ascii="Times New Roman" w:hAnsi="Times New Roman"/>
                <w:b/>
                <w:sz w:val="18"/>
                <w:szCs w:val="18"/>
                <w:lang w:val="es-ES"/>
              </w:rPr>
              <w:t xml:space="preserve">No existen indicios para la presunción de delito aduanero. </w:t>
            </w:r>
            <w:r w:rsidRPr="004F242C">
              <w:rPr>
                <w:rFonts w:ascii="Times New Roman" w:hAnsi="Times New Roman"/>
                <w:sz w:val="18"/>
                <w:szCs w:val="18"/>
                <w:lang w:val="es-ES"/>
              </w:rPr>
              <w:t>¿No existen indicios de la comisión de delito aduanero? (Ej. Contrabando de exportación agravada, falsificación de documentos aduaneros, etc.)</w:t>
            </w:r>
          </w:p>
        </w:tc>
        <w:tc>
          <w:tcPr>
            <w:tcW w:w="850" w:type="dxa"/>
          </w:tcPr>
          <w:p w:rsidR="0008291B" w:rsidRPr="004F242C" w:rsidRDefault="0008291B" w:rsidP="00220209">
            <w:pPr>
              <w:pStyle w:val="Normal2"/>
              <w:spacing w:before="0" w:after="0"/>
              <w:ind w:left="0"/>
              <w:rPr>
                <w:rFonts w:ascii="Times New Roman" w:hAnsi="Times New Roman"/>
                <w:sz w:val="18"/>
                <w:szCs w:val="18"/>
                <w:lang w:val="es-ES"/>
              </w:rPr>
            </w:pPr>
          </w:p>
        </w:tc>
        <w:tc>
          <w:tcPr>
            <w:tcW w:w="992" w:type="dxa"/>
          </w:tcPr>
          <w:p w:rsidR="0008291B" w:rsidRPr="004F242C" w:rsidRDefault="0008291B" w:rsidP="00220209">
            <w:pPr>
              <w:pStyle w:val="Normal2"/>
              <w:spacing w:before="0" w:after="0"/>
              <w:ind w:left="0"/>
              <w:rPr>
                <w:rFonts w:ascii="Times New Roman" w:hAnsi="Times New Roman"/>
                <w:sz w:val="18"/>
                <w:szCs w:val="18"/>
                <w:lang w:val="es-ES"/>
              </w:rPr>
            </w:pPr>
          </w:p>
        </w:tc>
        <w:tc>
          <w:tcPr>
            <w:tcW w:w="1293" w:type="dxa"/>
          </w:tcPr>
          <w:p w:rsidR="0008291B" w:rsidRPr="004F242C" w:rsidRDefault="0008291B" w:rsidP="00220209">
            <w:pPr>
              <w:pStyle w:val="Normal2"/>
              <w:spacing w:before="0" w:after="0"/>
              <w:ind w:left="0"/>
              <w:rPr>
                <w:rFonts w:ascii="Times New Roman" w:hAnsi="Times New Roman"/>
                <w:sz w:val="18"/>
                <w:szCs w:val="18"/>
                <w:lang w:val="es-ES"/>
              </w:rPr>
            </w:pPr>
          </w:p>
        </w:tc>
      </w:tr>
      <w:tr w:rsidR="003A2724" w:rsidRPr="00687D36" w:rsidTr="004F242C">
        <w:tc>
          <w:tcPr>
            <w:tcW w:w="500" w:type="dxa"/>
          </w:tcPr>
          <w:p w:rsidR="003A2724" w:rsidRPr="004F242C" w:rsidRDefault="0008291B"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6</w:t>
            </w:r>
          </w:p>
        </w:tc>
        <w:tc>
          <w:tcPr>
            <w:tcW w:w="4930" w:type="dxa"/>
          </w:tcPr>
          <w:p w:rsidR="003A2724" w:rsidRPr="004F242C" w:rsidRDefault="0008777E" w:rsidP="0008777E">
            <w:pPr>
              <w:pStyle w:val="Normal2"/>
              <w:spacing w:before="0" w:after="0"/>
              <w:ind w:left="0"/>
              <w:rPr>
                <w:rFonts w:ascii="Times New Roman" w:hAnsi="Times New Roman"/>
                <w:sz w:val="18"/>
                <w:szCs w:val="18"/>
                <w:lang w:val="es-ES"/>
              </w:rPr>
            </w:pPr>
            <w:r w:rsidRPr="004F242C">
              <w:rPr>
                <w:rFonts w:ascii="Times New Roman" w:hAnsi="Times New Roman"/>
                <w:b/>
                <w:sz w:val="18"/>
                <w:szCs w:val="18"/>
                <w:lang w:val="es-ES"/>
              </w:rPr>
              <w:t xml:space="preserve">No existen indicios para la presunción </w:t>
            </w:r>
            <w:r w:rsidR="003A2724" w:rsidRPr="004F242C">
              <w:rPr>
                <w:rFonts w:ascii="Times New Roman" w:hAnsi="Times New Roman"/>
                <w:b/>
                <w:sz w:val="18"/>
                <w:szCs w:val="18"/>
                <w:lang w:val="es-ES"/>
              </w:rPr>
              <w:t>de otros delitos.-</w:t>
            </w:r>
            <w:r w:rsidR="003A2724" w:rsidRPr="004F242C">
              <w:rPr>
                <w:rFonts w:ascii="Times New Roman" w:hAnsi="Times New Roman"/>
                <w:sz w:val="18"/>
                <w:szCs w:val="18"/>
                <w:lang w:val="es-ES"/>
              </w:rPr>
              <w:t xml:space="preserve"> ¿No existen indicios de la comisión de delitos no vinculados al ámbito aduanero</w:t>
            </w:r>
            <w:r w:rsidR="00EA5157" w:rsidRPr="004F242C">
              <w:rPr>
                <w:rFonts w:ascii="Times New Roman" w:hAnsi="Times New Roman"/>
                <w:sz w:val="18"/>
                <w:szCs w:val="18"/>
                <w:lang w:val="es-ES"/>
              </w:rPr>
              <w:t>?</w:t>
            </w:r>
          </w:p>
        </w:tc>
        <w:tc>
          <w:tcPr>
            <w:tcW w:w="850"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992" w:type="dxa"/>
          </w:tcPr>
          <w:p w:rsidR="003A2724" w:rsidRPr="004F242C" w:rsidRDefault="003A2724" w:rsidP="00220209">
            <w:pPr>
              <w:pStyle w:val="Normal2"/>
              <w:spacing w:before="0" w:after="0"/>
              <w:ind w:left="0"/>
              <w:rPr>
                <w:rFonts w:ascii="Times New Roman" w:hAnsi="Times New Roman"/>
                <w:sz w:val="18"/>
                <w:szCs w:val="18"/>
                <w:lang w:val="es-ES"/>
              </w:rPr>
            </w:pPr>
          </w:p>
        </w:tc>
        <w:tc>
          <w:tcPr>
            <w:tcW w:w="1293" w:type="dxa"/>
          </w:tcPr>
          <w:p w:rsidR="003A2724" w:rsidRPr="004F242C" w:rsidRDefault="003A2724" w:rsidP="00220209">
            <w:pPr>
              <w:pStyle w:val="Normal2"/>
              <w:spacing w:before="0" w:after="0"/>
              <w:ind w:left="0"/>
              <w:rPr>
                <w:rFonts w:ascii="Times New Roman" w:hAnsi="Times New Roman"/>
                <w:sz w:val="18"/>
                <w:szCs w:val="18"/>
                <w:lang w:val="es-ES"/>
              </w:rPr>
            </w:pPr>
          </w:p>
        </w:tc>
      </w:tr>
    </w:tbl>
    <w:p w:rsidR="00B96F91" w:rsidRPr="004F242C" w:rsidRDefault="00B96F91" w:rsidP="003A2724">
      <w:pPr>
        <w:ind w:left="708"/>
        <w:jc w:val="center"/>
        <w:rPr>
          <w:rFonts w:ascii="Times New Roman" w:hAnsi="Times New Roman" w:cs="Times New Roman"/>
          <w:b/>
          <w:sz w:val="24"/>
          <w:szCs w:val="24"/>
          <w:lang w:val="es-ES"/>
        </w:rPr>
      </w:pPr>
    </w:p>
    <w:p w:rsidR="000A68FD" w:rsidRPr="004F242C" w:rsidRDefault="000A68FD" w:rsidP="000A68FD">
      <w:pPr>
        <w:ind w:left="708"/>
        <w:jc w:val="center"/>
        <w:rPr>
          <w:rFonts w:ascii="Times New Roman" w:hAnsi="Times New Roman" w:cs="Times New Roman"/>
          <w:b/>
          <w:sz w:val="24"/>
          <w:szCs w:val="24"/>
          <w:lang w:val="es-ES"/>
        </w:rPr>
      </w:pPr>
      <w:r w:rsidRPr="004F242C">
        <w:rPr>
          <w:rFonts w:ascii="Times New Roman" w:hAnsi="Times New Roman" w:cs="Times New Roman"/>
          <w:b/>
          <w:sz w:val="24"/>
          <w:szCs w:val="24"/>
          <w:lang w:val="es-ES"/>
        </w:rPr>
        <w:t xml:space="preserve">Anexo 10.C  Acta de Reconocimiento </w:t>
      </w:r>
    </w:p>
    <w:tbl>
      <w:tblPr>
        <w:tblStyle w:val="Tablaconcuadrcula"/>
        <w:tblW w:w="9498" w:type="dxa"/>
        <w:tblInd w:w="-34" w:type="dxa"/>
        <w:tblLayout w:type="fixed"/>
        <w:tblLook w:val="04A0" w:firstRow="1" w:lastRow="0" w:firstColumn="1" w:lastColumn="0" w:noHBand="0" w:noVBand="1"/>
      </w:tblPr>
      <w:tblGrid>
        <w:gridCol w:w="426"/>
        <w:gridCol w:w="126"/>
        <w:gridCol w:w="1174"/>
        <w:gridCol w:w="662"/>
        <w:gridCol w:w="81"/>
        <w:gridCol w:w="195"/>
        <w:gridCol w:w="107"/>
        <w:gridCol w:w="65"/>
        <w:gridCol w:w="179"/>
        <w:gridCol w:w="175"/>
        <w:gridCol w:w="265"/>
        <w:gridCol w:w="1082"/>
        <w:gridCol w:w="30"/>
        <w:gridCol w:w="94"/>
        <w:gridCol w:w="102"/>
        <w:gridCol w:w="311"/>
        <w:gridCol w:w="30"/>
        <w:gridCol w:w="31"/>
        <w:gridCol w:w="252"/>
        <w:gridCol w:w="709"/>
        <w:gridCol w:w="175"/>
        <w:gridCol w:w="63"/>
        <w:gridCol w:w="286"/>
        <w:gridCol w:w="281"/>
        <w:gridCol w:w="612"/>
        <w:gridCol w:w="110"/>
        <w:gridCol w:w="283"/>
        <w:gridCol w:w="872"/>
        <w:gridCol w:w="720"/>
      </w:tblGrid>
      <w:tr w:rsidR="000A68FD" w:rsidRPr="00687D36" w:rsidTr="000A68FD">
        <w:trPr>
          <w:trHeight w:val="382"/>
        </w:trPr>
        <w:tc>
          <w:tcPr>
            <w:tcW w:w="3015" w:type="dxa"/>
            <w:gridSpan w:val="9"/>
          </w:tcPr>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noProof/>
                <w:sz w:val="12"/>
                <w:szCs w:val="12"/>
                <w:lang w:val="es-BO" w:eastAsia="es-BO"/>
              </w:rPr>
              <w:drawing>
                <wp:anchor distT="0" distB="0" distL="114300" distR="114300" simplePos="0" relativeHeight="251736064" behindDoc="0" locked="0" layoutInCell="1" allowOverlap="1" wp14:anchorId="0CF65945" wp14:editId="61CB6C94">
                  <wp:simplePos x="0" y="0"/>
                  <wp:positionH relativeFrom="column">
                    <wp:posOffset>-70994</wp:posOffset>
                  </wp:positionH>
                  <wp:positionV relativeFrom="paragraph">
                    <wp:posOffset>11303</wp:posOffset>
                  </wp:positionV>
                  <wp:extent cx="1894637" cy="307238"/>
                  <wp:effectExtent l="0" t="0" r="0" b="0"/>
                  <wp:wrapNone/>
                  <wp:docPr id="8" name="Imagen 8" descr="Descripción: Descripción: Descripción: Descripción: LOGO OFICIAL AZUL LARGO 2"/>
                  <wp:cNvGraphicFramePr/>
                  <a:graphic xmlns:a="http://schemas.openxmlformats.org/drawingml/2006/main">
                    <a:graphicData uri="http://schemas.openxmlformats.org/drawingml/2006/picture">
                      <pic:pic xmlns:pic="http://schemas.openxmlformats.org/drawingml/2006/picture">
                        <pic:nvPicPr>
                          <pic:cNvPr id="28" name="Imagen 1" descr="Descripción: Descripción: Descripción: Descripción: LOGO OFICIAL AZUL LARGO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5205" cy="313817"/>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886" w:type="dxa"/>
            <w:gridSpan w:val="15"/>
            <w:vAlign w:val="center"/>
          </w:tcPr>
          <w:p w:rsidR="000A68FD" w:rsidRPr="004F242C" w:rsidRDefault="000A68FD" w:rsidP="004F242C">
            <w:pPr>
              <w:spacing w:line="276" w:lineRule="auto"/>
              <w:jc w:val="center"/>
              <w:rPr>
                <w:rFonts w:ascii="Times New Roman" w:hAnsi="Times New Roman" w:cs="Times New Roman"/>
                <w:b/>
                <w:sz w:val="16"/>
                <w:szCs w:val="16"/>
                <w:lang w:val="es-ES"/>
              </w:rPr>
            </w:pPr>
            <w:r w:rsidRPr="004F242C">
              <w:rPr>
                <w:rFonts w:ascii="Times New Roman" w:hAnsi="Times New Roman" w:cs="Times New Roman"/>
                <w:b/>
                <w:sz w:val="16"/>
                <w:szCs w:val="16"/>
                <w:lang w:val="es-ES"/>
              </w:rPr>
              <w:t>ACTA DE RECONOCIMIENTO</w:t>
            </w:r>
          </w:p>
        </w:tc>
        <w:tc>
          <w:tcPr>
            <w:tcW w:w="2597" w:type="dxa"/>
            <w:gridSpan w:val="5"/>
          </w:tcPr>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N° DE ACTA DE RECONOCIMIENTO</w:t>
            </w:r>
          </w:p>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N° DE DECLARACIÓN</w:t>
            </w:r>
          </w:p>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HOJA</w:t>
            </w:r>
            <w:r w:rsidR="004C5F62">
              <w:rPr>
                <w:rFonts w:ascii="Times New Roman" w:hAnsi="Times New Roman" w:cs="Times New Roman"/>
                <w:b/>
                <w:sz w:val="12"/>
                <w:szCs w:val="12"/>
                <w:lang w:val="es-ES"/>
              </w:rPr>
              <w:t xml:space="preserve"> </w:t>
            </w:r>
            <w:r w:rsidRPr="004F242C">
              <w:rPr>
                <w:rFonts w:ascii="Times New Roman" w:hAnsi="Times New Roman" w:cs="Times New Roman"/>
                <w:b/>
                <w:sz w:val="12"/>
                <w:szCs w:val="12"/>
                <w:lang w:val="es-ES"/>
              </w:rPr>
              <w:t>N°………………de………………</w:t>
            </w:r>
          </w:p>
        </w:tc>
      </w:tr>
      <w:tr w:rsidR="000A68FD" w:rsidRPr="00687D36" w:rsidTr="004F242C">
        <w:trPr>
          <w:trHeight w:val="161"/>
        </w:trPr>
        <w:tc>
          <w:tcPr>
            <w:tcW w:w="9498" w:type="dxa"/>
            <w:gridSpan w:val="29"/>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PARTE 1. ASPECTOS GENERALES:</w:t>
            </w:r>
          </w:p>
        </w:tc>
      </w:tr>
      <w:tr w:rsidR="000A68FD" w:rsidRPr="00687D36" w:rsidTr="000A68FD">
        <w:tc>
          <w:tcPr>
            <w:tcW w:w="9498" w:type="dxa"/>
            <w:gridSpan w:val="29"/>
            <w:shd w:val="clear" w:color="auto" w:fill="D9D9D9" w:themeFill="background1" w:themeFillShade="D9"/>
          </w:tcPr>
          <w:p w:rsidR="000A68FD" w:rsidRPr="004F242C" w:rsidRDefault="000A68FD" w:rsidP="004F242C">
            <w:pPr>
              <w:spacing w:line="276" w:lineRule="auto"/>
              <w:contextualSpacing/>
              <w:rPr>
                <w:rFonts w:ascii="Times New Roman" w:hAnsi="Times New Roman" w:cs="Times New Roman"/>
                <w:b/>
                <w:sz w:val="12"/>
                <w:szCs w:val="12"/>
                <w:lang w:val="es-ES"/>
              </w:rPr>
            </w:pPr>
            <w:r w:rsidRPr="004F242C">
              <w:rPr>
                <w:rFonts w:ascii="Times New Roman" w:hAnsi="Times New Roman" w:cs="Times New Roman"/>
                <w:b/>
                <w:sz w:val="12"/>
                <w:szCs w:val="12"/>
                <w:lang w:val="es-ES"/>
              </w:rPr>
              <w:t>1.1 DATOS DEL ACTA DE RECONOCIMIENTO</w:t>
            </w:r>
          </w:p>
        </w:tc>
      </w:tr>
      <w:tr w:rsidR="000A68FD" w:rsidRPr="00687D36" w:rsidTr="000A68FD">
        <w:tc>
          <w:tcPr>
            <w:tcW w:w="2469" w:type="dxa"/>
            <w:gridSpan w:val="5"/>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N° Acta de Reconocimiento:</w:t>
            </w:r>
          </w:p>
        </w:tc>
        <w:tc>
          <w:tcPr>
            <w:tcW w:w="2098" w:type="dxa"/>
            <w:gridSpan w:val="8"/>
          </w:tcPr>
          <w:p w:rsidR="000A68FD" w:rsidRPr="004F242C" w:rsidRDefault="000A68FD" w:rsidP="004F242C">
            <w:pPr>
              <w:spacing w:line="276" w:lineRule="auto"/>
              <w:rPr>
                <w:rFonts w:ascii="Times New Roman" w:hAnsi="Times New Roman" w:cs="Times New Roman"/>
                <w:b/>
                <w:sz w:val="12"/>
                <w:szCs w:val="12"/>
                <w:lang w:val="es-ES"/>
              </w:rPr>
            </w:pPr>
          </w:p>
        </w:tc>
        <w:tc>
          <w:tcPr>
            <w:tcW w:w="2334" w:type="dxa"/>
            <w:gridSpan w:val="11"/>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Fecha de emisión:</w:t>
            </w:r>
          </w:p>
        </w:tc>
        <w:tc>
          <w:tcPr>
            <w:tcW w:w="2597" w:type="dxa"/>
            <w:gridSpan w:val="5"/>
          </w:tcPr>
          <w:p w:rsidR="000A68FD" w:rsidRPr="004F242C" w:rsidRDefault="000A68FD" w:rsidP="004F242C">
            <w:pPr>
              <w:spacing w:line="276" w:lineRule="auto"/>
              <w:rPr>
                <w:rFonts w:ascii="Times New Roman" w:hAnsi="Times New Roman" w:cs="Times New Roman"/>
                <w:b/>
                <w:sz w:val="12"/>
                <w:szCs w:val="12"/>
                <w:lang w:val="es-ES"/>
              </w:rPr>
            </w:pPr>
          </w:p>
        </w:tc>
      </w:tr>
      <w:tr w:rsidR="000A68FD" w:rsidRPr="00687D36" w:rsidTr="000A68FD">
        <w:tc>
          <w:tcPr>
            <w:tcW w:w="2469" w:type="dxa"/>
            <w:gridSpan w:val="5"/>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Ciudad/Localidad de emisión:</w:t>
            </w:r>
          </w:p>
        </w:tc>
        <w:tc>
          <w:tcPr>
            <w:tcW w:w="7029" w:type="dxa"/>
            <w:gridSpan w:val="24"/>
          </w:tcPr>
          <w:p w:rsidR="000A68FD" w:rsidRPr="004F242C" w:rsidRDefault="000A68FD" w:rsidP="004F242C">
            <w:pPr>
              <w:spacing w:line="276" w:lineRule="auto"/>
              <w:rPr>
                <w:rFonts w:ascii="Times New Roman" w:hAnsi="Times New Roman" w:cs="Times New Roman"/>
                <w:b/>
                <w:sz w:val="12"/>
                <w:szCs w:val="12"/>
                <w:lang w:val="es-ES"/>
              </w:rPr>
            </w:pPr>
          </w:p>
        </w:tc>
      </w:tr>
      <w:tr w:rsidR="000A68FD" w:rsidRPr="00687D36" w:rsidTr="000A68FD">
        <w:tc>
          <w:tcPr>
            <w:tcW w:w="9498" w:type="dxa"/>
            <w:gridSpan w:val="29"/>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1.2 DATOS DE LA DECLARACIÓN</w:t>
            </w:r>
          </w:p>
        </w:tc>
      </w:tr>
      <w:tr w:rsidR="000A68FD" w:rsidRPr="00687D36" w:rsidTr="000A68FD">
        <w:tc>
          <w:tcPr>
            <w:tcW w:w="2469" w:type="dxa"/>
            <w:gridSpan w:val="5"/>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Número Declaración:</w:t>
            </w:r>
          </w:p>
        </w:tc>
        <w:tc>
          <w:tcPr>
            <w:tcW w:w="2098" w:type="dxa"/>
            <w:gridSpan w:val="8"/>
          </w:tcPr>
          <w:p w:rsidR="000A68FD" w:rsidRPr="004F242C" w:rsidRDefault="000A68FD" w:rsidP="004F242C">
            <w:pPr>
              <w:spacing w:line="276" w:lineRule="auto"/>
              <w:rPr>
                <w:rFonts w:ascii="Times New Roman" w:hAnsi="Times New Roman" w:cs="Times New Roman"/>
                <w:b/>
                <w:sz w:val="12"/>
                <w:szCs w:val="12"/>
                <w:lang w:val="es-ES"/>
              </w:rPr>
            </w:pPr>
          </w:p>
        </w:tc>
        <w:tc>
          <w:tcPr>
            <w:tcW w:w="2334" w:type="dxa"/>
            <w:gridSpan w:val="11"/>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Fecha de aceptación:</w:t>
            </w:r>
          </w:p>
        </w:tc>
        <w:tc>
          <w:tcPr>
            <w:tcW w:w="2597" w:type="dxa"/>
            <w:gridSpan w:val="5"/>
          </w:tcPr>
          <w:p w:rsidR="000A68FD" w:rsidRPr="004F242C" w:rsidRDefault="000A68FD" w:rsidP="004F242C">
            <w:pPr>
              <w:spacing w:line="276" w:lineRule="auto"/>
              <w:rPr>
                <w:rFonts w:ascii="Times New Roman" w:hAnsi="Times New Roman" w:cs="Times New Roman"/>
                <w:b/>
                <w:sz w:val="12"/>
                <w:szCs w:val="12"/>
                <w:lang w:val="es-ES"/>
              </w:rPr>
            </w:pPr>
          </w:p>
        </w:tc>
      </w:tr>
      <w:tr w:rsidR="000A68FD" w:rsidRPr="00687D36" w:rsidTr="000A68FD">
        <w:tc>
          <w:tcPr>
            <w:tcW w:w="2469" w:type="dxa"/>
            <w:gridSpan w:val="5"/>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Administración Aduanera:</w:t>
            </w:r>
          </w:p>
        </w:tc>
        <w:tc>
          <w:tcPr>
            <w:tcW w:w="2098" w:type="dxa"/>
            <w:gridSpan w:val="8"/>
          </w:tcPr>
          <w:p w:rsidR="000A68FD" w:rsidRPr="004F242C" w:rsidRDefault="000A68FD" w:rsidP="004F242C">
            <w:pPr>
              <w:spacing w:line="276" w:lineRule="auto"/>
              <w:rPr>
                <w:rFonts w:ascii="Times New Roman" w:hAnsi="Times New Roman" w:cs="Times New Roman"/>
                <w:b/>
                <w:sz w:val="12"/>
                <w:szCs w:val="12"/>
                <w:lang w:val="es-ES"/>
              </w:rPr>
            </w:pPr>
          </w:p>
        </w:tc>
        <w:tc>
          <w:tcPr>
            <w:tcW w:w="2334" w:type="dxa"/>
            <w:gridSpan w:val="11"/>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Técnico Aduanero:</w:t>
            </w:r>
          </w:p>
        </w:tc>
        <w:tc>
          <w:tcPr>
            <w:tcW w:w="2597" w:type="dxa"/>
            <w:gridSpan w:val="5"/>
          </w:tcPr>
          <w:p w:rsidR="000A68FD" w:rsidRPr="004F242C" w:rsidRDefault="000A68FD" w:rsidP="004F242C">
            <w:pPr>
              <w:spacing w:line="276" w:lineRule="auto"/>
              <w:rPr>
                <w:rFonts w:ascii="Times New Roman" w:hAnsi="Times New Roman" w:cs="Times New Roman"/>
                <w:b/>
                <w:sz w:val="12"/>
                <w:szCs w:val="12"/>
                <w:lang w:val="es-ES"/>
              </w:rPr>
            </w:pPr>
          </w:p>
        </w:tc>
      </w:tr>
      <w:tr w:rsidR="000A68FD" w:rsidRPr="00687D36" w:rsidTr="000A68FD">
        <w:tc>
          <w:tcPr>
            <w:tcW w:w="2469" w:type="dxa"/>
            <w:gridSpan w:val="5"/>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Exportador:</w:t>
            </w:r>
          </w:p>
        </w:tc>
        <w:tc>
          <w:tcPr>
            <w:tcW w:w="2098" w:type="dxa"/>
            <w:gridSpan w:val="8"/>
          </w:tcPr>
          <w:p w:rsidR="000A68FD" w:rsidRPr="004F242C" w:rsidRDefault="000A68FD" w:rsidP="004F242C">
            <w:pPr>
              <w:spacing w:line="276" w:lineRule="auto"/>
              <w:rPr>
                <w:rFonts w:ascii="Times New Roman" w:hAnsi="Times New Roman" w:cs="Times New Roman"/>
                <w:b/>
                <w:sz w:val="12"/>
                <w:szCs w:val="12"/>
                <w:lang w:val="es-ES"/>
              </w:rPr>
            </w:pPr>
          </w:p>
        </w:tc>
        <w:tc>
          <w:tcPr>
            <w:tcW w:w="2334" w:type="dxa"/>
            <w:gridSpan w:val="11"/>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NIT Exportador:</w:t>
            </w:r>
          </w:p>
        </w:tc>
        <w:tc>
          <w:tcPr>
            <w:tcW w:w="2597" w:type="dxa"/>
            <w:gridSpan w:val="5"/>
          </w:tcPr>
          <w:p w:rsidR="000A68FD" w:rsidRPr="004F242C" w:rsidRDefault="000A68FD" w:rsidP="004F242C">
            <w:pPr>
              <w:spacing w:line="276" w:lineRule="auto"/>
              <w:rPr>
                <w:rFonts w:ascii="Times New Roman" w:hAnsi="Times New Roman" w:cs="Times New Roman"/>
                <w:b/>
                <w:sz w:val="12"/>
                <w:szCs w:val="12"/>
                <w:lang w:val="es-ES"/>
              </w:rPr>
            </w:pPr>
          </w:p>
        </w:tc>
      </w:tr>
      <w:tr w:rsidR="000A68FD" w:rsidRPr="00687D36" w:rsidTr="000A68FD">
        <w:tc>
          <w:tcPr>
            <w:tcW w:w="2469" w:type="dxa"/>
            <w:gridSpan w:val="5"/>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Declarante:</w:t>
            </w:r>
          </w:p>
        </w:tc>
        <w:tc>
          <w:tcPr>
            <w:tcW w:w="2098" w:type="dxa"/>
            <w:gridSpan w:val="8"/>
          </w:tcPr>
          <w:p w:rsidR="000A68FD" w:rsidRPr="004F242C" w:rsidRDefault="000A68FD" w:rsidP="004F242C">
            <w:pPr>
              <w:spacing w:line="276" w:lineRule="auto"/>
              <w:rPr>
                <w:rFonts w:ascii="Times New Roman" w:hAnsi="Times New Roman" w:cs="Times New Roman"/>
                <w:b/>
                <w:sz w:val="12"/>
                <w:szCs w:val="12"/>
                <w:lang w:val="es-ES"/>
              </w:rPr>
            </w:pPr>
          </w:p>
        </w:tc>
        <w:tc>
          <w:tcPr>
            <w:tcW w:w="2334" w:type="dxa"/>
            <w:gridSpan w:val="11"/>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NIT Declarante:</w:t>
            </w:r>
          </w:p>
        </w:tc>
        <w:tc>
          <w:tcPr>
            <w:tcW w:w="2597" w:type="dxa"/>
            <w:gridSpan w:val="5"/>
          </w:tcPr>
          <w:p w:rsidR="000A68FD" w:rsidRPr="004F242C" w:rsidRDefault="000A68FD" w:rsidP="004F242C">
            <w:pPr>
              <w:spacing w:line="276" w:lineRule="auto"/>
              <w:rPr>
                <w:rFonts w:ascii="Times New Roman" w:hAnsi="Times New Roman" w:cs="Times New Roman"/>
                <w:b/>
                <w:sz w:val="12"/>
                <w:szCs w:val="12"/>
                <w:lang w:val="es-ES"/>
              </w:rPr>
            </w:pPr>
          </w:p>
        </w:tc>
      </w:tr>
      <w:tr w:rsidR="000A68FD" w:rsidRPr="00687D36" w:rsidTr="000A68FD">
        <w:tc>
          <w:tcPr>
            <w:tcW w:w="2469" w:type="dxa"/>
            <w:gridSpan w:val="5"/>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Canal de la declaración:</w:t>
            </w:r>
          </w:p>
        </w:tc>
        <w:tc>
          <w:tcPr>
            <w:tcW w:w="7029" w:type="dxa"/>
            <w:gridSpan w:val="24"/>
          </w:tcPr>
          <w:p w:rsidR="000A68FD" w:rsidRPr="004F242C" w:rsidRDefault="000A68FD" w:rsidP="004F242C">
            <w:pPr>
              <w:spacing w:line="276" w:lineRule="auto"/>
              <w:rPr>
                <w:rFonts w:ascii="Times New Roman" w:hAnsi="Times New Roman" w:cs="Times New Roman"/>
                <w:b/>
                <w:sz w:val="12"/>
                <w:szCs w:val="12"/>
                <w:lang w:val="es-ES"/>
              </w:rPr>
            </w:pPr>
          </w:p>
        </w:tc>
      </w:tr>
      <w:tr w:rsidR="000A68FD" w:rsidRPr="00687D36" w:rsidTr="004F242C">
        <w:tc>
          <w:tcPr>
            <w:tcW w:w="9498" w:type="dxa"/>
            <w:gridSpan w:val="29"/>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PARTE 2. OBSERVACIONES ESPECÍFICAS:</w:t>
            </w:r>
          </w:p>
        </w:tc>
      </w:tr>
      <w:tr w:rsidR="000A68FD" w:rsidRPr="00687D36" w:rsidTr="000A68FD">
        <w:trPr>
          <w:trHeight w:val="190"/>
        </w:trPr>
        <w:tc>
          <w:tcPr>
            <w:tcW w:w="9498" w:type="dxa"/>
            <w:gridSpan w:val="29"/>
          </w:tcPr>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Resultado del examen documental y/o reconocimiento físico realizado al despacho se ha podido identificar las siguientes observaciones:</w:t>
            </w:r>
          </w:p>
        </w:tc>
      </w:tr>
      <w:tr w:rsidR="000A68FD" w:rsidRPr="00687D36" w:rsidTr="004F242C">
        <w:tc>
          <w:tcPr>
            <w:tcW w:w="9498" w:type="dxa"/>
            <w:gridSpan w:val="29"/>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2.1 ERRORES DE LLENADO NO SUJETOS A CONTRAVENCIÓN:</w:t>
            </w:r>
          </w:p>
        </w:tc>
      </w:tr>
      <w:tr w:rsidR="000A68FD" w:rsidRPr="00687D36" w:rsidTr="00D61D14">
        <w:tc>
          <w:tcPr>
            <w:tcW w:w="426" w:type="dxa"/>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N°</w:t>
            </w:r>
          </w:p>
        </w:tc>
        <w:tc>
          <w:tcPr>
            <w:tcW w:w="2410" w:type="dxa"/>
            <w:gridSpan w:val="7"/>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Casilla</w:t>
            </w:r>
          </w:p>
        </w:tc>
        <w:tc>
          <w:tcPr>
            <w:tcW w:w="2551" w:type="dxa"/>
            <w:gridSpan w:val="11"/>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Donde dice</w:t>
            </w:r>
          </w:p>
        </w:tc>
        <w:tc>
          <w:tcPr>
            <w:tcW w:w="2126" w:type="dxa"/>
            <w:gridSpan w:val="6"/>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Debe decir</w:t>
            </w:r>
          </w:p>
        </w:tc>
        <w:tc>
          <w:tcPr>
            <w:tcW w:w="1985" w:type="dxa"/>
            <w:gridSpan w:val="4"/>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Observaciones</w:t>
            </w:r>
          </w:p>
        </w:tc>
      </w:tr>
      <w:tr w:rsidR="000A68FD" w:rsidRPr="00687D36" w:rsidTr="00D61D14">
        <w:tc>
          <w:tcPr>
            <w:tcW w:w="426" w:type="dxa"/>
          </w:tcPr>
          <w:p w:rsidR="000A68FD" w:rsidRPr="004F242C" w:rsidRDefault="000A68FD" w:rsidP="004F242C">
            <w:pPr>
              <w:spacing w:line="276" w:lineRule="auto"/>
              <w:rPr>
                <w:rFonts w:ascii="Times New Roman" w:hAnsi="Times New Roman" w:cs="Times New Roman"/>
                <w:sz w:val="12"/>
                <w:szCs w:val="12"/>
                <w:lang w:val="es-ES"/>
              </w:rPr>
            </w:pPr>
          </w:p>
        </w:tc>
        <w:tc>
          <w:tcPr>
            <w:tcW w:w="2410" w:type="dxa"/>
            <w:gridSpan w:val="7"/>
          </w:tcPr>
          <w:p w:rsidR="000A68FD" w:rsidRPr="004F242C" w:rsidRDefault="000A68FD" w:rsidP="004F242C">
            <w:pPr>
              <w:spacing w:line="276" w:lineRule="auto"/>
              <w:rPr>
                <w:rFonts w:ascii="Times New Roman" w:hAnsi="Times New Roman" w:cs="Times New Roman"/>
                <w:sz w:val="12"/>
                <w:szCs w:val="12"/>
                <w:lang w:val="es-ES"/>
              </w:rPr>
            </w:pPr>
          </w:p>
        </w:tc>
        <w:tc>
          <w:tcPr>
            <w:tcW w:w="2551" w:type="dxa"/>
            <w:gridSpan w:val="11"/>
          </w:tcPr>
          <w:p w:rsidR="000A68FD" w:rsidRPr="004F242C" w:rsidRDefault="000A68FD" w:rsidP="004F242C">
            <w:pPr>
              <w:spacing w:line="276" w:lineRule="auto"/>
              <w:rPr>
                <w:rFonts w:ascii="Times New Roman" w:hAnsi="Times New Roman" w:cs="Times New Roman"/>
                <w:sz w:val="12"/>
                <w:szCs w:val="12"/>
                <w:lang w:val="es-ES"/>
              </w:rPr>
            </w:pPr>
          </w:p>
        </w:tc>
        <w:tc>
          <w:tcPr>
            <w:tcW w:w="2126" w:type="dxa"/>
            <w:gridSpan w:val="6"/>
          </w:tcPr>
          <w:p w:rsidR="000A68FD" w:rsidRPr="004F242C" w:rsidRDefault="000A68FD" w:rsidP="004F242C">
            <w:pPr>
              <w:spacing w:line="276" w:lineRule="auto"/>
              <w:rPr>
                <w:rFonts w:ascii="Times New Roman" w:hAnsi="Times New Roman" w:cs="Times New Roman"/>
                <w:sz w:val="12"/>
                <w:szCs w:val="12"/>
                <w:lang w:val="es-ES"/>
              </w:rPr>
            </w:pPr>
          </w:p>
        </w:tc>
        <w:tc>
          <w:tcPr>
            <w:tcW w:w="1985" w:type="dxa"/>
            <w:gridSpan w:val="4"/>
          </w:tcPr>
          <w:p w:rsidR="000A68FD" w:rsidRPr="004F242C" w:rsidRDefault="000A68FD" w:rsidP="004F242C">
            <w:pPr>
              <w:spacing w:line="276" w:lineRule="auto"/>
              <w:rPr>
                <w:rFonts w:ascii="Times New Roman" w:hAnsi="Times New Roman" w:cs="Times New Roman"/>
                <w:sz w:val="12"/>
                <w:szCs w:val="12"/>
                <w:lang w:val="es-ES"/>
              </w:rPr>
            </w:pPr>
          </w:p>
        </w:tc>
      </w:tr>
      <w:tr w:rsidR="000A68FD" w:rsidRPr="00687D36" w:rsidTr="000A68FD">
        <w:tc>
          <w:tcPr>
            <w:tcW w:w="9498" w:type="dxa"/>
            <w:gridSpan w:val="29"/>
          </w:tcPr>
          <w:p w:rsidR="000A68FD" w:rsidRPr="004F242C" w:rsidRDefault="000A68FD" w:rsidP="004F242C">
            <w:pPr>
              <w:spacing w:line="276" w:lineRule="auto"/>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De los hallazgos detallados precedentemente, se ha encontrado errores de llenado en casillas de la Declaración de Exportación que no son sujetas a sanción ya que estas no se encuentran contempladas en el Anexo de Clasificación de Contravenciones Aduaneras y Graduación de Sanciones </w:t>
            </w:r>
            <w:r w:rsidRPr="004F242C">
              <w:rPr>
                <w:rFonts w:ascii="Times New Roman" w:hAnsi="Times New Roman" w:cs="Times New Roman"/>
                <w:sz w:val="12"/>
                <w:szCs w:val="12"/>
              </w:rPr>
              <w:t>aprobado mediante…………………………………………………………….</w:t>
            </w:r>
            <w:r w:rsidRPr="004F242C">
              <w:rPr>
                <w:rFonts w:ascii="Times New Roman" w:hAnsi="Times New Roman" w:cs="Times New Roman"/>
                <w:sz w:val="12"/>
                <w:szCs w:val="12"/>
                <w:lang w:val="es-ES"/>
              </w:rPr>
              <w:t>, por tanto se comunica al Declarante que se procedió a la corrección de la misma en base a la documentación soporte y/o documentación adicional presentada.</w:t>
            </w:r>
          </w:p>
        </w:tc>
      </w:tr>
      <w:tr w:rsidR="000A68FD" w:rsidRPr="00687D36" w:rsidTr="004F242C">
        <w:tc>
          <w:tcPr>
            <w:tcW w:w="9498" w:type="dxa"/>
            <w:gridSpan w:val="29"/>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2.2 CONTRAVENCIÓN ADUANERA:</w:t>
            </w:r>
          </w:p>
        </w:tc>
      </w:tr>
      <w:tr w:rsidR="000A68FD" w:rsidRPr="00687D36" w:rsidTr="000A68FD">
        <w:tc>
          <w:tcPr>
            <w:tcW w:w="426" w:type="dxa"/>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N°.</w:t>
            </w:r>
          </w:p>
        </w:tc>
        <w:tc>
          <w:tcPr>
            <w:tcW w:w="2410" w:type="dxa"/>
            <w:gridSpan w:val="7"/>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Tipo de Observación</w:t>
            </w:r>
          </w:p>
        </w:tc>
        <w:tc>
          <w:tcPr>
            <w:tcW w:w="1701" w:type="dxa"/>
            <w:gridSpan w:val="4"/>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Casilla</w:t>
            </w:r>
          </w:p>
        </w:tc>
        <w:tc>
          <w:tcPr>
            <w:tcW w:w="1559" w:type="dxa"/>
            <w:gridSpan w:val="8"/>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Donde dice</w:t>
            </w:r>
          </w:p>
        </w:tc>
        <w:tc>
          <w:tcPr>
            <w:tcW w:w="1417" w:type="dxa"/>
            <w:gridSpan w:val="5"/>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Debe decir</w:t>
            </w:r>
          </w:p>
        </w:tc>
        <w:tc>
          <w:tcPr>
            <w:tcW w:w="1985" w:type="dxa"/>
            <w:gridSpan w:val="4"/>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Justificación</w:t>
            </w:r>
          </w:p>
        </w:tc>
      </w:tr>
      <w:tr w:rsidR="000A68FD" w:rsidRPr="00687D36" w:rsidTr="000A68FD">
        <w:tc>
          <w:tcPr>
            <w:tcW w:w="426" w:type="dxa"/>
          </w:tcPr>
          <w:p w:rsidR="000A68FD" w:rsidRPr="004F242C" w:rsidRDefault="000A68FD" w:rsidP="004F242C">
            <w:pPr>
              <w:spacing w:line="276" w:lineRule="auto"/>
              <w:jc w:val="center"/>
              <w:rPr>
                <w:rFonts w:ascii="Times New Roman" w:hAnsi="Times New Roman" w:cs="Times New Roman"/>
                <w:b/>
                <w:sz w:val="12"/>
                <w:szCs w:val="12"/>
                <w:lang w:val="es-ES"/>
              </w:rPr>
            </w:pPr>
          </w:p>
        </w:tc>
        <w:tc>
          <w:tcPr>
            <w:tcW w:w="2410" w:type="dxa"/>
            <w:gridSpan w:val="7"/>
          </w:tcPr>
          <w:p w:rsidR="000A68FD" w:rsidRPr="004F242C" w:rsidRDefault="000A68FD" w:rsidP="004F242C">
            <w:pPr>
              <w:spacing w:line="276" w:lineRule="auto"/>
              <w:jc w:val="both"/>
              <w:rPr>
                <w:rFonts w:ascii="Times New Roman" w:hAnsi="Times New Roman" w:cs="Times New Roman"/>
                <w:b/>
                <w:sz w:val="12"/>
                <w:szCs w:val="12"/>
                <w:lang w:val="es-ES"/>
              </w:rPr>
            </w:pPr>
          </w:p>
        </w:tc>
        <w:tc>
          <w:tcPr>
            <w:tcW w:w="1701" w:type="dxa"/>
            <w:gridSpan w:val="4"/>
          </w:tcPr>
          <w:p w:rsidR="000A68FD" w:rsidRPr="004F242C" w:rsidRDefault="000A68FD" w:rsidP="004F242C">
            <w:pPr>
              <w:spacing w:line="276" w:lineRule="auto"/>
              <w:jc w:val="center"/>
              <w:rPr>
                <w:rFonts w:ascii="Times New Roman" w:hAnsi="Times New Roman" w:cs="Times New Roman"/>
                <w:b/>
                <w:sz w:val="12"/>
                <w:szCs w:val="12"/>
                <w:lang w:val="es-ES"/>
              </w:rPr>
            </w:pPr>
          </w:p>
        </w:tc>
        <w:tc>
          <w:tcPr>
            <w:tcW w:w="1559" w:type="dxa"/>
            <w:gridSpan w:val="8"/>
          </w:tcPr>
          <w:p w:rsidR="000A68FD" w:rsidRPr="004F242C" w:rsidRDefault="000A68FD" w:rsidP="004F242C">
            <w:pPr>
              <w:spacing w:line="276" w:lineRule="auto"/>
              <w:jc w:val="center"/>
              <w:rPr>
                <w:rFonts w:ascii="Times New Roman" w:hAnsi="Times New Roman" w:cs="Times New Roman"/>
                <w:b/>
                <w:sz w:val="12"/>
                <w:szCs w:val="12"/>
                <w:lang w:val="es-ES"/>
              </w:rPr>
            </w:pPr>
          </w:p>
        </w:tc>
        <w:tc>
          <w:tcPr>
            <w:tcW w:w="1417" w:type="dxa"/>
            <w:gridSpan w:val="5"/>
          </w:tcPr>
          <w:p w:rsidR="000A68FD" w:rsidRPr="004F242C" w:rsidRDefault="000A68FD" w:rsidP="004F242C">
            <w:pPr>
              <w:spacing w:line="276" w:lineRule="auto"/>
              <w:jc w:val="center"/>
              <w:rPr>
                <w:rFonts w:ascii="Times New Roman" w:hAnsi="Times New Roman" w:cs="Times New Roman"/>
                <w:b/>
                <w:sz w:val="12"/>
                <w:szCs w:val="12"/>
                <w:lang w:val="es-ES"/>
              </w:rPr>
            </w:pPr>
          </w:p>
        </w:tc>
        <w:tc>
          <w:tcPr>
            <w:tcW w:w="1985" w:type="dxa"/>
            <w:gridSpan w:val="4"/>
          </w:tcPr>
          <w:p w:rsidR="000A68FD" w:rsidRPr="004F242C" w:rsidRDefault="000A68FD" w:rsidP="004F242C">
            <w:pPr>
              <w:spacing w:line="276" w:lineRule="auto"/>
              <w:jc w:val="center"/>
              <w:rPr>
                <w:rFonts w:ascii="Times New Roman" w:hAnsi="Times New Roman" w:cs="Times New Roman"/>
                <w:b/>
                <w:sz w:val="12"/>
                <w:szCs w:val="12"/>
                <w:lang w:val="es-ES"/>
              </w:rPr>
            </w:pPr>
          </w:p>
        </w:tc>
      </w:tr>
      <w:tr w:rsidR="000A68FD" w:rsidRPr="00687D36" w:rsidTr="004F242C">
        <w:tc>
          <w:tcPr>
            <w:tcW w:w="9498" w:type="dxa"/>
            <w:gridSpan w:val="29"/>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TOTAL PAGO A REALIZAR</w:t>
            </w:r>
          </w:p>
        </w:tc>
      </w:tr>
      <w:tr w:rsidR="000A68FD" w:rsidRPr="00687D36" w:rsidTr="000A68FD">
        <w:tc>
          <w:tcPr>
            <w:tcW w:w="2664" w:type="dxa"/>
            <w:gridSpan w:val="6"/>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Sujeto</w:t>
            </w:r>
          </w:p>
        </w:tc>
        <w:tc>
          <w:tcPr>
            <w:tcW w:w="2471" w:type="dxa"/>
            <w:gridSpan w:val="12"/>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Descripción de la contravención</w:t>
            </w:r>
          </w:p>
        </w:tc>
        <w:tc>
          <w:tcPr>
            <w:tcW w:w="2488" w:type="dxa"/>
            <w:gridSpan w:val="8"/>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Sanción (UFVs)</w:t>
            </w:r>
          </w:p>
        </w:tc>
        <w:tc>
          <w:tcPr>
            <w:tcW w:w="1875" w:type="dxa"/>
            <w:gridSpan w:val="3"/>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SANCIÓN (Bs.)</w:t>
            </w:r>
          </w:p>
        </w:tc>
      </w:tr>
      <w:tr w:rsidR="000A68FD" w:rsidRPr="00687D36" w:rsidTr="000A68FD">
        <w:tc>
          <w:tcPr>
            <w:tcW w:w="2664" w:type="dxa"/>
            <w:gridSpan w:val="6"/>
          </w:tcPr>
          <w:p w:rsidR="000A68FD" w:rsidRPr="004F242C" w:rsidRDefault="000A68FD" w:rsidP="004F242C">
            <w:pPr>
              <w:spacing w:line="276" w:lineRule="auto"/>
              <w:rPr>
                <w:rFonts w:ascii="Times New Roman" w:hAnsi="Times New Roman" w:cs="Times New Roman"/>
                <w:sz w:val="12"/>
                <w:szCs w:val="12"/>
                <w:lang w:val="es-ES"/>
              </w:rPr>
            </w:pPr>
          </w:p>
        </w:tc>
        <w:tc>
          <w:tcPr>
            <w:tcW w:w="2471" w:type="dxa"/>
            <w:gridSpan w:val="12"/>
          </w:tcPr>
          <w:p w:rsidR="000A68FD" w:rsidRPr="004F242C" w:rsidRDefault="000A68FD" w:rsidP="004F242C">
            <w:pPr>
              <w:spacing w:line="276" w:lineRule="auto"/>
              <w:rPr>
                <w:rFonts w:ascii="Times New Roman" w:hAnsi="Times New Roman" w:cs="Times New Roman"/>
                <w:sz w:val="12"/>
                <w:szCs w:val="12"/>
                <w:lang w:val="es-ES"/>
              </w:rPr>
            </w:pPr>
          </w:p>
        </w:tc>
        <w:tc>
          <w:tcPr>
            <w:tcW w:w="2488" w:type="dxa"/>
            <w:gridSpan w:val="8"/>
          </w:tcPr>
          <w:p w:rsidR="000A68FD" w:rsidRPr="004F242C" w:rsidRDefault="000A68FD" w:rsidP="004F242C">
            <w:pPr>
              <w:spacing w:line="276" w:lineRule="auto"/>
              <w:rPr>
                <w:rFonts w:ascii="Times New Roman" w:hAnsi="Times New Roman" w:cs="Times New Roman"/>
                <w:sz w:val="12"/>
                <w:szCs w:val="12"/>
                <w:lang w:val="es-ES"/>
              </w:rPr>
            </w:pPr>
          </w:p>
        </w:tc>
        <w:tc>
          <w:tcPr>
            <w:tcW w:w="1875" w:type="dxa"/>
            <w:gridSpan w:val="3"/>
          </w:tcPr>
          <w:p w:rsidR="000A68FD" w:rsidRPr="004F242C" w:rsidRDefault="000A68FD" w:rsidP="004F242C">
            <w:pPr>
              <w:spacing w:line="276" w:lineRule="auto"/>
              <w:rPr>
                <w:rFonts w:ascii="Times New Roman" w:hAnsi="Times New Roman" w:cs="Times New Roman"/>
                <w:sz w:val="12"/>
                <w:szCs w:val="12"/>
                <w:lang w:val="es-ES"/>
              </w:rPr>
            </w:pPr>
          </w:p>
        </w:tc>
      </w:tr>
      <w:tr w:rsidR="000A68FD" w:rsidRPr="00687D36" w:rsidTr="000A68FD">
        <w:tc>
          <w:tcPr>
            <w:tcW w:w="9498" w:type="dxa"/>
            <w:gridSpan w:val="29"/>
          </w:tcPr>
          <w:p w:rsidR="000A68FD" w:rsidRPr="004F242C" w:rsidRDefault="000A68FD" w:rsidP="004F242C">
            <w:pPr>
              <w:spacing w:line="276" w:lineRule="auto"/>
              <w:jc w:val="both"/>
              <w:rPr>
                <w:rFonts w:ascii="Times New Roman" w:hAnsi="Times New Roman" w:cs="Times New Roman"/>
                <w:sz w:val="12"/>
                <w:szCs w:val="12"/>
              </w:rPr>
            </w:pPr>
            <w:r w:rsidRPr="004F242C">
              <w:rPr>
                <w:rFonts w:ascii="Times New Roman" w:hAnsi="Times New Roman" w:cs="Times New Roman"/>
                <w:sz w:val="12"/>
                <w:szCs w:val="12"/>
                <w:lang w:val="es-ES"/>
              </w:rPr>
              <w:t xml:space="preserve">De los hallazgos detallados precedentemente, se establece la presunta comisión de contravención aduanera, prevista en el artículo 186 inciso..................... de la Ley General de Aduanas, efectuada por ………………………………, correspondiendo una sanción de UFVs </w:t>
            </w:r>
            <w:r w:rsidRPr="004F242C">
              <w:rPr>
                <w:rFonts w:ascii="Times New Roman" w:hAnsi="Times New Roman" w:cs="Times New Roman"/>
                <w:sz w:val="12"/>
                <w:szCs w:val="12"/>
              </w:rPr>
              <w:t>.................. (............................00/100 Unidades de Fomento a la Vivienda), equivalentes a la fecha de emisión del presente Acta de Reconocimiento a Bs.................................(............................................00/100 Bolivianos), conforme lo dispuesto por el numeral ………………………</w:t>
            </w:r>
            <w:r w:rsidR="004C5F62">
              <w:rPr>
                <w:rFonts w:ascii="Times New Roman" w:hAnsi="Times New Roman" w:cs="Times New Roman"/>
                <w:sz w:val="12"/>
                <w:szCs w:val="12"/>
              </w:rPr>
              <w:t xml:space="preserve"> </w:t>
            </w:r>
            <w:r w:rsidRPr="004F242C">
              <w:rPr>
                <w:rFonts w:ascii="Times New Roman" w:hAnsi="Times New Roman" w:cs="Times New Roman"/>
                <w:sz w:val="12"/>
                <w:szCs w:val="12"/>
              </w:rPr>
              <w:t>del Anexo de Clasificación de Contravenciones Aduaneras y Graduación de Sanciones aprobado mediante………………………….……………..., monto que deberá ser actualizado a la fecha de pago.</w:t>
            </w:r>
          </w:p>
          <w:p w:rsidR="000A68FD" w:rsidRPr="004F242C" w:rsidRDefault="000A68FD" w:rsidP="004F242C">
            <w:pPr>
              <w:spacing w:line="276" w:lineRule="auto"/>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En la ciudad de…....................................., en fecha................................…………….., el funcionario de Aduana que suscribe la presente Acta, notifica a …………………………. con el presente Acta de Reconocimiento, indicándole que puede proceder a la presentación de descargos que considere necesarios en los siguientes cinco (5) días hábiles a partir del día siguiente de la presente notificación. Asimismo el sujeto pasivo podrá acogerse a la conclusión anticipada del proceso, cumpliendo con el pago de la sanción establecida precedentemente, registrando por este medio el comprobante de pago respectivo vinculado a la declaración, dentro de los plazos mínimos dispuestos según normativa vigente.</w:t>
            </w:r>
          </w:p>
        </w:tc>
      </w:tr>
      <w:tr w:rsidR="000A68FD" w:rsidRPr="00687D36" w:rsidTr="004F242C">
        <w:tc>
          <w:tcPr>
            <w:tcW w:w="9498" w:type="dxa"/>
            <w:gridSpan w:val="29"/>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2.3 CONTRABANDO CONTRAVENCIONAL:</w:t>
            </w:r>
          </w:p>
        </w:tc>
      </w:tr>
      <w:tr w:rsidR="000A68FD" w:rsidRPr="00687D36" w:rsidTr="000A68FD">
        <w:tc>
          <w:tcPr>
            <w:tcW w:w="9498" w:type="dxa"/>
            <w:gridSpan w:val="2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Relación circunstanciada de los hechos:</w:t>
            </w:r>
          </w:p>
          <w:p w:rsidR="000A68FD" w:rsidRPr="004F242C" w:rsidRDefault="000A68FD" w:rsidP="004F242C">
            <w:pPr>
              <w:rPr>
                <w:rFonts w:ascii="Times New Roman" w:hAnsi="Times New Roman" w:cs="Times New Roman"/>
                <w:sz w:val="12"/>
                <w:szCs w:val="12"/>
                <w:lang w:val="es-ES"/>
              </w:rPr>
            </w:pPr>
            <w:r w:rsidRPr="004F242C">
              <w:rPr>
                <w:rFonts w:ascii="Times New Roman" w:hAnsi="Times New Roman" w:cs="Times New Roman"/>
                <w:sz w:val="12"/>
                <w:szCs w:val="12"/>
                <w:lang w:val="es-ES"/>
              </w:rPr>
              <w:t>…………………………………………………………………………………………………………………………………………………………………………………………………………………………………………………………………………</w:t>
            </w:r>
            <w:r w:rsidR="00E73B76">
              <w:rPr>
                <w:rFonts w:ascii="Times New Roman" w:hAnsi="Times New Roman" w:cs="Times New Roman"/>
                <w:sz w:val="12"/>
                <w:szCs w:val="12"/>
                <w:lang w:val="es-ES"/>
              </w:rPr>
              <w:t>……………………………………………………………………………………………………………………………………………</w:t>
            </w:r>
            <w:r w:rsidRPr="004F242C">
              <w:rPr>
                <w:rFonts w:ascii="Times New Roman" w:hAnsi="Times New Roman" w:cs="Times New Roman"/>
                <w:sz w:val="12"/>
                <w:szCs w:val="12"/>
                <w:lang w:val="es-ES"/>
              </w:rPr>
              <w:t>…</w:t>
            </w:r>
          </w:p>
        </w:tc>
      </w:tr>
      <w:tr w:rsidR="000A68FD" w:rsidRPr="00687D36" w:rsidTr="000A68FD">
        <w:tc>
          <w:tcPr>
            <w:tcW w:w="9498" w:type="dxa"/>
            <w:gridSpan w:val="29"/>
          </w:tcPr>
          <w:p w:rsidR="000A68FD" w:rsidRPr="004F242C" w:rsidRDefault="000A68FD" w:rsidP="004F242C">
            <w:pPr>
              <w:spacing w:line="276" w:lineRule="auto"/>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De los hallazgos detallados precedentemente, se ha encontrado indicios sobre la comisión del ilícito tributario de Contrabando Contravencional, clasificado en el numeral 4 del Artículo 160 del Código Tributario Boliviano de 02/08/2003 (Ley N° 2492) y tipificado por el último párrafo del Artículo 181 de esta misma norma legal, por tanto se comunica al Declarante que se procederá  a la emisión de la correspondiente Acta de Intervención. </w:t>
            </w:r>
          </w:p>
          <w:p w:rsidR="000A68FD" w:rsidRPr="004F242C" w:rsidRDefault="000A68FD" w:rsidP="004F242C">
            <w:pPr>
              <w:spacing w:line="276" w:lineRule="auto"/>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En la ciudad de….......… en fecha…….. el funcionario de Aduana que suscribe la presente Acta, notifica al interesado a fin dar por concluido el examen documental y/o reconocimiento físico.</w:t>
            </w:r>
          </w:p>
        </w:tc>
      </w:tr>
      <w:tr w:rsidR="000A68FD" w:rsidRPr="00687D36" w:rsidTr="004F242C">
        <w:tc>
          <w:tcPr>
            <w:tcW w:w="9498" w:type="dxa"/>
            <w:gridSpan w:val="29"/>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2.4 DELITO ADUANERO</w:t>
            </w:r>
          </w:p>
        </w:tc>
      </w:tr>
      <w:tr w:rsidR="000A68FD" w:rsidRPr="00687D36" w:rsidTr="000A68FD">
        <w:tc>
          <w:tcPr>
            <w:tcW w:w="9498" w:type="dxa"/>
            <w:gridSpan w:val="2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Relación circunstanciada de los hechos:</w:t>
            </w:r>
          </w:p>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w:t>
            </w:r>
            <w:r w:rsidR="00E73B76">
              <w:rPr>
                <w:rFonts w:ascii="Times New Roman" w:hAnsi="Times New Roman" w:cs="Times New Roman"/>
                <w:sz w:val="12"/>
                <w:szCs w:val="12"/>
                <w:lang w:val="es-ES"/>
              </w:rPr>
              <w:t>..........................................</w:t>
            </w:r>
            <w:r w:rsidRPr="004F242C">
              <w:rPr>
                <w:rFonts w:ascii="Times New Roman" w:hAnsi="Times New Roman" w:cs="Times New Roman"/>
                <w:sz w:val="12"/>
                <w:szCs w:val="12"/>
                <w:lang w:val="es-ES"/>
              </w:rPr>
              <w:t>............................................................................................................................</w:t>
            </w:r>
          </w:p>
          <w:p w:rsidR="000A68FD" w:rsidRPr="004F242C" w:rsidRDefault="000A68FD" w:rsidP="004F242C">
            <w:pPr>
              <w:spacing w:line="276" w:lineRule="auto"/>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w:t>
            </w:r>
            <w:r w:rsidR="00E73B76">
              <w:rPr>
                <w:rFonts w:ascii="Times New Roman" w:hAnsi="Times New Roman" w:cs="Times New Roman"/>
                <w:sz w:val="12"/>
                <w:szCs w:val="12"/>
                <w:lang w:val="es-ES"/>
              </w:rPr>
              <w:t>.</w:t>
            </w:r>
            <w:r w:rsidRPr="004F242C">
              <w:rPr>
                <w:rFonts w:ascii="Times New Roman" w:hAnsi="Times New Roman" w:cs="Times New Roman"/>
                <w:sz w:val="12"/>
                <w:szCs w:val="12"/>
                <w:lang w:val="es-ES"/>
              </w:rPr>
              <w:t>………………………………………</w:t>
            </w:r>
          </w:p>
        </w:tc>
      </w:tr>
      <w:tr w:rsidR="000A68FD" w:rsidRPr="00687D36" w:rsidTr="000A68FD">
        <w:tc>
          <w:tcPr>
            <w:tcW w:w="9498" w:type="dxa"/>
            <w:gridSpan w:val="29"/>
          </w:tcPr>
          <w:p w:rsidR="000A68FD" w:rsidRPr="004F242C" w:rsidRDefault="000A68FD" w:rsidP="004F242C">
            <w:pPr>
              <w:spacing w:line="276" w:lineRule="auto"/>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De los hallazgos detallados precedentemente, se ha encontrado indicios sobre la presunta comisión del delito de…......................……. tipificado en el …...........................….....................…, por tanto se comunica al Declarante que se procederá a la emisión de la correspondiente Acta de Intervención. </w:t>
            </w:r>
          </w:p>
          <w:p w:rsidR="000A68FD" w:rsidRPr="004F242C" w:rsidRDefault="000A68FD" w:rsidP="004F242C">
            <w:pPr>
              <w:spacing w:line="276" w:lineRule="auto"/>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En la ciudad de…............. en fecha……... el funcionario de Aduana que suscribe la presente Acta, notifica al interesado a fin dar por concluido el examen documental y/o reconocimiento físico.</w:t>
            </w:r>
          </w:p>
        </w:tc>
      </w:tr>
      <w:tr w:rsidR="000A68FD" w:rsidRPr="00687D36" w:rsidTr="004F242C">
        <w:tc>
          <w:tcPr>
            <w:tcW w:w="9498" w:type="dxa"/>
            <w:gridSpan w:val="29"/>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2.5 OTRO DELITO:</w:t>
            </w:r>
          </w:p>
        </w:tc>
      </w:tr>
      <w:tr w:rsidR="000A68FD" w:rsidRPr="00687D36" w:rsidTr="000A68FD">
        <w:tc>
          <w:tcPr>
            <w:tcW w:w="9498" w:type="dxa"/>
            <w:gridSpan w:val="29"/>
          </w:tcPr>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Relación circunstanciada de los hechos:</w:t>
            </w:r>
          </w:p>
          <w:p w:rsidR="000A68FD" w:rsidRPr="004F242C" w:rsidRDefault="000A68FD" w:rsidP="004F242C">
            <w:pPr>
              <w:spacing w:line="276" w:lineRule="auto"/>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w:t>
            </w:r>
          </w:p>
        </w:tc>
      </w:tr>
      <w:tr w:rsidR="000A68FD" w:rsidRPr="00687D36" w:rsidTr="000A68FD">
        <w:tc>
          <w:tcPr>
            <w:tcW w:w="2388" w:type="dxa"/>
            <w:gridSpan w:val="4"/>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N° Documento de respaldo:</w:t>
            </w:r>
          </w:p>
        </w:tc>
        <w:tc>
          <w:tcPr>
            <w:tcW w:w="2273" w:type="dxa"/>
            <w:gridSpan w:val="10"/>
          </w:tcPr>
          <w:p w:rsidR="000A68FD" w:rsidRPr="004F242C" w:rsidRDefault="000A68FD" w:rsidP="004F242C">
            <w:pPr>
              <w:spacing w:line="276" w:lineRule="auto"/>
              <w:rPr>
                <w:rFonts w:ascii="Times New Roman" w:hAnsi="Times New Roman" w:cs="Times New Roman"/>
                <w:b/>
                <w:sz w:val="12"/>
                <w:szCs w:val="12"/>
                <w:lang w:val="es-ES"/>
              </w:rPr>
            </w:pPr>
          </w:p>
        </w:tc>
        <w:tc>
          <w:tcPr>
            <w:tcW w:w="2962" w:type="dxa"/>
            <w:gridSpan w:val="12"/>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Fecha del documento:</w:t>
            </w:r>
          </w:p>
        </w:tc>
        <w:tc>
          <w:tcPr>
            <w:tcW w:w="1875" w:type="dxa"/>
            <w:gridSpan w:val="3"/>
          </w:tcPr>
          <w:p w:rsidR="000A68FD" w:rsidRPr="004F242C" w:rsidRDefault="000A68FD" w:rsidP="004F242C">
            <w:pPr>
              <w:spacing w:line="276" w:lineRule="auto"/>
              <w:rPr>
                <w:rFonts w:ascii="Times New Roman" w:hAnsi="Times New Roman" w:cs="Times New Roman"/>
                <w:b/>
                <w:sz w:val="12"/>
                <w:szCs w:val="12"/>
                <w:lang w:val="es-ES"/>
              </w:rPr>
            </w:pPr>
          </w:p>
        </w:tc>
      </w:tr>
      <w:tr w:rsidR="000A68FD" w:rsidRPr="00687D36" w:rsidTr="000A68FD">
        <w:tc>
          <w:tcPr>
            <w:tcW w:w="9498" w:type="dxa"/>
            <w:gridSpan w:val="29"/>
          </w:tcPr>
          <w:p w:rsidR="000A68FD" w:rsidRPr="004F242C" w:rsidRDefault="000A68FD" w:rsidP="004F242C">
            <w:pPr>
              <w:spacing w:line="276" w:lineRule="auto"/>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De los hallazgos detallados precedentemente se han encontrado indicios  sobre la presunta comisión de un delito que no corresponde al ámbito aduanero, por lo que el mismo deberá ser procesado por la entidad competente de acuerdo a lo que establece la normativa penal en vigencia.</w:t>
            </w:r>
          </w:p>
          <w:p w:rsidR="000A68FD" w:rsidRPr="004F242C" w:rsidRDefault="000A68FD" w:rsidP="004F242C">
            <w:pPr>
              <w:spacing w:line="276" w:lineRule="auto"/>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En la ciudad de…....................……… en fecha…......................……. el funcionario de Aduana que suscribe la presente Acta notifica al interesado a fin dar por concluido el examen documental y/o reconocimiento físico.</w:t>
            </w:r>
          </w:p>
        </w:tc>
      </w:tr>
      <w:tr w:rsidR="000A68FD" w:rsidRPr="00687D36" w:rsidTr="004F242C">
        <w:tc>
          <w:tcPr>
            <w:tcW w:w="5074" w:type="dxa"/>
            <w:gridSpan w:val="16"/>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 xml:space="preserve">Firmado </w:t>
            </w:r>
            <w:r w:rsidR="006B7959" w:rsidRPr="004F242C">
              <w:rPr>
                <w:rFonts w:ascii="Times New Roman" w:hAnsi="Times New Roman" w:cs="Times New Roman"/>
                <w:b/>
                <w:sz w:val="12"/>
                <w:szCs w:val="12"/>
                <w:lang w:val="es-ES"/>
              </w:rPr>
              <w:t xml:space="preserve">digitalmente </w:t>
            </w:r>
            <w:r w:rsidRPr="004F242C">
              <w:rPr>
                <w:rFonts w:ascii="Times New Roman" w:hAnsi="Times New Roman" w:cs="Times New Roman"/>
                <w:b/>
                <w:sz w:val="12"/>
                <w:szCs w:val="12"/>
                <w:lang w:val="es-ES"/>
              </w:rPr>
              <w:t>por:</w:t>
            </w:r>
          </w:p>
        </w:tc>
        <w:tc>
          <w:tcPr>
            <w:tcW w:w="4424" w:type="dxa"/>
            <w:gridSpan w:val="13"/>
            <w:shd w:val="clear" w:color="auto" w:fill="D9D9D9" w:themeFill="background1" w:themeFillShade="D9"/>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Código de seguridad</w:t>
            </w:r>
          </w:p>
        </w:tc>
      </w:tr>
      <w:tr w:rsidR="000A68FD" w:rsidRPr="00687D36" w:rsidTr="000A68FD">
        <w:trPr>
          <w:trHeight w:val="1027"/>
        </w:trPr>
        <w:tc>
          <w:tcPr>
            <w:tcW w:w="5074" w:type="dxa"/>
            <w:gridSpan w:val="16"/>
          </w:tcPr>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Técnico Aduanero</w:t>
            </w:r>
          </w:p>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Nombre y Apellidos:</w:t>
            </w:r>
          </w:p>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C.I.:</w:t>
            </w:r>
            <w:r w:rsidRPr="004F242C">
              <w:rPr>
                <w:rFonts w:ascii="Times New Roman" w:hAnsi="Times New Roman" w:cs="Times New Roman"/>
                <w:noProof/>
                <w:sz w:val="12"/>
                <w:szCs w:val="12"/>
                <w:lang w:val="es-ES" w:eastAsia="es-BO"/>
              </w:rPr>
              <w:t xml:space="preserve"> </w:t>
            </w:r>
          </w:p>
        </w:tc>
        <w:tc>
          <w:tcPr>
            <w:tcW w:w="4424" w:type="dxa"/>
            <w:gridSpan w:val="13"/>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noProof/>
                <w:sz w:val="12"/>
                <w:szCs w:val="12"/>
                <w:lang w:val="es-BO" w:eastAsia="es-BO"/>
              </w:rPr>
              <w:drawing>
                <wp:anchor distT="0" distB="0" distL="114300" distR="114300" simplePos="0" relativeHeight="251737088" behindDoc="0" locked="0" layoutInCell="1" allowOverlap="1" wp14:anchorId="541152AA" wp14:editId="379D28FD">
                  <wp:simplePos x="0" y="0"/>
                  <wp:positionH relativeFrom="column">
                    <wp:posOffset>927735</wp:posOffset>
                  </wp:positionH>
                  <wp:positionV relativeFrom="paragraph">
                    <wp:posOffset>21590</wp:posOffset>
                  </wp:positionV>
                  <wp:extent cx="789940" cy="611505"/>
                  <wp:effectExtent l="0" t="0" r="0" b="0"/>
                  <wp:wrapSquare wrapText="bothSides"/>
                  <wp:docPr id="9" name="30 Imagen" descr="http://mauritiusfirms.com/es/hash-international-ltd.82165.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 Imagen" descr="http://mauritiusfirms.com/es/hash-international-ltd.82165.q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9940" cy="61150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0A68FD" w:rsidRPr="00687D36" w:rsidTr="000A68FD">
        <w:trPr>
          <w:trHeight w:val="460"/>
        </w:trPr>
        <w:tc>
          <w:tcPr>
            <w:tcW w:w="2771" w:type="dxa"/>
            <w:gridSpan w:val="7"/>
          </w:tcPr>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b/>
                <w:sz w:val="12"/>
                <w:szCs w:val="12"/>
                <w:lang w:val="es-ES"/>
              </w:rPr>
              <w:br w:type="page"/>
            </w:r>
            <w:r w:rsidRPr="004F242C">
              <w:rPr>
                <w:rFonts w:ascii="Times New Roman" w:hAnsi="Times New Roman" w:cs="Times New Roman"/>
                <w:noProof/>
                <w:sz w:val="12"/>
                <w:szCs w:val="12"/>
                <w:lang w:val="es-BO" w:eastAsia="es-BO"/>
              </w:rPr>
              <w:drawing>
                <wp:anchor distT="0" distB="0" distL="114300" distR="114300" simplePos="0" relativeHeight="251723776" behindDoc="0" locked="0" layoutInCell="1" allowOverlap="1" wp14:anchorId="233A3499" wp14:editId="0B009E63">
                  <wp:simplePos x="0" y="0"/>
                  <wp:positionH relativeFrom="column">
                    <wp:posOffset>-75134</wp:posOffset>
                  </wp:positionH>
                  <wp:positionV relativeFrom="paragraph">
                    <wp:posOffset>5583</wp:posOffset>
                  </wp:positionV>
                  <wp:extent cx="1733910" cy="284672"/>
                  <wp:effectExtent l="0" t="0" r="0" b="1270"/>
                  <wp:wrapNone/>
                  <wp:docPr id="4" name="Imagen 4" descr="Descripción: Descripción: Descripción: Descripción: LOGO OFICIAL AZUL LARGO 2"/>
                  <wp:cNvGraphicFramePr/>
                  <a:graphic xmlns:a="http://schemas.openxmlformats.org/drawingml/2006/main">
                    <a:graphicData uri="http://schemas.openxmlformats.org/drawingml/2006/picture">
                      <pic:pic xmlns:pic="http://schemas.openxmlformats.org/drawingml/2006/picture">
                        <pic:nvPicPr>
                          <pic:cNvPr id="28" name="Imagen 1" descr="Descripción: Descripción: Descripción: Descripción: LOGO OFICIAL AZUL LARGO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3516" cy="284607"/>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500" w:type="dxa"/>
            <w:gridSpan w:val="14"/>
            <w:vAlign w:val="center"/>
          </w:tcPr>
          <w:p w:rsidR="000A68FD" w:rsidRPr="004F242C" w:rsidRDefault="000A68FD" w:rsidP="004F242C">
            <w:pPr>
              <w:spacing w:line="276" w:lineRule="auto"/>
              <w:jc w:val="center"/>
              <w:rPr>
                <w:rFonts w:ascii="Times New Roman" w:hAnsi="Times New Roman" w:cs="Times New Roman"/>
                <w:b/>
                <w:sz w:val="16"/>
                <w:szCs w:val="16"/>
                <w:lang w:val="es-ES"/>
              </w:rPr>
            </w:pPr>
            <w:r w:rsidRPr="004F242C">
              <w:rPr>
                <w:rFonts w:ascii="Times New Roman" w:hAnsi="Times New Roman" w:cs="Times New Roman"/>
                <w:b/>
                <w:sz w:val="16"/>
                <w:szCs w:val="16"/>
                <w:lang w:val="es-ES"/>
              </w:rPr>
              <w:t>ACTA DE RECONOCIMIENTO</w:t>
            </w:r>
          </w:p>
        </w:tc>
        <w:tc>
          <w:tcPr>
            <w:tcW w:w="3227" w:type="dxa"/>
            <w:gridSpan w:val="8"/>
          </w:tcPr>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N° DE ACTA DE RECONOCIMIENTO</w:t>
            </w:r>
          </w:p>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N° DE DECLARACIÓN</w:t>
            </w:r>
          </w:p>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HOJA N°……………… de……………………</w:t>
            </w:r>
          </w:p>
        </w:tc>
      </w:tr>
      <w:tr w:rsidR="000A68FD" w:rsidRPr="00687D36" w:rsidTr="004F242C">
        <w:tc>
          <w:tcPr>
            <w:tcW w:w="9498" w:type="dxa"/>
            <w:gridSpan w:val="29"/>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PARTE 3.  RESULTADOS DE LA NOTIFICACIÓN / PRESENTACIÓN DE DESCARGOS</w:t>
            </w:r>
          </w:p>
        </w:tc>
      </w:tr>
      <w:tr w:rsidR="000A68FD" w:rsidRPr="00687D36" w:rsidTr="000A68FD">
        <w:tc>
          <w:tcPr>
            <w:tcW w:w="9498" w:type="dxa"/>
            <w:gridSpan w:val="29"/>
          </w:tcPr>
          <w:p w:rsidR="000A68FD"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En caso que el sujeto pasivo preste su aceptación a los resultados del examen documental y/o reconocimiento físico, la Administración de Aduana le comunica que el contenido del Acta se constituye en un documento de carácter definitivo tanto para el sujeto pasivo como para la Aduana Nacional. Para lo cual el Declarante y/o Exportador deberá proceder al pago de la sanción ante la entidad bancaria autorizada haciendo referencia al número de la Declaración.</w:t>
            </w:r>
          </w:p>
          <w:p w:rsidR="00E73B76" w:rsidRPr="004F242C" w:rsidRDefault="00E73B76" w:rsidP="004F242C">
            <w:pPr>
              <w:jc w:val="both"/>
              <w:rPr>
                <w:rFonts w:ascii="Times New Roman" w:hAnsi="Times New Roman" w:cs="Times New Roman"/>
                <w:sz w:val="6"/>
                <w:szCs w:val="6"/>
                <w:lang w:val="es-ES"/>
              </w:rPr>
            </w:pPr>
          </w:p>
          <w:p w:rsidR="000A68FD"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En caso de aceptación, en aplicación del artículo 159 inciso b) del Código Tributario aprobado mediante Ley N° 2492 de 02/08/2003, el sujeto pasivo se obliga a efectuar el pago de la(s) sanción(es) establecidas de forma inmediata a partir de la suscripción del presente Acta, registrando el número de Recibo de Pago.</w:t>
            </w:r>
          </w:p>
          <w:p w:rsidR="00E73B76" w:rsidRPr="004F242C" w:rsidRDefault="00E73B76" w:rsidP="004F242C">
            <w:pPr>
              <w:jc w:val="both"/>
              <w:rPr>
                <w:rFonts w:ascii="Times New Roman" w:hAnsi="Times New Roman" w:cs="Times New Roman"/>
                <w:sz w:val="6"/>
                <w:szCs w:val="6"/>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En caso que el sujeto pasivo exprese su no aceptación, la Administración de Aduana comunica al interesado que podrá presentar los descargos ofreciendo todas las pruebas que hagan a su derecho teniendo en consideración los plazos determinados para el Proceso Sumario, siempre y cuando no se haya determinado la existencia de delito aduanero u otro delito.</w:t>
            </w:r>
          </w:p>
        </w:tc>
      </w:tr>
      <w:tr w:rsidR="000A68FD" w:rsidRPr="00687D36" w:rsidTr="004F242C">
        <w:tc>
          <w:tcPr>
            <w:tcW w:w="9498" w:type="dxa"/>
            <w:gridSpan w:val="29"/>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COMUNICACIÓN ACEPTACIÓN DE LOS RESULTADOS DEL EXAMEN DOCUMENTAL Y/O RECONOCIMIENTO FÍSICO</w:t>
            </w:r>
          </w:p>
        </w:tc>
      </w:tr>
      <w:tr w:rsidR="000A68FD" w:rsidRPr="00687D36" w:rsidTr="000A68FD">
        <w:tc>
          <w:tcPr>
            <w:tcW w:w="552" w:type="dxa"/>
            <w:gridSpan w:val="2"/>
            <w:shd w:val="clear" w:color="auto" w:fill="D9D9D9" w:themeFill="background1" w:themeFillShade="D9"/>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N°</w:t>
            </w:r>
          </w:p>
        </w:tc>
        <w:tc>
          <w:tcPr>
            <w:tcW w:w="2638" w:type="dxa"/>
            <w:gridSpan w:val="8"/>
            <w:shd w:val="clear" w:color="auto" w:fill="D9D9D9" w:themeFill="background1" w:themeFillShade="D9"/>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Tipo de observación</w:t>
            </w:r>
          </w:p>
        </w:tc>
        <w:tc>
          <w:tcPr>
            <w:tcW w:w="1573" w:type="dxa"/>
            <w:gridSpan w:val="5"/>
            <w:shd w:val="clear" w:color="auto" w:fill="D9D9D9" w:themeFill="background1" w:themeFillShade="D9"/>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 xml:space="preserve">Casilla </w:t>
            </w:r>
          </w:p>
        </w:tc>
        <w:tc>
          <w:tcPr>
            <w:tcW w:w="1571" w:type="dxa"/>
            <w:gridSpan w:val="7"/>
            <w:shd w:val="clear" w:color="auto" w:fill="D9D9D9" w:themeFill="background1" w:themeFillShade="D9"/>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Aceptación</w:t>
            </w:r>
          </w:p>
        </w:tc>
        <w:tc>
          <w:tcPr>
            <w:tcW w:w="1572" w:type="dxa"/>
            <w:gridSpan w:val="5"/>
            <w:shd w:val="clear" w:color="auto" w:fill="D9D9D9" w:themeFill="background1" w:themeFillShade="D9"/>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No aceptación</w:t>
            </w:r>
          </w:p>
        </w:tc>
        <w:tc>
          <w:tcPr>
            <w:tcW w:w="1592" w:type="dxa"/>
            <w:gridSpan w:val="2"/>
            <w:shd w:val="clear" w:color="auto" w:fill="D9D9D9" w:themeFill="background1" w:themeFillShade="D9"/>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Justificación</w:t>
            </w:r>
          </w:p>
        </w:tc>
      </w:tr>
      <w:tr w:rsidR="00D61D14" w:rsidRPr="00687D36" w:rsidTr="000A68FD">
        <w:trPr>
          <w:trHeight w:val="258"/>
        </w:trPr>
        <w:tc>
          <w:tcPr>
            <w:tcW w:w="552" w:type="dxa"/>
            <w:gridSpan w:val="2"/>
          </w:tcPr>
          <w:p w:rsidR="00D61D14" w:rsidRPr="004F242C" w:rsidRDefault="00D61D14" w:rsidP="004F242C">
            <w:pPr>
              <w:jc w:val="center"/>
              <w:rPr>
                <w:rFonts w:ascii="Times New Roman" w:hAnsi="Times New Roman" w:cs="Times New Roman"/>
                <w:b/>
                <w:sz w:val="12"/>
                <w:szCs w:val="12"/>
                <w:lang w:val="es-ES"/>
              </w:rPr>
            </w:pPr>
          </w:p>
        </w:tc>
        <w:tc>
          <w:tcPr>
            <w:tcW w:w="2638" w:type="dxa"/>
            <w:gridSpan w:val="8"/>
          </w:tcPr>
          <w:p w:rsidR="00D61D14" w:rsidRPr="004F242C" w:rsidRDefault="00D61D14" w:rsidP="004F242C">
            <w:pPr>
              <w:jc w:val="center"/>
              <w:rPr>
                <w:rFonts w:ascii="Times New Roman" w:hAnsi="Times New Roman" w:cs="Times New Roman"/>
                <w:b/>
                <w:sz w:val="12"/>
                <w:szCs w:val="12"/>
                <w:lang w:val="es-ES"/>
              </w:rPr>
            </w:pPr>
          </w:p>
        </w:tc>
        <w:tc>
          <w:tcPr>
            <w:tcW w:w="1573" w:type="dxa"/>
            <w:gridSpan w:val="5"/>
          </w:tcPr>
          <w:p w:rsidR="00D61D14" w:rsidRPr="004F242C" w:rsidRDefault="00D61D14" w:rsidP="004F242C">
            <w:pPr>
              <w:jc w:val="center"/>
              <w:rPr>
                <w:rFonts w:ascii="Times New Roman" w:hAnsi="Times New Roman" w:cs="Times New Roman"/>
                <w:b/>
                <w:sz w:val="12"/>
                <w:szCs w:val="12"/>
                <w:lang w:val="es-ES"/>
              </w:rPr>
            </w:pPr>
          </w:p>
        </w:tc>
        <w:tc>
          <w:tcPr>
            <w:tcW w:w="1571" w:type="dxa"/>
            <w:gridSpan w:val="7"/>
          </w:tcPr>
          <w:p w:rsidR="00D61D14" w:rsidRPr="004F242C" w:rsidRDefault="00D61D14" w:rsidP="004F242C">
            <w:pPr>
              <w:jc w:val="center"/>
              <w:rPr>
                <w:rFonts w:ascii="Times New Roman" w:hAnsi="Times New Roman" w:cs="Times New Roman"/>
                <w:b/>
                <w:sz w:val="12"/>
                <w:szCs w:val="12"/>
                <w:lang w:val="es-ES"/>
              </w:rPr>
            </w:pPr>
          </w:p>
        </w:tc>
        <w:tc>
          <w:tcPr>
            <w:tcW w:w="1572" w:type="dxa"/>
            <w:gridSpan w:val="5"/>
          </w:tcPr>
          <w:p w:rsidR="00D61D14" w:rsidRPr="004F242C" w:rsidRDefault="00D61D14" w:rsidP="004F242C">
            <w:pPr>
              <w:jc w:val="center"/>
              <w:rPr>
                <w:rFonts w:ascii="Times New Roman" w:hAnsi="Times New Roman" w:cs="Times New Roman"/>
                <w:b/>
                <w:sz w:val="12"/>
                <w:szCs w:val="12"/>
                <w:lang w:val="es-ES"/>
              </w:rPr>
            </w:pPr>
          </w:p>
        </w:tc>
        <w:tc>
          <w:tcPr>
            <w:tcW w:w="1592" w:type="dxa"/>
            <w:gridSpan w:val="2"/>
          </w:tcPr>
          <w:p w:rsidR="00D61D14" w:rsidRPr="004F242C" w:rsidRDefault="00D61D14" w:rsidP="004F242C">
            <w:pPr>
              <w:jc w:val="center"/>
              <w:rPr>
                <w:rFonts w:ascii="Times New Roman" w:hAnsi="Times New Roman" w:cs="Times New Roman"/>
                <w:b/>
                <w:sz w:val="12"/>
                <w:szCs w:val="12"/>
                <w:lang w:val="es-ES"/>
              </w:rPr>
            </w:pPr>
          </w:p>
        </w:tc>
      </w:tr>
      <w:tr w:rsidR="00D61D14" w:rsidRPr="00687D36" w:rsidTr="000A68FD">
        <w:trPr>
          <w:trHeight w:val="258"/>
        </w:trPr>
        <w:tc>
          <w:tcPr>
            <w:tcW w:w="552" w:type="dxa"/>
            <w:gridSpan w:val="2"/>
          </w:tcPr>
          <w:p w:rsidR="00D61D14" w:rsidRPr="004F242C" w:rsidRDefault="00D61D14" w:rsidP="004F242C">
            <w:pPr>
              <w:jc w:val="center"/>
              <w:rPr>
                <w:rFonts w:ascii="Times New Roman" w:hAnsi="Times New Roman" w:cs="Times New Roman"/>
                <w:b/>
                <w:sz w:val="12"/>
                <w:szCs w:val="12"/>
                <w:lang w:val="es-ES"/>
              </w:rPr>
            </w:pPr>
          </w:p>
        </w:tc>
        <w:tc>
          <w:tcPr>
            <w:tcW w:w="2638" w:type="dxa"/>
            <w:gridSpan w:val="8"/>
          </w:tcPr>
          <w:p w:rsidR="00D61D14" w:rsidRPr="004F242C" w:rsidRDefault="00D61D14" w:rsidP="004F242C">
            <w:pPr>
              <w:jc w:val="center"/>
              <w:rPr>
                <w:rFonts w:ascii="Times New Roman" w:hAnsi="Times New Roman" w:cs="Times New Roman"/>
                <w:b/>
                <w:sz w:val="12"/>
                <w:szCs w:val="12"/>
                <w:lang w:val="es-ES"/>
              </w:rPr>
            </w:pPr>
          </w:p>
        </w:tc>
        <w:tc>
          <w:tcPr>
            <w:tcW w:w="1573" w:type="dxa"/>
            <w:gridSpan w:val="5"/>
          </w:tcPr>
          <w:p w:rsidR="00D61D14" w:rsidRPr="004F242C" w:rsidRDefault="00D61D14" w:rsidP="004F242C">
            <w:pPr>
              <w:jc w:val="center"/>
              <w:rPr>
                <w:rFonts w:ascii="Times New Roman" w:hAnsi="Times New Roman" w:cs="Times New Roman"/>
                <w:b/>
                <w:sz w:val="12"/>
                <w:szCs w:val="12"/>
                <w:lang w:val="es-ES"/>
              </w:rPr>
            </w:pPr>
          </w:p>
        </w:tc>
        <w:tc>
          <w:tcPr>
            <w:tcW w:w="1571" w:type="dxa"/>
            <w:gridSpan w:val="7"/>
          </w:tcPr>
          <w:p w:rsidR="00D61D14" w:rsidRPr="004F242C" w:rsidRDefault="00D61D14" w:rsidP="004F242C">
            <w:pPr>
              <w:jc w:val="center"/>
              <w:rPr>
                <w:rFonts w:ascii="Times New Roman" w:hAnsi="Times New Roman" w:cs="Times New Roman"/>
                <w:b/>
                <w:sz w:val="12"/>
                <w:szCs w:val="12"/>
                <w:lang w:val="es-ES"/>
              </w:rPr>
            </w:pPr>
          </w:p>
        </w:tc>
        <w:tc>
          <w:tcPr>
            <w:tcW w:w="1572" w:type="dxa"/>
            <w:gridSpan w:val="5"/>
          </w:tcPr>
          <w:p w:rsidR="00D61D14" w:rsidRPr="004F242C" w:rsidRDefault="00D61D14" w:rsidP="004F242C">
            <w:pPr>
              <w:jc w:val="center"/>
              <w:rPr>
                <w:rFonts w:ascii="Times New Roman" w:hAnsi="Times New Roman" w:cs="Times New Roman"/>
                <w:b/>
                <w:sz w:val="12"/>
                <w:szCs w:val="12"/>
                <w:lang w:val="es-ES"/>
              </w:rPr>
            </w:pPr>
          </w:p>
        </w:tc>
        <w:tc>
          <w:tcPr>
            <w:tcW w:w="1592" w:type="dxa"/>
            <w:gridSpan w:val="2"/>
          </w:tcPr>
          <w:p w:rsidR="00D61D14" w:rsidRPr="004F242C" w:rsidRDefault="00D61D14" w:rsidP="004F242C">
            <w:pPr>
              <w:jc w:val="center"/>
              <w:rPr>
                <w:rFonts w:ascii="Times New Roman" w:hAnsi="Times New Roman" w:cs="Times New Roman"/>
                <w:b/>
                <w:sz w:val="12"/>
                <w:szCs w:val="12"/>
                <w:lang w:val="es-ES"/>
              </w:rPr>
            </w:pPr>
          </w:p>
        </w:tc>
      </w:tr>
      <w:tr w:rsidR="00D61D14" w:rsidRPr="00687D36" w:rsidTr="000A68FD">
        <w:trPr>
          <w:trHeight w:val="258"/>
        </w:trPr>
        <w:tc>
          <w:tcPr>
            <w:tcW w:w="552" w:type="dxa"/>
            <w:gridSpan w:val="2"/>
          </w:tcPr>
          <w:p w:rsidR="00D61D14" w:rsidRPr="004F242C" w:rsidRDefault="00D61D14" w:rsidP="004F242C">
            <w:pPr>
              <w:jc w:val="center"/>
              <w:rPr>
                <w:rFonts w:ascii="Times New Roman" w:hAnsi="Times New Roman" w:cs="Times New Roman"/>
                <w:b/>
                <w:sz w:val="12"/>
                <w:szCs w:val="12"/>
                <w:lang w:val="es-ES"/>
              </w:rPr>
            </w:pPr>
          </w:p>
        </w:tc>
        <w:tc>
          <w:tcPr>
            <w:tcW w:w="2638" w:type="dxa"/>
            <w:gridSpan w:val="8"/>
          </w:tcPr>
          <w:p w:rsidR="00D61D14" w:rsidRPr="004F242C" w:rsidRDefault="00D61D14" w:rsidP="004F242C">
            <w:pPr>
              <w:jc w:val="center"/>
              <w:rPr>
                <w:rFonts w:ascii="Times New Roman" w:hAnsi="Times New Roman" w:cs="Times New Roman"/>
                <w:b/>
                <w:sz w:val="12"/>
                <w:szCs w:val="12"/>
                <w:lang w:val="es-ES"/>
              </w:rPr>
            </w:pPr>
          </w:p>
        </w:tc>
        <w:tc>
          <w:tcPr>
            <w:tcW w:w="1573" w:type="dxa"/>
            <w:gridSpan w:val="5"/>
          </w:tcPr>
          <w:p w:rsidR="00D61D14" w:rsidRPr="004F242C" w:rsidRDefault="00D61D14" w:rsidP="004F242C">
            <w:pPr>
              <w:jc w:val="center"/>
              <w:rPr>
                <w:rFonts w:ascii="Times New Roman" w:hAnsi="Times New Roman" w:cs="Times New Roman"/>
                <w:b/>
                <w:sz w:val="12"/>
                <w:szCs w:val="12"/>
                <w:lang w:val="es-ES"/>
              </w:rPr>
            </w:pPr>
          </w:p>
        </w:tc>
        <w:tc>
          <w:tcPr>
            <w:tcW w:w="1571" w:type="dxa"/>
            <w:gridSpan w:val="7"/>
          </w:tcPr>
          <w:p w:rsidR="00D61D14" w:rsidRPr="004F242C" w:rsidRDefault="00D61D14" w:rsidP="004F242C">
            <w:pPr>
              <w:jc w:val="center"/>
              <w:rPr>
                <w:rFonts w:ascii="Times New Roman" w:hAnsi="Times New Roman" w:cs="Times New Roman"/>
                <w:b/>
                <w:sz w:val="12"/>
                <w:szCs w:val="12"/>
                <w:lang w:val="es-ES"/>
              </w:rPr>
            </w:pPr>
          </w:p>
        </w:tc>
        <w:tc>
          <w:tcPr>
            <w:tcW w:w="1572" w:type="dxa"/>
            <w:gridSpan w:val="5"/>
          </w:tcPr>
          <w:p w:rsidR="00D61D14" w:rsidRPr="004F242C" w:rsidRDefault="00D61D14" w:rsidP="004F242C">
            <w:pPr>
              <w:jc w:val="center"/>
              <w:rPr>
                <w:rFonts w:ascii="Times New Roman" w:hAnsi="Times New Roman" w:cs="Times New Roman"/>
                <w:b/>
                <w:sz w:val="12"/>
                <w:szCs w:val="12"/>
                <w:lang w:val="es-ES"/>
              </w:rPr>
            </w:pPr>
          </w:p>
        </w:tc>
        <w:tc>
          <w:tcPr>
            <w:tcW w:w="1592" w:type="dxa"/>
            <w:gridSpan w:val="2"/>
          </w:tcPr>
          <w:p w:rsidR="00D61D14" w:rsidRPr="004F242C" w:rsidRDefault="00D61D14" w:rsidP="004F242C">
            <w:pPr>
              <w:jc w:val="center"/>
              <w:rPr>
                <w:rFonts w:ascii="Times New Roman" w:hAnsi="Times New Roman" w:cs="Times New Roman"/>
                <w:b/>
                <w:sz w:val="12"/>
                <w:szCs w:val="12"/>
                <w:lang w:val="es-ES"/>
              </w:rPr>
            </w:pPr>
          </w:p>
        </w:tc>
      </w:tr>
      <w:tr w:rsidR="000A68FD" w:rsidRPr="00687D36" w:rsidTr="000A68FD">
        <w:tc>
          <w:tcPr>
            <w:tcW w:w="9498" w:type="dxa"/>
            <w:gridSpan w:val="29"/>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Documentos de respaldo adjuntos</w:t>
            </w:r>
          </w:p>
        </w:tc>
      </w:tr>
      <w:tr w:rsidR="000A68FD" w:rsidRPr="00687D36" w:rsidTr="000A68FD">
        <w:trPr>
          <w:trHeight w:val="213"/>
        </w:trPr>
        <w:tc>
          <w:tcPr>
            <w:tcW w:w="9498" w:type="dxa"/>
            <w:gridSpan w:val="29"/>
          </w:tcPr>
          <w:p w:rsidR="000A68FD" w:rsidRPr="004F242C" w:rsidRDefault="000A68FD" w:rsidP="004F242C">
            <w:pPr>
              <w:spacing w:line="276" w:lineRule="auto"/>
              <w:rPr>
                <w:rFonts w:ascii="Times New Roman" w:hAnsi="Times New Roman" w:cs="Times New Roman"/>
                <w:b/>
                <w:sz w:val="12"/>
                <w:szCs w:val="12"/>
                <w:lang w:val="es-ES"/>
              </w:rPr>
            </w:pPr>
          </w:p>
        </w:tc>
      </w:tr>
      <w:tr w:rsidR="000A68FD" w:rsidRPr="00687D36" w:rsidTr="000A68FD">
        <w:trPr>
          <w:trHeight w:val="579"/>
        </w:trPr>
        <w:tc>
          <w:tcPr>
            <w:tcW w:w="9498" w:type="dxa"/>
            <w:gridSpan w:val="29"/>
          </w:tcPr>
          <w:p w:rsidR="00E73B76" w:rsidRDefault="00E73B76" w:rsidP="004F242C">
            <w:pPr>
              <w:spacing w:line="276" w:lineRule="auto"/>
              <w:rPr>
                <w:rFonts w:ascii="Times New Roman" w:hAnsi="Times New Roman" w:cs="Times New Roman"/>
                <w:sz w:val="12"/>
                <w:szCs w:val="12"/>
                <w:lang w:val="es-ES"/>
              </w:rPr>
            </w:pPr>
          </w:p>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El sujeto pasivo  expresa su</w:t>
            </w:r>
            <w:r w:rsidR="00E73B76">
              <w:rPr>
                <w:rFonts w:ascii="Times New Roman" w:hAnsi="Times New Roman" w:cs="Times New Roman"/>
                <w:sz w:val="12"/>
                <w:szCs w:val="12"/>
                <w:lang w:val="es-ES"/>
              </w:rPr>
              <w:t xml:space="preserve"> </w:t>
            </w:r>
            <w:r w:rsidRPr="004F242C">
              <w:rPr>
                <w:rFonts w:ascii="Times New Roman" w:hAnsi="Times New Roman" w:cs="Times New Roman"/>
                <w:sz w:val="12"/>
                <w:szCs w:val="12"/>
                <w:lang w:val="es-ES"/>
              </w:rPr>
              <w:t>(ACEPTACION/NO ACEPTACION)……………………………………..  a las observaciones establecidas en el Acta de Reconocimiento.</w:t>
            </w:r>
          </w:p>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Lugar y fecha </w:t>
            </w:r>
            <w:r w:rsidR="00E73B76">
              <w:rPr>
                <w:rFonts w:ascii="Times New Roman" w:hAnsi="Times New Roman" w:cs="Times New Roman"/>
                <w:sz w:val="12"/>
                <w:szCs w:val="12"/>
                <w:lang w:val="es-ES"/>
              </w:rPr>
              <w:t>……………………..</w:t>
            </w:r>
            <w:r w:rsidRPr="004F242C">
              <w:rPr>
                <w:rFonts w:ascii="Times New Roman" w:hAnsi="Times New Roman" w:cs="Times New Roman"/>
                <w:sz w:val="12"/>
                <w:szCs w:val="12"/>
                <w:lang w:val="es-ES"/>
              </w:rPr>
              <w:t>………………………………………………………………………..</w:t>
            </w:r>
          </w:p>
          <w:p w:rsidR="000A68FD" w:rsidRPr="004F242C" w:rsidRDefault="000A68FD" w:rsidP="004F242C">
            <w:pPr>
              <w:spacing w:line="276" w:lineRule="auto"/>
              <w:rPr>
                <w:rFonts w:ascii="Times New Roman" w:hAnsi="Times New Roman" w:cs="Times New Roman"/>
                <w:sz w:val="12"/>
                <w:szCs w:val="12"/>
                <w:lang w:val="es-ES"/>
              </w:rPr>
            </w:pPr>
          </w:p>
        </w:tc>
      </w:tr>
      <w:tr w:rsidR="000A68FD" w:rsidRPr="00687D36" w:rsidTr="000A68FD">
        <w:tc>
          <w:tcPr>
            <w:tcW w:w="9498" w:type="dxa"/>
            <w:gridSpan w:val="29"/>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DATOS DEL PAGO DE LA SANCIÓN (CONCLUSIÓN ANTICIPADA)</w:t>
            </w:r>
          </w:p>
        </w:tc>
      </w:tr>
      <w:tr w:rsidR="000A68FD" w:rsidRPr="00687D36" w:rsidTr="00D61D14">
        <w:trPr>
          <w:trHeight w:val="255"/>
        </w:trPr>
        <w:tc>
          <w:tcPr>
            <w:tcW w:w="1726" w:type="dxa"/>
            <w:gridSpan w:val="3"/>
          </w:tcPr>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N° de Recibo de pago:</w:t>
            </w:r>
          </w:p>
        </w:tc>
        <w:tc>
          <w:tcPr>
            <w:tcW w:w="1729" w:type="dxa"/>
            <w:gridSpan w:val="8"/>
          </w:tcPr>
          <w:p w:rsidR="000A68FD" w:rsidRPr="004F242C" w:rsidRDefault="000A68FD" w:rsidP="004F242C">
            <w:pPr>
              <w:spacing w:line="276" w:lineRule="auto"/>
              <w:jc w:val="both"/>
              <w:rPr>
                <w:rFonts w:ascii="Times New Roman" w:hAnsi="Times New Roman" w:cs="Times New Roman"/>
                <w:b/>
                <w:sz w:val="12"/>
                <w:szCs w:val="12"/>
                <w:lang w:val="es-ES"/>
              </w:rPr>
            </w:pPr>
          </w:p>
        </w:tc>
        <w:tc>
          <w:tcPr>
            <w:tcW w:w="1649" w:type="dxa"/>
            <w:gridSpan w:val="6"/>
          </w:tcPr>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Fecha de pago:</w:t>
            </w:r>
          </w:p>
        </w:tc>
        <w:tc>
          <w:tcPr>
            <w:tcW w:w="1516" w:type="dxa"/>
            <w:gridSpan w:val="6"/>
          </w:tcPr>
          <w:p w:rsidR="000A68FD" w:rsidRPr="004F242C" w:rsidRDefault="000A68FD" w:rsidP="004F242C">
            <w:pPr>
              <w:spacing w:line="276" w:lineRule="auto"/>
              <w:jc w:val="both"/>
              <w:rPr>
                <w:rFonts w:ascii="Times New Roman" w:hAnsi="Times New Roman" w:cs="Times New Roman"/>
                <w:b/>
                <w:sz w:val="12"/>
                <w:szCs w:val="12"/>
                <w:lang w:val="es-ES"/>
              </w:rPr>
            </w:pPr>
          </w:p>
        </w:tc>
        <w:tc>
          <w:tcPr>
            <w:tcW w:w="2158" w:type="dxa"/>
            <w:gridSpan w:val="5"/>
          </w:tcPr>
          <w:p w:rsidR="000A68FD" w:rsidRPr="004F242C" w:rsidRDefault="000A68FD" w:rsidP="004F242C">
            <w:pPr>
              <w:spacing w:line="276" w:lineRule="auto"/>
              <w:jc w:val="both"/>
              <w:rPr>
                <w:rFonts w:ascii="Times New Roman" w:hAnsi="Times New Roman" w:cs="Times New Roman"/>
                <w:b/>
                <w:sz w:val="12"/>
                <w:szCs w:val="12"/>
                <w:lang w:val="es-ES"/>
              </w:rPr>
            </w:pPr>
          </w:p>
        </w:tc>
        <w:tc>
          <w:tcPr>
            <w:tcW w:w="720" w:type="dxa"/>
          </w:tcPr>
          <w:p w:rsidR="000A68FD" w:rsidRPr="004F242C" w:rsidRDefault="000A68FD" w:rsidP="004F242C">
            <w:pPr>
              <w:spacing w:line="276" w:lineRule="auto"/>
              <w:jc w:val="both"/>
              <w:rPr>
                <w:rFonts w:ascii="Times New Roman" w:hAnsi="Times New Roman" w:cs="Times New Roman"/>
                <w:b/>
                <w:sz w:val="12"/>
                <w:szCs w:val="12"/>
                <w:lang w:val="es-ES"/>
              </w:rPr>
            </w:pPr>
          </w:p>
        </w:tc>
      </w:tr>
    </w:tbl>
    <w:tbl>
      <w:tblPr>
        <w:tblStyle w:val="Tablaconcuadrcula1"/>
        <w:tblW w:w="9498" w:type="dxa"/>
        <w:tblInd w:w="-34" w:type="dxa"/>
        <w:tblLayout w:type="fixed"/>
        <w:tblLook w:val="04A0" w:firstRow="1" w:lastRow="0" w:firstColumn="1" w:lastColumn="0" w:noHBand="0" w:noVBand="1"/>
      </w:tblPr>
      <w:tblGrid>
        <w:gridCol w:w="5104"/>
        <w:gridCol w:w="4394"/>
      </w:tblGrid>
      <w:tr w:rsidR="000A68FD" w:rsidRPr="004C5F62" w:rsidTr="004F242C">
        <w:trPr>
          <w:trHeight w:val="252"/>
        </w:trPr>
        <w:tc>
          <w:tcPr>
            <w:tcW w:w="5104" w:type="dxa"/>
            <w:shd w:val="clear" w:color="auto" w:fill="D9D9D9" w:themeFill="background1" w:themeFillShade="D9"/>
          </w:tcPr>
          <w:p w:rsidR="000A68FD" w:rsidRPr="004F242C" w:rsidRDefault="000A68FD" w:rsidP="006B7959">
            <w:pPr>
              <w:spacing w:after="200"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 xml:space="preserve">Firmado </w:t>
            </w:r>
            <w:r w:rsidR="006B7959" w:rsidRPr="004F242C">
              <w:rPr>
                <w:rFonts w:ascii="Times New Roman" w:hAnsi="Times New Roman" w:cs="Times New Roman"/>
                <w:b/>
                <w:sz w:val="12"/>
                <w:szCs w:val="12"/>
                <w:lang w:val="es-ES"/>
              </w:rPr>
              <w:t>digitalmente</w:t>
            </w:r>
            <w:r w:rsidRPr="004F242C">
              <w:rPr>
                <w:rFonts w:ascii="Times New Roman" w:hAnsi="Times New Roman" w:cs="Times New Roman"/>
                <w:b/>
                <w:sz w:val="12"/>
                <w:szCs w:val="12"/>
                <w:lang w:val="es-ES"/>
              </w:rPr>
              <w:t xml:space="preserve"> por:</w:t>
            </w:r>
          </w:p>
        </w:tc>
        <w:tc>
          <w:tcPr>
            <w:tcW w:w="4394" w:type="dxa"/>
            <w:shd w:val="clear" w:color="auto" w:fill="D9D9D9" w:themeFill="background1" w:themeFillShade="D9"/>
          </w:tcPr>
          <w:p w:rsidR="000A68FD" w:rsidRPr="004F242C" w:rsidRDefault="000A68FD" w:rsidP="000A68FD">
            <w:pPr>
              <w:spacing w:after="200"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Código de seguridad</w:t>
            </w:r>
          </w:p>
        </w:tc>
      </w:tr>
      <w:tr w:rsidR="000A68FD" w:rsidRPr="004C5F62" w:rsidTr="004F242C">
        <w:trPr>
          <w:trHeight w:val="888"/>
        </w:trPr>
        <w:tc>
          <w:tcPr>
            <w:tcW w:w="5104" w:type="dxa"/>
          </w:tcPr>
          <w:p w:rsidR="000A68FD" w:rsidRPr="004F242C" w:rsidRDefault="000A68FD" w:rsidP="000A68FD">
            <w:pPr>
              <w:spacing w:after="200"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Declarante</w:t>
            </w:r>
          </w:p>
          <w:p w:rsidR="000A68FD" w:rsidRPr="004F242C" w:rsidRDefault="000A68FD" w:rsidP="000A68FD">
            <w:pPr>
              <w:spacing w:after="200"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Nombre y Apellidos:</w:t>
            </w:r>
          </w:p>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C.I.:</w:t>
            </w:r>
            <w:r w:rsidRPr="004F242C">
              <w:rPr>
                <w:rFonts w:ascii="Times New Roman" w:hAnsi="Times New Roman" w:cs="Times New Roman"/>
                <w:noProof/>
                <w:sz w:val="12"/>
                <w:szCs w:val="12"/>
                <w:lang w:val="es-ES" w:eastAsia="es-BO"/>
              </w:rPr>
              <w:t xml:space="preserve"> </w:t>
            </w:r>
          </w:p>
        </w:tc>
        <w:tc>
          <w:tcPr>
            <w:tcW w:w="4394" w:type="dxa"/>
          </w:tcPr>
          <w:p w:rsidR="000A68FD" w:rsidRPr="004F242C" w:rsidRDefault="000A68FD" w:rsidP="000A68FD">
            <w:pPr>
              <w:spacing w:after="200" w:line="276" w:lineRule="auto"/>
              <w:rPr>
                <w:rFonts w:ascii="Times New Roman" w:hAnsi="Times New Roman" w:cs="Times New Roman"/>
                <w:b/>
                <w:sz w:val="12"/>
                <w:szCs w:val="12"/>
                <w:lang w:val="es-ES"/>
              </w:rPr>
            </w:pPr>
            <w:r w:rsidRPr="004F242C">
              <w:rPr>
                <w:rFonts w:ascii="Times New Roman" w:hAnsi="Times New Roman" w:cs="Times New Roman"/>
                <w:noProof/>
                <w:sz w:val="12"/>
                <w:szCs w:val="12"/>
                <w:lang w:eastAsia="es-BO"/>
              </w:rPr>
              <w:drawing>
                <wp:anchor distT="0" distB="0" distL="114300" distR="114300" simplePos="0" relativeHeight="251724800" behindDoc="0" locked="0" layoutInCell="1" allowOverlap="1" wp14:anchorId="31C8F669" wp14:editId="05A1E7B3">
                  <wp:simplePos x="0" y="0"/>
                  <wp:positionH relativeFrom="column">
                    <wp:posOffset>916940</wp:posOffset>
                  </wp:positionH>
                  <wp:positionV relativeFrom="paragraph">
                    <wp:posOffset>3810</wp:posOffset>
                  </wp:positionV>
                  <wp:extent cx="795020" cy="563245"/>
                  <wp:effectExtent l="0" t="0" r="5080" b="8255"/>
                  <wp:wrapSquare wrapText="bothSides"/>
                  <wp:docPr id="62" name="30 Imagen" descr="http://mauritiusfirms.com/es/hash-international-ltd.82165.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 Imagen" descr="http://mauritiusfirms.com/es/hash-international-ltd.82165.q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5020" cy="56324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0A68FD" w:rsidRPr="004F242C" w:rsidRDefault="000A68FD" w:rsidP="000A68FD">
      <w:pPr>
        <w:spacing w:after="0" w:line="240" w:lineRule="auto"/>
        <w:ind w:left="708"/>
        <w:rPr>
          <w:rFonts w:ascii="Times New Roman" w:hAnsi="Times New Roman" w:cs="Times New Roman"/>
          <w:b/>
          <w:sz w:val="24"/>
          <w:szCs w:val="24"/>
          <w:lang w:val="es-ES"/>
        </w:rPr>
      </w:pPr>
    </w:p>
    <w:tbl>
      <w:tblPr>
        <w:tblStyle w:val="Tablaconcuadrcula"/>
        <w:tblW w:w="9356" w:type="dxa"/>
        <w:tblInd w:w="-34" w:type="dxa"/>
        <w:tblLayout w:type="fixed"/>
        <w:tblLook w:val="04A0" w:firstRow="1" w:lastRow="0" w:firstColumn="1" w:lastColumn="0" w:noHBand="0" w:noVBand="1"/>
      </w:tblPr>
      <w:tblGrid>
        <w:gridCol w:w="542"/>
        <w:gridCol w:w="2459"/>
        <w:gridCol w:w="122"/>
        <w:gridCol w:w="1540"/>
        <w:gridCol w:w="1539"/>
        <w:gridCol w:w="627"/>
        <w:gridCol w:w="913"/>
        <w:gridCol w:w="1614"/>
      </w:tblGrid>
      <w:tr w:rsidR="000A68FD" w:rsidRPr="004C5F62" w:rsidTr="000A68FD">
        <w:trPr>
          <w:trHeight w:val="537"/>
        </w:trPr>
        <w:tc>
          <w:tcPr>
            <w:tcW w:w="3001" w:type="dxa"/>
            <w:gridSpan w:val="2"/>
          </w:tcPr>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noProof/>
                <w:sz w:val="12"/>
                <w:szCs w:val="12"/>
                <w:lang w:val="es-BO" w:eastAsia="es-BO"/>
              </w:rPr>
              <w:drawing>
                <wp:anchor distT="0" distB="0" distL="114300" distR="114300" simplePos="0" relativeHeight="251725824" behindDoc="0" locked="0" layoutInCell="1" allowOverlap="1" wp14:anchorId="2F42716E" wp14:editId="230653AB">
                  <wp:simplePos x="0" y="0"/>
                  <wp:positionH relativeFrom="column">
                    <wp:posOffset>-72499</wp:posOffset>
                  </wp:positionH>
                  <wp:positionV relativeFrom="paragraph">
                    <wp:posOffset>-2540</wp:posOffset>
                  </wp:positionV>
                  <wp:extent cx="1896745" cy="334645"/>
                  <wp:effectExtent l="0" t="0" r="8255" b="8255"/>
                  <wp:wrapNone/>
                  <wp:docPr id="63" name="Imagen 63" descr="Descripción: Descripción: Descripción: Descripción: LOGO OFICIAL AZUL LARGO 2"/>
                  <wp:cNvGraphicFramePr/>
                  <a:graphic xmlns:a="http://schemas.openxmlformats.org/drawingml/2006/main">
                    <a:graphicData uri="http://schemas.openxmlformats.org/drawingml/2006/picture">
                      <pic:pic xmlns:pic="http://schemas.openxmlformats.org/drawingml/2006/picture">
                        <pic:nvPicPr>
                          <pic:cNvPr id="28" name="Imagen 1" descr="Descripción: Descripción: Descripción: Descripción: LOGO OFICIAL AZUL LARGO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6745" cy="33464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828" w:type="dxa"/>
            <w:gridSpan w:val="4"/>
            <w:vAlign w:val="center"/>
          </w:tcPr>
          <w:p w:rsidR="000A68FD" w:rsidRPr="004F242C" w:rsidRDefault="000A68FD" w:rsidP="004F242C">
            <w:pPr>
              <w:spacing w:line="276" w:lineRule="auto"/>
              <w:jc w:val="center"/>
              <w:rPr>
                <w:rFonts w:ascii="Times New Roman" w:hAnsi="Times New Roman" w:cs="Times New Roman"/>
                <w:b/>
                <w:sz w:val="16"/>
                <w:szCs w:val="16"/>
                <w:lang w:val="es-ES"/>
              </w:rPr>
            </w:pPr>
            <w:r w:rsidRPr="004F242C">
              <w:rPr>
                <w:rFonts w:ascii="Times New Roman" w:hAnsi="Times New Roman" w:cs="Times New Roman"/>
                <w:b/>
                <w:sz w:val="16"/>
                <w:szCs w:val="16"/>
                <w:lang w:val="es-ES"/>
              </w:rPr>
              <w:t>ACTA DE RECONOCIMIENTO</w:t>
            </w:r>
          </w:p>
        </w:tc>
        <w:tc>
          <w:tcPr>
            <w:tcW w:w="2527" w:type="dxa"/>
            <w:gridSpan w:val="2"/>
          </w:tcPr>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N° DE ACTA DE RECONOCIMIENTO</w:t>
            </w:r>
          </w:p>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N° DE DECLARACIÓN</w:t>
            </w:r>
          </w:p>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HOJA</w:t>
            </w:r>
            <w:r w:rsidR="00866586" w:rsidRPr="004F242C">
              <w:rPr>
                <w:rFonts w:ascii="Times New Roman" w:hAnsi="Times New Roman" w:cs="Times New Roman"/>
                <w:b/>
                <w:sz w:val="12"/>
                <w:szCs w:val="12"/>
                <w:lang w:val="es-ES"/>
              </w:rPr>
              <w:t xml:space="preserve"> </w:t>
            </w:r>
            <w:r w:rsidRPr="004F242C">
              <w:rPr>
                <w:rFonts w:ascii="Times New Roman" w:hAnsi="Times New Roman" w:cs="Times New Roman"/>
                <w:b/>
                <w:sz w:val="12"/>
                <w:szCs w:val="12"/>
                <w:lang w:val="es-ES"/>
              </w:rPr>
              <w:t>N°………… de……………………</w:t>
            </w:r>
          </w:p>
        </w:tc>
      </w:tr>
      <w:tr w:rsidR="000A68FD" w:rsidRPr="004C5F62" w:rsidTr="004F242C">
        <w:tc>
          <w:tcPr>
            <w:tcW w:w="9356" w:type="dxa"/>
            <w:gridSpan w:val="8"/>
            <w:shd w:val="clear" w:color="auto" w:fill="D9D9D9" w:themeFill="background1" w:themeFillShade="D9"/>
          </w:tcPr>
          <w:p w:rsidR="000A68FD" w:rsidRPr="004F242C" w:rsidRDefault="000A68FD" w:rsidP="000A68FD">
            <w:pPr>
              <w:spacing w:after="200"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PARTE 4.  EVALUACIÓN DE DESCARGOS:</w:t>
            </w:r>
          </w:p>
        </w:tc>
      </w:tr>
      <w:tr w:rsidR="000A68FD" w:rsidRPr="004C5F62" w:rsidTr="000A68FD">
        <w:tc>
          <w:tcPr>
            <w:tcW w:w="9356" w:type="dxa"/>
            <w:gridSpan w:val="8"/>
            <w:shd w:val="clear" w:color="auto" w:fill="D9D9D9" w:themeFill="background1" w:themeFillShade="D9"/>
          </w:tcPr>
          <w:p w:rsidR="000A68FD" w:rsidRPr="004F242C" w:rsidRDefault="000A68FD" w:rsidP="000A68FD">
            <w:pPr>
              <w:spacing w:after="200"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RESULTADOS DE LA EVALUACIÓN DE LOS DESCARGOS</w:t>
            </w:r>
          </w:p>
        </w:tc>
      </w:tr>
      <w:tr w:rsidR="000A68FD" w:rsidRPr="004C5F62" w:rsidTr="000A68FD">
        <w:tc>
          <w:tcPr>
            <w:tcW w:w="542" w:type="dxa"/>
            <w:shd w:val="clear" w:color="auto" w:fill="D9D9D9" w:themeFill="background1" w:themeFillShade="D9"/>
          </w:tcPr>
          <w:p w:rsidR="000A68FD" w:rsidRPr="004F242C" w:rsidRDefault="000A68FD" w:rsidP="000A68FD">
            <w:pPr>
              <w:spacing w:after="200"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N°</w:t>
            </w:r>
          </w:p>
        </w:tc>
        <w:tc>
          <w:tcPr>
            <w:tcW w:w="2581" w:type="dxa"/>
            <w:gridSpan w:val="2"/>
            <w:shd w:val="clear" w:color="auto" w:fill="D9D9D9" w:themeFill="background1" w:themeFillShade="D9"/>
          </w:tcPr>
          <w:p w:rsidR="000A68FD" w:rsidRPr="004F242C" w:rsidRDefault="000A68FD" w:rsidP="000A68FD">
            <w:pPr>
              <w:spacing w:after="200"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Tipo de observación</w:t>
            </w:r>
          </w:p>
        </w:tc>
        <w:tc>
          <w:tcPr>
            <w:tcW w:w="1540" w:type="dxa"/>
            <w:shd w:val="clear" w:color="auto" w:fill="D9D9D9" w:themeFill="background1" w:themeFillShade="D9"/>
          </w:tcPr>
          <w:p w:rsidR="000A68FD" w:rsidRPr="004F242C" w:rsidRDefault="000A68FD" w:rsidP="000A68FD">
            <w:pPr>
              <w:spacing w:after="200"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 xml:space="preserve">Casilla </w:t>
            </w:r>
          </w:p>
        </w:tc>
        <w:tc>
          <w:tcPr>
            <w:tcW w:w="1539" w:type="dxa"/>
            <w:shd w:val="clear" w:color="auto" w:fill="D9D9D9" w:themeFill="background1" w:themeFillShade="D9"/>
          </w:tcPr>
          <w:p w:rsidR="000A68FD" w:rsidRPr="004F242C" w:rsidRDefault="000A68FD" w:rsidP="000A68FD">
            <w:pPr>
              <w:spacing w:after="200"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Aceptación</w:t>
            </w:r>
          </w:p>
        </w:tc>
        <w:tc>
          <w:tcPr>
            <w:tcW w:w="1540" w:type="dxa"/>
            <w:gridSpan w:val="2"/>
            <w:shd w:val="clear" w:color="auto" w:fill="D9D9D9" w:themeFill="background1" w:themeFillShade="D9"/>
          </w:tcPr>
          <w:p w:rsidR="000A68FD" w:rsidRPr="004F242C" w:rsidRDefault="000A68FD" w:rsidP="000A68FD">
            <w:pPr>
              <w:spacing w:after="200"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No aceptación</w:t>
            </w:r>
          </w:p>
        </w:tc>
        <w:tc>
          <w:tcPr>
            <w:tcW w:w="1614" w:type="dxa"/>
            <w:shd w:val="clear" w:color="auto" w:fill="D9D9D9" w:themeFill="background1" w:themeFillShade="D9"/>
          </w:tcPr>
          <w:p w:rsidR="000A68FD" w:rsidRPr="004F242C" w:rsidRDefault="000A68FD" w:rsidP="000A68FD">
            <w:pPr>
              <w:spacing w:after="200"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Justificación</w:t>
            </w:r>
          </w:p>
        </w:tc>
      </w:tr>
      <w:tr w:rsidR="00D61D14" w:rsidRPr="004C5F62" w:rsidTr="000A68FD">
        <w:trPr>
          <w:trHeight w:val="305"/>
        </w:trPr>
        <w:tc>
          <w:tcPr>
            <w:tcW w:w="542" w:type="dxa"/>
          </w:tcPr>
          <w:p w:rsidR="00D61D14" w:rsidRPr="004F242C" w:rsidRDefault="00D61D14" w:rsidP="004F242C">
            <w:pPr>
              <w:jc w:val="center"/>
              <w:rPr>
                <w:rFonts w:ascii="Times New Roman" w:hAnsi="Times New Roman" w:cs="Times New Roman"/>
                <w:b/>
                <w:sz w:val="12"/>
                <w:szCs w:val="12"/>
                <w:lang w:val="es-ES"/>
              </w:rPr>
            </w:pPr>
          </w:p>
        </w:tc>
        <w:tc>
          <w:tcPr>
            <w:tcW w:w="2581" w:type="dxa"/>
            <w:gridSpan w:val="2"/>
          </w:tcPr>
          <w:p w:rsidR="00D61D14" w:rsidRPr="004F242C" w:rsidRDefault="00D61D14" w:rsidP="004F242C">
            <w:pPr>
              <w:jc w:val="center"/>
              <w:rPr>
                <w:rFonts w:ascii="Times New Roman" w:hAnsi="Times New Roman" w:cs="Times New Roman"/>
                <w:b/>
                <w:sz w:val="12"/>
                <w:szCs w:val="12"/>
                <w:lang w:val="es-ES"/>
              </w:rPr>
            </w:pPr>
          </w:p>
        </w:tc>
        <w:tc>
          <w:tcPr>
            <w:tcW w:w="1540" w:type="dxa"/>
          </w:tcPr>
          <w:p w:rsidR="00D61D14" w:rsidRPr="004F242C" w:rsidRDefault="00D61D14" w:rsidP="004F242C">
            <w:pPr>
              <w:jc w:val="center"/>
              <w:rPr>
                <w:rFonts w:ascii="Times New Roman" w:hAnsi="Times New Roman" w:cs="Times New Roman"/>
                <w:b/>
                <w:sz w:val="12"/>
                <w:szCs w:val="12"/>
                <w:lang w:val="es-ES"/>
              </w:rPr>
            </w:pPr>
          </w:p>
        </w:tc>
        <w:tc>
          <w:tcPr>
            <w:tcW w:w="1539" w:type="dxa"/>
          </w:tcPr>
          <w:p w:rsidR="00D61D14" w:rsidRPr="004F242C" w:rsidRDefault="00D61D14" w:rsidP="004F242C">
            <w:pPr>
              <w:jc w:val="center"/>
              <w:rPr>
                <w:rFonts w:ascii="Times New Roman" w:hAnsi="Times New Roman" w:cs="Times New Roman"/>
                <w:b/>
                <w:sz w:val="12"/>
                <w:szCs w:val="12"/>
                <w:lang w:val="es-ES"/>
              </w:rPr>
            </w:pPr>
          </w:p>
        </w:tc>
        <w:tc>
          <w:tcPr>
            <w:tcW w:w="1540" w:type="dxa"/>
            <w:gridSpan w:val="2"/>
          </w:tcPr>
          <w:p w:rsidR="00D61D14" w:rsidRPr="004F242C" w:rsidRDefault="00D61D14" w:rsidP="004F242C">
            <w:pPr>
              <w:jc w:val="center"/>
              <w:rPr>
                <w:rFonts w:ascii="Times New Roman" w:hAnsi="Times New Roman" w:cs="Times New Roman"/>
                <w:b/>
                <w:sz w:val="12"/>
                <w:szCs w:val="12"/>
                <w:lang w:val="es-ES"/>
              </w:rPr>
            </w:pPr>
          </w:p>
        </w:tc>
        <w:tc>
          <w:tcPr>
            <w:tcW w:w="1614" w:type="dxa"/>
          </w:tcPr>
          <w:p w:rsidR="00D61D14" w:rsidRPr="004F242C" w:rsidRDefault="00D61D14" w:rsidP="004F242C">
            <w:pPr>
              <w:jc w:val="center"/>
              <w:rPr>
                <w:rFonts w:ascii="Times New Roman" w:hAnsi="Times New Roman" w:cs="Times New Roman"/>
                <w:b/>
                <w:sz w:val="12"/>
                <w:szCs w:val="12"/>
                <w:lang w:val="es-ES"/>
              </w:rPr>
            </w:pPr>
          </w:p>
        </w:tc>
      </w:tr>
      <w:tr w:rsidR="00D61D14" w:rsidRPr="004C5F62" w:rsidTr="000A68FD">
        <w:trPr>
          <w:trHeight w:val="305"/>
        </w:trPr>
        <w:tc>
          <w:tcPr>
            <w:tcW w:w="542" w:type="dxa"/>
          </w:tcPr>
          <w:p w:rsidR="00D61D14" w:rsidRPr="004F242C" w:rsidRDefault="00D61D14" w:rsidP="004F242C">
            <w:pPr>
              <w:jc w:val="center"/>
              <w:rPr>
                <w:rFonts w:ascii="Times New Roman" w:hAnsi="Times New Roman" w:cs="Times New Roman"/>
                <w:b/>
                <w:sz w:val="12"/>
                <w:szCs w:val="12"/>
                <w:lang w:val="es-ES"/>
              </w:rPr>
            </w:pPr>
          </w:p>
        </w:tc>
        <w:tc>
          <w:tcPr>
            <w:tcW w:w="2581" w:type="dxa"/>
            <w:gridSpan w:val="2"/>
          </w:tcPr>
          <w:p w:rsidR="00D61D14" w:rsidRPr="004F242C" w:rsidRDefault="00D61D14" w:rsidP="004F242C">
            <w:pPr>
              <w:jc w:val="center"/>
              <w:rPr>
                <w:rFonts w:ascii="Times New Roman" w:hAnsi="Times New Roman" w:cs="Times New Roman"/>
                <w:b/>
                <w:sz w:val="12"/>
                <w:szCs w:val="12"/>
                <w:lang w:val="es-ES"/>
              </w:rPr>
            </w:pPr>
          </w:p>
        </w:tc>
        <w:tc>
          <w:tcPr>
            <w:tcW w:w="1540" w:type="dxa"/>
          </w:tcPr>
          <w:p w:rsidR="00D61D14" w:rsidRPr="004F242C" w:rsidRDefault="00D61D14" w:rsidP="004F242C">
            <w:pPr>
              <w:jc w:val="center"/>
              <w:rPr>
                <w:rFonts w:ascii="Times New Roman" w:hAnsi="Times New Roman" w:cs="Times New Roman"/>
                <w:b/>
                <w:sz w:val="12"/>
                <w:szCs w:val="12"/>
                <w:lang w:val="es-ES"/>
              </w:rPr>
            </w:pPr>
          </w:p>
        </w:tc>
        <w:tc>
          <w:tcPr>
            <w:tcW w:w="1539" w:type="dxa"/>
          </w:tcPr>
          <w:p w:rsidR="00D61D14" w:rsidRPr="004F242C" w:rsidRDefault="00D61D14" w:rsidP="004F242C">
            <w:pPr>
              <w:jc w:val="center"/>
              <w:rPr>
                <w:rFonts w:ascii="Times New Roman" w:hAnsi="Times New Roman" w:cs="Times New Roman"/>
                <w:b/>
                <w:sz w:val="12"/>
                <w:szCs w:val="12"/>
                <w:lang w:val="es-ES"/>
              </w:rPr>
            </w:pPr>
          </w:p>
        </w:tc>
        <w:tc>
          <w:tcPr>
            <w:tcW w:w="1540" w:type="dxa"/>
            <w:gridSpan w:val="2"/>
          </w:tcPr>
          <w:p w:rsidR="00D61D14" w:rsidRPr="004F242C" w:rsidRDefault="00D61D14" w:rsidP="004F242C">
            <w:pPr>
              <w:jc w:val="center"/>
              <w:rPr>
                <w:rFonts w:ascii="Times New Roman" w:hAnsi="Times New Roman" w:cs="Times New Roman"/>
                <w:b/>
                <w:sz w:val="12"/>
                <w:szCs w:val="12"/>
                <w:lang w:val="es-ES"/>
              </w:rPr>
            </w:pPr>
          </w:p>
        </w:tc>
        <w:tc>
          <w:tcPr>
            <w:tcW w:w="1614" w:type="dxa"/>
          </w:tcPr>
          <w:p w:rsidR="00D61D14" w:rsidRPr="004F242C" w:rsidRDefault="00D61D14" w:rsidP="004F242C">
            <w:pPr>
              <w:jc w:val="center"/>
              <w:rPr>
                <w:rFonts w:ascii="Times New Roman" w:hAnsi="Times New Roman" w:cs="Times New Roman"/>
                <w:b/>
                <w:sz w:val="12"/>
                <w:szCs w:val="12"/>
                <w:lang w:val="es-ES"/>
              </w:rPr>
            </w:pPr>
          </w:p>
        </w:tc>
      </w:tr>
      <w:tr w:rsidR="00D61D14" w:rsidRPr="004C5F62" w:rsidTr="000A68FD">
        <w:trPr>
          <w:trHeight w:val="305"/>
        </w:trPr>
        <w:tc>
          <w:tcPr>
            <w:tcW w:w="542" w:type="dxa"/>
          </w:tcPr>
          <w:p w:rsidR="00D61D14" w:rsidRPr="004F242C" w:rsidRDefault="00D61D14" w:rsidP="004F242C">
            <w:pPr>
              <w:jc w:val="center"/>
              <w:rPr>
                <w:rFonts w:ascii="Times New Roman" w:hAnsi="Times New Roman" w:cs="Times New Roman"/>
                <w:b/>
                <w:sz w:val="12"/>
                <w:szCs w:val="12"/>
                <w:lang w:val="es-ES"/>
              </w:rPr>
            </w:pPr>
          </w:p>
        </w:tc>
        <w:tc>
          <w:tcPr>
            <w:tcW w:w="2581" w:type="dxa"/>
            <w:gridSpan w:val="2"/>
          </w:tcPr>
          <w:p w:rsidR="00D61D14" w:rsidRPr="004F242C" w:rsidRDefault="00D61D14" w:rsidP="004F242C">
            <w:pPr>
              <w:jc w:val="center"/>
              <w:rPr>
                <w:rFonts w:ascii="Times New Roman" w:hAnsi="Times New Roman" w:cs="Times New Roman"/>
                <w:b/>
                <w:sz w:val="12"/>
                <w:szCs w:val="12"/>
                <w:lang w:val="es-ES"/>
              </w:rPr>
            </w:pPr>
          </w:p>
        </w:tc>
        <w:tc>
          <w:tcPr>
            <w:tcW w:w="1540" w:type="dxa"/>
          </w:tcPr>
          <w:p w:rsidR="00D61D14" w:rsidRPr="004F242C" w:rsidRDefault="00D61D14" w:rsidP="004F242C">
            <w:pPr>
              <w:jc w:val="center"/>
              <w:rPr>
                <w:rFonts w:ascii="Times New Roman" w:hAnsi="Times New Roman" w:cs="Times New Roman"/>
                <w:b/>
                <w:sz w:val="12"/>
                <w:szCs w:val="12"/>
                <w:lang w:val="es-ES"/>
              </w:rPr>
            </w:pPr>
          </w:p>
        </w:tc>
        <w:tc>
          <w:tcPr>
            <w:tcW w:w="1539" w:type="dxa"/>
          </w:tcPr>
          <w:p w:rsidR="00D61D14" w:rsidRPr="004F242C" w:rsidRDefault="00D61D14" w:rsidP="004F242C">
            <w:pPr>
              <w:jc w:val="center"/>
              <w:rPr>
                <w:rFonts w:ascii="Times New Roman" w:hAnsi="Times New Roman" w:cs="Times New Roman"/>
                <w:b/>
                <w:sz w:val="12"/>
                <w:szCs w:val="12"/>
                <w:lang w:val="es-ES"/>
              </w:rPr>
            </w:pPr>
          </w:p>
        </w:tc>
        <w:tc>
          <w:tcPr>
            <w:tcW w:w="1540" w:type="dxa"/>
            <w:gridSpan w:val="2"/>
          </w:tcPr>
          <w:p w:rsidR="00D61D14" w:rsidRPr="004F242C" w:rsidRDefault="00D61D14" w:rsidP="004F242C">
            <w:pPr>
              <w:jc w:val="center"/>
              <w:rPr>
                <w:rFonts w:ascii="Times New Roman" w:hAnsi="Times New Roman" w:cs="Times New Roman"/>
                <w:b/>
                <w:sz w:val="12"/>
                <w:szCs w:val="12"/>
                <w:lang w:val="es-ES"/>
              </w:rPr>
            </w:pPr>
          </w:p>
        </w:tc>
        <w:tc>
          <w:tcPr>
            <w:tcW w:w="1614" w:type="dxa"/>
          </w:tcPr>
          <w:p w:rsidR="00D61D14" w:rsidRPr="004F242C" w:rsidRDefault="00D61D14" w:rsidP="004F242C">
            <w:pPr>
              <w:jc w:val="center"/>
              <w:rPr>
                <w:rFonts w:ascii="Times New Roman" w:hAnsi="Times New Roman" w:cs="Times New Roman"/>
                <w:b/>
                <w:sz w:val="12"/>
                <w:szCs w:val="12"/>
                <w:lang w:val="es-ES"/>
              </w:rPr>
            </w:pPr>
          </w:p>
        </w:tc>
      </w:tr>
      <w:tr w:rsidR="000A68FD" w:rsidRPr="004C5F62" w:rsidTr="004F242C">
        <w:tc>
          <w:tcPr>
            <w:tcW w:w="9356" w:type="dxa"/>
            <w:gridSpan w:val="8"/>
            <w:shd w:val="clear" w:color="auto" w:fill="D9D9D9" w:themeFill="background1" w:themeFillShade="D9"/>
          </w:tcPr>
          <w:p w:rsidR="000A68FD" w:rsidRPr="004F242C" w:rsidRDefault="000A68FD" w:rsidP="000A68FD">
            <w:pPr>
              <w:spacing w:after="200"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RESULTADOS  DE LA EVALUACIÓN</w:t>
            </w:r>
          </w:p>
        </w:tc>
      </w:tr>
      <w:tr w:rsidR="000A68FD" w:rsidRPr="004C5F62" w:rsidTr="000A68FD">
        <w:trPr>
          <w:trHeight w:val="283"/>
        </w:trPr>
        <w:tc>
          <w:tcPr>
            <w:tcW w:w="9356" w:type="dxa"/>
            <w:gridSpan w:val="8"/>
          </w:tcPr>
          <w:p w:rsidR="000A68FD" w:rsidRPr="004F242C" w:rsidRDefault="000A68FD" w:rsidP="004F242C">
            <w:pPr>
              <w:spacing w:line="276" w:lineRule="auto"/>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Efectuada la revisión de los descargos presentados por el declarante, el Técnico de Aduana, concluye la……(ACEPTACION/NO ACEPTACION)……………... de los descargos presentados.</w:t>
            </w:r>
          </w:p>
        </w:tc>
      </w:tr>
      <w:tr w:rsidR="000A68FD" w:rsidRPr="004C5F62" w:rsidTr="000A68FD">
        <w:trPr>
          <w:trHeight w:val="274"/>
        </w:trPr>
        <w:tc>
          <w:tcPr>
            <w:tcW w:w="9356" w:type="dxa"/>
            <w:gridSpan w:val="8"/>
          </w:tcPr>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Este documento constituye la conclusión del procedimiento de examen documental y/o reconocimiento físico.</w:t>
            </w:r>
          </w:p>
        </w:tc>
      </w:tr>
    </w:tbl>
    <w:tbl>
      <w:tblPr>
        <w:tblStyle w:val="Tablaconcuadrcula1"/>
        <w:tblW w:w="9356" w:type="dxa"/>
        <w:tblInd w:w="-34" w:type="dxa"/>
        <w:tblLayout w:type="fixed"/>
        <w:tblLook w:val="04A0" w:firstRow="1" w:lastRow="0" w:firstColumn="1" w:lastColumn="0" w:noHBand="0" w:noVBand="1"/>
      </w:tblPr>
      <w:tblGrid>
        <w:gridCol w:w="5090"/>
        <w:gridCol w:w="4266"/>
      </w:tblGrid>
      <w:tr w:rsidR="000A68FD" w:rsidRPr="004C5F62" w:rsidTr="004F242C">
        <w:trPr>
          <w:trHeight w:val="252"/>
        </w:trPr>
        <w:tc>
          <w:tcPr>
            <w:tcW w:w="5090" w:type="dxa"/>
            <w:shd w:val="clear" w:color="auto" w:fill="D9D9D9" w:themeFill="background1" w:themeFillShade="D9"/>
          </w:tcPr>
          <w:p w:rsidR="000A68FD" w:rsidRPr="004F242C" w:rsidRDefault="000A68FD" w:rsidP="006B7959">
            <w:pPr>
              <w:spacing w:after="200"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 xml:space="preserve">Firmado </w:t>
            </w:r>
            <w:r w:rsidR="006B7959" w:rsidRPr="004F242C">
              <w:rPr>
                <w:rFonts w:ascii="Times New Roman" w:hAnsi="Times New Roman" w:cs="Times New Roman"/>
                <w:b/>
                <w:sz w:val="12"/>
                <w:szCs w:val="12"/>
                <w:lang w:val="es-ES"/>
              </w:rPr>
              <w:t xml:space="preserve">digitalmente </w:t>
            </w:r>
            <w:r w:rsidRPr="004F242C">
              <w:rPr>
                <w:rFonts w:ascii="Times New Roman" w:hAnsi="Times New Roman" w:cs="Times New Roman"/>
                <w:b/>
                <w:sz w:val="12"/>
                <w:szCs w:val="12"/>
                <w:lang w:val="es-ES"/>
              </w:rPr>
              <w:t>por:</w:t>
            </w:r>
          </w:p>
        </w:tc>
        <w:tc>
          <w:tcPr>
            <w:tcW w:w="4266" w:type="dxa"/>
            <w:shd w:val="clear" w:color="auto" w:fill="D9D9D9" w:themeFill="background1" w:themeFillShade="D9"/>
          </w:tcPr>
          <w:p w:rsidR="000A68FD" w:rsidRPr="004F242C" w:rsidRDefault="000A68FD" w:rsidP="000A68FD">
            <w:pPr>
              <w:spacing w:after="200"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Código de seguridad</w:t>
            </w:r>
          </w:p>
        </w:tc>
      </w:tr>
      <w:tr w:rsidR="000A68FD" w:rsidRPr="004C5F62" w:rsidTr="000A68FD">
        <w:trPr>
          <w:trHeight w:val="1153"/>
        </w:trPr>
        <w:tc>
          <w:tcPr>
            <w:tcW w:w="5090" w:type="dxa"/>
          </w:tcPr>
          <w:p w:rsidR="000A68FD" w:rsidRPr="004F242C" w:rsidRDefault="000A68FD" w:rsidP="000A68FD">
            <w:pPr>
              <w:spacing w:after="200"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Técnico Aduanero:</w:t>
            </w:r>
          </w:p>
          <w:p w:rsidR="000A68FD" w:rsidRPr="004F242C" w:rsidRDefault="000A68FD" w:rsidP="000A68FD">
            <w:pPr>
              <w:spacing w:after="200"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Nombre y Apellidos:</w:t>
            </w:r>
          </w:p>
          <w:p w:rsidR="000A68FD" w:rsidRPr="004F242C" w:rsidRDefault="000A68FD" w:rsidP="000A68FD">
            <w:pPr>
              <w:spacing w:after="200" w:line="276" w:lineRule="auto"/>
              <w:rPr>
                <w:rFonts w:ascii="Times New Roman" w:hAnsi="Times New Roman" w:cs="Times New Roman"/>
                <w:noProof/>
                <w:sz w:val="12"/>
                <w:szCs w:val="12"/>
                <w:lang w:val="es-ES" w:eastAsia="es-BO"/>
              </w:rPr>
            </w:pPr>
            <w:r w:rsidRPr="004F242C">
              <w:rPr>
                <w:rFonts w:ascii="Times New Roman" w:hAnsi="Times New Roman" w:cs="Times New Roman"/>
                <w:sz w:val="12"/>
                <w:szCs w:val="12"/>
                <w:lang w:val="es-ES"/>
              </w:rPr>
              <w:t>C.I.:</w:t>
            </w:r>
            <w:r w:rsidRPr="004F242C">
              <w:rPr>
                <w:rFonts w:ascii="Times New Roman" w:hAnsi="Times New Roman" w:cs="Times New Roman"/>
                <w:noProof/>
                <w:sz w:val="12"/>
                <w:szCs w:val="12"/>
                <w:lang w:val="es-ES" w:eastAsia="es-BO"/>
              </w:rPr>
              <w:t xml:space="preserve"> </w:t>
            </w:r>
          </w:p>
          <w:p w:rsidR="000A68FD" w:rsidRPr="004F242C" w:rsidRDefault="000A68FD" w:rsidP="000A68FD">
            <w:pPr>
              <w:spacing w:after="200" w:line="276" w:lineRule="auto"/>
              <w:rPr>
                <w:rFonts w:ascii="Times New Roman" w:hAnsi="Times New Roman" w:cs="Times New Roman"/>
                <w:noProof/>
                <w:sz w:val="12"/>
                <w:szCs w:val="12"/>
                <w:lang w:val="es-ES" w:eastAsia="es-BO"/>
              </w:rPr>
            </w:pPr>
          </w:p>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noProof/>
                <w:sz w:val="12"/>
                <w:szCs w:val="12"/>
                <w:lang w:val="es-ES" w:eastAsia="es-BO"/>
              </w:rPr>
              <w:t>Lugar y fecha:</w:t>
            </w:r>
          </w:p>
        </w:tc>
        <w:tc>
          <w:tcPr>
            <w:tcW w:w="4266" w:type="dxa"/>
          </w:tcPr>
          <w:p w:rsidR="000A68FD" w:rsidRPr="004F242C" w:rsidRDefault="000A68FD" w:rsidP="000A68FD">
            <w:pPr>
              <w:spacing w:after="200" w:line="276" w:lineRule="auto"/>
              <w:rPr>
                <w:rFonts w:ascii="Times New Roman" w:hAnsi="Times New Roman" w:cs="Times New Roman"/>
                <w:b/>
                <w:sz w:val="12"/>
                <w:szCs w:val="12"/>
                <w:lang w:val="es-ES"/>
              </w:rPr>
            </w:pPr>
            <w:r w:rsidRPr="004F242C">
              <w:rPr>
                <w:rFonts w:ascii="Times New Roman" w:hAnsi="Times New Roman" w:cs="Times New Roman"/>
                <w:noProof/>
                <w:sz w:val="12"/>
                <w:szCs w:val="12"/>
                <w:lang w:eastAsia="es-BO"/>
              </w:rPr>
              <w:drawing>
                <wp:anchor distT="0" distB="0" distL="114300" distR="114300" simplePos="0" relativeHeight="251726848" behindDoc="0" locked="0" layoutInCell="1" allowOverlap="1" wp14:anchorId="44C47E45" wp14:editId="412CEAEB">
                  <wp:simplePos x="0" y="0"/>
                  <wp:positionH relativeFrom="column">
                    <wp:posOffset>956945</wp:posOffset>
                  </wp:positionH>
                  <wp:positionV relativeFrom="paragraph">
                    <wp:posOffset>26035</wp:posOffset>
                  </wp:positionV>
                  <wp:extent cx="837565" cy="596265"/>
                  <wp:effectExtent l="0" t="0" r="635" b="0"/>
                  <wp:wrapSquare wrapText="bothSides"/>
                  <wp:docPr id="22" name="30 Imagen" descr="http://mauritiusfirms.com/es/hash-international-ltd.82165.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 Imagen" descr="http://mauritiusfirms.com/es/hash-international-ltd.82165.q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7565" cy="59626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0A68FD" w:rsidRPr="004F242C" w:rsidRDefault="000A68FD" w:rsidP="000A68FD">
      <w:pPr>
        <w:spacing w:after="0" w:line="240" w:lineRule="auto"/>
        <w:jc w:val="center"/>
        <w:rPr>
          <w:rFonts w:ascii="Times New Roman" w:hAnsi="Times New Roman" w:cs="Times New Roman"/>
          <w:sz w:val="24"/>
          <w:szCs w:val="24"/>
          <w:lang w:val="es-ES"/>
        </w:rPr>
      </w:pPr>
      <w:r w:rsidRPr="004F242C">
        <w:rPr>
          <w:rFonts w:ascii="Times New Roman" w:hAnsi="Times New Roman" w:cs="Times New Roman"/>
          <w:b/>
          <w:sz w:val="24"/>
          <w:szCs w:val="24"/>
          <w:lang w:val="es-ES"/>
        </w:rPr>
        <w:t>Anexo 10.D  Acta de Reconocimiento (</w:t>
      </w:r>
      <w:r w:rsidR="00E73B76">
        <w:rPr>
          <w:rFonts w:ascii="Times New Roman" w:hAnsi="Times New Roman" w:cs="Times New Roman"/>
          <w:b/>
          <w:sz w:val="24"/>
          <w:szCs w:val="24"/>
          <w:lang w:val="es-ES"/>
        </w:rPr>
        <w:t>p</w:t>
      </w:r>
      <w:r w:rsidRPr="004F242C">
        <w:rPr>
          <w:rFonts w:ascii="Times New Roman" w:hAnsi="Times New Roman" w:cs="Times New Roman"/>
          <w:b/>
          <w:sz w:val="24"/>
          <w:szCs w:val="24"/>
          <w:lang w:val="es-ES"/>
        </w:rPr>
        <w:t xml:space="preserve">or observaciones al </w:t>
      </w:r>
      <w:r w:rsidR="00D567ED" w:rsidRPr="004F242C">
        <w:rPr>
          <w:rFonts w:ascii="Times New Roman" w:hAnsi="Times New Roman" w:cs="Times New Roman"/>
          <w:b/>
          <w:sz w:val="24"/>
          <w:szCs w:val="24"/>
          <w:lang w:val="es-ES"/>
        </w:rPr>
        <w:t>M</w:t>
      </w:r>
      <w:r w:rsidRPr="004F242C">
        <w:rPr>
          <w:rFonts w:ascii="Times New Roman" w:hAnsi="Times New Roman" w:cs="Times New Roman"/>
          <w:b/>
          <w:sz w:val="24"/>
          <w:szCs w:val="24"/>
          <w:lang w:val="es-ES"/>
        </w:rPr>
        <w:t>anifiesto)</w:t>
      </w:r>
    </w:p>
    <w:tbl>
      <w:tblPr>
        <w:tblStyle w:val="Tablaconcuadrcula"/>
        <w:tblW w:w="9498" w:type="dxa"/>
        <w:tblInd w:w="-34" w:type="dxa"/>
        <w:tblLayout w:type="fixed"/>
        <w:tblLook w:val="04A0" w:firstRow="1" w:lastRow="0" w:firstColumn="1" w:lastColumn="0" w:noHBand="0" w:noVBand="1"/>
      </w:tblPr>
      <w:tblGrid>
        <w:gridCol w:w="544"/>
        <w:gridCol w:w="160"/>
        <w:gridCol w:w="996"/>
        <w:gridCol w:w="721"/>
        <w:gridCol w:w="82"/>
        <w:gridCol w:w="198"/>
        <w:gridCol w:w="28"/>
        <w:gridCol w:w="329"/>
        <w:gridCol w:w="84"/>
        <w:gridCol w:w="261"/>
        <w:gridCol w:w="63"/>
        <w:gridCol w:w="462"/>
        <w:gridCol w:w="707"/>
        <w:gridCol w:w="56"/>
        <w:gridCol w:w="40"/>
        <w:gridCol w:w="373"/>
        <w:gridCol w:w="47"/>
        <w:gridCol w:w="62"/>
        <w:gridCol w:w="711"/>
        <w:gridCol w:w="253"/>
        <w:gridCol w:w="62"/>
        <w:gridCol w:w="282"/>
        <w:gridCol w:w="278"/>
        <w:gridCol w:w="206"/>
        <w:gridCol w:w="734"/>
        <w:gridCol w:w="49"/>
        <w:gridCol w:w="791"/>
        <w:gridCol w:w="68"/>
        <w:gridCol w:w="851"/>
      </w:tblGrid>
      <w:tr w:rsidR="000A68FD" w:rsidRPr="00E73B76" w:rsidTr="00246044">
        <w:trPr>
          <w:trHeight w:val="382"/>
        </w:trPr>
        <w:tc>
          <w:tcPr>
            <w:tcW w:w="3058" w:type="dxa"/>
            <w:gridSpan w:val="8"/>
          </w:tcPr>
          <w:p w:rsidR="000A68FD" w:rsidRPr="004F242C" w:rsidRDefault="000A68FD" w:rsidP="004F242C">
            <w:pPr>
              <w:rPr>
                <w:rFonts w:ascii="Times New Roman" w:hAnsi="Times New Roman" w:cs="Times New Roman"/>
                <w:sz w:val="12"/>
                <w:szCs w:val="12"/>
                <w:lang w:val="es-ES"/>
              </w:rPr>
            </w:pPr>
            <w:r w:rsidRPr="004F242C">
              <w:rPr>
                <w:rFonts w:ascii="Times New Roman" w:hAnsi="Times New Roman" w:cs="Times New Roman"/>
                <w:noProof/>
                <w:sz w:val="12"/>
                <w:szCs w:val="12"/>
                <w:lang w:val="es-BO" w:eastAsia="es-BO"/>
              </w:rPr>
              <w:drawing>
                <wp:anchor distT="0" distB="0" distL="114300" distR="114300" simplePos="0" relativeHeight="251727872" behindDoc="0" locked="0" layoutInCell="1" allowOverlap="1" wp14:anchorId="733D08A4" wp14:editId="07818287">
                  <wp:simplePos x="0" y="0"/>
                  <wp:positionH relativeFrom="column">
                    <wp:posOffset>-65628</wp:posOffset>
                  </wp:positionH>
                  <wp:positionV relativeFrom="paragraph">
                    <wp:posOffset>3810</wp:posOffset>
                  </wp:positionV>
                  <wp:extent cx="1932167" cy="258235"/>
                  <wp:effectExtent l="0" t="0" r="0" b="8890"/>
                  <wp:wrapNone/>
                  <wp:docPr id="64" name="Imagen 64" descr="Descripción: Descripción: Descripción: Descripción: LOGO OFICIAL AZUL LARGO 2"/>
                  <wp:cNvGraphicFramePr/>
                  <a:graphic xmlns:a="http://schemas.openxmlformats.org/drawingml/2006/main">
                    <a:graphicData uri="http://schemas.openxmlformats.org/drawingml/2006/picture">
                      <pic:pic xmlns:pic="http://schemas.openxmlformats.org/drawingml/2006/picture">
                        <pic:nvPicPr>
                          <pic:cNvPr id="28" name="Imagen 1" descr="Descripción: Descripción: Descripción: Descripción: LOGO OFICIAL AZUL LARGO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167" cy="25823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947" w:type="dxa"/>
            <w:gridSpan w:val="16"/>
            <w:vAlign w:val="center"/>
          </w:tcPr>
          <w:p w:rsidR="000A68FD" w:rsidRPr="004F242C" w:rsidRDefault="000A68FD" w:rsidP="004F242C">
            <w:pPr>
              <w:jc w:val="center"/>
              <w:rPr>
                <w:rFonts w:ascii="Times New Roman" w:hAnsi="Times New Roman" w:cs="Times New Roman"/>
                <w:b/>
                <w:sz w:val="16"/>
                <w:szCs w:val="16"/>
                <w:lang w:val="es-ES"/>
              </w:rPr>
            </w:pPr>
            <w:r w:rsidRPr="004F242C">
              <w:rPr>
                <w:rFonts w:ascii="Times New Roman" w:hAnsi="Times New Roman" w:cs="Times New Roman"/>
                <w:b/>
                <w:sz w:val="16"/>
                <w:szCs w:val="16"/>
                <w:lang w:val="es-ES"/>
              </w:rPr>
              <w:t>ACTA DE RECONOCIMIENTO</w:t>
            </w:r>
          </w:p>
        </w:tc>
        <w:tc>
          <w:tcPr>
            <w:tcW w:w="2493" w:type="dxa"/>
            <w:gridSpan w:val="5"/>
          </w:tcPr>
          <w:p w:rsidR="000A68FD" w:rsidRPr="004F242C" w:rsidRDefault="000A68FD" w:rsidP="004F242C">
            <w:pPr>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 xml:space="preserve">N° DE ACTA </w:t>
            </w:r>
          </w:p>
          <w:p w:rsidR="000A68FD" w:rsidRPr="004F242C" w:rsidRDefault="000A68FD" w:rsidP="004F242C">
            <w:pPr>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N° DE DECLARACIÓN</w:t>
            </w:r>
          </w:p>
          <w:p w:rsidR="000A68FD" w:rsidRPr="004F242C" w:rsidRDefault="000A68FD" w:rsidP="004F242C">
            <w:pPr>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HOJA N°…………… de…………………</w:t>
            </w:r>
          </w:p>
        </w:tc>
      </w:tr>
      <w:tr w:rsidR="000A68FD" w:rsidRPr="00E73B76" w:rsidTr="004F242C">
        <w:trPr>
          <w:trHeight w:val="161"/>
        </w:trPr>
        <w:tc>
          <w:tcPr>
            <w:tcW w:w="9498" w:type="dxa"/>
            <w:gridSpan w:val="29"/>
            <w:shd w:val="clear" w:color="auto" w:fill="D9D9D9" w:themeFill="background1" w:themeFillShade="D9"/>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PARTE 1. ASPECTOS GENERALES:</w:t>
            </w:r>
          </w:p>
        </w:tc>
      </w:tr>
      <w:tr w:rsidR="000A68FD" w:rsidRPr="00E73B76" w:rsidTr="00246044">
        <w:tc>
          <w:tcPr>
            <w:tcW w:w="9498" w:type="dxa"/>
            <w:gridSpan w:val="29"/>
            <w:shd w:val="clear" w:color="auto" w:fill="D9D9D9" w:themeFill="background1" w:themeFillShade="D9"/>
          </w:tcPr>
          <w:p w:rsidR="000A68FD" w:rsidRPr="004F242C" w:rsidRDefault="000A68FD">
            <w:pPr>
              <w:pStyle w:val="Prrafodelista"/>
              <w:numPr>
                <w:ilvl w:val="1"/>
                <w:numId w:val="111"/>
              </w:numPr>
              <w:contextualSpacing/>
              <w:rPr>
                <w:b/>
                <w:sz w:val="12"/>
                <w:szCs w:val="12"/>
              </w:rPr>
            </w:pPr>
            <w:r w:rsidRPr="004F242C">
              <w:rPr>
                <w:b/>
                <w:sz w:val="12"/>
                <w:szCs w:val="12"/>
              </w:rPr>
              <w:t>DATOS DEL ACTA DE RECONOCIMIENTO</w:t>
            </w:r>
          </w:p>
        </w:tc>
      </w:tr>
      <w:tr w:rsidR="000A68FD" w:rsidRPr="00E73B76" w:rsidTr="00246044">
        <w:tc>
          <w:tcPr>
            <w:tcW w:w="2503" w:type="dxa"/>
            <w:gridSpan w:val="5"/>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N° Acta de Reconocimiento:</w:t>
            </w:r>
          </w:p>
        </w:tc>
        <w:tc>
          <w:tcPr>
            <w:tcW w:w="2132" w:type="dxa"/>
            <w:gridSpan w:val="8"/>
          </w:tcPr>
          <w:p w:rsidR="000A68FD" w:rsidRPr="004F242C" w:rsidRDefault="000A68FD" w:rsidP="004F242C">
            <w:pPr>
              <w:rPr>
                <w:rFonts w:ascii="Times New Roman" w:hAnsi="Times New Roman" w:cs="Times New Roman"/>
                <w:b/>
                <w:sz w:val="12"/>
                <w:szCs w:val="12"/>
                <w:lang w:val="es-ES"/>
              </w:rPr>
            </w:pPr>
          </w:p>
        </w:tc>
        <w:tc>
          <w:tcPr>
            <w:tcW w:w="2370" w:type="dxa"/>
            <w:gridSpan w:val="11"/>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Fecha de emisión:</w:t>
            </w:r>
          </w:p>
        </w:tc>
        <w:tc>
          <w:tcPr>
            <w:tcW w:w="2493" w:type="dxa"/>
            <w:gridSpan w:val="5"/>
          </w:tcPr>
          <w:p w:rsidR="000A68FD" w:rsidRPr="004F242C" w:rsidRDefault="000A68FD" w:rsidP="004F242C">
            <w:pPr>
              <w:rPr>
                <w:rFonts w:ascii="Times New Roman" w:hAnsi="Times New Roman" w:cs="Times New Roman"/>
                <w:b/>
                <w:sz w:val="12"/>
                <w:szCs w:val="12"/>
                <w:lang w:val="es-ES"/>
              </w:rPr>
            </w:pPr>
          </w:p>
        </w:tc>
      </w:tr>
      <w:tr w:rsidR="000A68FD" w:rsidRPr="00E73B76" w:rsidTr="00246044">
        <w:tc>
          <w:tcPr>
            <w:tcW w:w="2503" w:type="dxa"/>
            <w:gridSpan w:val="5"/>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Ciudad/Localidad de emisión:</w:t>
            </w:r>
          </w:p>
        </w:tc>
        <w:tc>
          <w:tcPr>
            <w:tcW w:w="6995" w:type="dxa"/>
            <w:gridSpan w:val="24"/>
          </w:tcPr>
          <w:p w:rsidR="000A68FD" w:rsidRPr="004F242C" w:rsidRDefault="000A68FD" w:rsidP="004F242C">
            <w:pPr>
              <w:rPr>
                <w:rFonts w:ascii="Times New Roman" w:hAnsi="Times New Roman" w:cs="Times New Roman"/>
                <w:b/>
                <w:sz w:val="12"/>
                <w:szCs w:val="12"/>
                <w:lang w:val="es-ES"/>
              </w:rPr>
            </w:pPr>
          </w:p>
        </w:tc>
      </w:tr>
      <w:tr w:rsidR="000A68FD" w:rsidRPr="00E73B76" w:rsidTr="00246044">
        <w:tc>
          <w:tcPr>
            <w:tcW w:w="9498" w:type="dxa"/>
            <w:gridSpan w:val="29"/>
            <w:shd w:val="clear" w:color="auto" w:fill="D9D9D9" w:themeFill="background1" w:themeFillShade="D9"/>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1.2 DATOS DEL MANIFIESTO INTERNACIONAL DE CARGA</w:t>
            </w:r>
          </w:p>
        </w:tc>
      </w:tr>
      <w:tr w:rsidR="000A68FD" w:rsidRPr="00E73B76" w:rsidTr="00246044">
        <w:tc>
          <w:tcPr>
            <w:tcW w:w="2503" w:type="dxa"/>
            <w:gridSpan w:val="5"/>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Número del Manifiesto:</w:t>
            </w:r>
          </w:p>
        </w:tc>
        <w:tc>
          <w:tcPr>
            <w:tcW w:w="2132" w:type="dxa"/>
            <w:gridSpan w:val="8"/>
          </w:tcPr>
          <w:p w:rsidR="000A68FD" w:rsidRPr="004F242C" w:rsidRDefault="000A68FD" w:rsidP="004F242C">
            <w:pPr>
              <w:rPr>
                <w:rFonts w:ascii="Times New Roman" w:hAnsi="Times New Roman" w:cs="Times New Roman"/>
                <w:b/>
                <w:sz w:val="12"/>
                <w:szCs w:val="12"/>
                <w:lang w:val="es-ES"/>
              </w:rPr>
            </w:pPr>
          </w:p>
        </w:tc>
        <w:tc>
          <w:tcPr>
            <w:tcW w:w="2370" w:type="dxa"/>
            <w:gridSpan w:val="11"/>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Fecha de registro:</w:t>
            </w:r>
          </w:p>
        </w:tc>
        <w:tc>
          <w:tcPr>
            <w:tcW w:w="2493" w:type="dxa"/>
            <w:gridSpan w:val="5"/>
          </w:tcPr>
          <w:p w:rsidR="000A68FD" w:rsidRPr="004F242C" w:rsidRDefault="000A68FD" w:rsidP="004F242C">
            <w:pPr>
              <w:rPr>
                <w:rFonts w:ascii="Times New Roman" w:hAnsi="Times New Roman" w:cs="Times New Roman"/>
                <w:b/>
                <w:sz w:val="12"/>
                <w:szCs w:val="12"/>
                <w:lang w:val="es-ES"/>
              </w:rPr>
            </w:pPr>
          </w:p>
        </w:tc>
      </w:tr>
      <w:tr w:rsidR="000A68FD" w:rsidRPr="00E73B76" w:rsidTr="00246044">
        <w:tc>
          <w:tcPr>
            <w:tcW w:w="2503" w:type="dxa"/>
            <w:gridSpan w:val="5"/>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Administración Aduanera:</w:t>
            </w:r>
          </w:p>
        </w:tc>
        <w:tc>
          <w:tcPr>
            <w:tcW w:w="2132" w:type="dxa"/>
            <w:gridSpan w:val="8"/>
          </w:tcPr>
          <w:p w:rsidR="000A68FD" w:rsidRPr="004F242C" w:rsidRDefault="000A68FD" w:rsidP="004F242C">
            <w:pPr>
              <w:rPr>
                <w:rFonts w:ascii="Times New Roman" w:hAnsi="Times New Roman" w:cs="Times New Roman"/>
                <w:b/>
                <w:sz w:val="12"/>
                <w:szCs w:val="12"/>
                <w:lang w:val="es-ES"/>
              </w:rPr>
            </w:pPr>
          </w:p>
        </w:tc>
        <w:tc>
          <w:tcPr>
            <w:tcW w:w="2370" w:type="dxa"/>
            <w:gridSpan w:val="11"/>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Técnico Aduanero:</w:t>
            </w:r>
          </w:p>
        </w:tc>
        <w:tc>
          <w:tcPr>
            <w:tcW w:w="2493" w:type="dxa"/>
            <w:gridSpan w:val="5"/>
          </w:tcPr>
          <w:p w:rsidR="000A68FD" w:rsidRPr="004F242C" w:rsidRDefault="000A68FD" w:rsidP="004F242C">
            <w:pPr>
              <w:rPr>
                <w:rFonts w:ascii="Times New Roman" w:hAnsi="Times New Roman" w:cs="Times New Roman"/>
                <w:b/>
                <w:sz w:val="12"/>
                <w:szCs w:val="12"/>
                <w:lang w:val="es-ES"/>
              </w:rPr>
            </w:pPr>
          </w:p>
        </w:tc>
      </w:tr>
      <w:tr w:rsidR="000A68FD" w:rsidRPr="00E73B76" w:rsidTr="00246044">
        <w:tc>
          <w:tcPr>
            <w:tcW w:w="2503" w:type="dxa"/>
            <w:gridSpan w:val="5"/>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Empresa transportadora:</w:t>
            </w:r>
          </w:p>
        </w:tc>
        <w:tc>
          <w:tcPr>
            <w:tcW w:w="2132" w:type="dxa"/>
            <w:gridSpan w:val="8"/>
          </w:tcPr>
          <w:p w:rsidR="000A68FD" w:rsidRPr="004F242C" w:rsidRDefault="000A68FD" w:rsidP="004F242C">
            <w:pPr>
              <w:rPr>
                <w:rFonts w:ascii="Times New Roman" w:hAnsi="Times New Roman" w:cs="Times New Roman"/>
                <w:b/>
                <w:sz w:val="12"/>
                <w:szCs w:val="12"/>
                <w:lang w:val="es-ES"/>
              </w:rPr>
            </w:pPr>
          </w:p>
        </w:tc>
        <w:tc>
          <w:tcPr>
            <w:tcW w:w="2370" w:type="dxa"/>
            <w:gridSpan w:val="11"/>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NIT Empresa transportadora:</w:t>
            </w:r>
          </w:p>
        </w:tc>
        <w:tc>
          <w:tcPr>
            <w:tcW w:w="2493" w:type="dxa"/>
            <w:gridSpan w:val="5"/>
          </w:tcPr>
          <w:p w:rsidR="000A68FD" w:rsidRPr="004F242C" w:rsidRDefault="000A68FD" w:rsidP="004F242C">
            <w:pPr>
              <w:rPr>
                <w:rFonts w:ascii="Times New Roman" w:hAnsi="Times New Roman" w:cs="Times New Roman"/>
                <w:b/>
                <w:sz w:val="12"/>
                <w:szCs w:val="12"/>
                <w:lang w:val="es-ES"/>
              </w:rPr>
            </w:pPr>
          </w:p>
        </w:tc>
      </w:tr>
      <w:tr w:rsidR="000A68FD" w:rsidRPr="00E73B76" w:rsidTr="00246044">
        <w:tc>
          <w:tcPr>
            <w:tcW w:w="2503" w:type="dxa"/>
            <w:gridSpan w:val="5"/>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Número de la Declaración:</w:t>
            </w:r>
          </w:p>
        </w:tc>
        <w:tc>
          <w:tcPr>
            <w:tcW w:w="2132" w:type="dxa"/>
            <w:gridSpan w:val="8"/>
          </w:tcPr>
          <w:p w:rsidR="000A68FD" w:rsidRPr="004F242C" w:rsidRDefault="000A68FD" w:rsidP="004F242C">
            <w:pPr>
              <w:rPr>
                <w:rFonts w:ascii="Times New Roman" w:hAnsi="Times New Roman" w:cs="Times New Roman"/>
                <w:b/>
                <w:sz w:val="12"/>
                <w:szCs w:val="12"/>
                <w:lang w:val="es-ES"/>
              </w:rPr>
            </w:pPr>
          </w:p>
        </w:tc>
        <w:tc>
          <w:tcPr>
            <w:tcW w:w="2370" w:type="dxa"/>
            <w:gridSpan w:val="11"/>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Canal de la Declaración:</w:t>
            </w:r>
          </w:p>
        </w:tc>
        <w:tc>
          <w:tcPr>
            <w:tcW w:w="2493" w:type="dxa"/>
            <w:gridSpan w:val="5"/>
          </w:tcPr>
          <w:p w:rsidR="000A68FD" w:rsidRPr="004F242C" w:rsidRDefault="000A68FD" w:rsidP="004F242C">
            <w:pPr>
              <w:rPr>
                <w:rFonts w:ascii="Times New Roman" w:hAnsi="Times New Roman" w:cs="Times New Roman"/>
                <w:b/>
                <w:sz w:val="12"/>
                <w:szCs w:val="12"/>
                <w:lang w:val="es-ES"/>
              </w:rPr>
            </w:pPr>
          </w:p>
        </w:tc>
      </w:tr>
      <w:tr w:rsidR="000A68FD" w:rsidRPr="00E73B76" w:rsidTr="004F242C">
        <w:tc>
          <w:tcPr>
            <w:tcW w:w="9498" w:type="dxa"/>
            <w:gridSpan w:val="29"/>
            <w:shd w:val="clear" w:color="auto" w:fill="D9D9D9" w:themeFill="background1" w:themeFillShade="D9"/>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PARTE 2. OBSERVACIONES ESPECÍFICAS:</w:t>
            </w:r>
          </w:p>
        </w:tc>
      </w:tr>
      <w:tr w:rsidR="000A68FD" w:rsidRPr="00E73B76" w:rsidTr="00246044">
        <w:trPr>
          <w:trHeight w:val="394"/>
        </w:trPr>
        <w:tc>
          <w:tcPr>
            <w:tcW w:w="9498" w:type="dxa"/>
            <w:gridSpan w:val="29"/>
          </w:tcPr>
          <w:p w:rsidR="000A68FD" w:rsidRPr="004F242C" w:rsidRDefault="000A68FD" w:rsidP="004F242C">
            <w:pPr>
              <w:rPr>
                <w:rFonts w:ascii="Times New Roman" w:hAnsi="Times New Roman" w:cs="Times New Roman"/>
                <w:sz w:val="12"/>
                <w:szCs w:val="12"/>
                <w:lang w:val="es-ES"/>
              </w:rPr>
            </w:pPr>
            <w:r w:rsidRPr="004F242C">
              <w:rPr>
                <w:rFonts w:ascii="Times New Roman" w:hAnsi="Times New Roman" w:cs="Times New Roman"/>
                <w:sz w:val="12"/>
                <w:szCs w:val="12"/>
                <w:lang w:val="es-ES"/>
              </w:rPr>
              <w:t>Resultado del examen documental y/o reconocimiento físico realizado al Manifiesto Internacional de Carga se ha podido identificar las siguientes observaciones:</w:t>
            </w:r>
          </w:p>
        </w:tc>
      </w:tr>
      <w:tr w:rsidR="000A68FD" w:rsidRPr="00E73B76" w:rsidTr="004F242C">
        <w:tc>
          <w:tcPr>
            <w:tcW w:w="9498" w:type="dxa"/>
            <w:gridSpan w:val="29"/>
            <w:shd w:val="clear" w:color="auto" w:fill="D9D9D9" w:themeFill="background1" w:themeFillShade="D9"/>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2.1 ERRORES DE LLENADO NO SUJETOS A CONTRAVENCIÓN:</w:t>
            </w:r>
          </w:p>
        </w:tc>
      </w:tr>
      <w:tr w:rsidR="000A68FD" w:rsidRPr="00E73B76" w:rsidTr="00246044">
        <w:tc>
          <w:tcPr>
            <w:tcW w:w="704" w:type="dxa"/>
            <w:gridSpan w:val="2"/>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N°.</w:t>
            </w:r>
          </w:p>
        </w:tc>
        <w:tc>
          <w:tcPr>
            <w:tcW w:w="3224" w:type="dxa"/>
            <w:gridSpan w:val="10"/>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Casilla</w:t>
            </w:r>
          </w:p>
        </w:tc>
        <w:tc>
          <w:tcPr>
            <w:tcW w:w="1996" w:type="dxa"/>
            <w:gridSpan w:val="7"/>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Donde dice</w:t>
            </w:r>
          </w:p>
        </w:tc>
        <w:tc>
          <w:tcPr>
            <w:tcW w:w="1815" w:type="dxa"/>
            <w:gridSpan w:val="6"/>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Debe decir</w:t>
            </w:r>
          </w:p>
        </w:tc>
        <w:tc>
          <w:tcPr>
            <w:tcW w:w="1759" w:type="dxa"/>
            <w:gridSpan w:val="4"/>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Observaciones</w:t>
            </w:r>
          </w:p>
        </w:tc>
      </w:tr>
      <w:tr w:rsidR="000A68FD" w:rsidRPr="00E73B76" w:rsidTr="00246044">
        <w:tc>
          <w:tcPr>
            <w:tcW w:w="704" w:type="dxa"/>
            <w:gridSpan w:val="2"/>
          </w:tcPr>
          <w:p w:rsidR="000A68FD" w:rsidRPr="004F242C" w:rsidRDefault="000A68FD" w:rsidP="004F242C">
            <w:pPr>
              <w:jc w:val="center"/>
              <w:rPr>
                <w:rFonts w:ascii="Times New Roman" w:hAnsi="Times New Roman" w:cs="Times New Roman"/>
                <w:sz w:val="12"/>
                <w:szCs w:val="12"/>
                <w:lang w:val="es-ES"/>
              </w:rPr>
            </w:pPr>
          </w:p>
        </w:tc>
        <w:tc>
          <w:tcPr>
            <w:tcW w:w="3224" w:type="dxa"/>
            <w:gridSpan w:val="10"/>
          </w:tcPr>
          <w:p w:rsidR="000A68FD" w:rsidRPr="004F242C" w:rsidRDefault="000A68FD" w:rsidP="004F242C">
            <w:pPr>
              <w:rPr>
                <w:rFonts w:ascii="Times New Roman" w:hAnsi="Times New Roman" w:cs="Times New Roman"/>
                <w:sz w:val="12"/>
                <w:szCs w:val="12"/>
                <w:lang w:val="es-ES"/>
              </w:rPr>
            </w:pPr>
          </w:p>
        </w:tc>
        <w:tc>
          <w:tcPr>
            <w:tcW w:w="1996" w:type="dxa"/>
            <w:gridSpan w:val="7"/>
          </w:tcPr>
          <w:p w:rsidR="000A68FD" w:rsidRPr="004F242C" w:rsidRDefault="000A68FD" w:rsidP="004F242C">
            <w:pPr>
              <w:rPr>
                <w:rFonts w:ascii="Times New Roman" w:hAnsi="Times New Roman" w:cs="Times New Roman"/>
                <w:sz w:val="12"/>
                <w:szCs w:val="12"/>
                <w:lang w:val="es-ES"/>
              </w:rPr>
            </w:pPr>
          </w:p>
        </w:tc>
        <w:tc>
          <w:tcPr>
            <w:tcW w:w="1815" w:type="dxa"/>
            <w:gridSpan w:val="6"/>
          </w:tcPr>
          <w:p w:rsidR="000A68FD" w:rsidRPr="004F242C" w:rsidRDefault="000A68FD" w:rsidP="004F242C">
            <w:pPr>
              <w:rPr>
                <w:rFonts w:ascii="Times New Roman" w:hAnsi="Times New Roman" w:cs="Times New Roman"/>
                <w:sz w:val="12"/>
                <w:szCs w:val="12"/>
                <w:lang w:val="es-ES"/>
              </w:rPr>
            </w:pPr>
          </w:p>
        </w:tc>
        <w:tc>
          <w:tcPr>
            <w:tcW w:w="1759" w:type="dxa"/>
            <w:gridSpan w:val="4"/>
          </w:tcPr>
          <w:p w:rsidR="000A68FD" w:rsidRPr="004F242C" w:rsidRDefault="000A68FD" w:rsidP="004F242C">
            <w:pPr>
              <w:rPr>
                <w:rFonts w:ascii="Times New Roman" w:hAnsi="Times New Roman" w:cs="Times New Roman"/>
                <w:sz w:val="12"/>
                <w:szCs w:val="12"/>
                <w:lang w:val="es-ES"/>
              </w:rPr>
            </w:pPr>
          </w:p>
        </w:tc>
      </w:tr>
      <w:tr w:rsidR="000A68FD" w:rsidRPr="00E73B76" w:rsidTr="00246044">
        <w:tc>
          <w:tcPr>
            <w:tcW w:w="704" w:type="dxa"/>
            <w:gridSpan w:val="2"/>
          </w:tcPr>
          <w:p w:rsidR="000A68FD" w:rsidRPr="004F242C" w:rsidRDefault="000A68FD" w:rsidP="004F242C">
            <w:pPr>
              <w:jc w:val="center"/>
              <w:rPr>
                <w:rFonts w:ascii="Times New Roman" w:hAnsi="Times New Roman" w:cs="Times New Roman"/>
                <w:sz w:val="12"/>
                <w:szCs w:val="12"/>
                <w:lang w:val="es-ES"/>
              </w:rPr>
            </w:pPr>
          </w:p>
        </w:tc>
        <w:tc>
          <w:tcPr>
            <w:tcW w:w="3224" w:type="dxa"/>
            <w:gridSpan w:val="10"/>
          </w:tcPr>
          <w:p w:rsidR="000A68FD" w:rsidRPr="004F242C" w:rsidRDefault="000A68FD" w:rsidP="004F242C">
            <w:pPr>
              <w:rPr>
                <w:rFonts w:ascii="Times New Roman" w:hAnsi="Times New Roman" w:cs="Times New Roman"/>
                <w:sz w:val="12"/>
                <w:szCs w:val="12"/>
                <w:lang w:val="es-ES"/>
              </w:rPr>
            </w:pPr>
          </w:p>
        </w:tc>
        <w:tc>
          <w:tcPr>
            <w:tcW w:w="1996" w:type="dxa"/>
            <w:gridSpan w:val="7"/>
          </w:tcPr>
          <w:p w:rsidR="000A68FD" w:rsidRPr="004F242C" w:rsidRDefault="000A68FD" w:rsidP="004F242C">
            <w:pPr>
              <w:rPr>
                <w:rFonts w:ascii="Times New Roman" w:hAnsi="Times New Roman" w:cs="Times New Roman"/>
                <w:sz w:val="12"/>
                <w:szCs w:val="12"/>
                <w:lang w:val="es-ES"/>
              </w:rPr>
            </w:pPr>
          </w:p>
        </w:tc>
        <w:tc>
          <w:tcPr>
            <w:tcW w:w="1815" w:type="dxa"/>
            <w:gridSpan w:val="6"/>
          </w:tcPr>
          <w:p w:rsidR="000A68FD" w:rsidRPr="004F242C" w:rsidRDefault="000A68FD" w:rsidP="004F242C">
            <w:pPr>
              <w:rPr>
                <w:rFonts w:ascii="Times New Roman" w:hAnsi="Times New Roman" w:cs="Times New Roman"/>
                <w:sz w:val="12"/>
                <w:szCs w:val="12"/>
                <w:lang w:val="es-ES"/>
              </w:rPr>
            </w:pPr>
          </w:p>
        </w:tc>
        <w:tc>
          <w:tcPr>
            <w:tcW w:w="1759" w:type="dxa"/>
            <w:gridSpan w:val="4"/>
          </w:tcPr>
          <w:p w:rsidR="000A68FD" w:rsidRPr="004F242C" w:rsidRDefault="000A68FD" w:rsidP="004F242C">
            <w:pPr>
              <w:rPr>
                <w:rFonts w:ascii="Times New Roman" w:hAnsi="Times New Roman" w:cs="Times New Roman"/>
                <w:sz w:val="12"/>
                <w:szCs w:val="12"/>
                <w:lang w:val="es-ES"/>
              </w:rPr>
            </w:pPr>
          </w:p>
        </w:tc>
      </w:tr>
      <w:tr w:rsidR="000A68FD" w:rsidRPr="00E73B76" w:rsidTr="00246044">
        <w:tc>
          <w:tcPr>
            <w:tcW w:w="9498" w:type="dxa"/>
            <w:gridSpan w:val="29"/>
          </w:tcPr>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De los hallazgos detallados precedentemente, se ha encontrado errores de llenado en casillas del Manifiesto Internacional de Carga que no se encuentran contempladas en el Anexo de Clasificación de Contravenciones Aduaneras y Graduación de Sanciones </w:t>
            </w:r>
            <w:r w:rsidRPr="004F242C">
              <w:rPr>
                <w:rFonts w:ascii="Times New Roman" w:hAnsi="Times New Roman" w:cs="Times New Roman"/>
                <w:sz w:val="12"/>
                <w:szCs w:val="12"/>
              </w:rPr>
              <w:t>aprobado mediante…………………………………………………………….</w:t>
            </w:r>
            <w:r w:rsidRPr="004F242C">
              <w:rPr>
                <w:rFonts w:ascii="Times New Roman" w:hAnsi="Times New Roman" w:cs="Times New Roman"/>
                <w:sz w:val="12"/>
                <w:szCs w:val="12"/>
                <w:lang w:val="es-ES"/>
              </w:rPr>
              <w:t>, por tanto se comunica al Transportador (Representante Legal de la Empresa de Transporte) que se procedió a la corrección del Manifiesto en base a la revisión efectuada a la mercancía y documentación presentada.</w:t>
            </w:r>
          </w:p>
        </w:tc>
      </w:tr>
      <w:tr w:rsidR="000A68FD" w:rsidRPr="00E73B76" w:rsidTr="004F242C">
        <w:tc>
          <w:tcPr>
            <w:tcW w:w="9498" w:type="dxa"/>
            <w:gridSpan w:val="29"/>
            <w:shd w:val="clear" w:color="auto" w:fill="D9D9D9" w:themeFill="background1" w:themeFillShade="D9"/>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2.2 CONTRAVENCIÓN ADUANERA:</w:t>
            </w:r>
          </w:p>
        </w:tc>
      </w:tr>
      <w:tr w:rsidR="000A68FD" w:rsidRPr="00E73B76" w:rsidTr="00246044">
        <w:trPr>
          <w:trHeight w:val="236"/>
        </w:trPr>
        <w:tc>
          <w:tcPr>
            <w:tcW w:w="704" w:type="dxa"/>
            <w:gridSpan w:val="2"/>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N°</w:t>
            </w:r>
          </w:p>
        </w:tc>
        <w:tc>
          <w:tcPr>
            <w:tcW w:w="2762" w:type="dxa"/>
            <w:gridSpan w:val="9"/>
          </w:tcPr>
          <w:p w:rsidR="000A68FD" w:rsidRPr="004F242C" w:rsidRDefault="000A68FD" w:rsidP="004F242C">
            <w:pPr>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Tipo de Observación</w:t>
            </w:r>
          </w:p>
        </w:tc>
        <w:tc>
          <w:tcPr>
            <w:tcW w:w="1747" w:type="dxa"/>
            <w:gridSpan w:val="7"/>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Casilla</w:t>
            </w:r>
          </w:p>
        </w:tc>
        <w:tc>
          <w:tcPr>
            <w:tcW w:w="1586" w:type="dxa"/>
            <w:gridSpan w:val="5"/>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Donde dice</w:t>
            </w:r>
          </w:p>
        </w:tc>
        <w:tc>
          <w:tcPr>
            <w:tcW w:w="1780" w:type="dxa"/>
            <w:gridSpan w:val="4"/>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Debe decir</w:t>
            </w:r>
          </w:p>
        </w:tc>
        <w:tc>
          <w:tcPr>
            <w:tcW w:w="919" w:type="dxa"/>
            <w:gridSpan w:val="2"/>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Justificación</w:t>
            </w:r>
          </w:p>
        </w:tc>
      </w:tr>
      <w:tr w:rsidR="000A68FD" w:rsidRPr="00E73B76" w:rsidTr="00246044">
        <w:trPr>
          <w:trHeight w:val="179"/>
        </w:trPr>
        <w:tc>
          <w:tcPr>
            <w:tcW w:w="704" w:type="dxa"/>
            <w:gridSpan w:val="2"/>
          </w:tcPr>
          <w:p w:rsidR="000A68FD" w:rsidRPr="004F242C" w:rsidRDefault="000A68FD" w:rsidP="004F242C">
            <w:pPr>
              <w:jc w:val="center"/>
              <w:rPr>
                <w:rFonts w:ascii="Times New Roman" w:hAnsi="Times New Roman" w:cs="Times New Roman"/>
                <w:b/>
                <w:sz w:val="12"/>
                <w:szCs w:val="12"/>
                <w:lang w:val="es-ES"/>
              </w:rPr>
            </w:pPr>
          </w:p>
        </w:tc>
        <w:tc>
          <w:tcPr>
            <w:tcW w:w="2762" w:type="dxa"/>
            <w:gridSpan w:val="9"/>
          </w:tcPr>
          <w:p w:rsidR="000A68FD" w:rsidRPr="004F242C" w:rsidRDefault="000A68FD" w:rsidP="004F242C">
            <w:pPr>
              <w:jc w:val="both"/>
              <w:rPr>
                <w:rFonts w:ascii="Times New Roman" w:hAnsi="Times New Roman" w:cs="Times New Roman"/>
                <w:b/>
                <w:sz w:val="12"/>
                <w:szCs w:val="12"/>
                <w:lang w:val="es-ES"/>
              </w:rPr>
            </w:pPr>
          </w:p>
        </w:tc>
        <w:tc>
          <w:tcPr>
            <w:tcW w:w="1747" w:type="dxa"/>
            <w:gridSpan w:val="7"/>
          </w:tcPr>
          <w:p w:rsidR="000A68FD" w:rsidRPr="004F242C" w:rsidRDefault="000A68FD" w:rsidP="004F242C">
            <w:pPr>
              <w:jc w:val="center"/>
              <w:rPr>
                <w:rFonts w:ascii="Times New Roman" w:hAnsi="Times New Roman" w:cs="Times New Roman"/>
                <w:b/>
                <w:sz w:val="12"/>
                <w:szCs w:val="12"/>
                <w:lang w:val="es-ES"/>
              </w:rPr>
            </w:pPr>
          </w:p>
        </w:tc>
        <w:tc>
          <w:tcPr>
            <w:tcW w:w="1586" w:type="dxa"/>
            <w:gridSpan w:val="5"/>
          </w:tcPr>
          <w:p w:rsidR="000A68FD" w:rsidRPr="004F242C" w:rsidRDefault="000A68FD" w:rsidP="004F242C">
            <w:pPr>
              <w:jc w:val="center"/>
              <w:rPr>
                <w:rFonts w:ascii="Times New Roman" w:hAnsi="Times New Roman" w:cs="Times New Roman"/>
                <w:b/>
                <w:sz w:val="12"/>
                <w:szCs w:val="12"/>
                <w:lang w:val="es-ES"/>
              </w:rPr>
            </w:pPr>
          </w:p>
        </w:tc>
        <w:tc>
          <w:tcPr>
            <w:tcW w:w="1780" w:type="dxa"/>
            <w:gridSpan w:val="4"/>
          </w:tcPr>
          <w:p w:rsidR="000A68FD" w:rsidRPr="004F242C" w:rsidRDefault="000A68FD" w:rsidP="004F242C">
            <w:pPr>
              <w:jc w:val="center"/>
              <w:rPr>
                <w:rFonts w:ascii="Times New Roman" w:hAnsi="Times New Roman" w:cs="Times New Roman"/>
                <w:b/>
                <w:sz w:val="12"/>
                <w:szCs w:val="12"/>
                <w:lang w:val="es-ES"/>
              </w:rPr>
            </w:pPr>
          </w:p>
        </w:tc>
        <w:tc>
          <w:tcPr>
            <w:tcW w:w="919" w:type="dxa"/>
            <w:gridSpan w:val="2"/>
          </w:tcPr>
          <w:p w:rsidR="000A68FD" w:rsidRPr="004F242C" w:rsidRDefault="000A68FD" w:rsidP="004F242C">
            <w:pPr>
              <w:jc w:val="center"/>
              <w:rPr>
                <w:rFonts w:ascii="Times New Roman" w:hAnsi="Times New Roman" w:cs="Times New Roman"/>
                <w:b/>
                <w:sz w:val="12"/>
                <w:szCs w:val="12"/>
                <w:lang w:val="es-ES"/>
              </w:rPr>
            </w:pPr>
          </w:p>
        </w:tc>
      </w:tr>
      <w:tr w:rsidR="000A68FD" w:rsidRPr="00E73B76" w:rsidTr="004F242C">
        <w:tc>
          <w:tcPr>
            <w:tcW w:w="9498" w:type="dxa"/>
            <w:gridSpan w:val="29"/>
            <w:shd w:val="clear" w:color="auto" w:fill="D9D9D9" w:themeFill="background1" w:themeFillShade="D9"/>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TOTAL PAGO A REALIZAR</w:t>
            </w:r>
          </w:p>
        </w:tc>
      </w:tr>
      <w:tr w:rsidR="000A68FD" w:rsidRPr="00E73B76" w:rsidTr="00246044">
        <w:tc>
          <w:tcPr>
            <w:tcW w:w="2701" w:type="dxa"/>
            <w:gridSpan w:val="6"/>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Sujeto</w:t>
            </w:r>
          </w:p>
        </w:tc>
        <w:tc>
          <w:tcPr>
            <w:tcW w:w="2512" w:type="dxa"/>
            <w:gridSpan w:val="12"/>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Descripción de la contravención</w:t>
            </w:r>
          </w:p>
        </w:tc>
        <w:tc>
          <w:tcPr>
            <w:tcW w:w="2526" w:type="dxa"/>
            <w:gridSpan w:val="7"/>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Sanción (UFVs)</w:t>
            </w:r>
          </w:p>
        </w:tc>
        <w:tc>
          <w:tcPr>
            <w:tcW w:w="1759" w:type="dxa"/>
            <w:gridSpan w:val="4"/>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SANCIÓN (Bs.)</w:t>
            </w:r>
          </w:p>
        </w:tc>
      </w:tr>
      <w:tr w:rsidR="000A68FD" w:rsidRPr="00E73B76" w:rsidTr="00246044">
        <w:tc>
          <w:tcPr>
            <w:tcW w:w="2701" w:type="dxa"/>
            <w:gridSpan w:val="6"/>
          </w:tcPr>
          <w:p w:rsidR="000A68FD" w:rsidRPr="004F242C" w:rsidRDefault="000A68FD" w:rsidP="004F242C">
            <w:pPr>
              <w:rPr>
                <w:rFonts w:ascii="Times New Roman" w:hAnsi="Times New Roman" w:cs="Times New Roman"/>
                <w:sz w:val="12"/>
                <w:szCs w:val="12"/>
                <w:lang w:val="es-ES"/>
              </w:rPr>
            </w:pPr>
          </w:p>
        </w:tc>
        <w:tc>
          <w:tcPr>
            <w:tcW w:w="2512" w:type="dxa"/>
            <w:gridSpan w:val="12"/>
          </w:tcPr>
          <w:p w:rsidR="000A68FD" w:rsidRPr="004F242C" w:rsidRDefault="000A68FD" w:rsidP="004F242C">
            <w:pPr>
              <w:rPr>
                <w:rFonts w:ascii="Times New Roman" w:hAnsi="Times New Roman" w:cs="Times New Roman"/>
                <w:sz w:val="12"/>
                <w:szCs w:val="12"/>
                <w:lang w:val="es-ES"/>
              </w:rPr>
            </w:pPr>
          </w:p>
        </w:tc>
        <w:tc>
          <w:tcPr>
            <w:tcW w:w="2526" w:type="dxa"/>
            <w:gridSpan w:val="7"/>
          </w:tcPr>
          <w:p w:rsidR="000A68FD" w:rsidRPr="004F242C" w:rsidRDefault="000A68FD" w:rsidP="004F242C">
            <w:pPr>
              <w:rPr>
                <w:rFonts w:ascii="Times New Roman" w:hAnsi="Times New Roman" w:cs="Times New Roman"/>
                <w:sz w:val="12"/>
                <w:szCs w:val="12"/>
                <w:lang w:val="es-ES"/>
              </w:rPr>
            </w:pPr>
          </w:p>
        </w:tc>
        <w:tc>
          <w:tcPr>
            <w:tcW w:w="1759" w:type="dxa"/>
            <w:gridSpan w:val="4"/>
          </w:tcPr>
          <w:p w:rsidR="000A68FD" w:rsidRPr="004F242C" w:rsidRDefault="000A68FD" w:rsidP="004F242C">
            <w:pPr>
              <w:rPr>
                <w:rFonts w:ascii="Times New Roman" w:hAnsi="Times New Roman" w:cs="Times New Roman"/>
                <w:sz w:val="12"/>
                <w:szCs w:val="12"/>
                <w:lang w:val="es-ES"/>
              </w:rPr>
            </w:pPr>
          </w:p>
        </w:tc>
      </w:tr>
      <w:tr w:rsidR="000A68FD" w:rsidRPr="00E73B76" w:rsidTr="00246044">
        <w:tc>
          <w:tcPr>
            <w:tcW w:w="9498" w:type="dxa"/>
            <w:gridSpan w:val="29"/>
          </w:tcPr>
          <w:p w:rsidR="000A68FD" w:rsidRPr="004F242C" w:rsidRDefault="000A68FD" w:rsidP="004F242C">
            <w:pPr>
              <w:jc w:val="both"/>
              <w:rPr>
                <w:rFonts w:ascii="Times New Roman" w:hAnsi="Times New Roman" w:cs="Times New Roman"/>
                <w:sz w:val="12"/>
                <w:szCs w:val="12"/>
              </w:rPr>
            </w:pPr>
            <w:r w:rsidRPr="004F242C">
              <w:rPr>
                <w:rFonts w:ascii="Times New Roman" w:hAnsi="Times New Roman" w:cs="Times New Roman"/>
                <w:sz w:val="12"/>
                <w:szCs w:val="12"/>
                <w:lang w:val="es-ES"/>
              </w:rPr>
              <w:t xml:space="preserve">De los hallazgos detallados precedentemente, se establece la presunta comisión de contravención aduanera prevista en el artículo 186 inciso............................. de la Ley General de Aduanas </w:t>
            </w:r>
            <w:r w:rsidRPr="004F242C">
              <w:rPr>
                <w:rFonts w:ascii="Times New Roman" w:hAnsi="Times New Roman" w:cs="Times New Roman"/>
                <w:sz w:val="12"/>
                <w:szCs w:val="12"/>
              </w:rPr>
              <w:t>efectuada por ……………………………………………………………. correspondiendo una sanción de UFVs ................... (............................00/100 Unidades de Fomento a la Vivienda), equivalentes a la fecha de emisión del presente Acta de Reconocimiento a Bs.................................(............................................00/100 Bolivianos), conforme lo dispuesto por el numeral ……………………………………………………………………. del Anexo de  Clasificación de Contravenciones Aduaneras y Graduación de Sanciones aprobado mediante……………………………………………………………. , monto que deberá ser actualizado a la fecha de pago.</w:t>
            </w:r>
          </w:p>
          <w:p w:rsidR="000A68FD" w:rsidRPr="004F242C" w:rsidRDefault="000A68FD" w:rsidP="004F242C">
            <w:pPr>
              <w:jc w:val="both"/>
              <w:rPr>
                <w:rFonts w:ascii="Times New Roman" w:hAnsi="Times New Roman" w:cs="Times New Roman"/>
                <w:sz w:val="12"/>
                <w:szCs w:val="12"/>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En la ciudad de…....................................., en fecha...........................………………, el funcionario de Aduana que suscribe la presente Acta de Reconocimiento, notifica al interesado que puede realizar la presentación de descargos que considere necesarios en los siguientes veinte (20) días a partir del día siguiente de la presente notificación. Asimismo el sujeto pasivo podrá acogerse a la conclusión anticipada del proceso, cumpliendo con el pago de la sanción establecida precedentemente, registrando por este medio el comprobante de pago respectivo vinculado al Manifiesto Internacional de Carga, dentro de los plazos mínimos dispuestos según normativa vigente.</w:t>
            </w:r>
          </w:p>
        </w:tc>
      </w:tr>
      <w:tr w:rsidR="000A68FD" w:rsidRPr="00E73B76" w:rsidTr="004F242C">
        <w:tc>
          <w:tcPr>
            <w:tcW w:w="9498" w:type="dxa"/>
            <w:gridSpan w:val="29"/>
            <w:tcBorders>
              <w:bottom w:val="single" w:sz="4" w:space="0" w:color="auto"/>
            </w:tcBorders>
            <w:shd w:val="clear" w:color="auto" w:fill="D9D9D9" w:themeFill="background1" w:themeFillShade="D9"/>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2.3 CONTRABANDO CONTRAVENCIONAL:</w:t>
            </w:r>
          </w:p>
        </w:tc>
      </w:tr>
      <w:tr w:rsidR="000A68FD" w:rsidRPr="00E73B76" w:rsidTr="00246044">
        <w:tc>
          <w:tcPr>
            <w:tcW w:w="9498" w:type="dxa"/>
            <w:gridSpan w:val="29"/>
            <w:shd w:val="clear" w:color="auto" w:fill="FFFFFF" w:themeFill="background1"/>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Relación circunstanciada de los hechos:</w:t>
            </w:r>
          </w:p>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sz w:val="12"/>
                <w:szCs w:val="12"/>
                <w:lang w:val="es-ES"/>
              </w:rPr>
              <w:t>………………………………………………………………………………………………………………………………………………………………………………………………………………………………………………</w:t>
            </w:r>
            <w:r w:rsidR="00E73B76">
              <w:rPr>
                <w:rFonts w:ascii="Times New Roman" w:hAnsi="Times New Roman" w:cs="Times New Roman"/>
                <w:sz w:val="12"/>
                <w:szCs w:val="12"/>
                <w:lang w:val="es-ES"/>
              </w:rPr>
              <w:t>………………………………………………………………………………………………………………………………………….</w:t>
            </w:r>
            <w:r w:rsidRPr="004F242C">
              <w:rPr>
                <w:rFonts w:ascii="Times New Roman" w:hAnsi="Times New Roman" w:cs="Times New Roman"/>
                <w:sz w:val="12"/>
                <w:szCs w:val="12"/>
                <w:lang w:val="es-ES"/>
              </w:rPr>
              <w:t>……………………………</w:t>
            </w:r>
          </w:p>
        </w:tc>
      </w:tr>
      <w:tr w:rsidR="000A68FD" w:rsidRPr="00E73B76" w:rsidTr="00246044">
        <w:tc>
          <w:tcPr>
            <w:tcW w:w="9498" w:type="dxa"/>
            <w:gridSpan w:val="29"/>
            <w:shd w:val="clear" w:color="auto" w:fill="FFFFFF" w:themeFill="background1"/>
          </w:tcPr>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De los hallazgos detallados precedentemente, se ha encontrado indicios sobre la comisión del ilícito tributario de Contrabando Contravencional, clasificado en el numeral 4 del Artículo 160 del Código Tributario Boliviano de 02/08/2003 (Ley N° 2492) y tipificado por el último párrafo del Artículo 181 de esta misma norma legal, por tanto se comunica al Declarante que se procederá  a la emisión de la correspondiente Acta de Intervención. </w:t>
            </w:r>
          </w:p>
          <w:p w:rsidR="000A68FD" w:rsidRPr="004F242C" w:rsidRDefault="000A68FD" w:rsidP="004F242C">
            <w:pPr>
              <w:jc w:val="both"/>
              <w:rPr>
                <w:rFonts w:ascii="Times New Roman" w:hAnsi="Times New Roman" w:cs="Times New Roman"/>
                <w:b/>
                <w:sz w:val="12"/>
                <w:szCs w:val="12"/>
                <w:lang w:val="es-ES"/>
              </w:rPr>
            </w:pPr>
            <w:r w:rsidRPr="004F242C">
              <w:rPr>
                <w:rFonts w:ascii="Times New Roman" w:hAnsi="Times New Roman" w:cs="Times New Roman"/>
                <w:sz w:val="12"/>
                <w:szCs w:val="12"/>
                <w:lang w:val="es-ES"/>
              </w:rPr>
              <w:t>En la ciudad de…....................……… en fecha…….......................…….. el funcionario de Aduana que suscribe la presente Acta, notifica al interesado a fin dar por concluido el examen documental y/o reconocimiento físico.</w:t>
            </w:r>
          </w:p>
        </w:tc>
      </w:tr>
      <w:tr w:rsidR="000A68FD" w:rsidRPr="00E73B76" w:rsidTr="004F242C">
        <w:tc>
          <w:tcPr>
            <w:tcW w:w="9498" w:type="dxa"/>
            <w:gridSpan w:val="29"/>
            <w:shd w:val="clear" w:color="auto" w:fill="D9D9D9" w:themeFill="background1" w:themeFillShade="D9"/>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2.4 DELITO ADUANERO</w:t>
            </w:r>
          </w:p>
        </w:tc>
      </w:tr>
      <w:tr w:rsidR="000A68FD" w:rsidRPr="00E73B76" w:rsidTr="00246044">
        <w:tc>
          <w:tcPr>
            <w:tcW w:w="9498" w:type="dxa"/>
            <w:gridSpan w:val="29"/>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Relación circunstanciada de los hechos:</w:t>
            </w:r>
          </w:p>
          <w:p w:rsidR="000A68FD" w:rsidRPr="004F242C" w:rsidRDefault="000A68FD" w:rsidP="004F242C">
            <w:pPr>
              <w:rPr>
                <w:rFonts w:ascii="Times New Roman" w:hAnsi="Times New Roman" w:cs="Times New Roman"/>
                <w:sz w:val="12"/>
                <w:szCs w:val="12"/>
                <w:lang w:val="es-ES"/>
              </w:rPr>
            </w:pPr>
            <w:r w:rsidRPr="004F242C">
              <w:rPr>
                <w:rFonts w:ascii="Times New Roman" w:hAnsi="Times New Roman" w:cs="Times New Roman"/>
                <w:sz w:val="12"/>
                <w:szCs w:val="12"/>
                <w:lang w:val="es-ES"/>
              </w:rPr>
              <w:t>........................................................................................................</w:t>
            </w:r>
            <w:r w:rsidR="00E73B76">
              <w:rPr>
                <w:rFonts w:ascii="Times New Roman" w:hAnsi="Times New Roman" w:cs="Times New Roman"/>
                <w:sz w:val="12"/>
                <w:szCs w:val="12"/>
                <w:lang w:val="es-ES"/>
              </w:rPr>
              <w:t>..................................................................</w:t>
            </w:r>
            <w:r w:rsidRPr="004F242C">
              <w:rPr>
                <w:rFonts w:ascii="Times New Roman" w:hAnsi="Times New Roman" w:cs="Times New Roman"/>
                <w:sz w:val="12"/>
                <w:szCs w:val="12"/>
                <w:lang w:val="es-ES"/>
              </w:rPr>
              <w:t>......................................................................................................................................</w:t>
            </w:r>
          </w:p>
          <w:p w:rsidR="000A68FD" w:rsidRPr="004F242C" w:rsidRDefault="000A68FD" w:rsidP="004F242C">
            <w:pPr>
              <w:rPr>
                <w:rFonts w:ascii="Times New Roman" w:hAnsi="Times New Roman" w:cs="Times New Roman"/>
                <w:sz w:val="12"/>
                <w:szCs w:val="12"/>
                <w:lang w:val="es-ES"/>
              </w:rPr>
            </w:pPr>
            <w:r w:rsidRPr="004F242C">
              <w:rPr>
                <w:rFonts w:ascii="Times New Roman" w:hAnsi="Times New Roman" w:cs="Times New Roman"/>
                <w:sz w:val="12"/>
                <w:szCs w:val="12"/>
                <w:lang w:val="es-ES"/>
              </w:rPr>
              <w:t>…………………………………………………………………………………………………………………………………………………………………………………………………………………………………………</w:t>
            </w:r>
          </w:p>
        </w:tc>
      </w:tr>
      <w:tr w:rsidR="000A68FD" w:rsidRPr="00E73B76" w:rsidTr="00246044">
        <w:trPr>
          <w:trHeight w:val="700"/>
        </w:trPr>
        <w:tc>
          <w:tcPr>
            <w:tcW w:w="9498" w:type="dxa"/>
            <w:gridSpan w:val="29"/>
          </w:tcPr>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De los hallazgos detallados precedentemente, se ha encontrado indicios sobre la presunta comisión del delito de…......................……. tipificado en el ….............................................…….....................…, por tanto se comunica al ………………………………………………………………………………………………………………………….  que se procederá a la emisión de la correspondiente Acta de Intervención. </w:t>
            </w: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En la ciudad de…....................……… en fecha……....................……..  el funcionario de aduana que suscribe la presente Acta, notifica al interesado a fin dar por concluida la revisión al Manifiesto Internacional de Carga y para que el mismo proceda a asumir su legal defensa en el proceso penal instaurado.</w:t>
            </w:r>
          </w:p>
        </w:tc>
      </w:tr>
      <w:tr w:rsidR="000A68FD" w:rsidRPr="00E73B76" w:rsidTr="004F242C">
        <w:tc>
          <w:tcPr>
            <w:tcW w:w="9498" w:type="dxa"/>
            <w:gridSpan w:val="29"/>
            <w:shd w:val="clear" w:color="auto" w:fill="D9D9D9" w:themeFill="background1" w:themeFillShade="D9"/>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 xml:space="preserve">2.5 OTRO DELITO </w:t>
            </w:r>
          </w:p>
        </w:tc>
      </w:tr>
      <w:tr w:rsidR="000A68FD" w:rsidRPr="00E73B76" w:rsidTr="00246044">
        <w:tc>
          <w:tcPr>
            <w:tcW w:w="9498" w:type="dxa"/>
            <w:gridSpan w:val="29"/>
          </w:tcPr>
          <w:p w:rsidR="000A68FD" w:rsidRPr="004F242C" w:rsidRDefault="000A68FD" w:rsidP="004F242C">
            <w:pPr>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Relación circunstanciada de los hechos:</w:t>
            </w: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w:t>
            </w:r>
          </w:p>
        </w:tc>
      </w:tr>
      <w:tr w:rsidR="000A68FD" w:rsidRPr="00E73B76" w:rsidTr="00246044">
        <w:tc>
          <w:tcPr>
            <w:tcW w:w="2421" w:type="dxa"/>
            <w:gridSpan w:val="4"/>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N°. Documento de respaldo:</w:t>
            </w:r>
          </w:p>
        </w:tc>
        <w:tc>
          <w:tcPr>
            <w:tcW w:w="2310" w:type="dxa"/>
            <w:gridSpan w:val="11"/>
          </w:tcPr>
          <w:p w:rsidR="000A68FD" w:rsidRPr="004F242C" w:rsidRDefault="000A68FD" w:rsidP="004F242C">
            <w:pPr>
              <w:rPr>
                <w:rFonts w:ascii="Times New Roman" w:hAnsi="Times New Roman" w:cs="Times New Roman"/>
                <w:b/>
                <w:sz w:val="12"/>
                <w:szCs w:val="12"/>
                <w:lang w:val="es-ES"/>
              </w:rPr>
            </w:pPr>
          </w:p>
        </w:tc>
        <w:tc>
          <w:tcPr>
            <w:tcW w:w="3008" w:type="dxa"/>
            <w:gridSpan w:val="10"/>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Fecha del documento:</w:t>
            </w:r>
          </w:p>
        </w:tc>
        <w:tc>
          <w:tcPr>
            <w:tcW w:w="1759" w:type="dxa"/>
            <w:gridSpan w:val="4"/>
          </w:tcPr>
          <w:p w:rsidR="000A68FD" w:rsidRPr="004F242C" w:rsidRDefault="000A68FD" w:rsidP="004F242C">
            <w:pPr>
              <w:rPr>
                <w:rFonts w:ascii="Times New Roman" w:hAnsi="Times New Roman" w:cs="Times New Roman"/>
                <w:b/>
                <w:sz w:val="12"/>
                <w:szCs w:val="12"/>
                <w:lang w:val="es-ES"/>
              </w:rPr>
            </w:pPr>
          </w:p>
        </w:tc>
      </w:tr>
      <w:tr w:rsidR="000A68FD" w:rsidRPr="00E73B76" w:rsidTr="00246044">
        <w:tc>
          <w:tcPr>
            <w:tcW w:w="9498" w:type="dxa"/>
            <w:gridSpan w:val="29"/>
          </w:tcPr>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De los hallazgos detallados precedentemente se han encontrado indicios  sobre la presunta comisión de un delito que no corresponde al ámbito aduanero, por lo que el mismo deberá ser procesado por la entidad competente de acuerdo a lo que establece la normativa  penal vigente.</w:t>
            </w: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En la ciudad de…....................……… en fecha…........................………….  el funcionario de aduana que suscribe la presente acta notifica al interesado a fin dar por concluida la revisión del Manifiesto Internacional de Carga.</w:t>
            </w:r>
          </w:p>
        </w:tc>
      </w:tr>
      <w:tr w:rsidR="000A68FD" w:rsidRPr="00E73B76" w:rsidTr="004F242C">
        <w:tc>
          <w:tcPr>
            <w:tcW w:w="5151" w:type="dxa"/>
            <w:gridSpan w:val="17"/>
            <w:shd w:val="clear" w:color="auto" w:fill="D9D9D9" w:themeFill="background1" w:themeFillShade="D9"/>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Firmado</w:t>
            </w:r>
            <w:r w:rsidR="006B7959" w:rsidRPr="004F242C">
              <w:rPr>
                <w:rFonts w:ascii="Times New Roman" w:hAnsi="Times New Roman" w:cs="Times New Roman"/>
                <w:b/>
                <w:sz w:val="12"/>
                <w:szCs w:val="12"/>
                <w:lang w:val="es-ES"/>
              </w:rPr>
              <w:t xml:space="preserve"> digitalmente </w:t>
            </w:r>
            <w:r w:rsidRPr="004F242C">
              <w:rPr>
                <w:rFonts w:ascii="Times New Roman" w:hAnsi="Times New Roman" w:cs="Times New Roman"/>
                <w:b/>
                <w:sz w:val="12"/>
                <w:szCs w:val="12"/>
                <w:lang w:val="es-ES"/>
              </w:rPr>
              <w:t>por:</w:t>
            </w:r>
          </w:p>
        </w:tc>
        <w:tc>
          <w:tcPr>
            <w:tcW w:w="4347" w:type="dxa"/>
            <w:gridSpan w:val="12"/>
            <w:shd w:val="clear" w:color="auto" w:fill="D9D9D9" w:themeFill="background1" w:themeFillShade="D9"/>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Código de seguridad</w:t>
            </w:r>
          </w:p>
        </w:tc>
      </w:tr>
      <w:tr w:rsidR="000A68FD" w:rsidRPr="00E73B76" w:rsidTr="004F242C">
        <w:trPr>
          <w:trHeight w:val="1169"/>
        </w:trPr>
        <w:tc>
          <w:tcPr>
            <w:tcW w:w="5151" w:type="dxa"/>
            <w:gridSpan w:val="17"/>
          </w:tcPr>
          <w:p w:rsidR="000A68FD" w:rsidRPr="004F242C" w:rsidRDefault="000A68FD" w:rsidP="004F242C">
            <w:pPr>
              <w:spacing w:after="200"/>
              <w:rPr>
                <w:rFonts w:ascii="Times New Roman" w:hAnsi="Times New Roman" w:cs="Times New Roman"/>
                <w:sz w:val="12"/>
                <w:szCs w:val="12"/>
                <w:lang w:val="es-ES"/>
              </w:rPr>
            </w:pPr>
            <w:r w:rsidRPr="004F242C">
              <w:rPr>
                <w:rFonts w:ascii="Times New Roman" w:hAnsi="Times New Roman" w:cs="Times New Roman"/>
                <w:sz w:val="12"/>
                <w:szCs w:val="12"/>
                <w:lang w:val="es-ES"/>
              </w:rPr>
              <w:t>Técnico Aduanero:</w:t>
            </w:r>
          </w:p>
          <w:p w:rsidR="000A68FD" w:rsidRPr="004F242C" w:rsidRDefault="000A68FD" w:rsidP="004F242C">
            <w:pPr>
              <w:spacing w:after="200"/>
              <w:rPr>
                <w:rFonts w:ascii="Times New Roman" w:hAnsi="Times New Roman" w:cs="Times New Roman"/>
                <w:sz w:val="12"/>
                <w:szCs w:val="12"/>
                <w:lang w:val="es-ES"/>
              </w:rPr>
            </w:pPr>
            <w:r w:rsidRPr="004F242C">
              <w:rPr>
                <w:rFonts w:ascii="Times New Roman" w:hAnsi="Times New Roman" w:cs="Times New Roman"/>
                <w:sz w:val="12"/>
                <w:szCs w:val="12"/>
                <w:lang w:val="es-ES"/>
              </w:rPr>
              <w:t>Nombre y Apellidos:</w:t>
            </w:r>
          </w:p>
          <w:p w:rsidR="000A68FD" w:rsidRPr="004F242C" w:rsidRDefault="000A68FD" w:rsidP="004F242C">
            <w:pPr>
              <w:spacing w:after="200"/>
              <w:rPr>
                <w:rFonts w:ascii="Times New Roman" w:hAnsi="Times New Roman" w:cs="Times New Roman"/>
                <w:sz w:val="12"/>
                <w:szCs w:val="12"/>
                <w:lang w:val="es-ES"/>
              </w:rPr>
            </w:pPr>
            <w:r w:rsidRPr="004F242C">
              <w:rPr>
                <w:rFonts w:ascii="Times New Roman" w:hAnsi="Times New Roman" w:cs="Times New Roman"/>
                <w:sz w:val="12"/>
                <w:szCs w:val="12"/>
                <w:lang w:val="es-ES"/>
              </w:rPr>
              <w:t>C.I.:</w:t>
            </w:r>
            <w:r w:rsidRPr="004F242C">
              <w:rPr>
                <w:rFonts w:ascii="Times New Roman" w:hAnsi="Times New Roman" w:cs="Times New Roman"/>
                <w:noProof/>
                <w:sz w:val="12"/>
                <w:szCs w:val="12"/>
                <w:lang w:val="es-ES" w:eastAsia="es-BO"/>
              </w:rPr>
              <w:t xml:space="preserve"> </w:t>
            </w:r>
          </w:p>
        </w:tc>
        <w:tc>
          <w:tcPr>
            <w:tcW w:w="4347" w:type="dxa"/>
            <w:gridSpan w:val="12"/>
          </w:tcPr>
          <w:p w:rsidR="000A68FD" w:rsidRPr="004F242C" w:rsidRDefault="000A68FD" w:rsidP="004F242C">
            <w:pPr>
              <w:spacing w:after="200"/>
              <w:rPr>
                <w:rFonts w:ascii="Times New Roman" w:hAnsi="Times New Roman" w:cs="Times New Roman"/>
                <w:b/>
                <w:sz w:val="12"/>
                <w:szCs w:val="12"/>
                <w:lang w:val="es-ES"/>
              </w:rPr>
            </w:pPr>
            <w:r w:rsidRPr="004F242C">
              <w:rPr>
                <w:rFonts w:ascii="Times New Roman" w:hAnsi="Times New Roman" w:cs="Times New Roman"/>
                <w:noProof/>
                <w:sz w:val="12"/>
                <w:szCs w:val="12"/>
                <w:lang w:val="es-BO" w:eastAsia="es-BO"/>
              </w:rPr>
              <w:drawing>
                <wp:anchor distT="0" distB="0" distL="114300" distR="114300" simplePos="0" relativeHeight="251728896" behindDoc="0" locked="0" layoutInCell="1" allowOverlap="1" wp14:anchorId="0E792DC4" wp14:editId="59DD7EEF">
                  <wp:simplePos x="0" y="0"/>
                  <wp:positionH relativeFrom="column">
                    <wp:posOffset>758825</wp:posOffset>
                  </wp:positionH>
                  <wp:positionV relativeFrom="paragraph">
                    <wp:posOffset>40005</wp:posOffset>
                  </wp:positionV>
                  <wp:extent cx="953770" cy="691515"/>
                  <wp:effectExtent l="0" t="0" r="0" b="0"/>
                  <wp:wrapSquare wrapText="bothSides"/>
                  <wp:docPr id="32" name="30 Imagen" descr="http://mauritiusfirms.com/es/hash-international-ltd.82165.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 Imagen" descr="http://mauritiusfirms.com/es/hash-international-ltd.82165.q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3770" cy="69151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0A68FD" w:rsidRPr="00E73B76" w:rsidTr="000A68FD">
        <w:trPr>
          <w:trHeight w:val="537"/>
        </w:trPr>
        <w:tc>
          <w:tcPr>
            <w:tcW w:w="2729" w:type="dxa"/>
            <w:gridSpan w:val="7"/>
          </w:tcPr>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noProof/>
                <w:sz w:val="12"/>
                <w:szCs w:val="12"/>
                <w:lang w:val="es-BO" w:eastAsia="es-BO"/>
              </w:rPr>
              <w:drawing>
                <wp:anchor distT="0" distB="0" distL="114300" distR="114300" simplePos="0" relativeHeight="251729920" behindDoc="0" locked="0" layoutInCell="1" allowOverlap="1" wp14:anchorId="215B82A6" wp14:editId="4EAFDC64">
                  <wp:simplePos x="0" y="0"/>
                  <wp:positionH relativeFrom="column">
                    <wp:posOffset>-75906</wp:posOffset>
                  </wp:positionH>
                  <wp:positionV relativeFrom="paragraph">
                    <wp:posOffset>19</wp:posOffset>
                  </wp:positionV>
                  <wp:extent cx="1719618" cy="334370"/>
                  <wp:effectExtent l="0" t="0" r="0" b="8890"/>
                  <wp:wrapNone/>
                  <wp:docPr id="41" name="Imagen 41" descr="Descripción: Descripción: Descripción: Descripción: LOGO OFICIAL AZUL LARGO 2"/>
                  <wp:cNvGraphicFramePr/>
                  <a:graphic xmlns:a="http://schemas.openxmlformats.org/drawingml/2006/main">
                    <a:graphicData uri="http://schemas.openxmlformats.org/drawingml/2006/picture">
                      <pic:pic xmlns:pic="http://schemas.openxmlformats.org/drawingml/2006/picture">
                        <pic:nvPicPr>
                          <pic:cNvPr id="28" name="Imagen 1" descr="Descripción: Descripción: Descripción: Descripción: LOGO OFICIAL AZUL LARGO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1032" cy="33464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448" w:type="dxa"/>
            <w:gridSpan w:val="13"/>
            <w:vAlign w:val="center"/>
          </w:tcPr>
          <w:p w:rsidR="000A68FD" w:rsidRPr="004F242C" w:rsidRDefault="000A68FD" w:rsidP="004F242C">
            <w:pPr>
              <w:spacing w:line="276" w:lineRule="auto"/>
              <w:jc w:val="center"/>
              <w:rPr>
                <w:rFonts w:ascii="Times New Roman" w:hAnsi="Times New Roman" w:cs="Times New Roman"/>
                <w:b/>
                <w:sz w:val="16"/>
                <w:szCs w:val="16"/>
                <w:lang w:val="es-ES"/>
              </w:rPr>
            </w:pPr>
            <w:r w:rsidRPr="004F242C">
              <w:rPr>
                <w:rFonts w:ascii="Times New Roman" w:hAnsi="Times New Roman" w:cs="Times New Roman"/>
                <w:b/>
                <w:sz w:val="16"/>
                <w:szCs w:val="16"/>
                <w:lang w:val="es-ES"/>
              </w:rPr>
              <w:t>ACTA DE RECONOCIMIENTO</w:t>
            </w:r>
          </w:p>
        </w:tc>
        <w:tc>
          <w:tcPr>
            <w:tcW w:w="3321" w:type="dxa"/>
            <w:gridSpan w:val="9"/>
          </w:tcPr>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 xml:space="preserve">N° DE ACTA </w:t>
            </w:r>
          </w:p>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N° DE DECLARACIÓN</w:t>
            </w:r>
          </w:p>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HOJA N°……………………… de……………………………</w:t>
            </w:r>
          </w:p>
        </w:tc>
      </w:tr>
      <w:tr w:rsidR="000A68FD" w:rsidRPr="00E73B76" w:rsidTr="004F242C">
        <w:tc>
          <w:tcPr>
            <w:tcW w:w="9498" w:type="dxa"/>
            <w:gridSpan w:val="29"/>
            <w:shd w:val="clear" w:color="auto" w:fill="D9D9D9" w:themeFill="background1" w:themeFillShade="D9"/>
          </w:tcPr>
          <w:p w:rsidR="000A68FD" w:rsidRPr="004F242C" w:rsidRDefault="000A68FD" w:rsidP="000A68FD">
            <w:pPr>
              <w:spacing w:after="200"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PARTE 3.  RESULTADOS DE LA NOTIFICACIÓN</w:t>
            </w:r>
          </w:p>
        </w:tc>
      </w:tr>
      <w:tr w:rsidR="000A68FD" w:rsidRPr="00E73B76" w:rsidTr="000A68FD">
        <w:tc>
          <w:tcPr>
            <w:tcW w:w="9498" w:type="dxa"/>
            <w:gridSpan w:val="29"/>
          </w:tcPr>
          <w:p w:rsidR="000A68FD" w:rsidRPr="004F242C" w:rsidRDefault="000A68FD" w:rsidP="004F242C">
            <w:pPr>
              <w:spacing w:after="200"/>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En caso que el sujeto pasivo preste su </w:t>
            </w:r>
            <w:r w:rsidRPr="004F242C">
              <w:rPr>
                <w:rFonts w:ascii="Times New Roman" w:hAnsi="Times New Roman" w:cs="Times New Roman"/>
                <w:b/>
                <w:sz w:val="12"/>
                <w:szCs w:val="12"/>
                <w:lang w:val="es-ES"/>
              </w:rPr>
              <w:t>aceptación</w:t>
            </w:r>
            <w:r w:rsidRPr="004F242C">
              <w:rPr>
                <w:rFonts w:ascii="Times New Roman" w:hAnsi="Times New Roman" w:cs="Times New Roman"/>
                <w:sz w:val="12"/>
                <w:szCs w:val="12"/>
                <w:lang w:val="es-ES"/>
              </w:rPr>
              <w:t xml:space="preserve"> a los resultados de la revisión del Manifiesto Internacional de Carga y/o reconocimiento físico de la mercancía, la administración de aduana le comunica que el contenido del Acta se convierte en documento de carácter definitivo tanto para el sujeto pasivo como para la Aduana Nacional. Para lo cual la Empresa de Transporte deberá proceder al pago de la sanción ante la entidad bancaria autorizada haciendo referencia al número del Manifiesto Internacional de Carga.</w:t>
            </w:r>
          </w:p>
          <w:p w:rsidR="000A68FD" w:rsidRPr="004F242C" w:rsidRDefault="000A68FD" w:rsidP="004F242C">
            <w:pPr>
              <w:spacing w:after="200"/>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En caso de aceptación, en aplicación del artículo 159 inciso b) del Código Tributario aprobado mediante Ley N° 2492 de 02/08/2003, el sujeto pasivo se obliga a efectuar el pago de la(s) sanción(es) establecidas de forma inmediata a partir de la suscripción del presente acta, registrando el número de Recibo de Pago.</w:t>
            </w:r>
          </w:p>
          <w:p w:rsidR="000A68FD" w:rsidRPr="004F242C" w:rsidRDefault="000A68FD" w:rsidP="004F242C">
            <w:pPr>
              <w:spacing w:after="200"/>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En caso que el sujeto pasivo exprese su </w:t>
            </w:r>
            <w:r w:rsidRPr="004F242C">
              <w:rPr>
                <w:rFonts w:ascii="Times New Roman" w:hAnsi="Times New Roman" w:cs="Times New Roman"/>
                <w:b/>
                <w:sz w:val="12"/>
                <w:szCs w:val="12"/>
                <w:lang w:val="es-ES"/>
              </w:rPr>
              <w:t>no aceptación</w:t>
            </w:r>
            <w:r w:rsidRPr="004F242C">
              <w:rPr>
                <w:rFonts w:ascii="Times New Roman" w:hAnsi="Times New Roman" w:cs="Times New Roman"/>
                <w:sz w:val="12"/>
                <w:szCs w:val="12"/>
                <w:lang w:val="es-ES"/>
              </w:rPr>
              <w:t>, la administración de aduana comunica al interesado que podrá presentar los descargos ofreciendo todas las pruebas que hagan a su derecho teniendo en consideración los plazos determinados para el Proceso Sumario, siempre y cuando no se haya determinado la existencia de delito aduanero u otro delito.</w:t>
            </w:r>
          </w:p>
        </w:tc>
      </w:tr>
      <w:tr w:rsidR="000A68FD" w:rsidRPr="00E73B76" w:rsidTr="004F242C">
        <w:tc>
          <w:tcPr>
            <w:tcW w:w="9498" w:type="dxa"/>
            <w:gridSpan w:val="29"/>
            <w:shd w:val="clear" w:color="auto" w:fill="D9D9D9" w:themeFill="background1" w:themeFillShade="D9"/>
          </w:tcPr>
          <w:p w:rsidR="000A68FD" w:rsidRPr="004F242C" w:rsidRDefault="000A68FD" w:rsidP="000A68FD">
            <w:pPr>
              <w:spacing w:after="200"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COMUNICACIÓN ACEPTACIÓN DE LOS RESULTADOS DEL EXAMEN DOCUMENTAL Y/O RECONOCIMIENTO FÍSICO</w:t>
            </w:r>
          </w:p>
        </w:tc>
      </w:tr>
      <w:tr w:rsidR="000A68FD" w:rsidRPr="00E73B76" w:rsidTr="000A68FD">
        <w:tc>
          <w:tcPr>
            <w:tcW w:w="544" w:type="dxa"/>
            <w:shd w:val="clear" w:color="auto" w:fill="D9D9D9" w:themeFill="background1" w:themeFillShade="D9"/>
          </w:tcPr>
          <w:p w:rsidR="000A68FD" w:rsidRPr="004F242C" w:rsidRDefault="000A68FD" w:rsidP="000A68FD">
            <w:pPr>
              <w:spacing w:after="200"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N°</w:t>
            </w:r>
          </w:p>
        </w:tc>
        <w:tc>
          <w:tcPr>
            <w:tcW w:w="2598" w:type="dxa"/>
            <w:gridSpan w:val="8"/>
            <w:shd w:val="clear" w:color="auto" w:fill="D9D9D9" w:themeFill="background1" w:themeFillShade="D9"/>
          </w:tcPr>
          <w:p w:rsidR="000A68FD" w:rsidRPr="004F242C" w:rsidRDefault="000A68FD" w:rsidP="000A68FD">
            <w:pPr>
              <w:spacing w:after="200"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 xml:space="preserve">Tipo </w:t>
            </w:r>
            <w:r w:rsidR="00837B39" w:rsidRPr="004F242C">
              <w:rPr>
                <w:rFonts w:ascii="Times New Roman" w:hAnsi="Times New Roman" w:cs="Times New Roman"/>
                <w:b/>
                <w:sz w:val="12"/>
                <w:szCs w:val="12"/>
                <w:lang w:val="es-ES"/>
              </w:rPr>
              <w:t>de observación</w:t>
            </w:r>
          </w:p>
        </w:tc>
        <w:tc>
          <w:tcPr>
            <w:tcW w:w="1549" w:type="dxa"/>
            <w:gridSpan w:val="5"/>
            <w:shd w:val="clear" w:color="auto" w:fill="D9D9D9" w:themeFill="background1" w:themeFillShade="D9"/>
          </w:tcPr>
          <w:p w:rsidR="000A68FD" w:rsidRPr="004F242C" w:rsidRDefault="000A68FD" w:rsidP="000A68FD">
            <w:pPr>
              <w:spacing w:after="200"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 xml:space="preserve">Casilla </w:t>
            </w:r>
          </w:p>
        </w:tc>
        <w:tc>
          <w:tcPr>
            <w:tcW w:w="1548" w:type="dxa"/>
            <w:gridSpan w:val="7"/>
            <w:shd w:val="clear" w:color="auto" w:fill="D9D9D9" w:themeFill="background1" w:themeFillShade="D9"/>
          </w:tcPr>
          <w:p w:rsidR="000A68FD" w:rsidRPr="004F242C" w:rsidRDefault="000A68FD" w:rsidP="000A68FD">
            <w:pPr>
              <w:spacing w:after="200"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Aceptación</w:t>
            </w:r>
          </w:p>
        </w:tc>
        <w:tc>
          <w:tcPr>
            <w:tcW w:w="1549" w:type="dxa"/>
            <w:gridSpan w:val="5"/>
            <w:shd w:val="clear" w:color="auto" w:fill="D9D9D9" w:themeFill="background1" w:themeFillShade="D9"/>
          </w:tcPr>
          <w:p w:rsidR="000A68FD" w:rsidRPr="004F242C" w:rsidRDefault="000A68FD" w:rsidP="000A68FD">
            <w:pPr>
              <w:spacing w:after="200"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No aceptación</w:t>
            </w:r>
          </w:p>
        </w:tc>
        <w:tc>
          <w:tcPr>
            <w:tcW w:w="1710" w:type="dxa"/>
            <w:gridSpan w:val="3"/>
            <w:shd w:val="clear" w:color="auto" w:fill="D9D9D9" w:themeFill="background1" w:themeFillShade="D9"/>
          </w:tcPr>
          <w:p w:rsidR="000A68FD" w:rsidRPr="004F242C" w:rsidRDefault="000A68FD" w:rsidP="000A68FD">
            <w:pPr>
              <w:spacing w:after="200"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Justificación</w:t>
            </w:r>
          </w:p>
        </w:tc>
      </w:tr>
      <w:tr w:rsidR="00D61D14" w:rsidRPr="00E73B76" w:rsidTr="000A68FD">
        <w:trPr>
          <w:trHeight w:val="258"/>
        </w:trPr>
        <w:tc>
          <w:tcPr>
            <w:tcW w:w="544" w:type="dxa"/>
          </w:tcPr>
          <w:p w:rsidR="00D61D14" w:rsidRPr="004F242C" w:rsidRDefault="00D61D14" w:rsidP="004F242C">
            <w:pPr>
              <w:jc w:val="center"/>
              <w:rPr>
                <w:rFonts w:ascii="Times New Roman" w:hAnsi="Times New Roman" w:cs="Times New Roman"/>
                <w:b/>
                <w:sz w:val="12"/>
                <w:szCs w:val="12"/>
                <w:lang w:val="es-ES"/>
              </w:rPr>
            </w:pPr>
          </w:p>
        </w:tc>
        <w:tc>
          <w:tcPr>
            <w:tcW w:w="2598" w:type="dxa"/>
            <w:gridSpan w:val="8"/>
          </w:tcPr>
          <w:p w:rsidR="00D61D14" w:rsidRPr="004F242C" w:rsidRDefault="00D61D14" w:rsidP="004F242C">
            <w:pPr>
              <w:jc w:val="center"/>
              <w:rPr>
                <w:rFonts w:ascii="Times New Roman" w:hAnsi="Times New Roman" w:cs="Times New Roman"/>
                <w:b/>
                <w:sz w:val="12"/>
                <w:szCs w:val="12"/>
                <w:lang w:val="es-ES"/>
              </w:rPr>
            </w:pPr>
          </w:p>
        </w:tc>
        <w:tc>
          <w:tcPr>
            <w:tcW w:w="1549" w:type="dxa"/>
            <w:gridSpan w:val="5"/>
          </w:tcPr>
          <w:p w:rsidR="00D61D14" w:rsidRPr="004F242C" w:rsidRDefault="00D61D14" w:rsidP="004F242C">
            <w:pPr>
              <w:jc w:val="center"/>
              <w:rPr>
                <w:rFonts w:ascii="Times New Roman" w:hAnsi="Times New Roman" w:cs="Times New Roman"/>
                <w:b/>
                <w:sz w:val="12"/>
                <w:szCs w:val="12"/>
                <w:lang w:val="es-ES"/>
              </w:rPr>
            </w:pPr>
          </w:p>
        </w:tc>
        <w:tc>
          <w:tcPr>
            <w:tcW w:w="1548" w:type="dxa"/>
            <w:gridSpan w:val="7"/>
          </w:tcPr>
          <w:p w:rsidR="00D61D14" w:rsidRPr="004F242C" w:rsidRDefault="00D61D14" w:rsidP="004F242C">
            <w:pPr>
              <w:jc w:val="center"/>
              <w:rPr>
                <w:rFonts w:ascii="Times New Roman" w:hAnsi="Times New Roman" w:cs="Times New Roman"/>
                <w:b/>
                <w:sz w:val="12"/>
                <w:szCs w:val="12"/>
                <w:lang w:val="es-ES"/>
              </w:rPr>
            </w:pPr>
          </w:p>
        </w:tc>
        <w:tc>
          <w:tcPr>
            <w:tcW w:w="1549" w:type="dxa"/>
            <w:gridSpan w:val="5"/>
          </w:tcPr>
          <w:p w:rsidR="00D61D14" w:rsidRPr="004F242C" w:rsidRDefault="00D61D14" w:rsidP="004F242C">
            <w:pPr>
              <w:jc w:val="center"/>
              <w:rPr>
                <w:rFonts w:ascii="Times New Roman" w:hAnsi="Times New Roman" w:cs="Times New Roman"/>
                <w:b/>
                <w:sz w:val="12"/>
                <w:szCs w:val="12"/>
                <w:lang w:val="es-ES"/>
              </w:rPr>
            </w:pPr>
          </w:p>
        </w:tc>
        <w:tc>
          <w:tcPr>
            <w:tcW w:w="1710" w:type="dxa"/>
            <w:gridSpan w:val="3"/>
          </w:tcPr>
          <w:p w:rsidR="00D61D14" w:rsidRPr="004F242C" w:rsidRDefault="00D61D14" w:rsidP="004F242C">
            <w:pPr>
              <w:jc w:val="center"/>
              <w:rPr>
                <w:rFonts w:ascii="Times New Roman" w:hAnsi="Times New Roman" w:cs="Times New Roman"/>
                <w:b/>
                <w:sz w:val="12"/>
                <w:szCs w:val="12"/>
                <w:lang w:val="es-ES"/>
              </w:rPr>
            </w:pPr>
          </w:p>
        </w:tc>
      </w:tr>
      <w:tr w:rsidR="00D61D14" w:rsidRPr="00E73B76" w:rsidTr="000A68FD">
        <w:trPr>
          <w:trHeight w:val="258"/>
        </w:trPr>
        <w:tc>
          <w:tcPr>
            <w:tcW w:w="544" w:type="dxa"/>
          </w:tcPr>
          <w:p w:rsidR="00D61D14" w:rsidRPr="004F242C" w:rsidRDefault="00D61D14" w:rsidP="004F242C">
            <w:pPr>
              <w:jc w:val="center"/>
              <w:rPr>
                <w:rFonts w:ascii="Times New Roman" w:hAnsi="Times New Roman" w:cs="Times New Roman"/>
                <w:b/>
                <w:sz w:val="12"/>
                <w:szCs w:val="12"/>
                <w:lang w:val="es-ES"/>
              </w:rPr>
            </w:pPr>
          </w:p>
        </w:tc>
        <w:tc>
          <w:tcPr>
            <w:tcW w:w="2598" w:type="dxa"/>
            <w:gridSpan w:val="8"/>
          </w:tcPr>
          <w:p w:rsidR="00D61D14" w:rsidRPr="004F242C" w:rsidRDefault="00D61D14" w:rsidP="004F242C">
            <w:pPr>
              <w:jc w:val="center"/>
              <w:rPr>
                <w:rFonts w:ascii="Times New Roman" w:hAnsi="Times New Roman" w:cs="Times New Roman"/>
                <w:b/>
                <w:sz w:val="12"/>
                <w:szCs w:val="12"/>
                <w:lang w:val="es-ES"/>
              </w:rPr>
            </w:pPr>
          </w:p>
        </w:tc>
        <w:tc>
          <w:tcPr>
            <w:tcW w:w="1549" w:type="dxa"/>
            <w:gridSpan w:val="5"/>
          </w:tcPr>
          <w:p w:rsidR="00D61D14" w:rsidRPr="004F242C" w:rsidRDefault="00D61D14" w:rsidP="004F242C">
            <w:pPr>
              <w:jc w:val="center"/>
              <w:rPr>
                <w:rFonts w:ascii="Times New Roman" w:hAnsi="Times New Roman" w:cs="Times New Roman"/>
                <w:b/>
                <w:sz w:val="12"/>
                <w:szCs w:val="12"/>
                <w:lang w:val="es-ES"/>
              </w:rPr>
            </w:pPr>
          </w:p>
        </w:tc>
        <w:tc>
          <w:tcPr>
            <w:tcW w:w="1548" w:type="dxa"/>
            <w:gridSpan w:val="7"/>
          </w:tcPr>
          <w:p w:rsidR="00D61D14" w:rsidRPr="004F242C" w:rsidRDefault="00D61D14" w:rsidP="004F242C">
            <w:pPr>
              <w:jc w:val="center"/>
              <w:rPr>
                <w:rFonts w:ascii="Times New Roman" w:hAnsi="Times New Roman" w:cs="Times New Roman"/>
                <w:b/>
                <w:sz w:val="12"/>
                <w:szCs w:val="12"/>
                <w:lang w:val="es-ES"/>
              </w:rPr>
            </w:pPr>
          </w:p>
        </w:tc>
        <w:tc>
          <w:tcPr>
            <w:tcW w:w="1549" w:type="dxa"/>
            <w:gridSpan w:val="5"/>
          </w:tcPr>
          <w:p w:rsidR="00D61D14" w:rsidRPr="004F242C" w:rsidRDefault="00D61D14" w:rsidP="004F242C">
            <w:pPr>
              <w:jc w:val="center"/>
              <w:rPr>
                <w:rFonts w:ascii="Times New Roman" w:hAnsi="Times New Roman" w:cs="Times New Roman"/>
                <w:b/>
                <w:sz w:val="12"/>
                <w:szCs w:val="12"/>
                <w:lang w:val="es-ES"/>
              </w:rPr>
            </w:pPr>
          </w:p>
        </w:tc>
        <w:tc>
          <w:tcPr>
            <w:tcW w:w="1710" w:type="dxa"/>
            <w:gridSpan w:val="3"/>
          </w:tcPr>
          <w:p w:rsidR="00D61D14" w:rsidRPr="004F242C" w:rsidRDefault="00D61D14" w:rsidP="004F242C">
            <w:pPr>
              <w:jc w:val="center"/>
              <w:rPr>
                <w:rFonts w:ascii="Times New Roman" w:hAnsi="Times New Roman" w:cs="Times New Roman"/>
                <w:b/>
                <w:sz w:val="12"/>
                <w:szCs w:val="12"/>
                <w:lang w:val="es-ES"/>
              </w:rPr>
            </w:pPr>
          </w:p>
        </w:tc>
      </w:tr>
      <w:tr w:rsidR="000A68FD" w:rsidRPr="00E73B76" w:rsidTr="000A68FD">
        <w:trPr>
          <w:trHeight w:val="258"/>
        </w:trPr>
        <w:tc>
          <w:tcPr>
            <w:tcW w:w="544" w:type="dxa"/>
          </w:tcPr>
          <w:p w:rsidR="000A68FD" w:rsidRPr="004F242C" w:rsidRDefault="000A68FD" w:rsidP="004F242C">
            <w:pPr>
              <w:jc w:val="center"/>
              <w:rPr>
                <w:rFonts w:ascii="Times New Roman" w:hAnsi="Times New Roman" w:cs="Times New Roman"/>
                <w:b/>
                <w:sz w:val="12"/>
                <w:szCs w:val="12"/>
                <w:lang w:val="es-ES"/>
              </w:rPr>
            </w:pPr>
          </w:p>
        </w:tc>
        <w:tc>
          <w:tcPr>
            <w:tcW w:w="2598" w:type="dxa"/>
            <w:gridSpan w:val="8"/>
          </w:tcPr>
          <w:p w:rsidR="000A68FD" w:rsidRPr="004F242C" w:rsidRDefault="000A68FD" w:rsidP="004F242C">
            <w:pPr>
              <w:jc w:val="center"/>
              <w:rPr>
                <w:rFonts w:ascii="Times New Roman" w:hAnsi="Times New Roman" w:cs="Times New Roman"/>
                <w:b/>
                <w:sz w:val="12"/>
                <w:szCs w:val="12"/>
                <w:lang w:val="es-ES"/>
              </w:rPr>
            </w:pPr>
          </w:p>
        </w:tc>
        <w:tc>
          <w:tcPr>
            <w:tcW w:w="1549" w:type="dxa"/>
            <w:gridSpan w:val="5"/>
          </w:tcPr>
          <w:p w:rsidR="000A68FD" w:rsidRPr="004F242C" w:rsidRDefault="000A68FD" w:rsidP="004F242C">
            <w:pPr>
              <w:jc w:val="center"/>
              <w:rPr>
                <w:rFonts w:ascii="Times New Roman" w:hAnsi="Times New Roman" w:cs="Times New Roman"/>
                <w:b/>
                <w:sz w:val="12"/>
                <w:szCs w:val="12"/>
                <w:lang w:val="es-ES"/>
              </w:rPr>
            </w:pPr>
          </w:p>
        </w:tc>
        <w:tc>
          <w:tcPr>
            <w:tcW w:w="1548" w:type="dxa"/>
            <w:gridSpan w:val="7"/>
          </w:tcPr>
          <w:p w:rsidR="000A68FD" w:rsidRPr="004F242C" w:rsidRDefault="000A68FD" w:rsidP="004F242C">
            <w:pPr>
              <w:jc w:val="center"/>
              <w:rPr>
                <w:rFonts w:ascii="Times New Roman" w:hAnsi="Times New Roman" w:cs="Times New Roman"/>
                <w:b/>
                <w:sz w:val="12"/>
                <w:szCs w:val="12"/>
                <w:lang w:val="es-ES"/>
              </w:rPr>
            </w:pPr>
          </w:p>
        </w:tc>
        <w:tc>
          <w:tcPr>
            <w:tcW w:w="1549" w:type="dxa"/>
            <w:gridSpan w:val="5"/>
          </w:tcPr>
          <w:p w:rsidR="000A68FD" w:rsidRPr="004F242C" w:rsidRDefault="000A68FD" w:rsidP="004F242C">
            <w:pPr>
              <w:jc w:val="center"/>
              <w:rPr>
                <w:rFonts w:ascii="Times New Roman" w:hAnsi="Times New Roman" w:cs="Times New Roman"/>
                <w:b/>
                <w:sz w:val="12"/>
                <w:szCs w:val="12"/>
                <w:lang w:val="es-ES"/>
              </w:rPr>
            </w:pPr>
          </w:p>
        </w:tc>
        <w:tc>
          <w:tcPr>
            <w:tcW w:w="1710" w:type="dxa"/>
            <w:gridSpan w:val="3"/>
          </w:tcPr>
          <w:p w:rsidR="000A68FD" w:rsidRPr="004F242C" w:rsidRDefault="000A68FD" w:rsidP="004F242C">
            <w:pPr>
              <w:jc w:val="center"/>
              <w:rPr>
                <w:rFonts w:ascii="Times New Roman" w:hAnsi="Times New Roman" w:cs="Times New Roman"/>
                <w:b/>
                <w:sz w:val="12"/>
                <w:szCs w:val="12"/>
                <w:lang w:val="es-ES"/>
              </w:rPr>
            </w:pPr>
          </w:p>
        </w:tc>
      </w:tr>
      <w:tr w:rsidR="000A68FD" w:rsidRPr="00E73B76" w:rsidTr="000A68FD">
        <w:tc>
          <w:tcPr>
            <w:tcW w:w="9498" w:type="dxa"/>
            <w:gridSpan w:val="29"/>
            <w:shd w:val="clear" w:color="auto" w:fill="D9D9D9" w:themeFill="background1" w:themeFillShade="D9"/>
          </w:tcPr>
          <w:p w:rsidR="000A68FD" w:rsidRPr="004F242C" w:rsidRDefault="000A68FD" w:rsidP="004F242C">
            <w:pPr>
              <w:rPr>
                <w:rFonts w:ascii="Times New Roman" w:hAnsi="Times New Roman" w:cs="Times New Roman"/>
                <w:b/>
                <w:sz w:val="12"/>
                <w:szCs w:val="12"/>
                <w:lang w:val="es-ES"/>
              </w:rPr>
            </w:pPr>
            <w:r w:rsidRPr="004F242C">
              <w:rPr>
                <w:rFonts w:ascii="Times New Roman" w:hAnsi="Times New Roman" w:cs="Times New Roman"/>
                <w:b/>
                <w:sz w:val="12"/>
                <w:szCs w:val="12"/>
                <w:lang w:val="es-ES"/>
              </w:rPr>
              <w:t>Documentos de respaldo adjuntos</w:t>
            </w:r>
          </w:p>
        </w:tc>
      </w:tr>
      <w:tr w:rsidR="000A68FD" w:rsidRPr="00E73B76" w:rsidTr="000A68FD">
        <w:trPr>
          <w:trHeight w:val="281"/>
        </w:trPr>
        <w:tc>
          <w:tcPr>
            <w:tcW w:w="9498" w:type="dxa"/>
            <w:gridSpan w:val="29"/>
          </w:tcPr>
          <w:p w:rsidR="000A68FD" w:rsidRPr="004F242C" w:rsidRDefault="000A68FD" w:rsidP="004F242C">
            <w:pPr>
              <w:spacing w:line="276" w:lineRule="auto"/>
              <w:rPr>
                <w:rFonts w:ascii="Times New Roman" w:hAnsi="Times New Roman" w:cs="Times New Roman"/>
                <w:b/>
                <w:sz w:val="12"/>
                <w:szCs w:val="12"/>
                <w:lang w:val="es-ES"/>
              </w:rPr>
            </w:pPr>
          </w:p>
        </w:tc>
      </w:tr>
      <w:tr w:rsidR="000A68FD" w:rsidRPr="00E73B76" w:rsidTr="000A68FD">
        <w:trPr>
          <w:trHeight w:val="579"/>
        </w:trPr>
        <w:tc>
          <w:tcPr>
            <w:tcW w:w="9498" w:type="dxa"/>
            <w:gridSpan w:val="29"/>
          </w:tcPr>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El sujeto pasivo  expresa su (ACEPTACIÓN / NO ACEPTACIÓN) a las observaciones establecidas en el Acta de Observaciones.</w:t>
            </w:r>
          </w:p>
          <w:p w:rsidR="000A68FD" w:rsidRPr="004F242C" w:rsidRDefault="000A68FD" w:rsidP="004F242C">
            <w:pPr>
              <w:spacing w:line="276" w:lineRule="auto"/>
              <w:rPr>
                <w:rFonts w:ascii="Times New Roman" w:hAnsi="Times New Roman" w:cs="Times New Roman"/>
                <w:sz w:val="12"/>
                <w:szCs w:val="12"/>
                <w:lang w:val="es-ES"/>
              </w:rPr>
            </w:pPr>
          </w:p>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Lugar y fecha </w:t>
            </w:r>
          </w:p>
        </w:tc>
      </w:tr>
      <w:tr w:rsidR="000A68FD" w:rsidRPr="00E73B76" w:rsidTr="000A68FD">
        <w:tc>
          <w:tcPr>
            <w:tcW w:w="9498" w:type="dxa"/>
            <w:gridSpan w:val="29"/>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DATOS DEL PAGO DE LA SANCIÓN (CONCLUSIÓN ANTICIPADA)</w:t>
            </w:r>
          </w:p>
        </w:tc>
      </w:tr>
      <w:tr w:rsidR="000A68FD" w:rsidRPr="00E73B76" w:rsidTr="000A68FD">
        <w:trPr>
          <w:trHeight w:val="415"/>
        </w:trPr>
        <w:tc>
          <w:tcPr>
            <w:tcW w:w="1700" w:type="dxa"/>
            <w:gridSpan w:val="3"/>
          </w:tcPr>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N°. de Recibo de pago:</w:t>
            </w:r>
          </w:p>
        </w:tc>
        <w:tc>
          <w:tcPr>
            <w:tcW w:w="1703" w:type="dxa"/>
            <w:gridSpan w:val="7"/>
          </w:tcPr>
          <w:p w:rsidR="000A68FD" w:rsidRPr="004F242C" w:rsidRDefault="000A68FD" w:rsidP="004F242C">
            <w:pPr>
              <w:spacing w:line="276" w:lineRule="auto"/>
              <w:jc w:val="both"/>
              <w:rPr>
                <w:rFonts w:ascii="Times New Roman" w:hAnsi="Times New Roman" w:cs="Times New Roman"/>
                <w:b/>
                <w:sz w:val="12"/>
                <w:szCs w:val="12"/>
                <w:lang w:val="es-ES"/>
              </w:rPr>
            </w:pPr>
          </w:p>
        </w:tc>
        <w:tc>
          <w:tcPr>
            <w:tcW w:w="1701" w:type="dxa"/>
            <w:gridSpan w:val="6"/>
          </w:tcPr>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Fecha de pago:</w:t>
            </w:r>
          </w:p>
        </w:tc>
        <w:tc>
          <w:tcPr>
            <w:tcW w:w="1417" w:type="dxa"/>
            <w:gridSpan w:val="6"/>
          </w:tcPr>
          <w:p w:rsidR="000A68FD" w:rsidRPr="004F242C" w:rsidRDefault="000A68FD" w:rsidP="004F242C">
            <w:pPr>
              <w:spacing w:line="276" w:lineRule="auto"/>
              <w:jc w:val="both"/>
              <w:rPr>
                <w:rFonts w:ascii="Times New Roman" w:hAnsi="Times New Roman" w:cs="Times New Roman"/>
                <w:b/>
                <w:sz w:val="12"/>
                <w:szCs w:val="12"/>
                <w:lang w:val="es-ES"/>
              </w:rPr>
            </w:pPr>
          </w:p>
        </w:tc>
        <w:tc>
          <w:tcPr>
            <w:tcW w:w="2126" w:type="dxa"/>
            <w:gridSpan w:val="6"/>
          </w:tcPr>
          <w:p w:rsidR="000A68FD" w:rsidRPr="004F242C" w:rsidRDefault="000A68FD" w:rsidP="004F242C">
            <w:pPr>
              <w:spacing w:line="276" w:lineRule="auto"/>
              <w:jc w:val="both"/>
              <w:rPr>
                <w:rFonts w:ascii="Times New Roman" w:hAnsi="Times New Roman" w:cs="Times New Roman"/>
                <w:b/>
                <w:sz w:val="12"/>
                <w:szCs w:val="12"/>
                <w:lang w:val="es-ES"/>
              </w:rPr>
            </w:pPr>
          </w:p>
        </w:tc>
        <w:tc>
          <w:tcPr>
            <w:tcW w:w="851" w:type="dxa"/>
          </w:tcPr>
          <w:p w:rsidR="000A68FD" w:rsidRPr="004F242C" w:rsidRDefault="000A68FD" w:rsidP="004F242C">
            <w:pPr>
              <w:spacing w:line="276" w:lineRule="auto"/>
              <w:jc w:val="both"/>
              <w:rPr>
                <w:rFonts w:ascii="Times New Roman" w:hAnsi="Times New Roman" w:cs="Times New Roman"/>
                <w:b/>
                <w:sz w:val="12"/>
                <w:szCs w:val="12"/>
                <w:lang w:val="es-ES"/>
              </w:rPr>
            </w:pPr>
          </w:p>
        </w:tc>
      </w:tr>
    </w:tbl>
    <w:tbl>
      <w:tblPr>
        <w:tblStyle w:val="Tablaconcuadrcula1"/>
        <w:tblW w:w="9498" w:type="dxa"/>
        <w:tblInd w:w="-34" w:type="dxa"/>
        <w:tblLayout w:type="fixed"/>
        <w:tblLook w:val="04A0" w:firstRow="1" w:lastRow="0" w:firstColumn="1" w:lastColumn="0" w:noHBand="0" w:noVBand="1"/>
      </w:tblPr>
      <w:tblGrid>
        <w:gridCol w:w="5090"/>
        <w:gridCol w:w="4408"/>
      </w:tblGrid>
      <w:tr w:rsidR="000A68FD" w:rsidRPr="00E73B76" w:rsidTr="004F242C">
        <w:trPr>
          <w:trHeight w:val="252"/>
        </w:trPr>
        <w:tc>
          <w:tcPr>
            <w:tcW w:w="5090" w:type="dxa"/>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 xml:space="preserve">Firmado </w:t>
            </w:r>
            <w:r w:rsidR="006B7959" w:rsidRPr="004F242C">
              <w:rPr>
                <w:rFonts w:ascii="Times New Roman" w:hAnsi="Times New Roman" w:cs="Times New Roman"/>
                <w:b/>
                <w:sz w:val="12"/>
                <w:szCs w:val="12"/>
                <w:lang w:val="es-ES"/>
              </w:rPr>
              <w:t xml:space="preserve">digitalmente </w:t>
            </w:r>
            <w:r w:rsidRPr="004F242C">
              <w:rPr>
                <w:rFonts w:ascii="Times New Roman" w:hAnsi="Times New Roman" w:cs="Times New Roman"/>
                <w:b/>
                <w:sz w:val="12"/>
                <w:szCs w:val="12"/>
                <w:lang w:val="es-ES"/>
              </w:rPr>
              <w:t>por:</w:t>
            </w:r>
          </w:p>
        </w:tc>
        <w:tc>
          <w:tcPr>
            <w:tcW w:w="4408" w:type="dxa"/>
            <w:shd w:val="clear" w:color="auto" w:fill="D9D9D9" w:themeFill="background1" w:themeFillShade="D9"/>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Código de seguridad</w:t>
            </w:r>
          </w:p>
        </w:tc>
      </w:tr>
      <w:tr w:rsidR="000A68FD" w:rsidRPr="00E73B76" w:rsidTr="000A68FD">
        <w:trPr>
          <w:trHeight w:val="1114"/>
        </w:trPr>
        <w:tc>
          <w:tcPr>
            <w:tcW w:w="5090" w:type="dxa"/>
          </w:tcPr>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Transportador:</w:t>
            </w:r>
          </w:p>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Nombre y Apellidos:</w:t>
            </w:r>
          </w:p>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C.I.:</w:t>
            </w:r>
            <w:r w:rsidRPr="004F242C">
              <w:rPr>
                <w:rFonts w:ascii="Times New Roman" w:hAnsi="Times New Roman" w:cs="Times New Roman"/>
                <w:noProof/>
                <w:sz w:val="12"/>
                <w:szCs w:val="12"/>
                <w:lang w:val="es-ES" w:eastAsia="es-BO"/>
              </w:rPr>
              <w:t xml:space="preserve"> </w:t>
            </w:r>
          </w:p>
        </w:tc>
        <w:tc>
          <w:tcPr>
            <w:tcW w:w="4408" w:type="dxa"/>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noProof/>
                <w:sz w:val="12"/>
                <w:szCs w:val="12"/>
                <w:lang w:eastAsia="es-BO"/>
              </w:rPr>
              <w:drawing>
                <wp:anchor distT="0" distB="0" distL="114300" distR="114300" simplePos="0" relativeHeight="251730944" behindDoc="0" locked="0" layoutInCell="1" allowOverlap="1" wp14:anchorId="4BA6CA1C" wp14:editId="58A46F95">
                  <wp:simplePos x="0" y="0"/>
                  <wp:positionH relativeFrom="column">
                    <wp:posOffset>901065</wp:posOffset>
                  </wp:positionH>
                  <wp:positionV relativeFrom="paragraph">
                    <wp:posOffset>39370</wp:posOffset>
                  </wp:positionV>
                  <wp:extent cx="952500" cy="612140"/>
                  <wp:effectExtent l="0" t="0" r="0" b="0"/>
                  <wp:wrapSquare wrapText="bothSides"/>
                  <wp:docPr id="43" name="30 Imagen" descr="http://mauritiusfirms.com/es/hash-international-ltd.82165.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 Imagen" descr="http://mauritiusfirms.com/es/hash-international-ltd.82165.q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612140"/>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0A68FD" w:rsidRPr="004F242C" w:rsidRDefault="000A68FD" w:rsidP="000A68FD">
      <w:pPr>
        <w:pStyle w:val="Normal2"/>
        <w:spacing w:before="0" w:after="0"/>
        <w:ind w:left="774"/>
        <w:jc w:val="left"/>
        <w:rPr>
          <w:rFonts w:ascii="Times New Roman" w:hAnsi="Times New Roman"/>
          <w:sz w:val="24"/>
          <w:lang w:val="es-ES"/>
        </w:rPr>
      </w:pPr>
    </w:p>
    <w:tbl>
      <w:tblPr>
        <w:tblStyle w:val="Tablaconcuadrcula"/>
        <w:tblW w:w="9498" w:type="dxa"/>
        <w:tblInd w:w="-34" w:type="dxa"/>
        <w:tblLayout w:type="fixed"/>
        <w:tblLook w:val="04A0" w:firstRow="1" w:lastRow="0" w:firstColumn="1" w:lastColumn="0" w:noHBand="0" w:noVBand="1"/>
      </w:tblPr>
      <w:tblGrid>
        <w:gridCol w:w="542"/>
        <w:gridCol w:w="2152"/>
        <w:gridCol w:w="307"/>
        <w:gridCol w:w="827"/>
        <w:gridCol w:w="1134"/>
        <w:gridCol w:w="1417"/>
        <w:gridCol w:w="450"/>
        <w:gridCol w:w="2669"/>
      </w:tblGrid>
      <w:tr w:rsidR="000A68FD" w:rsidRPr="00E73B76" w:rsidTr="000A68FD">
        <w:trPr>
          <w:trHeight w:val="537"/>
        </w:trPr>
        <w:tc>
          <w:tcPr>
            <w:tcW w:w="3001" w:type="dxa"/>
            <w:gridSpan w:val="3"/>
          </w:tcPr>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noProof/>
                <w:sz w:val="12"/>
                <w:szCs w:val="12"/>
                <w:lang w:val="es-BO" w:eastAsia="es-BO"/>
              </w:rPr>
              <w:drawing>
                <wp:anchor distT="0" distB="0" distL="114300" distR="114300" simplePos="0" relativeHeight="251731968" behindDoc="0" locked="0" layoutInCell="1" allowOverlap="1" wp14:anchorId="3759980C" wp14:editId="032AD3F0">
                  <wp:simplePos x="0" y="0"/>
                  <wp:positionH relativeFrom="column">
                    <wp:posOffset>-72499</wp:posOffset>
                  </wp:positionH>
                  <wp:positionV relativeFrom="paragraph">
                    <wp:posOffset>-2540</wp:posOffset>
                  </wp:positionV>
                  <wp:extent cx="1896745" cy="334645"/>
                  <wp:effectExtent l="0" t="0" r="8255" b="8255"/>
                  <wp:wrapNone/>
                  <wp:docPr id="44" name="Imagen 44" descr="Descripción: Descripción: Descripción: Descripción: LOGO OFICIAL AZUL LARGO 2"/>
                  <wp:cNvGraphicFramePr/>
                  <a:graphic xmlns:a="http://schemas.openxmlformats.org/drawingml/2006/main">
                    <a:graphicData uri="http://schemas.openxmlformats.org/drawingml/2006/picture">
                      <pic:pic xmlns:pic="http://schemas.openxmlformats.org/drawingml/2006/picture">
                        <pic:nvPicPr>
                          <pic:cNvPr id="28" name="Imagen 1" descr="Descripción: Descripción: Descripción: Descripción: LOGO OFICIAL AZUL LARGO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6745" cy="33464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828" w:type="dxa"/>
            <w:gridSpan w:val="4"/>
            <w:vAlign w:val="center"/>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ACTA DE RECONOCIMIENTO</w:t>
            </w:r>
          </w:p>
        </w:tc>
        <w:tc>
          <w:tcPr>
            <w:tcW w:w="2669" w:type="dxa"/>
          </w:tcPr>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 xml:space="preserve">N° DE ACTA </w:t>
            </w:r>
          </w:p>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N° DE DECLARACIÓN</w:t>
            </w:r>
          </w:p>
          <w:p w:rsidR="000A68FD" w:rsidRPr="004F242C" w:rsidRDefault="000A68FD" w:rsidP="004F242C">
            <w:pPr>
              <w:spacing w:line="276" w:lineRule="auto"/>
              <w:jc w:val="both"/>
              <w:rPr>
                <w:rFonts w:ascii="Times New Roman" w:hAnsi="Times New Roman" w:cs="Times New Roman"/>
                <w:b/>
                <w:sz w:val="12"/>
                <w:szCs w:val="12"/>
                <w:lang w:val="es-ES"/>
              </w:rPr>
            </w:pPr>
            <w:r w:rsidRPr="004F242C">
              <w:rPr>
                <w:rFonts w:ascii="Times New Roman" w:hAnsi="Times New Roman" w:cs="Times New Roman"/>
                <w:b/>
                <w:sz w:val="12"/>
                <w:szCs w:val="12"/>
                <w:lang w:val="es-ES"/>
              </w:rPr>
              <w:t>HOJA N°……………… de…………………</w:t>
            </w:r>
          </w:p>
        </w:tc>
      </w:tr>
      <w:tr w:rsidR="000A68FD" w:rsidRPr="00E73B76" w:rsidTr="004F242C">
        <w:tc>
          <w:tcPr>
            <w:tcW w:w="9498" w:type="dxa"/>
            <w:gridSpan w:val="8"/>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PARTE 4.  EVALUACIÓN DE DESCARGOS:</w:t>
            </w:r>
          </w:p>
        </w:tc>
      </w:tr>
      <w:tr w:rsidR="000A68FD" w:rsidRPr="00E73B76" w:rsidTr="000A68FD">
        <w:tc>
          <w:tcPr>
            <w:tcW w:w="9498" w:type="dxa"/>
            <w:gridSpan w:val="8"/>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RESULTADOS DE LA EVALUACIÓN DE LOS DESCARGOS</w:t>
            </w:r>
          </w:p>
        </w:tc>
      </w:tr>
      <w:tr w:rsidR="000A68FD" w:rsidRPr="00E73B76" w:rsidTr="000A68FD">
        <w:tc>
          <w:tcPr>
            <w:tcW w:w="542" w:type="dxa"/>
            <w:shd w:val="clear" w:color="auto" w:fill="D9D9D9" w:themeFill="background1" w:themeFillShade="D9"/>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N°</w:t>
            </w:r>
          </w:p>
        </w:tc>
        <w:tc>
          <w:tcPr>
            <w:tcW w:w="2152" w:type="dxa"/>
            <w:shd w:val="clear" w:color="auto" w:fill="D9D9D9" w:themeFill="background1" w:themeFillShade="D9"/>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Tipo</w:t>
            </w:r>
            <w:r w:rsidR="00837B39" w:rsidRPr="004F242C">
              <w:rPr>
                <w:rFonts w:ascii="Times New Roman" w:hAnsi="Times New Roman" w:cs="Times New Roman"/>
                <w:b/>
                <w:sz w:val="12"/>
                <w:szCs w:val="12"/>
                <w:lang w:val="es-ES"/>
              </w:rPr>
              <w:t xml:space="preserve"> de observación</w:t>
            </w:r>
          </w:p>
        </w:tc>
        <w:tc>
          <w:tcPr>
            <w:tcW w:w="1134" w:type="dxa"/>
            <w:gridSpan w:val="2"/>
            <w:shd w:val="clear" w:color="auto" w:fill="D9D9D9" w:themeFill="background1" w:themeFillShade="D9"/>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 xml:space="preserve">Casilla </w:t>
            </w:r>
          </w:p>
        </w:tc>
        <w:tc>
          <w:tcPr>
            <w:tcW w:w="1134" w:type="dxa"/>
            <w:shd w:val="clear" w:color="auto" w:fill="D9D9D9" w:themeFill="background1" w:themeFillShade="D9"/>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Aceptación</w:t>
            </w:r>
          </w:p>
        </w:tc>
        <w:tc>
          <w:tcPr>
            <w:tcW w:w="1417" w:type="dxa"/>
            <w:shd w:val="clear" w:color="auto" w:fill="D9D9D9" w:themeFill="background1" w:themeFillShade="D9"/>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No aceptación</w:t>
            </w:r>
          </w:p>
        </w:tc>
        <w:tc>
          <w:tcPr>
            <w:tcW w:w="3119" w:type="dxa"/>
            <w:gridSpan w:val="2"/>
            <w:shd w:val="clear" w:color="auto" w:fill="D9D9D9" w:themeFill="background1" w:themeFillShade="D9"/>
          </w:tcPr>
          <w:p w:rsidR="000A68FD" w:rsidRPr="004F242C" w:rsidRDefault="000A68FD" w:rsidP="004F242C">
            <w:pPr>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Justificación</w:t>
            </w:r>
          </w:p>
        </w:tc>
      </w:tr>
      <w:tr w:rsidR="00837B39" w:rsidRPr="00E73B76" w:rsidTr="000A68FD">
        <w:trPr>
          <w:trHeight w:val="148"/>
        </w:trPr>
        <w:tc>
          <w:tcPr>
            <w:tcW w:w="542" w:type="dxa"/>
          </w:tcPr>
          <w:p w:rsidR="00837B39" w:rsidRPr="004F242C" w:rsidRDefault="00837B39" w:rsidP="004F242C">
            <w:pPr>
              <w:jc w:val="center"/>
              <w:rPr>
                <w:rFonts w:ascii="Times New Roman" w:hAnsi="Times New Roman" w:cs="Times New Roman"/>
                <w:b/>
                <w:sz w:val="12"/>
                <w:szCs w:val="12"/>
                <w:lang w:val="es-ES"/>
              </w:rPr>
            </w:pPr>
          </w:p>
        </w:tc>
        <w:tc>
          <w:tcPr>
            <w:tcW w:w="2152" w:type="dxa"/>
          </w:tcPr>
          <w:p w:rsidR="00837B39" w:rsidRPr="004F242C" w:rsidRDefault="00837B39" w:rsidP="004F242C">
            <w:pPr>
              <w:rPr>
                <w:rFonts w:ascii="Times New Roman" w:hAnsi="Times New Roman" w:cs="Times New Roman"/>
                <w:b/>
                <w:sz w:val="12"/>
                <w:szCs w:val="12"/>
                <w:lang w:val="es-ES"/>
              </w:rPr>
            </w:pPr>
          </w:p>
        </w:tc>
        <w:tc>
          <w:tcPr>
            <w:tcW w:w="1134" w:type="dxa"/>
            <w:gridSpan w:val="2"/>
          </w:tcPr>
          <w:p w:rsidR="00837B39" w:rsidRPr="004F242C" w:rsidRDefault="00837B39" w:rsidP="004F242C">
            <w:pPr>
              <w:jc w:val="center"/>
              <w:rPr>
                <w:rFonts w:ascii="Times New Roman" w:hAnsi="Times New Roman" w:cs="Times New Roman"/>
                <w:b/>
                <w:sz w:val="12"/>
                <w:szCs w:val="12"/>
                <w:lang w:val="es-ES"/>
              </w:rPr>
            </w:pPr>
          </w:p>
        </w:tc>
        <w:tc>
          <w:tcPr>
            <w:tcW w:w="1134" w:type="dxa"/>
          </w:tcPr>
          <w:p w:rsidR="00837B39" w:rsidRPr="004F242C" w:rsidRDefault="00837B39" w:rsidP="004F242C">
            <w:pPr>
              <w:jc w:val="center"/>
              <w:rPr>
                <w:rFonts w:ascii="Times New Roman" w:hAnsi="Times New Roman" w:cs="Times New Roman"/>
                <w:b/>
                <w:sz w:val="12"/>
                <w:szCs w:val="12"/>
                <w:lang w:val="es-ES"/>
              </w:rPr>
            </w:pPr>
          </w:p>
        </w:tc>
        <w:tc>
          <w:tcPr>
            <w:tcW w:w="1417" w:type="dxa"/>
          </w:tcPr>
          <w:p w:rsidR="00837B39" w:rsidRPr="004F242C" w:rsidRDefault="00837B39" w:rsidP="004F242C">
            <w:pPr>
              <w:jc w:val="center"/>
              <w:rPr>
                <w:rFonts w:ascii="Times New Roman" w:hAnsi="Times New Roman" w:cs="Times New Roman"/>
                <w:b/>
                <w:sz w:val="12"/>
                <w:szCs w:val="12"/>
                <w:lang w:val="es-ES"/>
              </w:rPr>
            </w:pPr>
          </w:p>
        </w:tc>
        <w:tc>
          <w:tcPr>
            <w:tcW w:w="3119" w:type="dxa"/>
            <w:gridSpan w:val="2"/>
          </w:tcPr>
          <w:p w:rsidR="00837B39" w:rsidRPr="004F242C" w:rsidRDefault="00837B39" w:rsidP="004F242C">
            <w:pPr>
              <w:jc w:val="center"/>
              <w:rPr>
                <w:rFonts w:ascii="Times New Roman" w:hAnsi="Times New Roman" w:cs="Times New Roman"/>
                <w:b/>
                <w:sz w:val="12"/>
                <w:szCs w:val="12"/>
                <w:lang w:val="es-ES"/>
              </w:rPr>
            </w:pPr>
          </w:p>
        </w:tc>
      </w:tr>
      <w:tr w:rsidR="000A68FD" w:rsidRPr="00E73B76" w:rsidTr="00837B39">
        <w:trPr>
          <w:trHeight w:val="178"/>
        </w:trPr>
        <w:tc>
          <w:tcPr>
            <w:tcW w:w="542" w:type="dxa"/>
          </w:tcPr>
          <w:p w:rsidR="000A68FD" w:rsidRPr="004F242C" w:rsidRDefault="000A68FD" w:rsidP="004F242C">
            <w:pPr>
              <w:jc w:val="center"/>
              <w:rPr>
                <w:rFonts w:ascii="Times New Roman" w:hAnsi="Times New Roman" w:cs="Times New Roman"/>
                <w:b/>
                <w:sz w:val="12"/>
                <w:szCs w:val="12"/>
                <w:lang w:val="es-ES"/>
              </w:rPr>
            </w:pPr>
          </w:p>
        </w:tc>
        <w:tc>
          <w:tcPr>
            <w:tcW w:w="2152" w:type="dxa"/>
          </w:tcPr>
          <w:p w:rsidR="000A68FD" w:rsidRPr="004F242C" w:rsidRDefault="000A68FD" w:rsidP="004F242C">
            <w:pPr>
              <w:rPr>
                <w:rFonts w:ascii="Times New Roman" w:hAnsi="Times New Roman" w:cs="Times New Roman"/>
                <w:b/>
                <w:sz w:val="12"/>
                <w:szCs w:val="12"/>
                <w:lang w:val="es-ES"/>
              </w:rPr>
            </w:pPr>
          </w:p>
        </w:tc>
        <w:tc>
          <w:tcPr>
            <w:tcW w:w="1134" w:type="dxa"/>
            <w:gridSpan w:val="2"/>
          </w:tcPr>
          <w:p w:rsidR="000A68FD" w:rsidRPr="004F242C" w:rsidRDefault="000A68FD" w:rsidP="004F242C">
            <w:pPr>
              <w:jc w:val="center"/>
              <w:rPr>
                <w:rFonts w:ascii="Times New Roman" w:hAnsi="Times New Roman" w:cs="Times New Roman"/>
                <w:b/>
                <w:sz w:val="12"/>
                <w:szCs w:val="12"/>
                <w:lang w:val="es-ES"/>
              </w:rPr>
            </w:pPr>
          </w:p>
        </w:tc>
        <w:tc>
          <w:tcPr>
            <w:tcW w:w="1134" w:type="dxa"/>
          </w:tcPr>
          <w:p w:rsidR="000A68FD" w:rsidRPr="004F242C" w:rsidRDefault="000A68FD" w:rsidP="004F242C">
            <w:pPr>
              <w:jc w:val="center"/>
              <w:rPr>
                <w:rFonts w:ascii="Times New Roman" w:hAnsi="Times New Roman" w:cs="Times New Roman"/>
                <w:b/>
                <w:sz w:val="12"/>
                <w:szCs w:val="12"/>
                <w:lang w:val="es-ES"/>
              </w:rPr>
            </w:pPr>
          </w:p>
        </w:tc>
        <w:tc>
          <w:tcPr>
            <w:tcW w:w="1417" w:type="dxa"/>
          </w:tcPr>
          <w:p w:rsidR="000A68FD" w:rsidRPr="004F242C" w:rsidRDefault="000A68FD" w:rsidP="004F242C">
            <w:pPr>
              <w:jc w:val="center"/>
              <w:rPr>
                <w:rFonts w:ascii="Times New Roman" w:hAnsi="Times New Roman" w:cs="Times New Roman"/>
                <w:b/>
                <w:sz w:val="12"/>
                <w:szCs w:val="12"/>
                <w:lang w:val="es-ES"/>
              </w:rPr>
            </w:pPr>
          </w:p>
        </w:tc>
        <w:tc>
          <w:tcPr>
            <w:tcW w:w="3119" w:type="dxa"/>
            <w:gridSpan w:val="2"/>
          </w:tcPr>
          <w:p w:rsidR="000A68FD" w:rsidRPr="004F242C" w:rsidRDefault="000A68FD" w:rsidP="004F242C">
            <w:pPr>
              <w:jc w:val="center"/>
              <w:rPr>
                <w:rFonts w:ascii="Times New Roman" w:hAnsi="Times New Roman" w:cs="Times New Roman"/>
                <w:b/>
                <w:sz w:val="12"/>
                <w:szCs w:val="12"/>
                <w:lang w:val="es-ES"/>
              </w:rPr>
            </w:pPr>
          </w:p>
        </w:tc>
      </w:tr>
      <w:tr w:rsidR="000A68FD" w:rsidRPr="00E73B76" w:rsidTr="006349A3">
        <w:trPr>
          <w:trHeight w:val="47"/>
        </w:trPr>
        <w:tc>
          <w:tcPr>
            <w:tcW w:w="542" w:type="dxa"/>
          </w:tcPr>
          <w:p w:rsidR="000A68FD" w:rsidRPr="004F242C" w:rsidRDefault="000A68FD" w:rsidP="004F242C">
            <w:pPr>
              <w:jc w:val="center"/>
              <w:rPr>
                <w:rFonts w:ascii="Times New Roman" w:hAnsi="Times New Roman" w:cs="Times New Roman"/>
                <w:b/>
                <w:sz w:val="12"/>
                <w:szCs w:val="12"/>
                <w:lang w:val="es-ES"/>
              </w:rPr>
            </w:pPr>
          </w:p>
        </w:tc>
        <w:tc>
          <w:tcPr>
            <w:tcW w:w="2152" w:type="dxa"/>
          </w:tcPr>
          <w:p w:rsidR="000A68FD" w:rsidRPr="004F242C" w:rsidRDefault="000A68FD" w:rsidP="004F242C">
            <w:pPr>
              <w:jc w:val="center"/>
              <w:rPr>
                <w:rFonts w:ascii="Times New Roman" w:hAnsi="Times New Roman" w:cs="Times New Roman"/>
                <w:b/>
                <w:sz w:val="12"/>
                <w:szCs w:val="12"/>
                <w:lang w:val="es-ES"/>
              </w:rPr>
            </w:pPr>
          </w:p>
        </w:tc>
        <w:tc>
          <w:tcPr>
            <w:tcW w:w="1134" w:type="dxa"/>
            <w:gridSpan w:val="2"/>
          </w:tcPr>
          <w:p w:rsidR="000A68FD" w:rsidRPr="004F242C" w:rsidRDefault="000A68FD" w:rsidP="004F242C">
            <w:pPr>
              <w:jc w:val="center"/>
              <w:rPr>
                <w:rFonts w:ascii="Times New Roman" w:hAnsi="Times New Roman" w:cs="Times New Roman"/>
                <w:b/>
                <w:sz w:val="12"/>
                <w:szCs w:val="12"/>
                <w:lang w:val="es-ES"/>
              </w:rPr>
            </w:pPr>
          </w:p>
        </w:tc>
        <w:tc>
          <w:tcPr>
            <w:tcW w:w="1134" w:type="dxa"/>
          </w:tcPr>
          <w:p w:rsidR="000A68FD" w:rsidRPr="004F242C" w:rsidRDefault="000A68FD" w:rsidP="004F242C">
            <w:pPr>
              <w:jc w:val="center"/>
              <w:rPr>
                <w:rFonts w:ascii="Times New Roman" w:hAnsi="Times New Roman" w:cs="Times New Roman"/>
                <w:b/>
                <w:sz w:val="12"/>
                <w:szCs w:val="12"/>
                <w:lang w:val="es-ES"/>
              </w:rPr>
            </w:pPr>
          </w:p>
        </w:tc>
        <w:tc>
          <w:tcPr>
            <w:tcW w:w="1417" w:type="dxa"/>
          </w:tcPr>
          <w:p w:rsidR="000A68FD" w:rsidRPr="004F242C" w:rsidRDefault="000A68FD" w:rsidP="004F242C">
            <w:pPr>
              <w:jc w:val="center"/>
              <w:rPr>
                <w:rFonts w:ascii="Times New Roman" w:hAnsi="Times New Roman" w:cs="Times New Roman"/>
                <w:b/>
                <w:sz w:val="12"/>
                <w:szCs w:val="12"/>
                <w:lang w:val="es-ES"/>
              </w:rPr>
            </w:pPr>
          </w:p>
        </w:tc>
        <w:tc>
          <w:tcPr>
            <w:tcW w:w="3119" w:type="dxa"/>
            <w:gridSpan w:val="2"/>
          </w:tcPr>
          <w:p w:rsidR="000A68FD" w:rsidRPr="004F242C" w:rsidRDefault="000A68FD" w:rsidP="004F242C">
            <w:pPr>
              <w:jc w:val="center"/>
              <w:rPr>
                <w:rFonts w:ascii="Times New Roman" w:hAnsi="Times New Roman" w:cs="Times New Roman"/>
                <w:b/>
                <w:sz w:val="12"/>
                <w:szCs w:val="12"/>
                <w:lang w:val="es-ES"/>
              </w:rPr>
            </w:pPr>
          </w:p>
        </w:tc>
      </w:tr>
      <w:tr w:rsidR="000A68FD" w:rsidRPr="00E73B76" w:rsidTr="004F242C">
        <w:tc>
          <w:tcPr>
            <w:tcW w:w="9498" w:type="dxa"/>
            <w:gridSpan w:val="8"/>
            <w:shd w:val="clear" w:color="auto" w:fill="D9D9D9" w:themeFill="background1" w:themeFillShade="D9"/>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RESULTADOS  DE LA EVALUACIÓN</w:t>
            </w:r>
          </w:p>
        </w:tc>
      </w:tr>
      <w:tr w:rsidR="000A68FD" w:rsidRPr="00E73B76" w:rsidTr="000A68FD">
        <w:trPr>
          <w:trHeight w:val="422"/>
        </w:trPr>
        <w:tc>
          <w:tcPr>
            <w:tcW w:w="9498" w:type="dxa"/>
            <w:gridSpan w:val="8"/>
          </w:tcPr>
          <w:p w:rsidR="000A68FD" w:rsidRPr="004F242C" w:rsidRDefault="000A68FD" w:rsidP="004F242C">
            <w:pPr>
              <w:spacing w:line="276" w:lineRule="auto"/>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Efectuada la revisión de los descargos presentados por la Empresa de Transporte, el Técnico de Aduana, concluye que los descargos:</w:t>
            </w:r>
          </w:p>
          <w:p w:rsidR="000A68FD" w:rsidRPr="004F242C" w:rsidRDefault="000A68FD" w:rsidP="004F242C">
            <w:pPr>
              <w:spacing w:line="276" w:lineRule="auto"/>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1.- SE  ACEPTAN</w:t>
            </w:r>
          </w:p>
          <w:p w:rsidR="000A68FD" w:rsidRPr="004F242C" w:rsidRDefault="000A68FD" w:rsidP="004F242C">
            <w:pPr>
              <w:spacing w:line="276" w:lineRule="auto"/>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2.- NO SE ACEPTAN</w:t>
            </w:r>
          </w:p>
        </w:tc>
      </w:tr>
      <w:tr w:rsidR="000A68FD" w:rsidRPr="00E73B76" w:rsidTr="006349A3">
        <w:trPr>
          <w:trHeight w:val="178"/>
        </w:trPr>
        <w:tc>
          <w:tcPr>
            <w:tcW w:w="9498" w:type="dxa"/>
            <w:gridSpan w:val="8"/>
          </w:tcPr>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Este documento constituye la conclusión del proceso de revisión efectuado al Manifiesto Internacional de Carga.</w:t>
            </w:r>
          </w:p>
        </w:tc>
      </w:tr>
    </w:tbl>
    <w:tbl>
      <w:tblPr>
        <w:tblStyle w:val="Tablaconcuadrcula1"/>
        <w:tblW w:w="9498" w:type="dxa"/>
        <w:tblInd w:w="-34" w:type="dxa"/>
        <w:tblLayout w:type="fixed"/>
        <w:tblLook w:val="04A0" w:firstRow="1" w:lastRow="0" w:firstColumn="1" w:lastColumn="0" w:noHBand="0" w:noVBand="1"/>
      </w:tblPr>
      <w:tblGrid>
        <w:gridCol w:w="5090"/>
        <w:gridCol w:w="4408"/>
      </w:tblGrid>
      <w:tr w:rsidR="000A68FD" w:rsidRPr="00E73B76" w:rsidTr="004F242C">
        <w:trPr>
          <w:trHeight w:val="154"/>
        </w:trPr>
        <w:tc>
          <w:tcPr>
            <w:tcW w:w="5090" w:type="dxa"/>
            <w:shd w:val="clear" w:color="auto" w:fill="D9D9D9" w:themeFill="background1" w:themeFillShade="D9"/>
          </w:tcPr>
          <w:p w:rsidR="000A68FD" w:rsidRPr="004F242C" w:rsidRDefault="006349A3" w:rsidP="004F242C">
            <w:pPr>
              <w:spacing w:line="276" w:lineRule="auto"/>
              <w:rPr>
                <w:rFonts w:ascii="Times New Roman" w:hAnsi="Times New Roman" w:cs="Times New Roman"/>
                <w:b/>
                <w:sz w:val="12"/>
                <w:szCs w:val="12"/>
                <w:lang w:val="es-ES"/>
              </w:rPr>
            </w:pPr>
            <w:r w:rsidRPr="004F242C">
              <w:rPr>
                <w:rFonts w:ascii="Times New Roman" w:hAnsi="Times New Roman" w:cs="Times New Roman"/>
                <w:b/>
                <w:sz w:val="12"/>
                <w:szCs w:val="12"/>
                <w:lang w:val="es-ES"/>
              </w:rPr>
              <w:t xml:space="preserve">Firmado </w:t>
            </w:r>
            <w:r w:rsidR="006B7959" w:rsidRPr="004F242C">
              <w:rPr>
                <w:rFonts w:ascii="Times New Roman" w:hAnsi="Times New Roman" w:cs="Times New Roman"/>
                <w:b/>
                <w:sz w:val="12"/>
                <w:szCs w:val="12"/>
                <w:lang w:val="es-ES"/>
              </w:rPr>
              <w:t xml:space="preserve">digitalmente </w:t>
            </w:r>
            <w:r w:rsidRPr="004F242C">
              <w:rPr>
                <w:rFonts w:ascii="Times New Roman" w:hAnsi="Times New Roman" w:cs="Times New Roman"/>
                <w:b/>
                <w:sz w:val="12"/>
                <w:szCs w:val="12"/>
                <w:lang w:val="es-ES"/>
              </w:rPr>
              <w:t>por</w:t>
            </w:r>
          </w:p>
        </w:tc>
        <w:tc>
          <w:tcPr>
            <w:tcW w:w="4408" w:type="dxa"/>
            <w:shd w:val="clear" w:color="auto" w:fill="D9D9D9" w:themeFill="background1" w:themeFillShade="D9"/>
          </w:tcPr>
          <w:p w:rsidR="000A68FD" w:rsidRPr="004F242C" w:rsidRDefault="000A68FD" w:rsidP="004F242C">
            <w:pPr>
              <w:spacing w:line="276" w:lineRule="auto"/>
              <w:jc w:val="center"/>
              <w:rPr>
                <w:rFonts w:ascii="Times New Roman" w:hAnsi="Times New Roman" w:cs="Times New Roman"/>
                <w:b/>
                <w:sz w:val="12"/>
                <w:szCs w:val="12"/>
                <w:lang w:val="es-ES"/>
              </w:rPr>
            </w:pPr>
            <w:r w:rsidRPr="004F242C">
              <w:rPr>
                <w:rFonts w:ascii="Times New Roman" w:hAnsi="Times New Roman" w:cs="Times New Roman"/>
                <w:b/>
                <w:sz w:val="12"/>
                <w:szCs w:val="12"/>
                <w:lang w:val="es-ES"/>
              </w:rPr>
              <w:t>Código de seguridad</w:t>
            </w:r>
          </w:p>
        </w:tc>
      </w:tr>
      <w:tr w:rsidR="000A68FD" w:rsidRPr="00E73B76" w:rsidTr="004F242C">
        <w:trPr>
          <w:trHeight w:val="1351"/>
        </w:trPr>
        <w:tc>
          <w:tcPr>
            <w:tcW w:w="5090" w:type="dxa"/>
          </w:tcPr>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Técnico Aduanero:</w:t>
            </w:r>
          </w:p>
          <w:p w:rsidR="000A68FD" w:rsidRPr="004F242C" w:rsidRDefault="000A68FD" w:rsidP="004F242C">
            <w:pPr>
              <w:spacing w:line="276" w:lineRule="auto"/>
              <w:rPr>
                <w:rFonts w:ascii="Times New Roman" w:hAnsi="Times New Roman" w:cs="Times New Roman"/>
                <w:sz w:val="12"/>
                <w:szCs w:val="12"/>
                <w:lang w:val="es-ES"/>
              </w:rPr>
            </w:pPr>
            <w:r w:rsidRPr="004F242C">
              <w:rPr>
                <w:rFonts w:ascii="Times New Roman" w:hAnsi="Times New Roman" w:cs="Times New Roman"/>
                <w:sz w:val="12"/>
                <w:szCs w:val="12"/>
                <w:lang w:val="es-ES"/>
              </w:rPr>
              <w:t>Nombre y Apellidos:</w:t>
            </w:r>
          </w:p>
          <w:p w:rsidR="000A68FD" w:rsidRPr="004F242C" w:rsidRDefault="000A68FD" w:rsidP="004F242C">
            <w:pPr>
              <w:spacing w:line="276" w:lineRule="auto"/>
              <w:rPr>
                <w:rFonts w:ascii="Times New Roman" w:hAnsi="Times New Roman" w:cs="Times New Roman"/>
                <w:noProof/>
                <w:sz w:val="12"/>
                <w:szCs w:val="12"/>
                <w:lang w:val="es-ES" w:eastAsia="es-BO"/>
              </w:rPr>
            </w:pPr>
            <w:r w:rsidRPr="004F242C">
              <w:rPr>
                <w:rFonts w:ascii="Times New Roman" w:hAnsi="Times New Roman" w:cs="Times New Roman"/>
                <w:sz w:val="12"/>
                <w:szCs w:val="12"/>
                <w:lang w:val="es-ES"/>
              </w:rPr>
              <w:t>C.I.:</w:t>
            </w:r>
            <w:r w:rsidRPr="004F242C">
              <w:rPr>
                <w:rFonts w:ascii="Times New Roman" w:hAnsi="Times New Roman" w:cs="Times New Roman"/>
                <w:noProof/>
                <w:sz w:val="12"/>
                <w:szCs w:val="12"/>
                <w:lang w:val="es-ES" w:eastAsia="es-BO"/>
              </w:rPr>
              <w:t xml:space="preserve"> </w:t>
            </w:r>
          </w:p>
          <w:p w:rsidR="000A68FD" w:rsidRPr="004F242C" w:rsidRDefault="000A68FD" w:rsidP="004F242C">
            <w:pPr>
              <w:spacing w:line="276" w:lineRule="auto"/>
              <w:rPr>
                <w:rFonts w:ascii="Times New Roman" w:hAnsi="Times New Roman" w:cs="Times New Roman"/>
                <w:noProof/>
                <w:sz w:val="12"/>
                <w:szCs w:val="12"/>
                <w:lang w:val="es-ES" w:eastAsia="es-BO"/>
              </w:rPr>
            </w:pPr>
          </w:p>
          <w:p w:rsidR="000A68FD" w:rsidRPr="004F242C" w:rsidRDefault="000A68FD" w:rsidP="004F242C">
            <w:pPr>
              <w:spacing w:line="276" w:lineRule="auto"/>
              <w:rPr>
                <w:rFonts w:ascii="Times New Roman" w:hAnsi="Times New Roman" w:cs="Times New Roman"/>
                <w:sz w:val="12"/>
                <w:szCs w:val="12"/>
                <w:lang w:val="es-ES"/>
              </w:rPr>
            </w:pPr>
          </w:p>
        </w:tc>
        <w:tc>
          <w:tcPr>
            <w:tcW w:w="4408" w:type="dxa"/>
          </w:tcPr>
          <w:p w:rsidR="000A68FD" w:rsidRPr="004F242C" w:rsidRDefault="000A68FD" w:rsidP="004F242C">
            <w:pPr>
              <w:spacing w:line="276" w:lineRule="auto"/>
              <w:rPr>
                <w:rFonts w:ascii="Times New Roman" w:hAnsi="Times New Roman" w:cs="Times New Roman"/>
                <w:b/>
                <w:sz w:val="12"/>
                <w:szCs w:val="12"/>
                <w:lang w:val="es-ES"/>
              </w:rPr>
            </w:pPr>
            <w:r w:rsidRPr="004F242C">
              <w:rPr>
                <w:rFonts w:ascii="Times New Roman" w:hAnsi="Times New Roman" w:cs="Times New Roman"/>
                <w:noProof/>
                <w:sz w:val="12"/>
                <w:szCs w:val="12"/>
                <w:lang w:eastAsia="es-BO"/>
              </w:rPr>
              <w:drawing>
                <wp:anchor distT="0" distB="0" distL="114300" distR="114300" simplePos="0" relativeHeight="251732992" behindDoc="0" locked="0" layoutInCell="1" allowOverlap="1" wp14:anchorId="1D114DEB" wp14:editId="3BE6FEE6">
                  <wp:simplePos x="0" y="0"/>
                  <wp:positionH relativeFrom="column">
                    <wp:posOffset>789940</wp:posOffset>
                  </wp:positionH>
                  <wp:positionV relativeFrom="paragraph">
                    <wp:posOffset>20955</wp:posOffset>
                  </wp:positionV>
                  <wp:extent cx="943610" cy="739140"/>
                  <wp:effectExtent l="0" t="0" r="8890" b="3810"/>
                  <wp:wrapSquare wrapText="bothSides"/>
                  <wp:docPr id="52" name="30 Imagen" descr="http://mauritiusfirms.com/es/hash-international-ltd.82165.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 Imagen" descr="http://mauritiusfirms.com/es/hash-international-ltd.82165.q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3610" cy="739140"/>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837B39" w:rsidRPr="004F242C" w:rsidRDefault="00837B39" w:rsidP="000A68FD">
      <w:pPr>
        <w:spacing w:after="0" w:line="240" w:lineRule="auto"/>
        <w:ind w:left="708"/>
        <w:jc w:val="center"/>
        <w:rPr>
          <w:rFonts w:ascii="Times New Roman" w:hAnsi="Times New Roman" w:cs="Times New Roman"/>
          <w:b/>
          <w:sz w:val="24"/>
          <w:szCs w:val="24"/>
          <w:lang w:val="es-ES"/>
        </w:rPr>
      </w:pPr>
    </w:p>
    <w:p w:rsidR="00837B39" w:rsidRPr="004F242C" w:rsidRDefault="00837B39" w:rsidP="000A68FD">
      <w:pPr>
        <w:spacing w:after="0" w:line="240" w:lineRule="auto"/>
        <w:ind w:left="708"/>
        <w:jc w:val="center"/>
        <w:rPr>
          <w:rFonts w:ascii="Times New Roman" w:hAnsi="Times New Roman" w:cs="Times New Roman"/>
          <w:b/>
          <w:sz w:val="24"/>
          <w:szCs w:val="24"/>
          <w:lang w:val="es-ES"/>
        </w:rPr>
      </w:pPr>
    </w:p>
    <w:p w:rsidR="000A68FD" w:rsidRPr="004F242C" w:rsidRDefault="000A68FD" w:rsidP="000A68FD">
      <w:pPr>
        <w:spacing w:after="0" w:line="240" w:lineRule="auto"/>
        <w:ind w:left="708"/>
        <w:jc w:val="center"/>
        <w:rPr>
          <w:rFonts w:ascii="Times New Roman" w:hAnsi="Times New Roman" w:cs="Times New Roman"/>
          <w:b/>
          <w:sz w:val="24"/>
          <w:szCs w:val="24"/>
          <w:lang w:val="es-ES"/>
        </w:rPr>
      </w:pPr>
      <w:r w:rsidRPr="004F242C">
        <w:rPr>
          <w:rFonts w:ascii="Times New Roman" w:hAnsi="Times New Roman" w:cs="Times New Roman"/>
          <w:b/>
          <w:sz w:val="24"/>
          <w:szCs w:val="24"/>
          <w:lang w:val="es-ES"/>
        </w:rPr>
        <w:t>ANEXO 10.E   Resolución Sancionatoria</w:t>
      </w:r>
    </w:p>
    <w:tbl>
      <w:tblPr>
        <w:tblStyle w:val="Tablaconcuadrcula"/>
        <w:tblW w:w="0" w:type="auto"/>
        <w:tblLook w:val="04A0" w:firstRow="1" w:lastRow="0" w:firstColumn="1" w:lastColumn="0" w:noHBand="0" w:noVBand="1"/>
      </w:tblPr>
      <w:tblGrid>
        <w:gridCol w:w="8897"/>
      </w:tblGrid>
      <w:tr w:rsidR="000A68FD" w:rsidRPr="00A868D9" w:rsidTr="000A68FD">
        <w:trPr>
          <w:trHeight w:val="9532"/>
        </w:trPr>
        <w:tc>
          <w:tcPr>
            <w:tcW w:w="8897" w:type="dxa"/>
          </w:tcPr>
          <w:p w:rsidR="000A68FD" w:rsidRPr="004F242C" w:rsidRDefault="000A68FD" w:rsidP="004F242C">
            <w:pPr>
              <w:jc w:val="center"/>
              <w:rPr>
                <w:rFonts w:ascii="Times New Roman" w:hAnsi="Times New Roman" w:cs="Times New Roman"/>
                <w:b/>
                <w:bCs/>
                <w:sz w:val="12"/>
                <w:szCs w:val="12"/>
                <w:lang w:val="es-ES"/>
              </w:rPr>
            </w:pPr>
            <w:r w:rsidRPr="004F242C">
              <w:rPr>
                <w:rFonts w:ascii="Times New Roman" w:hAnsi="Times New Roman" w:cs="Times New Roman"/>
                <w:b/>
                <w:bCs/>
                <w:sz w:val="12"/>
                <w:szCs w:val="12"/>
                <w:lang w:val="es-ES"/>
              </w:rPr>
              <w:t>RESOLUCIÓN SANCIONATORIA N°</w:t>
            </w:r>
          </w:p>
          <w:p w:rsidR="00A868D9" w:rsidRDefault="00A868D9" w:rsidP="004F242C">
            <w:pPr>
              <w:spacing w:line="276" w:lineRule="auto"/>
              <w:jc w:val="both"/>
              <w:rPr>
                <w:rFonts w:ascii="Times New Roman" w:hAnsi="Times New Roman" w:cs="Times New Roman"/>
                <w:b/>
                <w:bCs/>
                <w:sz w:val="12"/>
                <w:szCs w:val="12"/>
                <w:lang w:val="es-ES"/>
              </w:rPr>
            </w:pPr>
          </w:p>
          <w:p w:rsidR="000A68FD" w:rsidRPr="004F242C" w:rsidRDefault="000A68FD" w:rsidP="004F242C">
            <w:pPr>
              <w:spacing w:line="276" w:lineRule="auto"/>
              <w:jc w:val="both"/>
              <w:rPr>
                <w:rFonts w:ascii="Times New Roman" w:hAnsi="Times New Roman" w:cs="Times New Roman"/>
                <w:b/>
                <w:bCs/>
                <w:sz w:val="12"/>
                <w:szCs w:val="12"/>
                <w:lang w:val="es-ES"/>
              </w:rPr>
            </w:pPr>
            <w:r w:rsidRPr="004F242C">
              <w:rPr>
                <w:rFonts w:ascii="Times New Roman" w:hAnsi="Times New Roman" w:cs="Times New Roman"/>
                <w:b/>
                <w:bCs/>
                <w:sz w:val="12"/>
                <w:szCs w:val="12"/>
                <w:lang w:val="es-ES"/>
              </w:rPr>
              <w:t>VISTOS:</w:t>
            </w:r>
          </w:p>
          <w:p w:rsidR="00A868D9" w:rsidRPr="004F242C" w:rsidRDefault="00A868D9"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El expediente de reconocimiento de la Declaración de Mercancías de Exportación N°………………......... de fecha.................... y el Acta de Reconocimiento N° .....................de fecha ........................emitida por la Administración de Aduana ...…........................................... y todos los antecedentes cursantes en el expediente administrativo:  </w:t>
            </w:r>
          </w:p>
          <w:p w:rsidR="00A868D9" w:rsidRPr="004F242C" w:rsidRDefault="00A868D9"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b/>
                <w:bCs/>
                <w:sz w:val="12"/>
                <w:szCs w:val="12"/>
                <w:lang w:val="es-ES"/>
              </w:rPr>
            </w:pPr>
            <w:r w:rsidRPr="004F242C">
              <w:rPr>
                <w:rFonts w:ascii="Times New Roman" w:hAnsi="Times New Roman" w:cs="Times New Roman"/>
                <w:b/>
                <w:bCs/>
                <w:sz w:val="12"/>
                <w:szCs w:val="12"/>
                <w:lang w:val="es-ES"/>
              </w:rPr>
              <w:t>CONSIDERANDO:</w:t>
            </w:r>
          </w:p>
          <w:p w:rsidR="00A868D9" w:rsidRPr="004F242C" w:rsidRDefault="00A868D9"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Que mediante Acta de Reconocimiento N°........................ de fecha......................., se  instruye el inicio del sumario contravencional contra..........................................................por la presunta contravención aduanera de………..................................................................., prevista en el artículo 186 inciso.................... de la </w:t>
            </w:r>
            <w:r w:rsidR="00866586" w:rsidRPr="004F242C">
              <w:rPr>
                <w:rFonts w:ascii="Times New Roman" w:hAnsi="Times New Roman" w:cs="Times New Roman"/>
                <w:sz w:val="12"/>
                <w:szCs w:val="12"/>
                <w:lang w:val="es-ES"/>
              </w:rPr>
              <w:t xml:space="preserve">Ley N° 1990 - </w:t>
            </w:r>
            <w:r w:rsidRPr="004F242C">
              <w:rPr>
                <w:rFonts w:ascii="Times New Roman" w:hAnsi="Times New Roman" w:cs="Times New Roman"/>
                <w:sz w:val="12"/>
                <w:szCs w:val="12"/>
                <w:lang w:val="es-ES"/>
              </w:rPr>
              <w:t xml:space="preserve">Ley General de Aduanas, de 28/07/1999 y el numeral …............................................................................................................. del Anexo de Clasificación de Contravenciones  Aduaneras  y  Graduación de Sanciones aprobado mediante ………………………………………………………………………. </w:t>
            </w:r>
          </w:p>
          <w:p w:rsidR="00A868D9" w:rsidRPr="004F242C" w:rsidRDefault="00A868D9"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Que el Señor(a).……….............……….…con NIT…….......…………….. fue debidamente notificado en fecha …………..………. con el Acta de Reconocimiento N°……………………......................,   (presentó/no presentó) descargos en fecha ………………………………. consistentes en................................................…………………………………………………... </w:t>
            </w:r>
          </w:p>
          <w:p w:rsidR="00A868D9" w:rsidRPr="004F242C" w:rsidRDefault="00A868D9"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Que como resultado a la evaluación de descargos presentados, el señor ................................................., Técnico  de  la  Administración  de  Aduana,  concluye  que  los  mismos  no  son  aceptados  debido a  lo siguiente: …………………………………………………………………..  (</w:t>
            </w:r>
            <w:r w:rsidRPr="004F242C">
              <w:rPr>
                <w:rFonts w:ascii="Times New Roman" w:hAnsi="Times New Roman" w:cs="Times New Roman"/>
                <w:i/>
                <w:sz w:val="12"/>
                <w:szCs w:val="12"/>
                <w:lang w:val="es-ES"/>
              </w:rPr>
              <w:t>solo si se presenta descargos</w:t>
            </w:r>
            <w:r w:rsidRPr="004F242C">
              <w:rPr>
                <w:rFonts w:ascii="Times New Roman" w:hAnsi="Times New Roman" w:cs="Times New Roman"/>
                <w:sz w:val="12"/>
                <w:szCs w:val="12"/>
                <w:lang w:val="es-ES"/>
              </w:rPr>
              <w:t>)</w:t>
            </w:r>
          </w:p>
          <w:p w:rsidR="00A868D9" w:rsidRPr="004F242C" w:rsidRDefault="00A868D9"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Que, en consecuencia la acción (u omisión) incurrida por el  procesado  se  adecua  al artículo 186 inciso …….................de la Ley General de Aduanas y el numeral............................................................................ del Anexo de Clasificación de Contravenciones Aduaneras y Graduación de Sanciones aprobado mediante …………………………………………………………………….. </w:t>
            </w:r>
          </w:p>
          <w:p w:rsidR="00A868D9" w:rsidRDefault="00A868D9"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b/>
                <w:sz w:val="12"/>
                <w:szCs w:val="12"/>
              </w:rPr>
            </w:pPr>
            <w:r w:rsidRPr="004F242C">
              <w:rPr>
                <w:rFonts w:ascii="Times New Roman" w:hAnsi="Times New Roman" w:cs="Times New Roman"/>
                <w:sz w:val="12"/>
                <w:szCs w:val="12"/>
                <w:lang w:val="es-ES"/>
              </w:rPr>
              <w:t> </w:t>
            </w:r>
            <w:r w:rsidRPr="004F242C">
              <w:rPr>
                <w:rFonts w:ascii="Times New Roman" w:hAnsi="Times New Roman" w:cs="Times New Roman"/>
                <w:b/>
                <w:sz w:val="12"/>
                <w:szCs w:val="12"/>
              </w:rPr>
              <w:t>CONSIDERANDO:</w:t>
            </w:r>
          </w:p>
          <w:p w:rsidR="00A868D9" w:rsidRPr="004F242C" w:rsidRDefault="00A868D9" w:rsidP="004F242C">
            <w:pPr>
              <w:jc w:val="both"/>
              <w:rPr>
                <w:rFonts w:ascii="Times New Roman" w:hAnsi="Times New Roman" w:cs="Times New Roman"/>
                <w:b/>
                <w:sz w:val="12"/>
                <w:szCs w:val="12"/>
              </w:rPr>
            </w:pPr>
          </w:p>
          <w:p w:rsidR="000A68FD" w:rsidRPr="004F242C" w:rsidRDefault="000A68FD" w:rsidP="004F242C">
            <w:pPr>
              <w:jc w:val="both"/>
              <w:rPr>
                <w:rFonts w:ascii="Times New Roman" w:hAnsi="Times New Roman" w:cs="Times New Roman"/>
                <w:sz w:val="12"/>
                <w:szCs w:val="12"/>
                <w:lang w:val="es-BO"/>
              </w:rPr>
            </w:pPr>
            <w:r w:rsidRPr="004F242C">
              <w:rPr>
                <w:rFonts w:ascii="Times New Roman" w:hAnsi="Times New Roman" w:cs="Times New Roman"/>
                <w:sz w:val="12"/>
                <w:szCs w:val="12"/>
                <w:lang w:val="es-BO"/>
              </w:rPr>
              <w:t>Que, el artículo 151 (Responsabilidad por Ilícitos Tributarios) de la Ley N° 2492 de fecha 02/08/2003 Código Tributario Boliviano, establece que: “</w:t>
            </w:r>
            <w:r w:rsidRPr="004F242C">
              <w:rPr>
                <w:rFonts w:ascii="Times New Roman" w:hAnsi="Times New Roman" w:cs="Times New Roman"/>
                <w:i/>
                <w:sz w:val="12"/>
                <w:szCs w:val="12"/>
                <w:lang w:val="es-BO"/>
              </w:rPr>
              <w:t>Son responsables directos del ilícito tributario, las personas naturales o jurídicas que cometan las contravenciones o delitos previstos en este código, disposiciones reglamentarias.  De la comisión de contravenciones tributarias surge la responsabilidad por el pago de la deuda tributaria y/o por las sanciones que correspondan, las que serán establecidas conforme a los procedimientos del presente Código</w:t>
            </w:r>
            <w:r w:rsidRPr="004F242C">
              <w:rPr>
                <w:rFonts w:ascii="Times New Roman" w:hAnsi="Times New Roman" w:cs="Times New Roman"/>
                <w:sz w:val="12"/>
                <w:szCs w:val="12"/>
                <w:lang w:val="es-BO"/>
              </w:rPr>
              <w:t xml:space="preserve">”. </w:t>
            </w:r>
          </w:p>
          <w:p w:rsidR="00A868D9" w:rsidRPr="004F242C" w:rsidRDefault="00A868D9" w:rsidP="004F242C">
            <w:pPr>
              <w:jc w:val="both"/>
              <w:rPr>
                <w:rFonts w:ascii="Times New Roman" w:hAnsi="Times New Roman" w:cs="Times New Roman"/>
                <w:sz w:val="12"/>
                <w:szCs w:val="12"/>
                <w:lang w:val="es-BO"/>
              </w:rPr>
            </w:pPr>
          </w:p>
          <w:p w:rsidR="000A68FD" w:rsidRPr="004F242C" w:rsidRDefault="000A68FD" w:rsidP="004F242C">
            <w:pPr>
              <w:jc w:val="both"/>
              <w:rPr>
                <w:rFonts w:ascii="Times New Roman" w:hAnsi="Times New Roman" w:cs="Times New Roman"/>
                <w:sz w:val="12"/>
                <w:szCs w:val="12"/>
                <w:lang w:val="es-BO"/>
              </w:rPr>
            </w:pPr>
            <w:r w:rsidRPr="004F242C">
              <w:rPr>
                <w:rFonts w:ascii="Times New Roman" w:hAnsi="Times New Roman" w:cs="Times New Roman"/>
                <w:sz w:val="12"/>
                <w:szCs w:val="12"/>
                <w:lang w:val="es-BO"/>
              </w:rPr>
              <w:t>Que, el artículo 186 de la Ley 1990, establece que: “</w:t>
            </w:r>
            <w:r w:rsidRPr="004F242C">
              <w:rPr>
                <w:rFonts w:ascii="Times New Roman" w:hAnsi="Times New Roman" w:cs="Times New Roman"/>
                <w:i/>
                <w:sz w:val="12"/>
                <w:szCs w:val="12"/>
                <w:lang w:val="es-BO"/>
              </w:rPr>
              <w:t xml:space="preserve">Comete contravención aduanera quien en el desarrollo de una operación o gestión aduanera, incurra en actos u omisiones que infrinjan o quebranten la presente ley y disposiciones administrativas de índole aduanera que no constituyan delitos aduaneros.(…) </w:t>
            </w:r>
            <w:r w:rsidRPr="004F242C">
              <w:rPr>
                <w:rFonts w:ascii="Times New Roman" w:hAnsi="Times New Roman" w:cs="Times New Roman"/>
                <w:sz w:val="12"/>
                <w:szCs w:val="12"/>
                <w:lang w:val="es-BO"/>
              </w:rPr>
              <w:t>”.</w:t>
            </w:r>
          </w:p>
          <w:p w:rsidR="00A868D9" w:rsidRPr="004F242C" w:rsidRDefault="00A868D9"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Qué, en mérito a los fundamentos expuestos, habiendo presentado el sujeto pasivo descargos insuficientes, no se ha  desvirtuado la presunta contravención aduanera establecida en el Acta de Reconocimiento, por lo tanto se establece que, el sujeto pasivo no ha cumplido con el artículo 76 (Carga de la Prueba) de la Ley N° 2492, el cual establece que: “</w:t>
            </w:r>
            <w:r w:rsidRPr="004F242C">
              <w:rPr>
                <w:rFonts w:ascii="Times New Roman" w:hAnsi="Times New Roman" w:cs="Times New Roman"/>
                <w:i/>
                <w:sz w:val="12"/>
                <w:szCs w:val="12"/>
                <w:lang w:val="es-ES"/>
              </w:rPr>
              <w:t>En los procedimientos tributarios administrativos y jurisdiccionales quien pretenda hacer valer sus derechos deberá probar los hechos constitutivos de los mismos</w:t>
            </w:r>
            <w:r w:rsidRPr="004F242C">
              <w:rPr>
                <w:rFonts w:ascii="Times New Roman" w:hAnsi="Times New Roman" w:cs="Times New Roman"/>
                <w:sz w:val="12"/>
                <w:szCs w:val="12"/>
                <w:lang w:val="es-ES"/>
              </w:rPr>
              <w:t>”.</w:t>
            </w:r>
          </w:p>
          <w:p w:rsidR="00A868D9" w:rsidRPr="004F242C" w:rsidRDefault="00A868D9"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Que, el artículo 168 parágrafo II del Código Tributario Boliviano, establece: ”</w:t>
            </w:r>
            <w:r w:rsidRPr="004F242C">
              <w:rPr>
                <w:rFonts w:ascii="Times New Roman" w:hAnsi="Times New Roman" w:cs="Times New Roman"/>
                <w:i/>
                <w:sz w:val="12"/>
                <w:szCs w:val="12"/>
                <w:lang w:val="es-ES"/>
              </w:rPr>
              <w:t>Transcurrido el plazo a que se refiere el parágrafo anterior, sin que se hayan aportado pruebas o compulsadas las mismas, la Administración Tributaria deberá pronunciar resolución final del sumario en el plazo de los veinte (20) días siguientes</w:t>
            </w:r>
            <w:r w:rsidRPr="004F242C">
              <w:rPr>
                <w:rFonts w:ascii="Times New Roman" w:hAnsi="Times New Roman" w:cs="Times New Roman"/>
                <w:sz w:val="12"/>
                <w:szCs w:val="12"/>
                <w:lang w:val="es-ES"/>
              </w:rPr>
              <w:t>”.</w:t>
            </w:r>
          </w:p>
          <w:p w:rsidR="00A868D9" w:rsidRPr="004F242C" w:rsidRDefault="00A868D9"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Que, la conducta incurrida por ………………………………………………………………………… , se encuentra tipificada como contravención aduanera, conforme a lo establecido por el inciso …….. del artículo 186 de la Ley N° 1990, por ………………………………………………………………………, correspondiendo la sanción de UFVs. ……………………………………….. establecida por el numeral …………………..………….... del Anexo de Clasificación de Contravenciones Aduaneras y Graduación de Sanciones aprobado mediante ……………………………………………………………………………...</w:t>
            </w:r>
          </w:p>
          <w:p w:rsidR="00A868D9" w:rsidRPr="004F242C" w:rsidRDefault="00A868D9"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Que la Disposición Final Octava del Código Tributario aprobado mediante Ley N° 2492 dispone que las contravenciones en materia aduanera serán sancionadas con multa de 50 a 5.000 Unidades de Fomento a la Vivienda (UFV's), y/o con suspensión temporal de actividades de los auxiliares y de los operadores de comercio exterior por un tiempo de 10 a 90 días.</w:t>
            </w:r>
          </w:p>
          <w:p w:rsidR="00A868D9"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w:t>
            </w:r>
          </w:p>
          <w:p w:rsidR="000A68FD" w:rsidRPr="004F242C" w:rsidRDefault="000A68FD" w:rsidP="004F242C">
            <w:pPr>
              <w:jc w:val="both"/>
              <w:rPr>
                <w:rFonts w:ascii="Times New Roman" w:hAnsi="Times New Roman" w:cs="Times New Roman"/>
                <w:b/>
                <w:bCs/>
                <w:sz w:val="12"/>
                <w:szCs w:val="12"/>
                <w:lang w:val="es-ES"/>
              </w:rPr>
            </w:pPr>
            <w:r w:rsidRPr="004F242C">
              <w:rPr>
                <w:rFonts w:ascii="Times New Roman" w:hAnsi="Times New Roman" w:cs="Times New Roman"/>
                <w:b/>
                <w:bCs/>
                <w:sz w:val="12"/>
                <w:szCs w:val="12"/>
                <w:lang w:val="es-ES"/>
              </w:rPr>
              <w:t>POR TANTO:</w:t>
            </w:r>
          </w:p>
          <w:p w:rsidR="00A868D9" w:rsidRPr="004F242C" w:rsidRDefault="00A868D9"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El Administrador de Aduana……….…………............, en uso de sus atribuciones conferidas por Ley,</w:t>
            </w:r>
          </w:p>
          <w:p w:rsidR="00A868D9"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w:t>
            </w:r>
          </w:p>
          <w:p w:rsidR="000A68FD" w:rsidRPr="004F242C" w:rsidRDefault="000A68FD" w:rsidP="004F242C">
            <w:pPr>
              <w:jc w:val="both"/>
              <w:rPr>
                <w:rFonts w:ascii="Times New Roman" w:hAnsi="Times New Roman" w:cs="Times New Roman"/>
                <w:b/>
                <w:bCs/>
                <w:sz w:val="12"/>
                <w:szCs w:val="12"/>
                <w:lang w:val="es-ES"/>
              </w:rPr>
            </w:pPr>
            <w:r w:rsidRPr="004F242C">
              <w:rPr>
                <w:rFonts w:ascii="Times New Roman" w:hAnsi="Times New Roman" w:cs="Times New Roman"/>
                <w:sz w:val="12"/>
                <w:szCs w:val="12"/>
                <w:lang w:val="es-ES"/>
              </w:rPr>
              <w:t> </w:t>
            </w:r>
            <w:r w:rsidRPr="004F242C">
              <w:rPr>
                <w:rFonts w:ascii="Times New Roman" w:hAnsi="Times New Roman" w:cs="Times New Roman"/>
                <w:b/>
                <w:bCs/>
                <w:sz w:val="12"/>
                <w:szCs w:val="12"/>
                <w:lang w:val="es-ES"/>
              </w:rPr>
              <w:t>RESUELVE:</w:t>
            </w:r>
          </w:p>
          <w:p w:rsidR="00A868D9" w:rsidRPr="004F242C" w:rsidRDefault="00A868D9"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bCs/>
                <w:sz w:val="12"/>
                <w:szCs w:val="12"/>
              </w:rPr>
            </w:pPr>
            <w:r w:rsidRPr="004F242C">
              <w:rPr>
                <w:rFonts w:ascii="Times New Roman" w:hAnsi="Times New Roman" w:cs="Times New Roman"/>
                <w:b/>
                <w:bCs/>
                <w:sz w:val="12"/>
                <w:szCs w:val="12"/>
                <w:lang w:val="es-ES"/>
              </w:rPr>
              <w:t xml:space="preserve">PRIMERO. </w:t>
            </w:r>
            <w:r w:rsidRPr="004F242C">
              <w:rPr>
                <w:rFonts w:ascii="Times New Roman" w:hAnsi="Times New Roman" w:cs="Times New Roman"/>
                <w:sz w:val="12"/>
                <w:szCs w:val="12"/>
                <w:lang w:val="es-ES"/>
              </w:rPr>
              <w:t xml:space="preserve">Declarar PROBADA la comisión de la contravención aduanera prevista en el artículo 186 inciso....................de la Ley General de Aduanas en contra de  ………………………………………………… , correspondiendo una sanción de UFV's ……………. </w:t>
            </w:r>
            <w:r w:rsidRPr="004F242C">
              <w:rPr>
                <w:rFonts w:ascii="Times New Roman" w:hAnsi="Times New Roman" w:cs="Times New Roman"/>
                <w:bCs/>
                <w:sz w:val="12"/>
                <w:szCs w:val="12"/>
              </w:rPr>
              <w:t xml:space="preserve">(………………….. 00/100 Unidades de Fomento a la Vivienda), equivalentes a </w:t>
            </w:r>
            <w:r w:rsidRPr="004F242C">
              <w:rPr>
                <w:rFonts w:ascii="Times New Roman" w:hAnsi="Times New Roman" w:cs="Times New Roman"/>
                <w:sz w:val="12"/>
                <w:szCs w:val="12"/>
              </w:rPr>
              <w:t>Bs.................................(............................................</w:t>
            </w:r>
            <w:r w:rsidRPr="004F242C">
              <w:rPr>
                <w:rFonts w:ascii="Times New Roman" w:hAnsi="Times New Roman" w:cs="Times New Roman"/>
                <w:sz w:val="12"/>
                <w:szCs w:val="12"/>
                <w:lang w:val="es-ES"/>
              </w:rPr>
              <w:t xml:space="preserve">00/100 Bolivianos) a la fecha de la emisión de la presente </w:t>
            </w:r>
            <w:r w:rsidR="00866586" w:rsidRPr="004F242C">
              <w:rPr>
                <w:rFonts w:ascii="Times New Roman" w:hAnsi="Times New Roman" w:cs="Times New Roman"/>
                <w:sz w:val="12"/>
                <w:szCs w:val="12"/>
                <w:lang w:val="es-ES"/>
              </w:rPr>
              <w:t>Resolución</w:t>
            </w:r>
            <w:r w:rsidRPr="004F242C">
              <w:rPr>
                <w:rFonts w:ascii="Times New Roman" w:hAnsi="Times New Roman" w:cs="Times New Roman"/>
                <w:sz w:val="12"/>
                <w:szCs w:val="12"/>
                <w:lang w:val="es-ES"/>
              </w:rPr>
              <w:t>, conforme</w:t>
            </w:r>
            <w:r w:rsidRPr="004F242C">
              <w:rPr>
                <w:rFonts w:ascii="Times New Roman" w:hAnsi="Times New Roman" w:cs="Times New Roman"/>
                <w:bCs/>
                <w:sz w:val="12"/>
                <w:szCs w:val="12"/>
              </w:rPr>
              <w:t xml:space="preserve"> lo dispuesto por el numeral …………………………….. del Anexo de Clasificación de Contravenciones Aduaneras y Graduación de Sanciones aprobado mediante …………………………………………………………………………., monto que deberá ser actualizado a la fecha de pago.  </w:t>
            </w:r>
          </w:p>
          <w:p w:rsidR="00A868D9" w:rsidRDefault="00A868D9" w:rsidP="004F242C">
            <w:pPr>
              <w:jc w:val="both"/>
              <w:rPr>
                <w:rFonts w:ascii="Times New Roman" w:hAnsi="Times New Roman" w:cs="Times New Roman"/>
                <w:b/>
                <w:bCs/>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b/>
                <w:bCs/>
                <w:sz w:val="12"/>
                <w:szCs w:val="12"/>
                <w:lang w:val="es-ES"/>
              </w:rPr>
              <w:t xml:space="preserve">SEGUNDO. </w:t>
            </w:r>
            <w:r w:rsidRPr="004F242C">
              <w:rPr>
                <w:rFonts w:ascii="Times New Roman" w:hAnsi="Times New Roman" w:cs="Times New Roman"/>
                <w:sz w:val="12"/>
                <w:szCs w:val="12"/>
                <w:lang w:val="es-ES"/>
              </w:rPr>
              <w:t xml:space="preserve">En caso de incumplimiento del pago de la sanción en el plazo de 20 días calendario desde la notificación de la presente </w:t>
            </w:r>
            <w:r w:rsidR="00866586" w:rsidRPr="004F242C">
              <w:rPr>
                <w:rFonts w:ascii="Times New Roman" w:hAnsi="Times New Roman" w:cs="Times New Roman"/>
                <w:sz w:val="12"/>
                <w:szCs w:val="12"/>
                <w:lang w:val="es-ES"/>
              </w:rPr>
              <w:t xml:space="preserve">Resolución </w:t>
            </w:r>
            <w:r w:rsidRPr="004F242C">
              <w:rPr>
                <w:rFonts w:ascii="Times New Roman" w:hAnsi="Times New Roman" w:cs="Times New Roman"/>
                <w:sz w:val="12"/>
                <w:szCs w:val="12"/>
                <w:lang w:val="es-ES"/>
              </w:rPr>
              <w:t xml:space="preserve">y encontrándose ejecutoriada la misma, se procederá al inicio de la ejecución tributaria, a cuyo efecto entre otras medidas coactivas se procederá con la ejecución parcial de las garantías constituidas por........................... hasta el monto de la sanción de UFV's …………. </w:t>
            </w:r>
            <w:r w:rsidRPr="004F242C">
              <w:rPr>
                <w:rFonts w:ascii="Times New Roman" w:hAnsi="Times New Roman" w:cs="Times New Roman"/>
                <w:bCs/>
                <w:sz w:val="12"/>
                <w:szCs w:val="12"/>
              </w:rPr>
              <w:t>(………………….. 00/100 Unidades de Fomento a la Vivienda)</w:t>
            </w:r>
            <w:r w:rsidRPr="004F242C">
              <w:rPr>
                <w:rFonts w:ascii="Times New Roman" w:hAnsi="Times New Roman" w:cs="Times New Roman"/>
                <w:sz w:val="12"/>
                <w:szCs w:val="12"/>
                <w:lang w:val="es-ES"/>
              </w:rPr>
              <w:t>, con arreglo a lo dispuesto en el artículo 110 y siguientes del Código Tributario Boliviano.</w:t>
            </w: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b/>
                <w:bCs/>
                <w:sz w:val="12"/>
                <w:szCs w:val="12"/>
                <w:lang w:val="es-ES"/>
              </w:rPr>
            </w:pPr>
            <w:r w:rsidRPr="004F242C">
              <w:rPr>
                <w:rFonts w:ascii="Times New Roman" w:hAnsi="Times New Roman" w:cs="Times New Roman"/>
                <w:sz w:val="12"/>
                <w:szCs w:val="12"/>
                <w:lang w:val="es-ES"/>
              </w:rPr>
              <w:t>Regístrese, comuníquese y cúmplase</w:t>
            </w:r>
            <w:r w:rsidRPr="004F242C">
              <w:rPr>
                <w:rFonts w:ascii="Times New Roman" w:hAnsi="Times New Roman" w:cs="Times New Roman"/>
                <w:b/>
                <w:bCs/>
                <w:sz w:val="12"/>
                <w:szCs w:val="12"/>
                <w:lang w:val="es-ES"/>
              </w:rPr>
              <w:t xml:space="preserve">                                                                                                                 </w:t>
            </w:r>
            <w:r w:rsidR="004E2A71" w:rsidRPr="004F242C">
              <w:rPr>
                <w:rFonts w:ascii="Times New Roman" w:hAnsi="Times New Roman" w:cs="Times New Roman"/>
                <w:b/>
                <w:bCs/>
                <w:sz w:val="12"/>
                <w:szCs w:val="12"/>
                <w:lang w:val="es-ES"/>
              </w:rPr>
              <w:t xml:space="preserve">                </w:t>
            </w:r>
            <w:r w:rsidR="00773D7D" w:rsidRPr="004F242C">
              <w:rPr>
                <w:rFonts w:ascii="Times New Roman" w:hAnsi="Times New Roman" w:cs="Times New Roman"/>
                <w:b/>
                <w:bCs/>
                <w:sz w:val="12"/>
                <w:szCs w:val="12"/>
                <w:lang w:val="es-ES"/>
              </w:rPr>
              <w:t xml:space="preserve">         </w:t>
            </w:r>
            <w:r w:rsidR="004E2A71" w:rsidRPr="004F242C">
              <w:rPr>
                <w:rFonts w:ascii="Times New Roman" w:hAnsi="Times New Roman" w:cs="Times New Roman"/>
                <w:b/>
                <w:bCs/>
                <w:sz w:val="12"/>
                <w:szCs w:val="12"/>
                <w:lang w:val="es-ES"/>
              </w:rPr>
              <w:t xml:space="preserve"> </w:t>
            </w:r>
            <w:r w:rsidRPr="004F242C">
              <w:rPr>
                <w:rFonts w:ascii="Times New Roman" w:hAnsi="Times New Roman" w:cs="Times New Roman"/>
                <w:b/>
                <w:bCs/>
                <w:sz w:val="12"/>
                <w:szCs w:val="12"/>
                <w:lang w:val="es-ES"/>
              </w:rPr>
              <w:t>Código de Seguridad</w:t>
            </w:r>
          </w:p>
          <w:p w:rsidR="000A68FD" w:rsidRPr="004F242C" w:rsidRDefault="00A868D9" w:rsidP="004F242C">
            <w:pPr>
              <w:jc w:val="right"/>
              <w:rPr>
                <w:rFonts w:ascii="Times New Roman" w:hAnsi="Times New Roman" w:cs="Times New Roman"/>
                <w:sz w:val="12"/>
                <w:szCs w:val="12"/>
                <w:lang w:val="es-ES"/>
              </w:rPr>
            </w:pPr>
            <w:r w:rsidRPr="004F242C">
              <w:rPr>
                <w:rFonts w:ascii="Times New Roman" w:hAnsi="Times New Roman" w:cs="Times New Roman"/>
                <w:noProof/>
                <w:sz w:val="12"/>
                <w:szCs w:val="12"/>
                <w:lang w:val="es-BO" w:eastAsia="es-BO"/>
              </w:rPr>
              <w:drawing>
                <wp:anchor distT="0" distB="0" distL="114300" distR="114300" simplePos="0" relativeHeight="251734016" behindDoc="1" locked="0" layoutInCell="1" allowOverlap="1" wp14:anchorId="27CD95D2" wp14:editId="14F97215">
                  <wp:simplePos x="0" y="0"/>
                  <wp:positionH relativeFrom="column">
                    <wp:posOffset>4094480</wp:posOffset>
                  </wp:positionH>
                  <wp:positionV relativeFrom="paragraph">
                    <wp:posOffset>52070</wp:posOffset>
                  </wp:positionV>
                  <wp:extent cx="583565" cy="584835"/>
                  <wp:effectExtent l="0" t="0" r="6985" b="5715"/>
                  <wp:wrapThrough wrapText="bothSides">
                    <wp:wrapPolygon edited="0">
                      <wp:start x="0" y="0"/>
                      <wp:lineTo x="0" y="21107"/>
                      <wp:lineTo x="21153" y="21107"/>
                      <wp:lineTo x="21153" y="0"/>
                      <wp:lineTo x="0" y="0"/>
                    </wp:wrapPolygon>
                  </wp:wrapThrough>
                  <wp:docPr id="53" name="39 Imagen" descr="http://mauritiusfirms.com/es/hash-international-ltd.82165.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9 Imagen" descr="http://mauritiusfirms.com/es/hash-international-ltd.82165.qr.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3565" cy="584835"/>
                          </a:xfrm>
                          <a:prstGeom prst="rect">
                            <a:avLst/>
                          </a:prstGeom>
                          <a:noFill/>
                          <a:extLst/>
                        </pic:spPr>
                      </pic:pic>
                    </a:graphicData>
                  </a:graphic>
                  <wp14:sizeRelH relativeFrom="page">
                    <wp14:pctWidth>0</wp14:pctWidth>
                  </wp14:sizeRelH>
                  <wp14:sizeRelV relativeFrom="page">
                    <wp14:pctHeight>0</wp14:pctHeight>
                  </wp14:sizeRelV>
                </wp:anchor>
              </w:drawing>
            </w:r>
            <w:r w:rsidR="000A68FD" w:rsidRPr="004F242C">
              <w:rPr>
                <w:rFonts w:ascii="Times New Roman" w:hAnsi="Times New Roman" w:cs="Times New Roman"/>
                <w:b/>
                <w:bCs/>
                <w:sz w:val="12"/>
                <w:szCs w:val="12"/>
                <w:lang w:val="es-ES"/>
              </w:rPr>
              <w:t xml:space="preserve">                                                                                                                                                                                                         </w:t>
            </w: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               Firma del Administrador de Aduana  </w:t>
            </w:r>
          </w:p>
        </w:tc>
      </w:tr>
      <w:tr w:rsidR="000A68FD" w:rsidRPr="00A868D9" w:rsidTr="000A68FD">
        <w:trPr>
          <w:trHeight w:val="9816"/>
        </w:trPr>
        <w:tc>
          <w:tcPr>
            <w:tcW w:w="8897" w:type="dxa"/>
          </w:tcPr>
          <w:p w:rsidR="000A68FD" w:rsidRPr="004F242C" w:rsidRDefault="000A68FD" w:rsidP="004F242C">
            <w:pPr>
              <w:jc w:val="center"/>
              <w:rPr>
                <w:rFonts w:ascii="Times New Roman" w:hAnsi="Times New Roman" w:cs="Times New Roman"/>
                <w:b/>
                <w:bCs/>
                <w:sz w:val="12"/>
                <w:szCs w:val="12"/>
                <w:lang w:val="es-ES"/>
              </w:rPr>
            </w:pPr>
            <w:r w:rsidRPr="004F242C">
              <w:rPr>
                <w:rFonts w:ascii="Times New Roman" w:hAnsi="Times New Roman" w:cs="Times New Roman"/>
                <w:b/>
                <w:bCs/>
                <w:sz w:val="12"/>
                <w:szCs w:val="12"/>
                <w:lang w:val="es-ES"/>
              </w:rPr>
              <w:t>RESOLUCIÓN SANCIONATORIA N°</w:t>
            </w:r>
          </w:p>
          <w:p w:rsidR="000A68FD" w:rsidRPr="004F242C" w:rsidRDefault="000A68FD" w:rsidP="004F242C">
            <w:pPr>
              <w:jc w:val="center"/>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b/>
                <w:bCs/>
                <w:sz w:val="12"/>
                <w:szCs w:val="12"/>
                <w:lang w:val="es-ES"/>
              </w:rPr>
            </w:pPr>
            <w:r w:rsidRPr="004F242C">
              <w:rPr>
                <w:rFonts w:ascii="Times New Roman" w:hAnsi="Times New Roman" w:cs="Times New Roman"/>
                <w:b/>
                <w:bCs/>
                <w:sz w:val="12"/>
                <w:szCs w:val="12"/>
                <w:lang w:val="es-ES"/>
              </w:rPr>
              <w:t>VISTOS:</w:t>
            </w: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El Manifiesto Internacional de Carga N°………………......... de fecha.................... y el Acta de Reconocimiento N° .....................de fecha ........................emitida por la Administración de Aduana ...….......................................... y todos los antecedentes cursantes en el expediente administrativo:  </w:t>
            </w: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b/>
                <w:bCs/>
                <w:sz w:val="12"/>
                <w:szCs w:val="12"/>
                <w:lang w:val="es-ES"/>
              </w:rPr>
            </w:pPr>
            <w:r w:rsidRPr="004F242C">
              <w:rPr>
                <w:rFonts w:ascii="Times New Roman" w:hAnsi="Times New Roman" w:cs="Times New Roman"/>
                <w:b/>
                <w:bCs/>
                <w:sz w:val="12"/>
                <w:szCs w:val="12"/>
                <w:lang w:val="es-ES"/>
              </w:rPr>
              <w:t>CONSIDERANDO:</w:t>
            </w: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Que mediante Acta de Reconocimiento N°........................ de fecha......................., se  instruye el inicio del sumario contravencional contra..........................................................por la presunta contravención aduanera de………..................................................................., prevista en el artículo 186 inciso.................... de la </w:t>
            </w:r>
            <w:r w:rsidR="00866586" w:rsidRPr="004F242C">
              <w:rPr>
                <w:rFonts w:ascii="Times New Roman" w:hAnsi="Times New Roman" w:cs="Times New Roman"/>
                <w:sz w:val="12"/>
                <w:szCs w:val="12"/>
                <w:lang w:val="es-ES"/>
              </w:rPr>
              <w:t xml:space="preserve">Ley N° 1990 </w:t>
            </w:r>
            <w:r w:rsidRPr="004F242C">
              <w:rPr>
                <w:rFonts w:ascii="Times New Roman" w:hAnsi="Times New Roman" w:cs="Times New Roman"/>
                <w:sz w:val="12"/>
                <w:szCs w:val="12"/>
                <w:lang w:val="es-ES"/>
              </w:rPr>
              <w:t xml:space="preserve">Ley General de Aduanas de 28/07/1999 y el numeral …............................................................................................................. del Anexo de Clasificación de Contravenciones  Aduaneras  y  Graduación de Sanciones aprobado mediante ………………………………………………………………………. </w:t>
            </w: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Que el Señor(a).……….............……….…con NIT…….......…………….. fue debidamente notificado en fecha …………..………. con el Acta de Reconocimiento N°……………………......................,   (presentó/no presentó) descargos en fecha ………………………………. consistentes en................................................…………………………………………………... </w:t>
            </w: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Que como resultado a la evaluación de descargos presentados, el señor ................................................., Técnico  de  la  Administración  de  Aduana,  concluye  que  los  mismos  no  son  aceptados  debido a  lo siguiente: …………………………………………………………………..  (</w:t>
            </w:r>
            <w:r w:rsidRPr="004F242C">
              <w:rPr>
                <w:rFonts w:ascii="Times New Roman" w:hAnsi="Times New Roman" w:cs="Times New Roman"/>
                <w:i/>
                <w:sz w:val="12"/>
                <w:szCs w:val="12"/>
                <w:lang w:val="es-ES"/>
              </w:rPr>
              <w:t>solo si se presenta descargos</w:t>
            </w:r>
            <w:r w:rsidRPr="004F242C">
              <w:rPr>
                <w:rFonts w:ascii="Times New Roman" w:hAnsi="Times New Roman" w:cs="Times New Roman"/>
                <w:sz w:val="12"/>
                <w:szCs w:val="12"/>
                <w:lang w:val="es-ES"/>
              </w:rPr>
              <w:t>)</w:t>
            </w: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Que, en consecuencia la acción (u omisión) incurrida por el  procesado  se  adecua  al artículo 186 inciso …….................de la Ley General de Aduanas y el numeral............................................................................ del Anexo de Clasificación de Contravenciones Aduaneras y Graduación de Sanciones aprobado mediante ……………………………………………………………………….. </w:t>
            </w: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w:t>
            </w:r>
          </w:p>
          <w:p w:rsidR="000A68FD" w:rsidRPr="004F242C" w:rsidRDefault="000A68FD" w:rsidP="004F242C">
            <w:pPr>
              <w:jc w:val="both"/>
              <w:rPr>
                <w:rFonts w:ascii="Times New Roman" w:hAnsi="Times New Roman" w:cs="Times New Roman"/>
                <w:b/>
                <w:sz w:val="12"/>
                <w:szCs w:val="12"/>
              </w:rPr>
            </w:pPr>
            <w:r w:rsidRPr="004F242C">
              <w:rPr>
                <w:rFonts w:ascii="Times New Roman" w:hAnsi="Times New Roman" w:cs="Times New Roman"/>
                <w:b/>
                <w:sz w:val="12"/>
                <w:szCs w:val="12"/>
              </w:rPr>
              <w:t>CONSIDERANDO:</w:t>
            </w:r>
          </w:p>
          <w:p w:rsidR="000A68FD" w:rsidRPr="004F242C" w:rsidRDefault="000A68FD" w:rsidP="004F242C">
            <w:pPr>
              <w:jc w:val="both"/>
              <w:rPr>
                <w:rFonts w:ascii="Times New Roman" w:hAnsi="Times New Roman" w:cs="Times New Roman"/>
                <w:b/>
                <w:sz w:val="12"/>
                <w:szCs w:val="12"/>
              </w:rPr>
            </w:pPr>
          </w:p>
          <w:p w:rsidR="000A68FD" w:rsidRPr="004F242C" w:rsidRDefault="000A68FD" w:rsidP="004F242C">
            <w:pPr>
              <w:jc w:val="both"/>
              <w:rPr>
                <w:rFonts w:ascii="Times New Roman" w:hAnsi="Times New Roman" w:cs="Times New Roman"/>
                <w:sz w:val="12"/>
                <w:szCs w:val="12"/>
                <w:lang w:val="es-BO"/>
              </w:rPr>
            </w:pPr>
            <w:r w:rsidRPr="004F242C">
              <w:rPr>
                <w:rFonts w:ascii="Times New Roman" w:hAnsi="Times New Roman" w:cs="Times New Roman"/>
                <w:sz w:val="12"/>
                <w:szCs w:val="12"/>
                <w:lang w:val="es-BO"/>
              </w:rPr>
              <w:t>Que, el artículo 151 (Responsabilidad por Ilícitos Tributarios) de la Ley N° 2492 de fecha 02/08/2003 Código Tributario Boliviano, establece que: “</w:t>
            </w:r>
            <w:r w:rsidRPr="004F242C">
              <w:rPr>
                <w:rFonts w:ascii="Times New Roman" w:hAnsi="Times New Roman" w:cs="Times New Roman"/>
                <w:i/>
                <w:sz w:val="12"/>
                <w:szCs w:val="12"/>
                <w:lang w:val="es-BO"/>
              </w:rPr>
              <w:t>Son responsables directos del ilícito tributario, las personas naturales o jurídicas que cometan las contravenciones o delitos previstos en este código, disposiciones reglamentarias.  De la comisión de contravenciones tributarias surge la responsabilidad por el pago de la deuda tributaria y/o por las sanciones que correspondan, las que serán establecidas conforme a los procedimientos del presente Código</w:t>
            </w:r>
            <w:r w:rsidRPr="004F242C">
              <w:rPr>
                <w:rFonts w:ascii="Times New Roman" w:hAnsi="Times New Roman" w:cs="Times New Roman"/>
                <w:sz w:val="12"/>
                <w:szCs w:val="12"/>
                <w:lang w:val="es-BO"/>
              </w:rPr>
              <w:t xml:space="preserve">”. </w:t>
            </w:r>
          </w:p>
          <w:p w:rsidR="000A68FD" w:rsidRPr="004F242C" w:rsidRDefault="000A68FD" w:rsidP="004F242C">
            <w:pPr>
              <w:jc w:val="both"/>
              <w:rPr>
                <w:rFonts w:ascii="Times New Roman" w:hAnsi="Times New Roman" w:cs="Times New Roman"/>
                <w:sz w:val="12"/>
                <w:szCs w:val="12"/>
                <w:lang w:val="es-BO"/>
              </w:rPr>
            </w:pPr>
          </w:p>
          <w:p w:rsidR="000A68FD" w:rsidRPr="004F242C" w:rsidRDefault="000A68FD" w:rsidP="004F242C">
            <w:pPr>
              <w:jc w:val="both"/>
              <w:rPr>
                <w:rFonts w:ascii="Times New Roman" w:hAnsi="Times New Roman" w:cs="Times New Roman"/>
                <w:sz w:val="12"/>
                <w:szCs w:val="12"/>
                <w:lang w:val="es-BO"/>
              </w:rPr>
            </w:pPr>
            <w:r w:rsidRPr="004F242C">
              <w:rPr>
                <w:rFonts w:ascii="Times New Roman" w:hAnsi="Times New Roman" w:cs="Times New Roman"/>
                <w:sz w:val="12"/>
                <w:szCs w:val="12"/>
                <w:lang w:val="es-BO"/>
              </w:rPr>
              <w:t>Que, el artículo 186 de la Ley 1990, establece que: “</w:t>
            </w:r>
            <w:r w:rsidRPr="004F242C">
              <w:rPr>
                <w:rFonts w:ascii="Times New Roman" w:hAnsi="Times New Roman" w:cs="Times New Roman"/>
                <w:i/>
                <w:sz w:val="12"/>
                <w:szCs w:val="12"/>
                <w:lang w:val="es-BO"/>
              </w:rPr>
              <w:t xml:space="preserve">Comete contravención aduanera quien en el desarrollo de una operación o gestión aduanera, incurra en actos u omisiones que infrinjan o quebranten la presente ley y disposiciones administrativas de índole aduanera que no constituyan delitos aduaneros.(…) </w:t>
            </w:r>
            <w:r w:rsidRPr="004F242C">
              <w:rPr>
                <w:rFonts w:ascii="Times New Roman" w:hAnsi="Times New Roman" w:cs="Times New Roman"/>
                <w:sz w:val="12"/>
                <w:szCs w:val="12"/>
                <w:lang w:val="es-BO"/>
              </w:rPr>
              <w:t>”.</w:t>
            </w: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Qué, en mérito a los fundamentos expuestos, habiendo presentado el sujeto pasivo descargos insuficientes, no se ha  desvirtuado la presunta contravención aduanera establecida en el Acta de Reconocimiento, por lo tanto se establece que, el sujeto pasivo no ha cumplido con el artículo 76 (Carga de la Prueba) de la Ley N° 2492, el cual establece que: “</w:t>
            </w:r>
            <w:r w:rsidRPr="004F242C">
              <w:rPr>
                <w:rFonts w:ascii="Times New Roman" w:hAnsi="Times New Roman" w:cs="Times New Roman"/>
                <w:i/>
                <w:sz w:val="12"/>
                <w:szCs w:val="12"/>
                <w:lang w:val="es-ES"/>
              </w:rPr>
              <w:t>En los procedimientos tributarios administrativos y jurisdiccionales quien pretenda hacer valer sus derechos deberá probar los hechos constitutivos de los mismos</w:t>
            </w:r>
            <w:r w:rsidRPr="004F242C">
              <w:rPr>
                <w:rFonts w:ascii="Times New Roman" w:hAnsi="Times New Roman" w:cs="Times New Roman"/>
                <w:sz w:val="12"/>
                <w:szCs w:val="12"/>
                <w:lang w:val="es-ES"/>
              </w:rPr>
              <w:t>”.</w:t>
            </w: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Que, el artículo 168 parágrafo II del Código Tributario Boliviano, establece: ”</w:t>
            </w:r>
            <w:r w:rsidRPr="004F242C">
              <w:rPr>
                <w:rFonts w:ascii="Times New Roman" w:hAnsi="Times New Roman" w:cs="Times New Roman"/>
                <w:i/>
                <w:sz w:val="12"/>
                <w:szCs w:val="12"/>
                <w:lang w:val="es-ES"/>
              </w:rPr>
              <w:t>Transcurrido el plazo a que se refiere el parágrafo anterior, sin que se hayan aportado pruebas o compulsadas las mismas, la Administración Tributaria deberá pronunciar resolución final del sumario en el plazo de los veinte (20) días siguientes</w:t>
            </w:r>
            <w:r w:rsidRPr="004F242C">
              <w:rPr>
                <w:rFonts w:ascii="Times New Roman" w:hAnsi="Times New Roman" w:cs="Times New Roman"/>
                <w:sz w:val="12"/>
                <w:szCs w:val="12"/>
                <w:lang w:val="es-ES"/>
              </w:rPr>
              <w:t>”.</w:t>
            </w: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Que, la conducta incurrida por ………………………………………………………………………… , se encuentra tipificada como contravención aduanera, conforme a lo establecido por el inciso …….. del artículo 186 de la Ley N° 1990, por ………………………………………………………………………, correspondiendo la sanción de UFVs. ……………………………………….. establecida por el numeral …………………..………….... del Anexo de Clasificación de Contravenciones Aduaneras y Graduación de Sanciones aprobado mediante ……………………………………………………………………………...</w:t>
            </w: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Que la Disposición Final Octava del Código Tributario aprobado mediante Ley N° 2492 dispone que las contravenciones en materia aduanera serán sancionadas con multa de 50 a 5.000 Unidades de Fomento a la Vivienda (UFV's), y/o con suspensión temporal de actividades de los auxiliares y de los operadores de comercio exterior por un tiempo de 10 a 90 días.</w:t>
            </w: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w:t>
            </w:r>
          </w:p>
          <w:p w:rsidR="000A68FD" w:rsidRPr="004F242C" w:rsidRDefault="000A68FD" w:rsidP="004F242C">
            <w:pPr>
              <w:jc w:val="both"/>
              <w:rPr>
                <w:rFonts w:ascii="Times New Roman" w:hAnsi="Times New Roman" w:cs="Times New Roman"/>
                <w:b/>
                <w:bCs/>
                <w:sz w:val="12"/>
                <w:szCs w:val="12"/>
                <w:lang w:val="es-ES"/>
              </w:rPr>
            </w:pPr>
            <w:r w:rsidRPr="004F242C">
              <w:rPr>
                <w:rFonts w:ascii="Times New Roman" w:hAnsi="Times New Roman" w:cs="Times New Roman"/>
                <w:b/>
                <w:bCs/>
                <w:sz w:val="12"/>
                <w:szCs w:val="12"/>
                <w:lang w:val="es-ES"/>
              </w:rPr>
              <w:t>POR TANTO:</w:t>
            </w: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El Administrador de Aduana……….…………............, en uso de sus atribuciones conferidas por Ley,</w:t>
            </w: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w:t>
            </w:r>
          </w:p>
          <w:p w:rsidR="000A68FD" w:rsidRPr="004F242C" w:rsidRDefault="000A68FD" w:rsidP="004F242C">
            <w:pPr>
              <w:jc w:val="both"/>
              <w:rPr>
                <w:rFonts w:ascii="Times New Roman" w:hAnsi="Times New Roman" w:cs="Times New Roman"/>
                <w:b/>
                <w:bCs/>
                <w:sz w:val="12"/>
                <w:szCs w:val="12"/>
                <w:lang w:val="es-ES"/>
              </w:rPr>
            </w:pPr>
            <w:r w:rsidRPr="004F242C">
              <w:rPr>
                <w:rFonts w:ascii="Times New Roman" w:hAnsi="Times New Roman" w:cs="Times New Roman"/>
                <w:b/>
                <w:bCs/>
                <w:sz w:val="12"/>
                <w:szCs w:val="12"/>
                <w:lang w:val="es-ES"/>
              </w:rPr>
              <w:t>RESUELVE:</w:t>
            </w: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bCs/>
                <w:sz w:val="12"/>
                <w:szCs w:val="12"/>
              </w:rPr>
            </w:pPr>
            <w:r w:rsidRPr="004F242C">
              <w:rPr>
                <w:rFonts w:ascii="Times New Roman" w:hAnsi="Times New Roman" w:cs="Times New Roman"/>
                <w:b/>
                <w:bCs/>
                <w:sz w:val="12"/>
                <w:szCs w:val="12"/>
                <w:lang w:val="es-ES"/>
              </w:rPr>
              <w:t xml:space="preserve">PRIMERO. </w:t>
            </w:r>
            <w:r w:rsidRPr="004F242C">
              <w:rPr>
                <w:rFonts w:ascii="Times New Roman" w:hAnsi="Times New Roman" w:cs="Times New Roman"/>
                <w:sz w:val="12"/>
                <w:szCs w:val="12"/>
                <w:lang w:val="es-ES"/>
              </w:rPr>
              <w:t xml:space="preserve">Declarar PROBADA la comisión de la contravención aduanera prevista en el artículo 186 inciso....................de la Ley General de Aduanas en contra de  ………………………………………………… , correspondiendo una sanción de UFV's ……………. </w:t>
            </w:r>
            <w:r w:rsidRPr="004F242C">
              <w:rPr>
                <w:rFonts w:ascii="Times New Roman" w:hAnsi="Times New Roman" w:cs="Times New Roman"/>
                <w:bCs/>
                <w:sz w:val="12"/>
                <w:szCs w:val="12"/>
              </w:rPr>
              <w:t xml:space="preserve">(………………….. 00/100 Unidades de Fomento a la Vivienda), equivalentes a </w:t>
            </w:r>
            <w:r w:rsidRPr="004F242C">
              <w:rPr>
                <w:rFonts w:ascii="Times New Roman" w:hAnsi="Times New Roman" w:cs="Times New Roman"/>
                <w:sz w:val="12"/>
                <w:szCs w:val="12"/>
              </w:rPr>
              <w:t>Bs.................................(............................................</w:t>
            </w:r>
            <w:r w:rsidRPr="004F242C">
              <w:rPr>
                <w:rFonts w:ascii="Times New Roman" w:hAnsi="Times New Roman" w:cs="Times New Roman"/>
                <w:sz w:val="12"/>
                <w:szCs w:val="12"/>
                <w:lang w:val="es-ES"/>
              </w:rPr>
              <w:t xml:space="preserve">00/100 Bolivianos) a la fecha de la emisión de la presente </w:t>
            </w:r>
            <w:r w:rsidR="00866586" w:rsidRPr="004F242C">
              <w:rPr>
                <w:rFonts w:ascii="Times New Roman" w:hAnsi="Times New Roman" w:cs="Times New Roman"/>
                <w:sz w:val="12"/>
                <w:szCs w:val="12"/>
                <w:lang w:val="es-ES"/>
              </w:rPr>
              <w:t>Resolución</w:t>
            </w:r>
            <w:r w:rsidRPr="004F242C">
              <w:rPr>
                <w:rFonts w:ascii="Times New Roman" w:hAnsi="Times New Roman" w:cs="Times New Roman"/>
                <w:sz w:val="12"/>
                <w:szCs w:val="12"/>
                <w:lang w:val="es-ES"/>
              </w:rPr>
              <w:t>, conforme</w:t>
            </w:r>
            <w:r w:rsidRPr="004F242C">
              <w:rPr>
                <w:rFonts w:ascii="Times New Roman" w:hAnsi="Times New Roman" w:cs="Times New Roman"/>
                <w:bCs/>
                <w:sz w:val="12"/>
                <w:szCs w:val="12"/>
              </w:rPr>
              <w:t xml:space="preserve"> lo dispuesto por el numeral …………………………….. del Anexo de Clasificación de Contravenciones Aduaneras y Graduación de Sanciones aprobado mediante …………………………………………………………………………., monto que deberá ser actualizado a la fecha de pago.  </w:t>
            </w: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b/>
                <w:bCs/>
                <w:sz w:val="12"/>
                <w:szCs w:val="12"/>
                <w:lang w:val="es-ES"/>
              </w:rPr>
              <w:t xml:space="preserve">SEGUNDO. </w:t>
            </w:r>
            <w:r w:rsidRPr="004F242C">
              <w:rPr>
                <w:rFonts w:ascii="Times New Roman" w:hAnsi="Times New Roman" w:cs="Times New Roman"/>
                <w:sz w:val="12"/>
                <w:szCs w:val="12"/>
                <w:lang w:val="es-ES"/>
              </w:rPr>
              <w:t xml:space="preserve">En caso de incumplimiento del pago de la sanción en el plazo de 20 días calendario desde la notificación de la presente </w:t>
            </w:r>
            <w:r w:rsidR="00866586" w:rsidRPr="004F242C">
              <w:rPr>
                <w:rFonts w:ascii="Times New Roman" w:hAnsi="Times New Roman" w:cs="Times New Roman"/>
                <w:sz w:val="12"/>
                <w:szCs w:val="12"/>
                <w:lang w:val="es-ES"/>
              </w:rPr>
              <w:t xml:space="preserve">Resolución </w:t>
            </w:r>
            <w:r w:rsidRPr="004F242C">
              <w:rPr>
                <w:rFonts w:ascii="Times New Roman" w:hAnsi="Times New Roman" w:cs="Times New Roman"/>
                <w:sz w:val="12"/>
                <w:szCs w:val="12"/>
                <w:lang w:val="es-ES"/>
              </w:rPr>
              <w:t xml:space="preserve">y encontrándose ejecutoriada la misma, se procederá al inicio de la ejecución tributaria, a cuyo efecto entre otras medidas coactivas se procederá con la ejecución parcial de las garantías constituidas por........................... hasta el monto de la sanción de UFV's …………. </w:t>
            </w:r>
            <w:r w:rsidRPr="004F242C">
              <w:rPr>
                <w:rFonts w:ascii="Times New Roman" w:hAnsi="Times New Roman" w:cs="Times New Roman"/>
                <w:bCs/>
                <w:sz w:val="12"/>
                <w:szCs w:val="12"/>
              </w:rPr>
              <w:t>(………………….. 00/100 Unidades de Fomento a la Vivienda)</w:t>
            </w:r>
            <w:r w:rsidRPr="004F242C">
              <w:rPr>
                <w:rFonts w:ascii="Times New Roman" w:hAnsi="Times New Roman" w:cs="Times New Roman"/>
                <w:sz w:val="12"/>
                <w:szCs w:val="12"/>
                <w:lang w:val="es-ES"/>
              </w:rPr>
              <w:t>, con arreglo a lo dispuesto en el artículo 110 y siguientes del Código Tributario Boliviano.</w:t>
            </w:r>
          </w:p>
          <w:p w:rsidR="000A68FD" w:rsidRPr="004F242C" w:rsidRDefault="000A68FD" w:rsidP="004F242C">
            <w:pPr>
              <w:jc w:val="both"/>
              <w:rPr>
                <w:rFonts w:ascii="Times New Roman" w:hAnsi="Times New Roman" w:cs="Times New Roman"/>
                <w:sz w:val="12"/>
                <w:szCs w:val="12"/>
              </w:rPr>
            </w:pPr>
            <w:r w:rsidRPr="004F242C">
              <w:rPr>
                <w:rFonts w:ascii="Times New Roman" w:hAnsi="Times New Roman" w:cs="Times New Roman"/>
                <w:noProof/>
                <w:sz w:val="12"/>
                <w:szCs w:val="12"/>
                <w:lang w:val="es-BO" w:eastAsia="es-BO"/>
              </w:rPr>
              <w:drawing>
                <wp:anchor distT="0" distB="0" distL="114300" distR="114300" simplePos="0" relativeHeight="251735040" behindDoc="1" locked="0" layoutInCell="1" allowOverlap="1" wp14:anchorId="409A4C79" wp14:editId="7A748450">
                  <wp:simplePos x="0" y="0"/>
                  <wp:positionH relativeFrom="column">
                    <wp:posOffset>4429760</wp:posOffset>
                  </wp:positionH>
                  <wp:positionV relativeFrom="paragraph">
                    <wp:posOffset>212725</wp:posOffset>
                  </wp:positionV>
                  <wp:extent cx="676910" cy="678815"/>
                  <wp:effectExtent l="0" t="0" r="8890" b="6985"/>
                  <wp:wrapThrough wrapText="bothSides">
                    <wp:wrapPolygon edited="0">
                      <wp:start x="0" y="0"/>
                      <wp:lineTo x="0" y="21216"/>
                      <wp:lineTo x="21276" y="21216"/>
                      <wp:lineTo x="21276" y="0"/>
                      <wp:lineTo x="0" y="0"/>
                    </wp:wrapPolygon>
                  </wp:wrapThrough>
                  <wp:docPr id="54" name="39 Imagen" descr="http://mauritiusfirms.com/es/hash-international-ltd.82165.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9 Imagen" descr="http://mauritiusfirms.com/es/hash-international-ltd.82165.q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6910" cy="678815"/>
                          </a:xfrm>
                          <a:prstGeom prst="rect">
                            <a:avLst/>
                          </a:prstGeom>
                          <a:noFill/>
                          <a:extLst/>
                        </pic:spPr>
                      </pic:pic>
                    </a:graphicData>
                  </a:graphic>
                  <wp14:sizeRelH relativeFrom="page">
                    <wp14:pctWidth>0</wp14:pctWidth>
                  </wp14:sizeRelH>
                  <wp14:sizeRelV relativeFrom="page">
                    <wp14:pctHeight>0</wp14:pctHeight>
                  </wp14:sizeRelV>
                </wp:anchor>
              </w:drawing>
            </w: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rPr>
              <w:t xml:space="preserve">Regístrese, comuníquese y cúmplase.                                                                                                            </w:t>
            </w:r>
            <w:r w:rsidRPr="004F242C">
              <w:rPr>
                <w:rFonts w:ascii="Times New Roman" w:hAnsi="Times New Roman" w:cs="Times New Roman"/>
                <w:b/>
                <w:bCs/>
                <w:sz w:val="12"/>
                <w:szCs w:val="12"/>
                <w:lang w:val="es-ES"/>
              </w:rPr>
              <w:t xml:space="preserve">Código de Seguridad </w:t>
            </w:r>
            <w:r w:rsidRPr="004F242C">
              <w:rPr>
                <w:rFonts w:ascii="Times New Roman" w:hAnsi="Times New Roman" w:cs="Times New Roman"/>
                <w:sz w:val="12"/>
                <w:szCs w:val="12"/>
                <w:lang w:val="es-ES"/>
              </w:rPr>
              <w:t xml:space="preserve">          </w:t>
            </w: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p>
          <w:p w:rsidR="000A68FD" w:rsidRPr="004F242C" w:rsidRDefault="000A68FD" w:rsidP="004F242C">
            <w:pPr>
              <w:jc w:val="both"/>
              <w:rPr>
                <w:rFonts w:ascii="Times New Roman" w:hAnsi="Times New Roman" w:cs="Times New Roman"/>
                <w:sz w:val="12"/>
                <w:szCs w:val="12"/>
                <w:lang w:val="es-ES"/>
              </w:rPr>
            </w:pPr>
            <w:r w:rsidRPr="004F242C">
              <w:rPr>
                <w:rFonts w:ascii="Times New Roman" w:hAnsi="Times New Roman" w:cs="Times New Roman"/>
                <w:sz w:val="12"/>
                <w:szCs w:val="12"/>
                <w:lang w:val="es-ES"/>
              </w:rPr>
              <w:t xml:space="preserve">            Firma del Administrador de Aduana        </w:t>
            </w:r>
          </w:p>
          <w:p w:rsidR="000A68FD" w:rsidRPr="004F242C" w:rsidRDefault="000A68FD" w:rsidP="004F242C">
            <w:pPr>
              <w:jc w:val="both"/>
              <w:rPr>
                <w:rFonts w:ascii="Times New Roman" w:hAnsi="Times New Roman" w:cs="Times New Roman"/>
                <w:sz w:val="12"/>
                <w:szCs w:val="12"/>
                <w:lang w:val="es-ES"/>
              </w:rPr>
            </w:pPr>
          </w:p>
        </w:tc>
      </w:tr>
    </w:tbl>
    <w:p w:rsidR="00A868D9" w:rsidRDefault="00A868D9" w:rsidP="003A2724">
      <w:pPr>
        <w:pStyle w:val="Normal2"/>
        <w:ind w:left="0"/>
        <w:jc w:val="center"/>
        <w:rPr>
          <w:rFonts w:ascii="Times New Roman" w:hAnsi="Times New Roman"/>
          <w:b/>
          <w:sz w:val="24"/>
          <w:lang w:val="es-ES"/>
        </w:rPr>
      </w:pPr>
    </w:p>
    <w:p w:rsidR="00A868D9" w:rsidRDefault="00A868D9">
      <w:pPr>
        <w:rPr>
          <w:rFonts w:ascii="Times New Roman" w:eastAsia="Times New Roman" w:hAnsi="Times New Roman" w:cs="Times New Roman"/>
          <w:b/>
          <w:sz w:val="24"/>
          <w:szCs w:val="24"/>
          <w:lang w:val="es-ES" w:eastAsia="es-ES"/>
        </w:rPr>
      </w:pPr>
      <w:r>
        <w:rPr>
          <w:rFonts w:ascii="Times New Roman" w:hAnsi="Times New Roman"/>
          <w:b/>
          <w:sz w:val="24"/>
          <w:lang w:val="es-ES"/>
        </w:rPr>
        <w:br w:type="page"/>
      </w:r>
    </w:p>
    <w:p w:rsidR="003A2724" w:rsidRPr="004F242C" w:rsidRDefault="003A2724" w:rsidP="003A2724">
      <w:pPr>
        <w:pStyle w:val="Normal2"/>
        <w:ind w:left="0"/>
        <w:jc w:val="center"/>
        <w:rPr>
          <w:rFonts w:ascii="Times New Roman" w:hAnsi="Times New Roman"/>
          <w:b/>
          <w:sz w:val="24"/>
          <w:lang w:val="es-ES"/>
        </w:rPr>
      </w:pPr>
      <w:r w:rsidRPr="004F242C">
        <w:rPr>
          <w:rFonts w:ascii="Times New Roman" w:hAnsi="Times New Roman"/>
          <w:b/>
          <w:sz w:val="24"/>
          <w:lang w:val="es-ES"/>
        </w:rPr>
        <w:t>ANEXO 11</w:t>
      </w:r>
    </w:p>
    <w:p w:rsidR="003A2724" w:rsidRPr="004F242C" w:rsidRDefault="003A2724" w:rsidP="003A2724">
      <w:pPr>
        <w:pStyle w:val="Normal2"/>
        <w:ind w:left="0"/>
        <w:jc w:val="center"/>
        <w:rPr>
          <w:rFonts w:ascii="Times New Roman" w:hAnsi="Times New Roman"/>
          <w:b/>
          <w:sz w:val="24"/>
          <w:lang w:val="es-ES"/>
        </w:rPr>
      </w:pPr>
      <w:r w:rsidRPr="004F242C">
        <w:rPr>
          <w:rFonts w:ascii="Times New Roman" w:hAnsi="Times New Roman"/>
          <w:b/>
          <w:sz w:val="24"/>
          <w:lang w:val="es-ES"/>
        </w:rPr>
        <w:t>EXPORTACIÓN EN LIBRE CONSIGNACIÓN</w:t>
      </w:r>
    </w:p>
    <w:p w:rsidR="003A2724" w:rsidRPr="004F242C" w:rsidRDefault="003A2724" w:rsidP="008C741D">
      <w:pPr>
        <w:pStyle w:val="Normal2"/>
        <w:numPr>
          <w:ilvl w:val="0"/>
          <w:numId w:val="63"/>
        </w:numPr>
        <w:ind w:left="284"/>
        <w:rPr>
          <w:rFonts w:ascii="Times New Roman" w:hAnsi="Times New Roman"/>
          <w:b/>
          <w:sz w:val="24"/>
          <w:lang w:val="es-ES"/>
        </w:rPr>
      </w:pPr>
      <w:r w:rsidRPr="004F242C">
        <w:rPr>
          <w:rFonts w:ascii="Times New Roman" w:hAnsi="Times New Roman"/>
          <w:b/>
          <w:sz w:val="24"/>
          <w:lang w:val="es-ES"/>
        </w:rPr>
        <w:t>ASPECTOS GENERALES</w:t>
      </w:r>
    </w:p>
    <w:p w:rsidR="003A2724" w:rsidRPr="004F242C" w:rsidRDefault="003A2724" w:rsidP="003A2724">
      <w:pPr>
        <w:pStyle w:val="Normal2"/>
        <w:ind w:left="284"/>
        <w:rPr>
          <w:rFonts w:ascii="Times New Roman" w:hAnsi="Times New Roman"/>
          <w:sz w:val="24"/>
          <w:lang w:val="es-ES"/>
        </w:rPr>
      </w:pPr>
      <w:r w:rsidRPr="004F242C">
        <w:rPr>
          <w:rFonts w:ascii="Times New Roman" w:hAnsi="Times New Roman"/>
          <w:sz w:val="24"/>
          <w:lang w:val="es-ES"/>
        </w:rPr>
        <w:t xml:space="preserve">Conforme lo establecido en el artículo 141 del </w:t>
      </w:r>
      <w:r w:rsidR="00833FCF">
        <w:rPr>
          <w:rFonts w:ascii="Times New Roman" w:hAnsi="Times New Roman"/>
          <w:sz w:val="24"/>
          <w:lang w:val="es-ES"/>
        </w:rPr>
        <w:t>Reglamento a la Ley General de Aduanas aprobado con</w:t>
      </w:r>
      <w:r w:rsidR="00833FCF" w:rsidRPr="00660137">
        <w:rPr>
          <w:rFonts w:ascii="Times New Roman" w:hAnsi="Times New Roman"/>
          <w:sz w:val="24"/>
          <w:lang w:val="es-ES"/>
        </w:rPr>
        <w:t xml:space="preserve"> </w:t>
      </w:r>
      <w:r w:rsidRPr="004F242C">
        <w:rPr>
          <w:rFonts w:ascii="Times New Roman" w:hAnsi="Times New Roman"/>
          <w:sz w:val="24"/>
          <w:lang w:val="es-ES"/>
        </w:rPr>
        <w:t>Decreto Supremo N° 25870, la exportación en Libre Consignación es aquella en la cual se expiden mercancías para ser vendidas en el exterior, donde el precio final de la transacción se define por procedimientos de subasta en las terminales comerciales de destino o por procedimientos de mercados de futuro.</w:t>
      </w:r>
    </w:p>
    <w:p w:rsidR="003A2724" w:rsidRPr="004F242C" w:rsidRDefault="003A2724" w:rsidP="003A2724">
      <w:pPr>
        <w:pStyle w:val="Normal2"/>
        <w:ind w:left="284"/>
        <w:rPr>
          <w:rFonts w:ascii="Times New Roman" w:hAnsi="Times New Roman"/>
          <w:sz w:val="24"/>
          <w:lang w:val="es-ES"/>
        </w:rPr>
      </w:pPr>
      <w:r w:rsidRPr="004F242C">
        <w:rPr>
          <w:rFonts w:ascii="Times New Roman" w:hAnsi="Times New Roman"/>
          <w:sz w:val="24"/>
          <w:lang w:val="es-ES"/>
        </w:rPr>
        <w:t>La venta de las mercancías en el exterior podrá ser efectuada a uno o más compradores, en cuyo caso el Exportador deberá emitir la(s) factura(s) comercial(es) de exportación con el precio definitivo para la elaboración de la(s) respectiva(s) DEX(s) definitiva(s).</w:t>
      </w:r>
    </w:p>
    <w:p w:rsidR="003A2724" w:rsidRPr="004F242C" w:rsidRDefault="003A2724" w:rsidP="003A2724">
      <w:pPr>
        <w:pStyle w:val="Normal2"/>
        <w:ind w:left="284"/>
        <w:rPr>
          <w:rFonts w:ascii="Times New Roman" w:hAnsi="Times New Roman"/>
          <w:sz w:val="24"/>
          <w:lang w:val="es-ES"/>
        </w:rPr>
      </w:pPr>
      <w:r w:rsidRPr="004F242C">
        <w:rPr>
          <w:rFonts w:ascii="Times New Roman" w:hAnsi="Times New Roman"/>
          <w:sz w:val="24"/>
          <w:lang w:val="es-ES"/>
        </w:rPr>
        <w:t xml:space="preserve">La DEX en Libre Consignación se deberá elaborar en base a los precios provisionales fijados por el Exportador en la Factura Comercial de Exportación en Libre Consignación dosificado por el SIN. Una vez </w:t>
      </w:r>
      <w:r w:rsidR="003147D4" w:rsidRPr="004F242C">
        <w:rPr>
          <w:rFonts w:ascii="Times New Roman" w:hAnsi="Times New Roman"/>
          <w:sz w:val="24"/>
          <w:lang w:val="es-ES"/>
        </w:rPr>
        <w:t>exportada la mercancía</w:t>
      </w:r>
      <w:r w:rsidRPr="004F242C">
        <w:rPr>
          <w:rFonts w:ascii="Times New Roman" w:hAnsi="Times New Roman"/>
          <w:sz w:val="24"/>
          <w:lang w:val="es-ES"/>
        </w:rPr>
        <w:t xml:space="preserve">, el Declarante tiene un plazo de ciento ochenta (180) </w:t>
      </w:r>
      <w:r w:rsidR="001409E2" w:rsidRPr="004F242C">
        <w:rPr>
          <w:rFonts w:ascii="Times New Roman" w:hAnsi="Times New Roman"/>
          <w:sz w:val="24"/>
          <w:lang w:val="es-ES"/>
        </w:rPr>
        <w:t xml:space="preserve">días a partir del día posterior de la fecha efectiva de salida consignada en el Certificado de Salida </w:t>
      </w:r>
      <w:r w:rsidRPr="004F242C">
        <w:rPr>
          <w:rFonts w:ascii="Times New Roman" w:hAnsi="Times New Roman"/>
          <w:sz w:val="24"/>
          <w:lang w:val="es-ES"/>
        </w:rPr>
        <w:t xml:space="preserve">para elaborar la DEX Definitiva en base a la Factura Comercial de Exportación dosificada por el SIN. </w:t>
      </w:r>
    </w:p>
    <w:p w:rsidR="003A2724" w:rsidRPr="004F242C" w:rsidRDefault="00696D60" w:rsidP="003A2724">
      <w:pPr>
        <w:pStyle w:val="Normal2"/>
        <w:ind w:left="284"/>
        <w:rPr>
          <w:rFonts w:ascii="Times New Roman" w:hAnsi="Times New Roman"/>
          <w:sz w:val="24"/>
          <w:lang w:val="es-ES"/>
        </w:rPr>
      </w:pPr>
      <w:r w:rsidRPr="004F242C">
        <w:rPr>
          <w:rFonts w:ascii="Times New Roman" w:hAnsi="Times New Roman"/>
          <w:sz w:val="24"/>
          <w:lang w:val="es-ES"/>
        </w:rPr>
        <w:t xml:space="preserve">Cuando </w:t>
      </w:r>
      <w:r w:rsidR="003A2724" w:rsidRPr="004F242C">
        <w:rPr>
          <w:rFonts w:ascii="Times New Roman" w:hAnsi="Times New Roman"/>
          <w:sz w:val="24"/>
          <w:lang w:val="es-ES"/>
        </w:rPr>
        <w:t>la regularización se efectúe fuera del plazo establecido, la regularización de la DEX procederá previo pago de la multa por contravención aduanera según lo establecido en el Anexo de Clasificación de Contravenciones Aduaneras y Graduación de Sanciones vigente.</w:t>
      </w:r>
    </w:p>
    <w:p w:rsidR="003A2724" w:rsidRPr="004F242C" w:rsidRDefault="00866586" w:rsidP="003A2724">
      <w:pPr>
        <w:pStyle w:val="Normal2"/>
        <w:ind w:left="284"/>
        <w:rPr>
          <w:rFonts w:ascii="Times New Roman" w:hAnsi="Times New Roman"/>
          <w:sz w:val="24"/>
          <w:lang w:val="es-ES"/>
        </w:rPr>
      </w:pPr>
      <w:r w:rsidRPr="004F242C">
        <w:rPr>
          <w:rFonts w:ascii="Times New Roman" w:hAnsi="Times New Roman"/>
          <w:sz w:val="24"/>
          <w:lang w:val="es-ES"/>
        </w:rPr>
        <w:t xml:space="preserve">Cuando </w:t>
      </w:r>
      <w:r w:rsidR="003A2724" w:rsidRPr="004F242C">
        <w:rPr>
          <w:rFonts w:ascii="Times New Roman" w:hAnsi="Times New Roman"/>
          <w:sz w:val="24"/>
          <w:lang w:val="es-ES"/>
        </w:rPr>
        <w:t>el Exportador no cumpla con la regularización de más de una DEX en Libre Consignación, no podrá efectuar nuevas operaciones bajo esta modalidad hasta que proceda a la regularización de la(s) operación(es) pendiente(s) con plazo vencido.</w:t>
      </w:r>
    </w:p>
    <w:p w:rsidR="003A2724" w:rsidRPr="004F242C" w:rsidRDefault="003A2724" w:rsidP="003A2724">
      <w:pPr>
        <w:pStyle w:val="Normal2"/>
        <w:ind w:left="284"/>
        <w:rPr>
          <w:rFonts w:ascii="Times New Roman" w:hAnsi="Times New Roman"/>
          <w:sz w:val="24"/>
          <w:lang w:val="es-ES"/>
        </w:rPr>
      </w:pPr>
      <w:r w:rsidRPr="004F242C">
        <w:rPr>
          <w:rFonts w:ascii="Times New Roman" w:hAnsi="Times New Roman"/>
          <w:sz w:val="24"/>
          <w:lang w:val="es-ES"/>
        </w:rPr>
        <w:t xml:space="preserve">Si las mercancías no fueran vendidas, el Declarante podrá realizar la reimportación de las mismas conforme lo establecido en el artículo 143 del </w:t>
      </w:r>
      <w:r w:rsidR="00833FCF">
        <w:rPr>
          <w:rFonts w:ascii="Times New Roman" w:hAnsi="Times New Roman"/>
          <w:sz w:val="24"/>
          <w:lang w:val="es-ES"/>
        </w:rPr>
        <w:t>Reglamento a la Ley General de Aduanas aprobado con</w:t>
      </w:r>
      <w:r w:rsidR="00833FCF" w:rsidRPr="00660137">
        <w:rPr>
          <w:rFonts w:ascii="Times New Roman" w:hAnsi="Times New Roman"/>
          <w:sz w:val="24"/>
          <w:lang w:val="es-ES"/>
        </w:rPr>
        <w:t xml:space="preserve"> </w:t>
      </w:r>
      <w:r w:rsidRPr="004F242C">
        <w:rPr>
          <w:rFonts w:ascii="Times New Roman" w:hAnsi="Times New Roman"/>
          <w:sz w:val="24"/>
          <w:lang w:val="es-ES"/>
        </w:rPr>
        <w:t>Decreto Supremo N° 25870.</w:t>
      </w:r>
    </w:p>
    <w:p w:rsidR="003A2724" w:rsidRPr="004F242C" w:rsidRDefault="003A2724" w:rsidP="008C741D">
      <w:pPr>
        <w:pStyle w:val="Normal2"/>
        <w:numPr>
          <w:ilvl w:val="0"/>
          <w:numId w:val="63"/>
        </w:numPr>
        <w:ind w:left="284"/>
        <w:rPr>
          <w:rFonts w:ascii="Times New Roman" w:hAnsi="Times New Roman"/>
          <w:b/>
          <w:sz w:val="24"/>
          <w:lang w:val="es-ES"/>
        </w:rPr>
      </w:pPr>
      <w:r w:rsidRPr="004F242C">
        <w:rPr>
          <w:rFonts w:ascii="Times New Roman" w:hAnsi="Times New Roman"/>
          <w:b/>
          <w:sz w:val="24"/>
          <w:lang w:val="es-ES"/>
        </w:rPr>
        <w:t>DESCRIPCIÓN DEL PROCEDIMIENTO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63"/>
        <w:gridCol w:w="1455"/>
        <w:gridCol w:w="4835"/>
      </w:tblGrid>
      <w:tr w:rsidR="003A2724" w:rsidRPr="00A868D9" w:rsidTr="00220209">
        <w:trPr>
          <w:tblHeader/>
        </w:trPr>
        <w:tc>
          <w:tcPr>
            <w:tcW w:w="567" w:type="dxa"/>
            <w:shd w:val="clear" w:color="auto" w:fill="000000" w:themeFill="text2"/>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w:t>
            </w:r>
          </w:p>
        </w:tc>
        <w:tc>
          <w:tcPr>
            <w:tcW w:w="1663" w:type="dxa"/>
            <w:shd w:val="clear" w:color="auto" w:fill="000000" w:themeFill="text2"/>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455" w:type="dxa"/>
            <w:shd w:val="clear" w:color="auto" w:fill="000000" w:themeFill="text2"/>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Responsables</w:t>
            </w:r>
          </w:p>
        </w:tc>
        <w:tc>
          <w:tcPr>
            <w:tcW w:w="4835" w:type="dxa"/>
            <w:shd w:val="clear" w:color="auto" w:fill="000000" w:themeFill="text2"/>
            <w:vAlign w:val="center"/>
          </w:tcPr>
          <w:p w:rsidR="003A2724" w:rsidRPr="004F242C" w:rsidRDefault="003A2724" w:rsidP="00220209">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3A2724" w:rsidRPr="00A868D9" w:rsidTr="00220209">
        <w:tc>
          <w:tcPr>
            <w:tcW w:w="567" w:type="dxa"/>
          </w:tcPr>
          <w:p w:rsidR="003A2724" w:rsidRPr="004F242C" w:rsidRDefault="003A2724"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tc>
        <w:tc>
          <w:tcPr>
            <w:tcW w:w="1663"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y validación de la DEX en Libre Consignación</w:t>
            </w:r>
          </w:p>
        </w:tc>
        <w:tc>
          <w:tcPr>
            <w:tcW w:w="1455"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p w:rsidR="003A2724" w:rsidRPr="004F242C" w:rsidRDefault="003A2724" w:rsidP="00220209">
            <w:pPr>
              <w:jc w:val="center"/>
              <w:rPr>
                <w:rFonts w:ascii="Times New Roman" w:hAnsi="Times New Roman" w:cs="Times New Roman"/>
                <w:sz w:val="18"/>
                <w:szCs w:val="18"/>
                <w:lang w:val="es-ES" w:eastAsia="es-ES"/>
              </w:rPr>
            </w:pPr>
          </w:p>
        </w:tc>
        <w:tc>
          <w:tcPr>
            <w:tcW w:w="4835" w:type="dxa"/>
          </w:tcPr>
          <w:p w:rsidR="00A868D9" w:rsidRPr="004F242C" w:rsidRDefault="003A2724">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Elabora la DEX en base a la Factura  Comercial de Exportación en Libre Consignación, consignando en la Casilla A6. </w:t>
            </w:r>
            <w:r w:rsidR="00EE3EC9" w:rsidRPr="004F242C">
              <w:rPr>
                <w:rFonts w:ascii="Times New Roman" w:hAnsi="Times New Roman"/>
                <w:sz w:val="18"/>
                <w:szCs w:val="18"/>
                <w:lang w:val="es-ES"/>
              </w:rPr>
              <w:t>Destino/</w:t>
            </w:r>
            <w:r w:rsidRPr="004F242C">
              <w:rPr>
                <w:rFonts w:ascii="Times New Roman" w:hAnsi="Times New Roman"/>
                <w:sz w:val="18"/>
                <w:szCs w:val="18"/>
                <w:lang w:val="es-ES"/>
              </w:rPr>
              <w:t>Régimen</w:t>
            </w:r>
            <w:r w:rsidR="00EE3EC9" w:rsidRPr="004F242C">
              <w:rPr>
                <w:rFonts w:ascii="Times New Roman" w:hAnsi="Times New Roman"/>
                <w:sz w:val="18"/>
                <w:szCs w:val="18"/>
                <w:lang w:val="es-ES"/>
              </w:rPr>
              <w:t xml:space="preserve"> aduanero</w:t>
            </w:r>
            <w:r w:rsidRPr="004F242C">
              <w:rPr>
                <w:rFonts w:ascii="Times New Roman" w:hAnsi="Times New Roman"/>
                <w:sz w:val="18"/>
                <w:szCs w:val="18"/>
                <w:lang w:val="es-ES"/>
              </w:rPr>
              <w:t xml:space="preserve"> el código 10 “Exportación Definitiva” y en Casilla A7. </w:t>
            </w:r>
            <w:r w:rsidR="00E95A9F" w:rsidRPr="004F242C">
              <w:rPr>
                <w:rFonts w:ascii="Times New Roman" w:hAnsi="Times New Roman"/>
                <w:sz w:val="18"/>
                <w:szCs w:val="18"/>
                <w:lang w:val="es-ES"/>
              </w:rPr>
              <w:t xml:space="preserve">Modalidad del </w:t>
            </w:r>
            <w:r w:rsidRPr="004F242C">
              <w:rPr>
                <w:rFonts w:ascii="Times New Roman" w:hAnsi="Times New Roman"/>
                <w:sz w:val="18"/>
                <w:szCs w:val="18"/>
                <w:lang w:val="es-ES"/>
              </w:rPr>
              <w:t>régimen el código 1010 “En Libre consignación”.</w:t>
            </w:r>
          </w:p>
          <w:p w:rsidR="001E7DC5" w:rsidRPr="004F242C" w:rsidRDefault="001E7DC5" w:rsidP="001E7DC5">
            <w:pPr>
              <w:pStyle w:val="Normal2"/>
              <w:spacing w:before="0" w:after="0"/>
              <w:ind w:left="176"/>
              <w:rPr>
                <w:rFonts w:ascii="Times New Roman" w:hAnsi="Times New Roman"/>
                <w:sz w:val="18"/>
                <w:szCs w:val="18"/>
                <w:lang w:val="es-ES"/>
              </w:rPr>
            </w:pPr>
          </w:p>
        </w:tc>
      </w:tr>
      <w:tr w:rsidR="003A2724" w:rsidRPr="00A868D9" w:rsidTr="00220209">
        <w:tc>
          <w:tcPr>
            <w:tcW w:w="567" w:type="dxa"/>
          </w:tcPr>
          <w:p w:rsidR="003A2724" w:rsidRPr="004F242C" w:rsidRDefault="003A2724"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663"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Procesamiento en Aduana de Salida</w:t>
            </w:r>
          </w:p>
        </w:tc>
        <w:tc>
          <w:tcPr>
            <w:tcW w:w="1455"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 Técnico aduanero, Transportador, Concesionario</w:t>
            </w:r>
          </w:p>
        </w:tc>
        <w:tc>
          <w:tcPr>
            <w:tcW w:w="4835" w:type="dxa"/>
          </w:tcPr>
          <w:p w:rsidR="001E7DC5" w:rsidRPr="004F242C" w:rsidRDefault="003A2724" w:rsidP="004F242C">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Se aplican los pasos establecidos en el despacho de exportación según la modalidad de transporte empleada, concluyendo con la emisión del Certificado de Salida.</w:t>
            </w:r>
          </w:p>
          <w:p w:rsidR="001E7DC5" w:rsidRDefault="001E7DC5" w:rsidP="001E7DC5">
            <w:pPr>
              <w:pStyle w:val="Normal2"/>
              <w:spacing w:before="0" w:after="0"/>
              <w:ind w:left="176"/>
              <w:rPr>
                <w:rFonts w:ascii="Times New Roman" w:hAnsi="Times New Roman"/>
                <w:sz w:val="18"/>
                <w:szCs w:val="18"/>
                <w:lang w:val="es-ES"/>
              </w:rPr>
            </w:pPr>
          </w:p>
          <w:p w:rsidR="00A868D9" w:rsidRDefault="00A868D9" w:rsidP="001E7DC5">
            <w:pPr>
              <w:pStyle w:val="Normal2"/>
              <w:spacing w:before="0" w:after="0"/>
              <w:ind w:left="176"/>
              <w:rPr>
                <w:rFonts w:ascii="Times New Roman" w:hAnsi="Times New Roman"/>
                <w:sz w:val="18"/>
                <w:szCs w:val="18"/>
                <w:lang w:val="es-ES"/>
              </w:rPr>
            </w:pPr>
          </w:p>
          <w:p w:rsidR="00A868D9" w:rsidRPr="004F242C" w:rsidRDefault="00A868D9" w:rsidP="001E7DC5">
            <w:pPr>
              <w:pStyle w:val="Normal2"/>
              <w:spacing w:before="0" w:after="0"/>
              <w:ind w:left="176"/>
              <w:rPr>
                <w:rFonts w:ascii="Times New Roman" w:hAnsi="Times New Roman"/>
                <w:sz w:val="18"/>
                <w:szCs w:val="18"/>
                <w:lang w:val="es-ES"/>
              </w:rPr>
            </w:pPr>
          </w:p>
        </w:tc>
      </w:tr>
      <w:tr w:rsidR="00FC5422" w:rsidRPr="00A868D9" w:rsidTr="00220209">
        <w:tc>
          <w:tcPr>
            <w:tcW w:w="567" w:type="dxa"/>
            <w:vMerge w:val="restart"/>
          </w:tcPr>
          <w:p w:rsidR="00FC5422" w:rsidRPr="004F242C" w:rsidRDefault="00FC5422"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p w:rsidR="00FC5422" w:rsidRPr="004F242C" w:rsidRDefault="00FC5422" w:rsidP="00220209">
            <w:pPr>
              <w:pStyle w:val="Normal2"/>
              <w:spacing w:before="0" w:after="0"/>
              <w:ind w:left="0"/>
              <w:jc w:val="center"/>
              <w:rPr>
                <w:rFonts w:ascii="Times New Roman" w:hAnsi="Times New Roman"/>
                <w:sz w:val="18"/>
                <w:szCs w:val="18"/>
                <w:lang w:val="es-ES"/>
              </w:rPr>
            </w:pPr>
          </w:p>
        </w:tc>
        <w:tc>
          <w:tcPr>
            <w:tcW w:w="1663" w:type="dxa"/>
            <w:vMerge w:val="restart"/>
          </w:tcPr>
          <w:p w:rsidR="00FC5422" w:rsidRPr="004F242C" w:rsidRDefault="00FC5422"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y Validación de la DEX Definitiva de Regularización</w:t>
            </w:r>
          </w:p>
          <w:p w:rsidR="00FC5422" w:rsidRPr="004F242C" w:rsidRDefault="00FC5422" w:rsidP="00FC5422">
            <w:pPr>
              <w:pStyle w:val="Normal2"/>
              <w:spacing w:before="0" w:after="0"/>
              <w:ind w:left="0"/>
              <w:rPr>
                <w:rFonts w:ascii="Times New Roman" w:hAnsi="Times New Roman"/>
                <w:sz w:val="18"/>
                <w:szCs w:val="18"/>
                <w:lang w:val="es-ES"/>
              </w:rPr>
            </w:pPr>
          </w:p>
        </w:tc>
        <w:tc>
          <w:tcPr>
            <w:tcW w:w="1455" w:type="dxa"/>
          </w:tcPr>
          <w:p w:rsidR="00FC5422" w:rsidRPr="004F242C" w:rsidRDefault="00FC5422"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p w:rsidR="00FC5422" w:rsidRPr="004F242C" w:rsidRDefault="00FC5422" w:rsidP="00220209">
            <w:pPr>
              <w:pStyle w:val="Normal2"/>
              <w:spacing w:before="0" w:after="0"/>
              <w:ind w:left="0"/>
              <w:rPr>
                <w:rFonts w:ascii="Times New Roman" w:hAnsi="Times New Roman"/>
                <w:sz w:val="18"/>
                <w:szCs w:val="18"/>
                <w:lang w:val="es-ES"/>
              </w:rPr>
            </w:pPr>
          </w:p>
        </w:tc>
        <w:tc>
          <w:tcPr>
            <w:tcW w:w="4835" w:type="dxa"/>
          </w:tcPr>
          <w:p w:rsidR="00FC5422" w:rsidRPr="004F242C" w:rsidRDefault="00FC5422" w:rsidP="008C741D">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Una vez que se efectivice la transacción comercial de las mercancías a un precio definitivo en el exterior, emite la Factura Comercial de Exportación definitiva dosificada por el SIN y elabora la DEX Definitiva, conforme al </w:t>
            </w:r>
            <w:r w:rsidR="009373C7" w:rsidRPr="004F242C">
              <w:rPr>
                <w:rFonts w:ascii="Times New Roman" w:hAnsi="Times New Roman"/>
                <w:sz w:val="18"/>
                <w:szCs w:val="18"/>
                <w:lang w:val="es-ES"/>
              </w:rPr>
              <w:t>i</w:t>
            </w:r>
            <w:r w:rsidRPr="004F242C">
              <w:rPr>
                <w:rFonts w:ascii="Times New Roman" w:hAnsi="Times New Roman"/>
                <w:sz w:val="18"/>
                <w:szCs w:val="18"/>
                <w:lang w:val="es-ES"/>
              </w:rPr>
              <w:t xml:space="preserve">nstructivo de </w:t>
            </w:r>
            <w:r w:rsidR="009373C7" w:rsidRPr="004F242C">
              <w:rPr>
                <w:rFonts w:ascii="Times New Roman" w:hAnsi="Times New Roman"/>
                <w:sz w:val="18"/>
                <w:szCs w:val="18"/>
                <w:lang w:val="es-ES"/>
              </w:rPr>
              <w:t>l</w:t>
            </w:r>
            <w:r w:rsidRPr="004F242C">
              <w:rPr>
                <w:rFonts w:ascii="Times New Roman" w:hAnsi="Times New Roman"/>
                <w:sz w:val="18"/>
                <w:szCs w:val="18"/>
                <w:lang w:val="es-ES"/>
              </w:rPr>
              <w:t xml:space="preserve">lenado, consignando en la Casilla A6. </w:t>
            </w:r>
            <w:r w:rsidR="00EE3EC9" w:rsidRPr="004F242C">
              <w:rPr>
                <w:rFonts w:ascii="Times New Roman" w:hAnsi="Times New Roman"/>
                <w:sz w:val="18"/>
                <w:szCs w:val="18"/>
                <w:lang w:val="es-ES"/>
              </w:rPr>
              <w:t>Destino/</w:t>
            </w:r>
            <w:r w:rsidRPr="004F242C">
              <w:rPr>
                <w:rFonts w:ascii="Times New Roman" w:hAnsi="Times New Roman"/>
                <w:sz w:val="18"/>
                <w:szCs w:val="18"/>
                <w:lang w:val="es-ES"/>
              </w:rPr>
              <w:t>Régimen</w:t>
            </w:r>
            <w:r w:rsidR="00EE3EC9" w:rsidRPr="004F242C">
              <w:rPr>
                <w:rFonts w:ascii="Times New Roman" w:hAnsi="Times New Roman"/>
                <w:sz w:val="18"/>
                <w:szCs w:val="18"/>
                <w:lang w:val="es-ES"/>
              </w:rPr>
              <w:t xml:space="preserve"> aduanero</w:t>
            </w:r>
            <w:r w:rsidRPr="004F242C">
              <w:rPr>
                <w:rFonts w:ascii="Times New Roman" w:hAnsi="Times New Roman"/>
                <w:sz w:val="18"/>
                <w:szCs w:val="18"/>
                <w:lang w:val="es-ES"/>
              </w:rPr>
              <w:t xml:space="preserve"> el código 10 “Exportación Definitiva” y en la Casilla A7. </w:t>
            </w:r>
            <w:r w:rsidR="00E95A9F" w:rsidRPr="004F242C">
              <w:rPr>
                <w:rFonts w:ascii="Times New Roman" w:hAnsi="Times New Roman"/>
                <w:sz w:val="18"/>
                <w:szCs w:val="18"/>
                <w:lang w:val="es-ES"/>
              </w:rPr>
              <w:t xml:space="preserve">Modalidad del </w:t>
            </w:r>
            <w:r w:rsidRPr="004F242C">
              <w:rPr>
                <w:rFonts w:ascii="Times New Roman" w:hAnsi="Times New Roman"/>
                <w:sz w:val="18"/>
                <w:szCs w:val="18"/>
                <w:lang w:val="es-ES"/>
              </w:rPr>
              <w:t xml:space="preserve">régimen el código 1032 “Exportación Definitiva de una Exportación en Libre Consignación”. Asimismo, consigna </w:t>
            </w:r>
            <w:r w:rsidR="00C4199A" w:rsidRPr="004F242C">
              <w:rPr>
                <w:rFonts w:ascii="Times New Roman" w:hAnsi="Times New Roman"/>
                <w:sz w:val="18"/>
                <w:szCs w:val="18"/>
                <w:lang w:val="es-ES"/>
              </w:rPr>
              <w:t xml:space="preserve">en la casilla H24. N° de Declaración precedente el número de la DEX en Libre Consignación que se regulariza y </w:t>
            </w:r>
            <w:r w:rsidRPr="004F242C">
              <w:rPr>
                <w:rFonts w:ascii="Times New Roman" w:hAnsi="Times New Roman"/>
                <w:sz w:val="18"/>
                <w:szCs w:val="18"/>
                <w:lang w:val="es-ES"/>
              </w:rPr>
              <w:t>en la casilla H</w:t>
            </w:r>
            <w:r w:rsidR="00EE3EC9" w:rsidRPr="004F242C">
              <w:rPr>
                <w:rFonts w:ascii="Times New Roman" w:hAnsi="Times New Roman"/>
                <w:sz w:val="18"/>
                <w:szCs w:val="18"/>
                <w:lang w:val="es-ES"/>
              </w:rPr>
              <w:t>25</w:t>
            </w:r>
            <w:r w:rsidRPr="004F242C">
              <w:rPr>
                <w:rFonts w:ascii="Times New Roman" w:hAnsi="Times New Roman"/>
                <w:sz w:val="18"/>
                <w:szCs w:val="18"/>
                <w:lang w:val="es-ES"/>
              </w:rPr>
              <w:t>. Modalidad del Régimen precedente el código “1010”.</w:t>
            </w:r>
          </w:p>
          <w:p w:rsidR="00FC5422" w:rsidRPr="004F242C" w:rsidRDefault="00FC5422" w:rsidP="008C741D">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Escanea y adjunta la documentación soporte.</w:t>
            </w:r>
          </w:p>
          <w:p w:rsidR="00FC5422" w:rsidRPr="004F242C" w:rsidRDefault="00FC5422">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Transmite la </w:t>
            </w:r>
            <w:r w:rsidR="009373C7" w:rsidRPr="004F242C">
              <w:rPr>
                <w:rFonts w:ascii="Times New Roman" w:hAnsi="Times New Roman"/>
                <w:sz w:val="18"/>
                <w:szCs w:val="18"/>
                <w:lang w:val="es-ES"/>
              </w:rPr>
              <w:t xml:space="preserve">DEX </w:t>
            </w:r>
            <w:r w:rsidRPr="004F242C">
              <w:rPr>
                <w:rFonts w:ascii="Times New Roman" w:hAnsi="Times New Roman"/>
                <w:sz w:val="18"/>
                <w:szCs w:val="18"/>
                <w:lang w:val="es-ES"/>
              </w:rPr>
              <w:t>a</w:t>
            </w:r>
            <w:r w:rsidR="000E1DE1" w:rsidRPr="004F242C">
              <w:rPr>
                <w:rFonts w:ascii="Times New Roman" w:hAnsi="Times New Roman"/>
                <w:sz w:val="18"/>
                <w:szCs w:val="18"/>
                <w:lang w:val="es-ES"/>
              </w:rPr>
              <w:t xml:space="preserve"> través de</w:t>
            </w:r>
            <w:r w:rsidRPr="004F242C">
              <w:rPr>
                <w:rFonts w:ascii="Times New Roman" w:hAnsi="Times New Roman"/>
                <w:sz w:val="18"/>
                <w:szCs w:val="18"/>
                <w:lang w:val="es-ES"/>
              </w:rPr>
              <w:t>l sistema informático.</w:t>
            </w:r>
          </w:p>
        </w:tc>
      </w:tr>
      <w:tr w:rsidR="00FC5422" w:rsidRPr="00A868D9" w:rsidTr="00220209">
        <w:tc>
          <w:tcPr>
            <w:tcW w:w="567" w:type="dxa"/>
            <w:vMerge/>
          </w:tcPr>
          <w:p w:rsidR="00FC5422" w:rsidRPr="004F242C" w:rsidRDefault="00FC5422" w:rsidP="00220209">
            <w:pPr>
              <w:pStyle w:val="Normal2"/>
              <w:spacing w:before="0" w:after="0"/>
              <w:ind w:left="0"/>
              <w:jc w:val="center"/>
              <w:rPr>
                <w:rFonts w:ascii="Times New Roman" w:hAnsi="Times New Roman"/>
                <w:sz w:val="18"/>
                <w:szCs w:val="18"/>
                <w:lang w:val="es-ES"/>
              </w:rPr>
            </w:pPr>
          </w:p>
        </w:tc>
        <w:tc>
          <w:tcPr>
            <w:tcW w:w="1663" w:type="dxa"/>
            <w:vMerge/>
          </w:tcPr>
          <w:p w:rsidR="00FC5422" w:rsidRPr="004F242C" w:rsidRDefault="00FC5422">
            <w:pPr>
              <w:pStyle w:val="Normal2"/>
              <w:spacing w:before="0" w:after="0"/>
              <w:ind w:left="0"/>
              <w:rPr>
                <w:rFonts w:ascii="Times New Roman" w:hAnsi="Times New Roman"/>
                <w:sz w:val="18"/>
                <w:szCs w:val="18"/>
                <w:lang w:val="es-ES"/>
              </w:rPr>
            </w:pPr>
          </w:p>
        </w:tc>
        <w:tc>
          <w:tcPr>
            <w:tcW w:w="1455" w:type="dxa"/>
          </w:tcPr>
          <w:p w:rsidR="00FC5422" w:rsidRPr="004F242C" w:rsidRDefault="00FC5422"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835" w:type="dxa"/>
          </w:tcPr>
          <w:p w:rsidR="00FC5422" w:rsidRPr="004F242C" w:rsidRDefault="00FC5422" w:rsidP="008C741D">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consistencia de los datos de la DEX </w:t>
            </w:r>
          </w:p>
          <w:p w:rsidR="00FC5422" w:rsidRPr="004F242C" w:rsidRDefault="00FC5422" w:rsidP="008C741D">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existir inconsistencias notifica al Declarante, caso contrario numera y registra la DEX.</w:t>
            </w:r>
          </w:p>
        </w:tc>
      </w:tr>
      <w:tr w:rsidR="00FC5422" w:rsidRPr="00A868D9" w:rsidTr="00220209">
        <w:tc>
          <w:tcPr>
            <w:tcW w:w="567" w:type="dxa"/>
            <w:vMerge/>
          </w:tcPr>
          <w:p w:rsidR="00FC5422" w:rsidRPr="004F242C" w:rsidRDefault="00FC5422" w:rsidP="00220209">
            <w:pPr>
              <w:pStyle w:val="Normal2"/>
              <w:spacing w:before="0" w:after="0"/>
              <w:ind w:left="0"/>
              <w:jc w:val="center"/>
              <w:rPr>
                <w:rFonts w:ascii="Times New Roman" w:hAnsi="Times New Roman"/>
                <w:sz w:val="18"/>
                <w:szCs w:val="18"/>
                <w:lang w:val="es-ES"/>
              </w:rPr>
            </w:pPr>
          </w:p>
        </w:tc>
        <w:tc>
          <w:tcPr>
            <w:tcW w:w="1663" w:type="dxa"/>
            <w:vMerge/>
          </w:tcPr>
          <w:p w:rsidR="00FC5422" w:rsidRPr="004F242C" w:rsidRDefault="00FC5422" w:rsidP="00FC5422">
            <w:pPr>
              <w:pStyle w:val="Normal2"/>
              <w:spacing w:before="0" w:after="0"/>
              <w:ind w:left="0"/>
              <w:rPr>
                <w:rFonts w:ascii="Times New Roman" w:hAnsi="Times New Roman"/>
                <w:sz w:val="18"/>
                <w:szCs w:val="18"/>
                <w:lang w:val="es-ES"/>
              </w:rPr>
            </w:pPr>
          </w:p>
        </w:tc>
        <w:tc>
          <w:tcPr>
            <w:tcW w:w="1455" w:type="dxa"/>
          </w:tcPr>
          <w:p w:rsidR="00FC5422" w:rsidRPr="004F242C" w:rsidRDefault="00FC5422"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tc>
        <w:tc>
          <w:tcPr>
            <w:tcW w:w="4835" w:type="dxa"/>
          </w:tcPr>
          <w:p w:rsidR="00FC5422" w:rsidRDefault="00FC5422" w:rsidP="009F5F99">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9F5F99" w:rsidRPr="004F242C">
              <w:rPr>
                <w:rFonts w:ascii="Times New Roman" w:hAnsi="Times New Roman"/>
                <w:sz w:val="18"/>
                <w:szCs w:val="18"/>
                <w:lang w:val="es-ES"/>
              </w:rPr>
              <w:t>digitalmente</w:t>
            </w:r>
            <w:r w:rsidRPr="004F242C">
              <w:rPr>
                <w:rFonts w:ascii="Times New Roman" w:hAnsi="Times New Roman"/>
                <w:sz w:val="18"/>
                <w:szCs w:val="18"/>
                <w:lang w:val="es-ES"/>
              </w:rPr>
              <w:t xml:space="preserve"> la DEX</w:t>
            </w:r>
            <w:r w:rsidR="000E1DE1" w:rsidRPr="004F242C">
              <w:rPr>
                <w:rFonts w:ascii="Times New Roman" w:hAnsi="Times New Roman"/>
                <w:sz w:val="18"/>
                <w:szCs w:val="18"/>
                <w:lang w:val="es-ES"/>
              </w:rPr>
              <w:t>.</w:t>
            </w:r>
          </w:p>
          <w:p w:rsidR="00A868D9" w:rsidRPr="004F242C" w:rsidRDefault="00A868D9" w:rsidP="004F242C">
            <w:pPr>
              <w:pStyle w:val="Normal2"/>
              <w:spacing w:before="0" w:after="0"/>
              <w:ind w:left="-43"/>
              <w:rPr>
                <w:rFonts w:ascii="Times New Roman" w:hAnsi="Times New Roman"/>
                <w:sz w:val="18"/>
                <w:szCs w:val="18"/>
                <w:lang w:val="es-ES"/>
              </w:rPr>
            </w:pPr>
          </w:p>
        </w:tc>
      </w:tr>
      <w:tr w:rsidR="00FC5422" w:rsidRPr="00A868D9" w:rsidTr="00220209">
        <w:tc>
          <w:tcPr>
            <w:tcW w:w="567" w:type="dxa"/>
            <w:vMerge/>
          </w:tcPr>
          <w:p w:rsidR="00FC5422" w:rsidRPr="004F242C" w:rsidRDefault="00FC5422" w:rsidP="00220209">
            <w:pPr>
              <w:pStyle w:val="Normal2"/>
              <w:spacing w:before="0" w:after="0"/>
              <w:ind w:left="0"/>
              <w:jc w:val="center"/>
              <w:rPr>
                <w:rFonts w:ascii="Times New Roman" w:hAnsi="Times New Roman"/>
                <w:sz w:val="18"/>
                <w:szCs w:val="18"/>
                <w:lang w:val="es-ES"/>
              </w:rPr>
            </w:pPr>
          </w:p>
        </w:tc>
        <w:tc>
          <w:tcPr>
            <w:tcW w:w="1663" w:type="dxa"/>
            <w:vMerge/>
          </w:tcPr>
          <w:p w:rsidR="00FC5422" w:rsidRPr="004F242C" w:rsidRDefault="00FC5422" w:rsidP="00FC5422">
            <w:pPr>
              <w:pStyle w:val="Normal2"/>
              <w:spacing w:before="0" w:after="0"/>
              <w:ind w:left="0"/>
              <w:rPr>
                <w:rFonts w:ascii="Times New Roman" w:hAnsi="Times New Roman"/>
                <w:sz w:val="18"/>
                <w:szCs w:val="18"/>
                <w:lang w:val="es-ES"/>
              </w:rPr>
            </w:pPr>
          </w:p>
        </w:tc>
        <w:tc>
          <w:tcPr>
            <w:tcW w:w="1455" w:type="dxa"/>
          </w:tcPr>
          <w:p w:rsidR="00FC5422" w:rsidRPr="004F242C" w:rsidRDefault="00FC5422"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835" w:type="dxa"/>
          </w:tcPr>
          <w:p w:rsidR="00FC5422" w:rsidRPr="004F242C" w:rsidRDefault="00FC5422" w:rsidP="009F5F99">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9F5F99" w:rsidRPr="004F242C">
              <w:rPr>
                <w:rFonts w:ascii="Times New Roman" w:hAnsi="Times New Roman"/>
                <w:sz w:val="18"/>
                <w:szCs w:val="18"/>
                <w:lang w:val="es-ES"/>
              </w:rPr>
              <w:t>digital</w:t>
            </w:r>
            <w:r w:rsidRPr="004F242C">
              <w:rPr>
                <w:rFonts w:ascii="Times New Roman" w:hAnsi="Times New Roman"/>
                <w:sz w:val="18"/>
                <w:szCs w:val="18"/>
                <w:lang w:val="es-ES"/>
              </w:rPr>
              <w:t xml:space="preserve"> del Declarante.</w:t>
            </w:r>
          </w:p>
        </w:tc>
      </w:tr>
      <w:tr w:rsidR="003A2724" w:rsidRPr="00A868D9" w:rsidTr="00220209">
        <w:tc>
          <w:tcPr>
            <w:tcW w:w="567" w:type="dxa"/>
          </w:tcPr>
          <w:p w:rsidR="003A2724" w:rsidRPr="004F242C" w:rsidRDefault="00FC5422"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4</w:t>
            </w:r>
          </w:p>
        </w:tc>
        <w:tc>
          <w:tcPr>
            <w:tcW w:w="1663"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Asignación de canal</w:t>
            </w:r>
          </w:p>
        </w:tc>
        <w:tc>
          <w:tcPr>
            <w:tcW w:w="1455"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835" w:type="dxa"/>
          </w:tcPr>
          <w:p w:rsidR="003A2724" w:rsidRPr="004F242C" w:rsidRDefault="003A2724" w:rsidP="008C741D">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Realiza </w:t>
            </w:r>
            <w:r w:rsidR="00256165" w:rsidRPr="004F242C">
              <w:rPr>
                <w:rFonts w:ascii="Times New Roman" w:hAnsi="Times New Roman"/>
                <w:sz w:val="18"/>
                <w:szCs w:val="18"/>
                <w:lang w:val="es-ES"/>
              </w:rPr>
              <w:t xml:space="preserve">la asignación </w:t>
            </w:r>
            <w:r w:rsidRPr="004F242C">
              <w:rPr>
                <w:rFonts w:ascii="Times New Roman" w:hAnsi="Times New Roman"/>
                <w:sz w:val="18"/>
                <w:szCs w:val="18"/>
                <w:lang w:val="es-ES"/>
              </w:rPr>
              <w:t xml:space="preserve"> de canal a la DEX definitiva, acto en el que se pueden presentar los siguientes resultados:</w:t>
            </w:r>
          </w:p>
          <w:p w:rsidR="003A2724" w:rsidRPr="004F242C" w:rsidRDefault="003A2724" w:rsidP="008C741D">
            <w:pPr>
              <w:pStyle w:val="Normal2"/>
              <w:numPr>
                <w:ilvl w:val="0"/>
                <w:numId w:val="62"/>
              </w:numPr>
              <w:spacing w:before="0" w:after="0"/>
              <w:ind w:left="459" w:hanging="219"/>
              <w:rPr>
                <w:rFonts w:ascii="Times New Roman" w:hAnsi="Times New Roman"/>
                <w:sz w:val="18"/>
                <w:szCs w:val="18"/>
                <w:lang w:val="es-ES"/>
              </w:rPr>
            </w:pPr>
            <w:r w:rsidRPr="004F242C">
              <w:rPr>
                <w:rFonts w:ascii="Times New Roman" w:hAnsi="Times New Roman"/>
                <w:sz w:val="18"/>
                <w:szCs w:val="18"/>
                <w:lang w:val="es-ES"/>
              </w:rPr>
              <w:t>Canal verde. Autoriza la exportación definitiva y comunica al Declarante.</w:t>
            </w:r>
          </w:p>
          <w:p w:rsidR="003A2724" w:rsidRPr="004F242C" w:rsidRDefault="003A2724" w:rsidP="008C741D">
            <w:pPr>
              <w:pStyle w:val="Normal2"/>
              <w:numPr>
                <w:ilvl w:val="0"/>
                <w:numId w:val="62"/>
              </w:numPr>
              <w:spacing w:before="0" w:after="0"/>
              <w:ind w:left="459" w:hanging="219"/>
              <w:rPr>
                <w:rFonts w:ascii="Times New Roman" w:hAnsi="Times New Roman"/>
                <w:sz w:val="18"/>
                <w:szCs w:val="18"/>
                <w:lang w:val="es-ES"/>
              </w:rPr>
            </w:pPr>
            <w:r w:rsidRPr="004F242C">
              <w:rPr>
                <w:rFonts w:ascii="Times New Roman" w:hAnsi="Times New Roman"/>
                <w:sz w:val="18"/>
                <w:szCs w:val="18"/>
                <w:lang w:val="es-ES"/>
              </w:rPr>
              <w:t>Canal amarillo. Asigna Técnico Aduanero y le remite la DEX y los documentos soporte.</w:t>
            </w:r>
          </w:p>
        </w:tc>
      </w:tr>
      <w:tr w:rsidR="003A2724" w:rsidRPr="00A868D9" w:rsidTr="00220209">
        <w:tc>
          <w:tcPr>
            <w:tcW w:w="567" w:type="dxa"/>
          </w:tcPr>
          <w:p w:rsidR="003A2724" w:rsidRPr="004F242C" w:rsidRDefault="00FC5422"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5</w:t>
            </w:r>
          </w:p>
        </w:tc>
        <w:tc>
          <w:tcPr>
            <w:tcW w:w="1663"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Examen documental</w:t>
            </w:r>
          </w:p>
        </w:tc>
        <w:tc>
          <w:tcPr>
            <w:tcW w:w="1455"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Técnico aduanero</w:t>
            </w:r>
          </w:p>
        </w:tc>
        <w:tc>
          <w:tcPr>
            <w:tcW w:w="4835" w:type="dxa"/>
          </w:tcPr>
          <w:p w:rsidR="003A2724" w:rsidRPr="004F242C" w:rsidRDefault="003A2724" w:rsidP="008C741D">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el examen documental en base a los lineamientos establecidos en la Guía de Aforo de Exportación.</w:t>
            </w:r>
          </w:p>
        </w:tc>
      </w:tr>
      <w:tr w:rsidR="003A2724" w:rsidRPr="00A868D9" w:rsidTr="00220209">
        <w:tc>
          <w:tcPr>
            <w:tcW w:w="567" w:type="dxa"/>
          </w:tcPr>
          <w:p w:rsidR="003A2724" w:rsidRPr="004F242C" w:rsidRDefault="00FC5422"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6</w:t>
            </w:r>
          </w:p>
        </w:tc>
        <w:tc>
          <w:tcPr>
            <w:tcW w:w="1663"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Cambio de estado de la DEX Definitiva</w:t>
            </w:r>
          </w:p>
        </w:tc>
        <w:tc>
          <w:tcPr>
            <w:tcW w:w="1455"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835" w:type="dxa"/>
          </w:tcPr>
          <w:p w:rsidR="003A2724" w:rsidRPr="004F242C" w:rsidRDefault="003A2724" w:rsidP="008C741D">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Una vez que la DEX Definitiva ha sido autorizada, confirma la DEX.</w:t>
            </w:r>
          </w:p>
        </w:tc>
      </w:tr>
      <w:tr w:rsidR="003A2724" w:rsidRPr="00A868D9" w:rsidTr="00220209">
        <w:tc>
          <w:tcPr>
            <w:tcW w:w="567" w:type="dxa"/>
          </w:tcPr>
          <w:p w:rsidR="003A2724" w:rsidRPr="004F242C" w:rsidRDefault="00FC5422" w:rsidP="00220209">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7</w:t>
            </w:r>
          </w:p>
        </w:tc>
        <w:tc>
          <w:tcPr>
            <w:tcW w:w="1663"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Cambio de estado de la DEX en libre consignación</w:t>
            </w:r>
          </w:p>
        </w:tc>
        <w:tc>
          <w:tcPr>
            <w:tcW w:w="1455" w:type="dxa"/>
          </w:tcPr>
          <w:p w:rsidR="003A2724" w:rsidRPr="004F242C" w:rsidRDefault="003A2724" w:rsidP="00220209">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835" w:type="dxa"/>
          </w:tcPr>
          <w:p w:rsidR="003A2724" w:rsidRPr="004F242C" w:rsidRDefault="003A2724" w:rsidP="008C741D">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Una vez que la totalidad de las mercancías exportadas al amparo de la DEX en Libre Consignación sean regularizadas mediante una o más DEX Definitivas o una o más Declaraciones de Reimportación en el mismo estado, realiza el cambio de estado de esta última a “Regularizada”.</w:t>
            </w:r>
          </w:p>
        </w:tc>
      </w:tr>
    </w:tbl>
    <w:p w:rsidR="003A2724" w:rsidRPr="004F242C" w:rsidRDefault="003A2724" w:rsidP="003A2724">
      <w:pPr>
        <w:pStyle w:val="Normal2"/>
        <w:ind w:left="708"/>
        <w:rPr>
          <w:rFonts w:ascii="Times New Roman" w:hAnsi="Times New Roman"/>
          <w:sz w:val="24"/>
          <w:lang w:val="es-ES"/>
        </w:rPr>
      </w:pPr>
    </w:p>
    <w:p w:rsidR="003A2724" w:rsidRPr="004F242C" w:rsidRDefault="003A2724" w:rsidP="003A2724">
      <w:pPr>
        <w:pStyle w:val="Normal2"/>
        <w:ind w:left="0"/>
        <w:jc w:val="center"/>
        <w:rPr>
          <w:rFonts w:ascii="Times New Roman" w:hAnsi="Times New Roman"/>
          <w:b/>
          <w:sz w:val="24"/>
          <w:lang w:val="es-ES"/>
        </w:rPr>
      </w:pPr>
    </w:p>
    <w:p w:rsidR="003A2724" w:rsidRPr="004F242C" w:rsidRDefault="003A2724">
      <w:pPr>
        <w:rPr>
          <w:rFonts w:ascii="Times New Roman" w:eastAsia="Times New Roman" w:hAnsi="Times New Roman" w:cs="Times New Roman"/>
          <w:b/>
          <w:sz w:val="24"/>
          <w:szCs w:val="24"/>
          <w:lang w:val="es-ES" w:eastAsia="es-ES"/>
        </w:rPr>
      </w:pPr>
      <w:r w:rsidRPr="004F242C">
        <w:rPr>
          <w:rFonts w:ascii="Times New Roman" w:eastAsia="Times New Roman" w:hAnsi="Times New Roman" w:cs="Times New Roman"/>
          <w:b/>
          <w:sz w:val="24"/>
          <w:szCs w:val="24"/>
          <w:lang w:val="es-ES" w:eastAsia="es-ES"/>
        </w:rPr>
        <w:br w:type="page"/>
      </w:r>
    </w:p>
    <w:p w:rsidR="003A2724" w:rsidRPr="004F242C" w:rsidRDefault="003A2724" w:rsidP="003A2724">
      <w:pPr>
        <w:pStyle w:val="Normal2"/>
        <w:ind w:left="0"/>
        <w:jc w:val="center"/>
        <w:rPr>
          <w:rFonts w:ascii="Times New Roman" w:hAnsi="Times New Roman"/>
          <w:b/>
          <w:sz w:val="24"/>
          <w:lang w:val="es-ES"/>
        </w:rPr>
      </w:pPr>
      <w:r w:rsidRPr="004F242C">
        <w:rPr>
          <w:rFonts w:ascii="Times New Roman" w:hAnsi="Times New Roman"/>
          <w:b/>
          <w:sz w:val="24"/>
          <w:lang w:val="es-ES"/>
        </w:rPr>
        <w:t>ANEXO 12</w:t>
      </w:r>
    </w:p>
    <w:p w:rsidR="003A2724" w:rsidRPr="004F242C" w:rsidRDefault="003A2724" w:rsidP="003A2724">
      <w:pPr>
        <w:pStyle w:val="Normal2"/>
        <w:ind w:left="0"/>
        <w:jc w:val="center"/>
        <w:rPr>
          <w:rFonts w:ascii="Times New Roman" w:hAnsi="Times New Roman"/>
          <w:b/>
          <w:sz w:val="24"/>
          <w:lang w:val="es-ES"/>
        </w:rPr>
      </w:pPr>
      <w:r w:rsidRPr="004F242C">
        <w:rPr>
          <w:rFonts w:ascii="Times New Roman" w:hAnsi="Times New Roman"/>
          <w:b/>
          <w:sz w:val="24"/>
          <w:lang w:val="es-ES"/>
        </w:rPr>
        <w:t>EXPORTACIÓN TEMPORAL</w:t>
      </w:r>
    </w:p>
    <w:p w:rsidR="003A2724" w:rsidRPr="004F242C" w:rsidRDefault="003A2724" w:rsidP="008C741D">
      <w:pPr>
        <w:pStyle w:val="Normal2"/>
        <w:numPr>
          <w:ilvl w:val="0"/>
          <w:numId w:val="28"/>
        </w:numPr>
        <w:rPr>
          <w:rFonts w:ascii="Times New Roman" w:hAnsi="Times New Roman"/>
          <w:b/>
          <w:sz w:val="24"/>
          <w:lang w:val="es-ES"/>
        </w:rPr>
      </w:pPr>
      <w:r w:rsidRPr="004F242C">
        <w:rPr>
          <w:rFonts w:ascii="Times New Roman" w:hAnsi="Times New Roman"/>
          <w:b/>
          <w:sz w:val="24"/>
          <w:lang w:val="es-ES"/>
        </w:rPr>
        <w:t>ASPECTOS GENERALES</w:t>
      </w:r>
    </w:p>
    <w:p w:rsidR="003A2724" w:rsidRPr="004F242C" w:rsidRDefault="003A2724" w:rsidP="008C741D">
      <w:pPr>
        <w:pStyle w:val="Normal2"/>
        <w:numPr>
          <w:ilvl w:val="0"/>
          <w:numId w:val="29"/>
        </w:numPr>
        <w:rPr>
          <w:rFonts w:ascii="Times New Roman" w:hAnsi="Times New Roman"/>
          <w:sz w:val="24"/>
          <w:lang w:val="es-ES"/>
        </w:rPr>
      </w:pPr>
      <w:r w:rsidRPr="004F242C">
        <w:rPr>
          <w:rFonts w:ascii="Times New Roman" w:hAnsi="Times New Roman"/>
          <w:sz w:val="24"/>
          <w:lang w:val="es-ES"/>
        </w:rPr>
        <w:t xml:space="preserve">En la Exportación Temporal se contemplan los siguientes </w:t>
      </w:r>
      <w:r w:rsidR="00E95A9F" w:rsidRPr="004F242C">
        <w:rPr>
          <w:rFonts w:ascii="Times New Roman" w:hAnsi="Times New Roman"/>
          <w:sz w:val="24"/>
          <w:lang w:val="es-ES"/>
        </w:rPr>
        <w:t>modalidades</w:t>
      </w:r>
      <w:r w:rsidRPr="004F242C">
        <w:rPr>
          <w:rFonts w:ascii="Times New Roman" w:hAnsi="Times New Roman"/>
          <w:sz w:val="24"/>
          <w:lang w:val="es-ES"/>
        </w:rPr>
        <w:t>:</w:t>
      </w:r>
    </w:p>
    <w:p w:rsidR="003A2724" w:rsidRPr="004F242C" w:rsidRDefault="003A2724" w:rsidP="008C741D">
      <w:pPr>
        <w:pStyle w:val="Normal2"/>
        <w:numPr>
          <w:ilvl w:val="1"/>
          <w:numId w:val="35"/>
        </w:numPr>
        <w:ind w:left="1276"/>
        <w:rPr>
          <w:rFonts w:ascii="Times New Roman" w:hAnsi="Times New Roman"/>
          <w:sz w:val="24"/>
          <w:lang w:val="es-ES"/>
        </w:rPr>
      </w:pPr>
      <w:r w:rsidRPr="004F242C">
        <w:rPr>
          <w:rFonts w:ascii="Times New Roman" w:hAnsi="Times New Roman"/>
          <w:i/>
          <w:sz w:val="24"/>
          <w:lang w:val="es-ES"/>
        </w:rPr>
        <w:t xml:space="preserve">Exportación Temporal para Reimportación en el mismo estado. </w:t>
      </w:r>
      <w:r w:rsidRPr="004F242C">
        <w:rPr>
          <w:rFonts w:ascii="Times New Roman" w:hAnsi="Times New Roman"/>
          <w:sz w:val="24"/>
          <w:lang w:val="es-ES"/>
        </w:rPr>
        <w:t>Permite exportar temporalmente mercancías  siempre que estas no vayan a sufrir ninguna transformación o reparación en el extranjero.</w:t>
      </w:r>
    </w:p>
    <w:p w:rsidR="003A2724" w:rsidRPr="004F242C" w:rsidRDefault="003A2724" w:rsidP="008C741D">
      <w:pPr>
        <w:pStyle w:val="Normal2"/>
        <w:numPr>
          <w:ilvl w:val="1"/>
          <w:numId w:val="35"/>
        </w:numPr>
        <w:ind w:left="1276"/>
        <w:rPr>
          <w:rFonts w:ascii="Times New Roman" w:hAnsi="Times New Roman"/>
          <w:sz w:val="24"/>
          <w:lang w:val="es-ES"/>
        </w:rPr>
      </w:pPr>
      <w:r w:rsidRPr="004F242C">
        <w:rPr>
          <w:rFonts w:ascii="Times New Roman" w:hAnsi="Times New Roman"/>
          <w:i/>
          <w:sz w:val="24"/>
          <w:lang w:val="es-ES"/>
        </w:rPr>
        <w:t xml:space="preserve">Exportación temporal para perfeccionamiento pasivo. </w:t>
      </w:r>
      <w:r w:rsidRPr="004F242C">
        <w:rPr>
          <w:rFonts w:ascii="Times New Roman" w:hAnsi="Times New Roman"/>
          <w:sz w:val="24"/>
          <w:lang w:val="es-ES"/>
        </w:rPr>
        <w:t>Permite exportar temporalmente mercancías  para ser sometidas en el extranjero o en zonas francas industriales a una transformación</w:t>
      </w:r>
      <w:r w:rsidR="008E0BC2" w:rsidRPr="004F242C">
        <w:rPr>
          <w:rFonts w:ascii="Times New Roman" w:hAnsi="Times New Roman"/>
          <w:sz w:val="24"/>
          <w:lang w:val="es-ES"/>
        </w:rPr>
        <w:t>, elaboración, complementación</w:t>
      </w:r>
      <w:r w:rsidRPr="004F242C">
        <w:rPr>
          <w:rFonts w:ascii="Times New Roman" w:hAnsi="Times New Roman"/>
          <w:sz w:val="24"/>
          <w:lang w:val="es-ES"/>
        </w:rPr>
        <w:t xml:space="preserve"> o reparación y reimportarlas con el pago de tributos aduaneros sobre el valor agregado.</w:t>
      </w:r>
    </w:p>
    <w:p w:rsidR="003A2724" w:rsidRPr="004F242C" w:rsidRDefault="003A2724" w:rsidP="008C741D">
      <w:pPr>
        <w:pStyle w:val="Normal2"/>
        <w:numPr>
          <w:ilvl w:val="0"/>
          <w:numId w:val="29"/>
        </w:numPr>
        <w:rPr>
          <w:rFonts w:ascii="Times New Roman" w:hAnsi="Times New Roman"/>
          <w:sz w:val="24"/>
          <w:lang w:val="es-ES"/>
        </w:rPr>
      </w:pPr>
      <w:r w:rsidRPr="004F242C">
        <w:rPr>
          <w:rFonts w:ascii="Times New Roman" w:hAnsi="Times New Roman"/>
          <w:sz w:val="24"/>
          <w:lang w:val="es-ES"/>
        </w:rPr>
        <w:t>Podrán acogerse al despacho aduanero de Exportación Temporal todas aquellas mercancías que se encuentren en libre circulación</w:t>
      </w:r>
      <w:r w:rsidR="009F5F99" w:rsidRPr="004F242C">
        <w:rPr>
          <w:rFonts w:ascii="Times New Roman" w:hAnsi="Times New Roman"/>
          <w:sz w:val="24"/>
          <w:lang w:val="es-ES"/>
        </w:rPr>
        <w:t xml:space="preserve"> en el territorio aduanero nacional</w:t>
      </w:r>
      <w:r w:rsidRPr="004F242C">
        <w:rPr>
          <w:rFonts w:ascii="Times New Roman" w:hAnsi="Times New Roman"/>
          <w:sz w:val="24"/>
          <w:lang w:val="es-ES"/>
        </w:rPr>
        <w:t xml:space="preserve"> y cuya salida del país no se encuentre prohibida, salvo que estén destinadas a eventos de carácter cultural, artístico, deportivo o científico, y cuenten con la autorización de las entidades competentes cuyos documentos serán adjuntos a la DEX como documentos soporte del despacho, en cuyo caso deberán retornar al país obligatoriamente en el plazo establecido en la autorización.</w:t>
      </w:r>
    </w:p>
    <w:p w:rsidR="003A2724" w:rsidRPr="004F242C" w:rsidRDefault="003A2724" w:rsidP="008C741D">
      <w:pPr>
        <w:pStyle w:val="Normal2"/>
        <w:numPr>
          <w:ilvl w:val="0"/>
          <w:numId w:val="29"/>
        </w:numPr>
        <w:rPr>
          <w:rFonts w:ascii="Times New Roman" w:hAnsi="Times New Roman"/>
          <w:sz w:val="24"/>
          <w:lang w:val="es-ES"/>
        </w:rPr>
      </w:pPr>
      <w:r w:rsidRPr="004F242C">
        <w:rPr>
          <w:rFonts w:ascii="Times New Roman" w:hAnsi="Times New Roman"/>
          <w:sz w:val="24"/>
          <w:lang w:val="es-ES"/>
        </w:rPr>
        <w:t xml:space="preserve">La gestión para el despacho aduanero de Exportación Temporal constará de las siguientes etapas: </w:t>
      </w:r>
    </w:p>
    <w:p w:rsidR="003A2724" w:rsidRPr="004F242C" w:rsidRDefault="003A2724" w:rsidP="008C741D">
      <w:pPr>
        <w:pStyle w:val="Normal2"/>
        <w:numPr>
          <w:ilvl w:val="1"/>
          <w:numId w:val="35"/>
        </w:numPr>
        <w:ind w:left="1276"/>
        <w:rPr>
          <w:rFonts w:ascii="Times New Roman" w:hAnsi="Times New Roman"/>
          <w:sz w:val="24"/>
          <w:lang w:val="es-ES"/>
        </w:rPr>
      </w:pPr>
      <w:r w:rsidRPr="004F242C">
        <w:rPr>
          <w:rFonts w:ascii="Times New Roman" w:hAnsi="Times New Roman"/>
          <w:i/>
          <w:sz w:val="24"/>
          <w:lang w:val="es-ES"/>
        </w:rPr>
        <w:t xml:space="preserve">Etapa </w:t>
      </w:r>
      <w:r w:rsidR="00E26989" w:rsidRPr="004F242C">
        <w:rPr>
          <w:rFonts w:ascii="Times New Roman" w:hAnsi="Times New Roman"/>
          <w:i/>
          <w:sz w:val="24"/>
          <w:lang w:val="es-ES"/>
        </w:rPr>
        <w:t xml:space="preserve">de </w:t>
      </w:r>
      <w:r w:rsidRPr="004F242C">
        <w:rPr>
          <w:rFonts w:ascii="Times New Roman" w:hAnsi="Times New Roman"/>
          <w:i/>
          <w:sz w:val="24"/>
          <w:lang w:val="es-ES"/>
        </w:rPr>
        <w:t xml:space="preserve">Exportación Temporal.- </w:t>
      </w:r>
      <w:r w:rsidRPr="004F242C">
        <w:rPr>
          <w:rFonts w:ascii="Times New Roman" w:hAnsi="Times New Roman"/>
          <w:sz w:val="24"/>
          <w:lang w:val="es-ES"/>
        </w:rPr>
        <w:t>Iniciará con la elaboración de la DEX Temporal en base a la documentación soporte requerida, concluyendo con la emisión del Certificado de Salida</w:t>
      </w:r>
      <w:r w:rsidR="00E26989" w:rsidRPr="004F242C">
        <w:rPr>
          <w:rFonts w:ascii="Times New Roman" w:hAnsi="Times New Roman"/>
          <w:sz w:val="24"/>
          <w:lang w:val="es-ES"/>
        </w:rPr>
        <w:t>. A partir del día siguiente de la fecha efectiva de salida consignada en el Certificado de Salida</w:t>
      </w:r>
      <w:r w:rsidRPr="004F242C">
        <w:rPr>
          <w:rFonts w:ascii="Times New Roman" w:hAnsi="Times New Roman"/>
          <w:sz w:val="24"/>
          <w:lang w:val="es-ES"/>
        </w:rPr>
        <w:t xml:space="preserve"> se contabilizará el plazo para la </w:t>
      </w:r>
      <w:r w:rsidR="00E26989" w:rsidRPr="004F242C">
        <w:rPr>
          <w:rFonts w:ascii="Times New Roman" w:hAnsi="Times New Roman"/>
          <w:sz w:val="24"/>
          <w:lang w:val="es-ES"/>
        </w:rPr>
        <w:t>regularización de la exportación temporal</w:t>
      </w:r>
      <w:r w:rsidRPr="004F242C">
        <w:rPr>
          <w:rFonts w:ascii="Times New Roman" w:hAnsi="Times New Roman"/>
          <w:sz w:val="24"/>
          <w:lang w:val="es-ES"/>
        </w:rPr>
        <w:t>.</w:t>
      </w:r>
      <w:r w:rsidRPr="004F242C" w:rsidDel="00C30561">
        <w:rPr>
          <w:rFonts w:ascii="Times New Roman" w:hAnsi="Times New Roman"/>
          <w:sz w:val="24"/>
          <w:lang w:val="es-ES"/>
        </w:rPr>
        <w:t xml:space="preserve"> </w:t>
      </w:r>
    </w:p>
    <w:p w:rsidR="003A2724" w:rsidRPr="004F242C" w:rsidRDefault="003A2724" w:rsidP="008C741D">
      <w:pPr>
        <w:pStyle w:val="Normal2"/>
        <w:numPr>
          <w:ilvl w:val="1"/>
          <w:numId w:val="35"/>
        </w:numPr>
        <w:ind w:left="1276"/>
        <w:rPr>
          <w:rFonts w:ascii="Times New Roman" w:hAnsi="Times New Roman"/>
          <w:sz w:val="24"/>
          <w:lang w:val="es-ES"/>
        </w:rPr>
      </w:pPr>
      <w:r w:rsidRPr="004F242C">
        <w:rPr>
          <w:rFonts w:ascii="Times New Roman" w:hAnsi="Times New Roman"/>
          <w:i/>
          <w:sz w:val="24"/>
          <w:lang w:val="es-ES"/>
        </w:rPr>
        <w:t>Etapa de Regularización.</w:t>
      </w:r>
      <w:r w:rsidRPr="004F242C">
        <w:rPr>
          <w:rFonts w:ascii="Times New Roman" w:hAnsi="Times New Roman"/>
          <w:sz w:val="24"/>
          <w:lang w:val="es-ES"/>
        </w:rPr>
        <w:t xml:space="preserve">- Iniciará con la elaboración de la Declaración de Reimportación o la DEX Definitiva por cambio de régimen, en base a la documentación soporte requerida, concluyendo con el levante y extracción de las mercancías en el primer caso, o con la </w:t>
      </w:r>
      <w:r w:rsidR="00E26989" w:rsidRPr="004F242C">
        <w:rPr>
          <w:rFonts w:ascii="Times New Roman" w:hAnsi="Times New Roman"/>
          <w:sz w:val="24"/>
          <w:lang w:val="es-ES"/>
        </w:rPr>
        <w:t>autorización</w:t>
      </w:r>
      <w:r w:rsidRPr="004F242C">
        <w:rPr>
          <w:rFonts w:ascii="Times New Roman" w:hAnsi="Times New Roman"/>
          <w:sz w:val="24"/>
          <w:lang w:val="es-ES"/>
        </w:rPr>
        <w:t xml:space="preserve"> de la DEX Definitiva en el segundo caso.</w:t>
      </w:r>
    </w:p>
    <w:p w:rsidR="003A2724" w:rsidRPr="004F242C" w:rsidRDefault="003A2724" w:rsidP="008C741D">
      <w:pPr>
        <w:pStyle w:val="Normal2"/>
        <w:numPr>
          <w:ilvl w:val="0"/>
          <w:numId w:val="29"/>
        </w:numPr>
        <w:rPr>
          <w:rFonts w:ascii="Times New Roman" w:hAnsi="Times New Roman"/>
          <w:sz w:val="24"/>
          <w:lang w:val="es-ES"/>
        </w:rPr>
      </w:pPr>
      <w:r w:rsidRPr="004F242C">
        <w:rPr>
          <w:rFonts w:ascii="Times New Roman" w:hAnsi="Times New Roman"/>
          <w:sz w:val="24"/>
          <w:lang w:val="es-ES"/>
        </w:rPr>
        <w:t>Conforme establece el artículo 43 de la Ley N° 530 la</w:t>
      </w:r>
      <w:r w:rsidR="00E26989" w:rsidRPr="004F242C">
        <w:rPr>
          <w:rFonts w:ascii="Times New Roman" w:hAnsi="Times New Roman"/>
          <w:sz w:val="24"/>
          <w:lang w:val="es-ES"/>
        </w:rPr>
        <w:t>s</w:t>
      </w:r>
      <w:r w:rsidRPr="004F242C">
        <w:rPr>
          <w:rFonts w:ascii="Times New Roman" w:hAnsi="Times New Roman"/>
          <w:sz w:val="24"/>
          <w:lang w:val="es-ES"/>
        </w:rPr>
        <w:t xml:space="preserve"> D</w:t>
      </w:r>
      <w:r w:rsidR="00E26989" w:rsidRPr="004F242C">
        <w:rPr>
          <w:rFonts w:ascii="Times New Roman" w:hAnsi="Times New Roman"/>
          <w:sz w:val="24"/>
          <w:lang w:val="es-ES"/>
        </w:rPr>
        <w:t>eclaraciones de Exportación</w:t>
      </w:r>
      <w:r w:rsidRPr="004F242C">
        <w:rPr>
          <w:rFonts w:ascii="Times New Roman" w:hAnsi="Times New Roman"/>
          <w:sz w:val="24"/>
          <w:lang w:val="es-ES"/>
        </w:rPr>
        <w:t xml:space="preserve"> Temporal de Patrimonio Cultural Material Boliviano no podrá cambiar de régimen a Exportación Definitiva, motivo por el cual deberá retornar al país en el plazo establecido en la autorización expresa del nivel central del Estado. De no ocurrir este hecho la Administración Aduanera deberá notificar el incumplimiento al Ministerio de Culturas y Turismo.</w:t>
      </w:r>
    </w:p>
    <w:p w:rsidR="003A2724" w:rsidRPr="004F242C" w:rsidRDefault="003A2724" w:rsidP="008C741D">
      <w:pPr>
        <w:pStyle w:val="Normal2"/>
        <w:numPr>
          <w:ilvl w:val="0"/>
          <w:numId w:val="29"/>
        </w:numPr>
        <w:rPr>
          <w:rFonts w:ascii="Times New Roman" w:hAnsi="Times New Roman"/>
          <w:sz w:val="24"/>
          <w:lang w:val="es-ES"/>
        </w:rPr>
      </w:pPr>
      <w:r w:rsidRPr="004F242C">
        <w:rPr>
          <w:rFonts w:ascii="Times New Roman" w:hAnsi="Times New Roman"/>
          <w:sz w:val="24"/>
          <w:lang w:val="es-ES"/>
        </w:rPr>
        <w:t>El sistema informático asignará los plazos para la reimportación de mercancías exportadas temporalmente de acuerdo a lo siguiente:</w:t>
      </w:r>
    </w:p>
    <w:p w:rsidR="003A2724" w:rsidRPr="004F242C" w:rsidRDefault="003A2724" w:rsidP="008C741D">
      <w:pPr>
        <w:pStyle w:val="Normal2"/>
        <w:numPr>
          <w:ilvl w:val="1"/>
          <w:numId w:val="35"/>
        </w:numPr>
        <w:ind w:left="1276"/>
        <w:rPr>
          <w:rFonts w:ascii="Times New Roman" w:hAnsi="Times New Roman"/>
          <w:sz w:val="24"/>
          <w:lang w:val="es-ES"/>
        </w:rPr>
      </w:pPr>
      <w:r w:rsidRPr="004F242C">
        <w:rPr>
          <w:rFonts w:ascii="Times New Roman" w:hAnsi="Times New Roman"/>
          <w:i/>
          <w:sz w:val="24"/>
          <w:lang w:val="es-ES"/>
        </w:rPr>
        <w:t xml:space="preserve">Exportación Temporal para Reimportación en el Mismo Estado.- </w:t>
      </w:r>
      <w:r w:rsidRPr="004F242C">
        <w:rPr>
          <w:rFonts w:ascii="Times New Roman" w:hAnsi="Times New Roman"/>
          <w:sz w:val="24"/>
          <w:lang w:val="es-ES"/>
        </w:rPr>
        <w:t>Si la exportación temporal se realiza con motivo de un contrato de prestación de servicios en el exterior del país, las mercancías deberán reimportarse dentro de los cinco (5) años siguientes y en el término de un (1) año en los demás casos, conforme a lo establecido en el artículo 97 de la Ley N° 1990.</w:t>
      </w:r>
    </w:p>
    <w:p w:rsidR="00457EFE" w:rsidRPr="004F242C" w:rsidRDefault="003A2724" w:rsidP="00457EFE">
      <w:pPr>
        <w:pStyle w:val="Normal2"/>
        <w:numPr>
          <w:ilvl w:val="1"/>
          <w:numId w:val="35"/>
        </w:numPr>
        <w:ind w:left="1276"/>
        <w:rPr>
          <w:rFonts w:ascii="Times New Roman" w:hAnsi="Times New Roman"/>
          <w:sz w:val="24"/>
          <w:lang w:val="es-ES"/>
        </w:rPr>
      </w:pPr>
      <w:r w:rsidRPr="004F242C">
        <w:rPr>
          <w:rFonts w:ascii="Times New Roman" w:hAnsi="Times New Roman"/>
          <w:i/>
          <w:sz w:val="24"/>
          <w:lang w:val="es-ES"/>
        </w:rPr>
        <w:t>Exportación Temporal para Perfeccionamiento Pasivo.</w:t>
      </w:r>
      <w:r w:rsidRPr="004F242C">
        <w:rPr>
          <w:rFonts w:ascii="Times New Roman" w:hAnsi="Times New Roman"/>
          <w:sz w:val="24"/>
          <w:lang w:val="es-ES"/>
        </w:rPr>
        <w:t xml:space="preserve"> Conforme establece el artículo 182 del</w:t>
      </w:r>
      <w:r w:rsidR="00833FCF">
        <w:rPr>
          <w:rFonts w:ascii="Times New Roman" w:hAnsi="Times New Roman"/>
          <w:sz w:val="24"/>
          <w:lang w:val="es-ES"/>
        </w:rPr>
        <w:t xml:space="preserve"> Reglamento a la Ley General de Aduanas aprobado con</w:t>
      </w:r>
      <w:r w:rsidRPr="004F242C">
        <w:rPr>
          <w:rFonts w:ascii="Times New Roman" w:hAnsi="Times New Roman"/>
          <w:sz w:val="24"/>
          <w:lang w:val="es-ES"/>
        </w:rPr>
        <w:t xml:space="preserve"> Decreto Supremo N° 25870, el plazo máximo para la exportación temporal en esta modalidad es de ciento ochenta (180) días</w:t>
      </w:r>
      <w:r w:rsidR="00457EFE" w:rsidRPr="004F242C">
        <w:rPr>
          <w:rFonts w:ascii="Times New Roman" w:hAnsi="Times New Roman"/>
          <w:sz w:val="24"/>
          <w:lang w:val="es-ES"/>
        </w:rPr>
        <w:t>. Dicho plazo podrá ser prorrogado  a solicitud justificada del Despachante de Aduana antes de su vencimiento; por única vez y por otros ciento ochenta (180) días se otorgará la ampliación a través del sistema informático de manera automática.</w:t>
      </w:r>
    </w:p>
    <w:p w:rsidR="00802C0E" w:rsidRPr="004F242C" w:rsidRDefault="00802C0E" w:rsidP="008C741D">
      <w:pPr>
        <w:pStyle w:val="Normal2"/>
        <w:numPr>
          <w:ilvl w:val="0"/>
          <w:numId w:val="29"/>
        </w:numPr>
        <w:rPr>
          <w:rFonts w:ascii="Times New Roman" w:hAnsi="Times New Roman"/>
          <w:sz w:val="24"/>
          <w:lang w:val="es-ES"/>
        </w:rPr>
      </w:pPr>
      <w:r w:rsidRPr="004F242C">
        <w:rPr>
          <w:rFonts w:ascii="Times New Roman" w:hAnsi="Times New Roman"/>
          <w:sz w:val="24"/>
          <w:lang w:val="es-ES"/>
        </w:rPr>
        <w:t>El plazo para la regularización de la exportación temporal se contabilizará a partir del día posterior de la fecha efectiva de salida de la mercancía, consignada en el Certificado de Salida</w:t>
      </w:r>
      <w:r w:rsidR="00B130DE" w:rsidRPr="004F242C">
        <w:rPr>
          <w:rFonts w:ascii="Times New Roman" w:hAnsi="Times New Roman"/>
          <w:sz w:val="24"/>
          <w:lang w:val="es-ES"/>
        </w:rPr>
        <w:t>; la misma que podrá ser prorrogada a solicitud del Declarante a través del portal de Gestión Aduanera, previa evaluación de la Administración Aduanera.</w:t>
      </w:r>
    </w:p>
    <w:p w:rsidR="00974488" w:rsidRPr="004F242C" w:rsidRDefault="00974488" w:rsidP="00D67C00">
      <w:pPr>
        <w:pStyle w:val="Normal2"/>
        <w:ind w:left="708"/>
        <w:rPr>
          <w:rFonts w:ascii="Times New Roman" w:hAnsi="Times New Roman"/>
          <w:sz w:val="24"/>
          <w:lang w:val="es-ES"/>
        </w:rPr>
      </w:pPr>
      <w:r w:rsidRPr="004F242C">
        <w:rPr>
          <w:rFonts w:ascii="Times New Roman" w:hAnsi="Times New Roman"/>
          <w:sz w:val="24"/>
          <w:lang w:val="es-ES"/>
        </w:rPr>
        <w:t xml:space="preserve">Las Administraciones Aduaneras deberán llevar el control de estas operaciones en forma diaria; en caso de </w:t>
      </w:r>
      <w:r w:rsidR="001E5491" w:rsidRPr="004F242C">
        <w:rPr>
          <w:rFonts w:ascii="Times New Roman" w:hAnsi="Times New Roman"/>
          <w:sz w:val="24"/>
          <w:lang w:val="es-ES"/>
        </w:rPr>
        <w:t>vencimiento de plazo el sistema informático</w:t>
      </w:r>
      <w:r w:rsidRPr="004F242C">
        <w:rPr>
          <w:rFonts w:ascii="Times New Roman" w:hAnsi="Times New Roman"/>
          <w:sz w:val="24"/>
          <w:lang w:val="es-ES"/>
        </w:rPr>
        <w:t xml:space="preserve"> notificará  a las Agencias Despachantes de Aduana, la existencia de trámites pendientes de regularización.</w:t>
      </w:r>
    </w:p>
    <w:p w:rsidR="003A2724" w:rsidRPr="004F242C" w:rsidRDefault="003A2724" w:rsidP="008C741D">
      <w:pPr>
        <w:pStyle w:val="Normal2"/>
        <w:numPr>
          <w:ilvl w:val="0"/>
          <w:numId w:val="29"/>
        </w:numPr>
        <w:rPr>
          <w:rFonts w:ascii="Times New Roman" w:hAnsi="Times New Roman"/>
          <w:sz w:val="24"/>
          <w:lang w:val="es-ES"/>
        </w:rPr>
      </w:pPr>
      <w:r w:rsidRPr="004F242C">
        <w:rPr>
          <w:rFonts w:ascii="Times New Roman" w:hAnsi="Times New Roman"/>
          <w:sz w:val="24"/>
          <w:lang w:val="es-ES"/>
        </w:rPr>
        <w:t>La DEX Temporal deberá ser presentada a través de un Despachante de Aduana, quien deberá controlar el cumplimiento del plazo para su  regularización.</w:t>
      </w:r>
    </w:p>
    <w:p w:rsidR="003A2724" w:rsidRPr="004F242C" w:rsidRDefault="003A2724" w:rsidP="003A2724">
      <w:pPr>
        <w:pStyle w:val="Normal2"/>
        <w:ind w:left="708"/>
        <w:rPr>
          <w:rFonts w:ascii="Times New Roman" w:hAnsi="Times New Roman"/>
          <w:sz w:val="24"/>
          <w:lang w:val="es-ES"/>
        </w:rPr>
      </w:pPr>
      <w:r w:rsidRPr="004F242C">
        <w:rPr>
          <w:rFonts w:ascii="Times New Roman" w:hAnsi="Times New Roman"/>
          <w:sz w:val="24"/>
          <w:lang w:val="es-ES"/>
        </w:rPr>
        <w:t>La reimportación o cambio de régimen a exportación definitiva será responsabilidad del Despachante de Aduana que realizó la exportación temporal de las mercancías. Sin embargo, este cambio podrá ser realizado alternativamente por el Exportador, previa comunicación escrita dirigida al Despachante de Aduana, quien deberá controlar y exigir que dicha operación se realice.</w:t>
      </w:r>
    </w:p>
    <w:p w:rsidR="003A2724" w:rsidRPr="004F242C" w:rsidRDefault="003A2724" w:rsidP="008C741D">
      <w:pPr>
        <w:pStyle w:val="Normal2"/>
        <w:numPr>
          <w:ilvl w:val="0"/>
          <w:numId w:val="29"/>
        </w:numPr>
        <w:rPr>
          <w:rFonts w:ascii="Times New Roman" w:hAnsi="Times New Roman"/>
          <w:sz w:val="24"/>
          <w:lang w:val="es-ES"/>
        </w:rPr>
      </w:pPr>
      <w:r w:rsidRPr="004F242C">
        <w:rPr>
          <w:rFonts w:ascii="Times New Roman" w:hAnsi="Times New Roman"/>
          <w:sz w:val="24"/>
          <w:lang w:val="es-ES"/>
        </w:rPr>
        <w:t>En caso de vencimiento del plazo, la  regularización de la DEX Temporal procederá únicamente mediante el cambio de régimen a exportación definitiva, sujeto a la sanción por contravención aduanera de acuerdo al Anexo de Clasificación de Contravenciones aduaneras y graduación de sanciones vigente.</w:t>
      </w:r>
    </w:p>
    <w:p w:rsidR="003A2724" w:rsidRPr="004F242C" w:rsidRDefault="003A2724" w:rsidP="003A2724">
      <w:pPr>
        <w:pStyle w:val="Normal2"/>
        <w:ind w:left="708"/>
        <w:rPr>
          <w:rFonts w:ascii="Times New Roman" w:hAnsi="Times New Roman"/>
          <w:sz w:val="24"/>
          <w:lang w:val="es-ES"/>
        </w:rPr>
      </w:pPr>
      <w:r w:rsidRPr="004F242C">
        <w:rPr>
          <w:rFonts w:ascii="Times New Roman" w:hAnsi="Times New Roman"/>
          <w:sz w:val="24"/>
          <w:lang w:val="es-ES"/>
        </w:rPr>
        <w:t xml:space="preserve">Si se requiere que la mercancía retorne al país, el Declarante procederá primero al cambio de régimen a exportación definitiva, conforme se cita en el párrafo anterior, </w:t>
      </w:r>
      <w:r w:rsidR="00B130DE" w:rsidRPr="004F242C">
        <w:rPr>
          <w:rFonts w:ascii="Times New Roman" w:hAnsi="Times New Roman"/>
          <w:sz w:val="24"/>
          <w:lang w:val="es-ES"/>
        </w:rPr>
        <w:t xml:space="preserve">debiendo </w:t>
      </w:r>
      <w:r w:rsidRPr="004F242C">
        <w:rPr>
          <w:rFonts w:ascii="Times New Roman" w:hAnsi="Times New Roman"/>
          <w:sz w:val="24"/>
          <w:lang w:val="es-ES"/>
        </w:rPr>
        <w:t>luego proceder a elaborar la Declaración de Importación a Consumo</w:t>
      </w:r>
      <w:r w:rsidR="008E0BC2" w:rsidRPr="004F242C">
        <w:rPr>
          <w:rFonts w:ascii="Times New Roman" w:hAnsi="Times New Roman"/>
          <w:sz w:val="24"/>
          <w:lang w:val="es-ES"/>
        </w:rPr>
        <w:t xml:space="preserve"> con el pago de tributos aduaneros por el valor de la mercancía</w:t>
      </w:r>
      <w:r w:rsidRPr="004F242C">
        <w:rPr>
          <w:rFonts w:ascii="Times New Roman" w:hAnsi="Times New Roman"/>
          <w:sz w:val="24"/>
          <w:lang w:val="es-ES"/>
        </w:rPr>
        <w:t>.</w:t>
      </w:r>
    </w:p>
    <w:p w:rsidR="003A2724" w:rsidRPr="004F242C" w:rsidRDefault="003A2724" w:rsidP="008C741D">
      <w:pPr>
        <w:pStyle w:val="Normal2"/>
        <w:numPr>
          <w:ilvl w:val="0"/>
          <w:numId w:val="29"/>
        </w:numPr>
        <w:rPr>
          <w:rFonts w:ascii="Times New Roman" w:hAnsi="Times New Roman"/>
          <w:sz w:val="24"/>
          <w:lang w:val="es-ES"/>
        </w:rPr>
      </w:pPr>
      <w:r w:rsidRPr="004F242C">
        <w:rPr>
          <w:rFonts w:ascii="Times New Roman" w:hAnsi="Times New Roman"/>
          <w:sz w:val="24"/>
          <w:lang w:val="es-ES"/>
        </w:rPr>
        <w:t>La reimportación de las mercancías podrá realizarse por una administración aduanera distinta a la que autorizó la Exportación Temporal. Sin embargo, el cambio de régimen de Exportación Temporal a Exportación Definitiva deberá tramitarse ante la misma administración aduanera que autorizó la Exportación Temporal. Si la naturaleza de las mercancías así lo requiere, estas podrán ser reimportadas en diferentes embarques y periodos de tiempo antes del vencimiento del plazo de la DEX Temporal, por lo que el Declarante deberá elaborar tantas declaraciones de reimportación como embarques se hayan realizado, hasta regularizar la totalidad de las mercancías.</w:t>
      </w:r>
    </w:p>
    <w:p w:rsidR="003A2724" w:rsidRPr="004F242C" w:rsidRDefault="003A2724" w:rsidP="008C741D">
      <w:pPr>
        <w:pStyle w:val="Normal2"/>
        <w:numPr>
          <w:ilvl w:val="0"/>
          <w:numId w:val="28"/>
        </w:numPr>
        <w:rPr>
          <w:rFonts w:ascii="Times New Roman" w:hAnsi="Times New Roman"/>
          <w:b/>
          <w:sz w:val="24"/>
          <w:lang w:val="es-ES"/>
        </w:rPr>
      </w:pPr>
      <w:r w:rsidRPr="004F242C">
        <w:rPr>
          <w:rFonts w:ascii="Times New Roman" w:hAnsi="Times New Roman"/>
          <w:b/>
          <w:sz w:val="24"/>
          <w:lang w:val="es-ES"/>
        </w:rPr>
        <w:t>DESCRIPCIÓN DEL PROCESO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7"/>
        <w:gridCol w:w="1559"/>
        <w:gridCol w:w="4977"/>
      </w:tblGrid>
      <w:tr w:rsidR="003A2724" w:rsidRPr="00A868D9" w:rsidTr="00220209">
        <w:trPr>
          <w:tblHeader/>
        </w:trPr>
        <w:tc>
          <w:tcPr>
            <w:tcW w:w="567" w:type="dxa"/>
            <w:shd w:val="clear" w:color="auto" w:fill="000000" w:themeFill="text2"/>
            <w:vAlign w:val="center"/>
          </w:tcPr>
          <w:p w:rsidR="003A2724" w:rsidRPr="004F242C" w:rsidRDefault="003A2724">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w:t>
            </w:r>
          </w:p>
        </w:tc>
        <w:tc>
          <w:tcPr>
            <w:tcW w:w="1417" w:type="dxa"/>
            <w:shd w:val="clear" w:color="auto" w:fill="000000" w:themeFill="text2"/>
            <w:vAlign w:val="center"/>
          </w:tcPr>
          <w:p w:rsidR="003A2724" w:rsidRPr="004F242C" w:rsidRDefault="003A2724">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559" w:type="dxa"/>
            <w:shd w:val="clear" w:color="auto" w:fill="000000" w:themeFill="text2"/>
            <w:vAlign w:val="center"/>
          </w:tcPr>
          <w:p w:rsidR="003A2724" w:rsidRPr="004F242C" w:rsidRDefault="003A2724">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Responsables</w:t>
            </w:r>
          </w:p>
        </w:tc>
        <w:tc>
          <w:tcPr>
            <w:tcW w:w="4977" w:type="dxa"/>
            <w:shd w:val="clear" w:color="auto" w:fill="000000" w:themeFill="text2"/>
            <w:vAlign w:val="center"/>
          </w:tcPr>
          <w:p w:rsidR="003A2724" w:rsidRPr="004F242C" w:rsidRDefault="003A2724">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3A2724" w:rsidRPr="00A868D9" w:rsidTr="00220209">
        <w:tc>
          <w:tcPr>
            <w:tcW w:w="567" w:type="dxa"/>
          </w:tcPr>
          <w:p w:rsidR="003A2724" w:rsidRPr="004F242C" w:rsidRDefault="003A2724">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tc>
        <w:tc>
          <w:tcPr>
            <w:tcW w:w="1417" w:type="dxa"/>
          </w:tcPr>
          <w:p w:rsidR="003A2724" w:rsidRPr="004F242C" w:rsidRDefault="003A2724">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y validación de la DEX temporal</w:t>
            </w:r>
          </w:p>
        </w:tc>
        <w:tc>
          <w:tcPr>
            <w:tcW w:w="1559" w:type="dxa"/>
            <w:shd w:val="clear" w:color="auto" w:fill="auto"/>
          </w:tcPr>
          <w:p w:rsidR="003A2724" w:rsidRPr="004F242C" w:rsidRDefault="003A2724">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Despachante de Aduana</w:t>
            </w:r>
          </w:p>
          <w:p w:rsidR="003A2724" w:rsidRPr="004F242C" w:rsidRDefault="003A2724" w:rsidP="004F242C">
            <w:pPr>
              <w:spacing w:line="240" w:lineRule="auto"/>
              <w:jc w:val="center"/>
              <w:rPr>
                <w:rFonts w:ascii="Times New Roman" w:hAnsi="Times New Roman" w:cs="Times New Roman"/>
                <w:sz w:val="18"/>
                <w:szCs w:val="18"/>
                <w:lang w:val="es-ES" w:eastAsia="es-ES"/>
              </w:rPr>
            </w:pPr>
          </w:p>
        </w:tc>
        <w:tc>
          <w:tcPr>
            <w:tcW w:w="4977" w:type="dxa"/>
          </w:tcPr>
          <w:p w:rsidR="003A2724" w:rsidRPr="004F242C" w:rsidRDefault="003A2724">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Elabora la DEX consignando en la casilla A6. </w:t>
            </w:r>
            <w:r w:rsidR="009373C7" w:rsidRPr="004F242C">
              <w:rPr>
                <w:rFonts w:ascii="Times New Roman" w:hAnsi="Times New Roman"/>
                <w:sz w:val="18"/>
                <w:szCs w:val="18"/>
                <w:lang w:val="es-ES"/>
              </w:rPr>
              <w:t>Destino/</w:t>
            </w:r>
            <w:r w:rsidRPr="004F242C">
              <w:rPr>
                <w:rFonts w:ascii="Times New Roman" w:hAnsi="Times New Roman"/>
                <w:sz w:val="18"/>
                <w:szCs w:val="18"/>
                <w:lang w:val="es-ES"/>
              </w:rPr>
              <w:t>Régimen</w:t>
            </w:r>
            <w:r w:rsidR="009373C7" w:rsidRPr="004F242C">
              <w:rPr>
                <w:rFonts w:ascii="Times New Roman" w:hAnsi="Times New Roman"/>
                <w:sz w:val="18"/>
                <w:szCs w:val="18"/>
                <w:lang w:val="es-ES"/>
              </w:rPr>
              <w:t xml:space="preserve"> aduanero</w:t>
            </w:r>
            <w:r w:rsidRPr="004F242C">
              <w:rPr>
                <w:rFonts w:ascii="Times New Roman" w:hAnsi="Times New Roman"/>
                <w:sz w:val="18"/>
                <w:szCs w:val="18"/>
                <w:lang w:val="es-ES"/>
              </w:rPr>
              <w:t>, el código 2</w:t>
            </w:r>
            <w:r w:rsidR="009373C7" w:rsidRPr="004F242C">
              <w:rPr>
                <w:rFonts w:ascii="Times New Roman" w:hAnsi="Times New Roman"/>
                <w:sz w:val="18"/>
                <w:szCs w:val="18"/>
                <w:lang w:val="es-ES"/>
              </w:rPr>
              <w:t>0</w:t>
            </w:r>
            <w:r w:rsidRPr="004F242C">
              <w:rPr>
                <w:rFonts w:ascii="Times New Roman" w:hAnsi="Times New Roman"/>
                <w:sz w:val="18"/>
                <w:szCs w:val="18"/>
                <w:lang w:val="es-ES"/>
              </w:rPr>
              <w:t>: “Exportación temporal</w:t>
            </w:r>
            <w:r w:rsidR="009373C7" w:rsidRPr="004F242C">
              <w:rPr>
                <w:rFonts w:ascii="Times New Roman" w:hAnsi="Times New Roman"/>
                <w:sz w:val="18"/>
                <w:szCs w:val="18"/>
                <w:lang w:val="es-ES"/>
              </w:rPr>
              <w:t xml:space="preserve"> para reimportación en el mismo estado</w:t>
            </w:r>
            <w:r w:rsidRPr="004F242C">
              <w:rPr>
                <w:rFonts w:ascii="Times New Roman" w:hAnsi="Times New Roman"/>
                <w:sz w:val="18"/>
                <w:szCs w:val="18"/>
                <w:lang w:val="es-ES"/>
              </w:rPr>
              <w:t>”</w:t>
            </w:r>
            <w:r w:rsidR="009373C7" w:rsidRPr="004F242C">
              <w:rPr>
                <w:rFonts w:ascii="Times New Roman" w:hAnsi="Times New Roman"/>
                <w:sz w:val="18"/>
                <w:szCs w:val="18"/>
                <w:lang w:val="es-ES"/>
              </w:rPr>
              <w:t xml:space="preserve"> o el código 21: “Exportación temporal para perfeccionamiento pasivo”</w:t>
            </w:r>
            <w:r w:rsidRPr="004F242C">
              <w:rPr>
                <w:rFonts w:ascii="Times New Roman" w:hAnsi="Times New Roman"/>
                <w:sz w:val="18"/>
                <w:szCs w:val="18"/>
                <w:lang w:val="es-ES"/>
              </w:rPr>
              <w:t xml:space="preserve"> en base a la factura proforma o documento equivalente.</w:t>
            </w:r>
          </w:p>
          <w:p w:rsidR="00E44E7A" w:rsidRPr="004F242C" w:rsidRDefault="003A2724">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Detalla las características físicas y técnicas de las mercancías a exportarse temporalmente en la Casilla M. Información Adicional. Adicionalmente, en caso de Exportación Temporal para Perfeccionamiento Pasivo, se explica y detalla el proceso de transformación, elaboración o reparación al que serán sometidas las mercancías.</w:t>
            </w:r>
          </w:p>
          <w:p w:rsidR="00617ABA" w:rsidRPr="004F242C" w:rsidRDefault="00617ABA" w:rsidP="004F242C">
            <w:pPr>
              <w:pStyle w:val="Normal2"/>
              <w:spacing w:before="0" w:after="0"/>
              <w:ind w:left="-43"/>
              <w:rPr>
                <w:rFonts w:ascii="Times New Roman" w:hAnsi="Times New Roman"/>
                <w:sz w:val="18"/>
                <w:szCs w:val="18"/>
                <w:lang w:val="es-ES"/>
              </w:rPr>
            </w:pPr>
          </w:p>
        </w:tc>
      </w:tr>
      <w:tr w:rsidR="003A2724" w:rsidRPr="00A868D9" w:rsidTr="00220209">
        <w:tc>
          <w:tcPr>
            <w:tcW w:w="567" w:type="dxa"/>
          </w:tcPr>
          <w:p w:rsidR="003A2724" w:rsidRPr="004F242C" w:rsidRDefault="003A2724">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1417" w:type="dxa"/>
          </w:tcPr>
          <w:p w:rsidR="003A2724" w:rsidRPr="004F242C" w:rsidRDefault="003A2724">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Procesamiento en la Aduana de Salida</w:t>
            </w:r>
          </w:p>
        </w:tc>
        <w:tc>
          <w:tcPr>
            <w:tcW w:w="1559" w:type="dxa"/>
          </w:tcPr>
          <w:p w:rsidR="003A2724" w:rsidRPr="004F242C" w:rsidRDefault="003A2724">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Despachante de Aduana, Técnico aduanero, Transportador, Concesionario </w:t>
            </w:r>
          </w:p>
        </w:tc>
        <w:tc>
          <w:tcPr>
            <w:tcW w:w="4977" w:type="dxa"/>
          </w:tcPr>
          <w:p w:rsidR="003A2724" w:rsidRPr="004F242C" w:rsidRDefault="003A2724">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Se aplican los pasos establecidos en el procedimiento de despacho de exportación según la modalidad de transporte empleada, concluyendo con la emisión del Certificado de Salida.</w:t>
            </w:r>
          </w:p>
          <w:p w:rsidR="001E7DC5" w:rsidRPr="004F242C" w:rsidRDefault="001E7DC5">
            <w:pPr>
              <w:pStyle w:val="Normal2"/>
              <w:spacing w:before="0" w:after="0"/>
              <w:rPr>
                <w:rFonts w:ascii="Times New Roman" w:hAnsi="Times New Roman"/>
                <w:sz w:val="18"/>
                <w:szCs w:val="18"/>
                <w:lang w:val="es-ES"/>
              </w:rPr>
            </w:pPr>
          </w:p>
          <w:p w:rsidR="001E7DC5" w:rsidRPr="004F242C" w:rsidRDefault="001E7DC5">
            <w:pPr>
              <w:pStyle w:val="Normal2"/>
              <w:spacing w:before="0" w:after="0"/>
              <w:rPr>
                <w:rFonts w:ascii="Times New Roman" w:hAnsi="Times New Roman"/>
                <w:sz w:val="18"/>
                <w:szCs w:val="18"/>
                <w:lang w:val="es-ES"/>
              </w:rPr>
            </w:pPr>
          </w:p>
        </w:tc>
      </w:tr>
      <w:tr w:rsidR="003A2724" w:rsidRPr="00A868D9" w:rsidTr="00220209">
        <w:tc>
          <w:tcPr>
            <w:tcW w:w="567" w:type="dxa"/>
          </w:tcPr>
          <w:p w:rsidR="003A2724" w:rsidRPr="004F242C" w:rsidRDefault="003A2724">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tc>
        <w:tc>
          <w:tcPr>
            <w:tcW w:w="1417" w:type="dxa"/>
          </w:tcPr>
          <w:p w:rsidR="003A2724" w:rsidRPr="004F242C" w:rsidRDefault="003A2724">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Elaboración y validación de la DEX Definitiva que cancela la Exportación Temporal</w:t>
            </w:r>
          </w:p>
        </w:tc>
        <w:tc>
          <w:tcPr>
            <w:tcW w:w="1559" w:type="dxa"/>
          </w:tcPr>
          <w:p w:rsidR="003A2724" w:rsidRPr="004F242C" w:rsidRDefault="003A2724">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Declarante</w:t>
            </w:r>
          </w:p>
        </w:tc>
        <w:tc>
          <w:tcPr>
            <w:tcW w:w="4977" w:type="dxa"/>
          </w:tcPr>
          <w:p w:rsidR="003A2724" w:rsidRPr="004F242C" w:rsidRDefault="003A2724">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Elabora la DEX consignando en la casilla A6. </w:t>
            </w:r>
            <w:r w:rsidR="009373C7" w:rsidRPr="004F242C">
              <w:rPr>
                <w:rFonts w:ascii="Times New Roman" w:hAnsi="Times New Roman"/>
                <w:sz w:val="18"/>
                <w:szCs w:val="18"/>
                <w:lang w:val="es-ES"/>
              </w:rPr>
              <w:t>Destino/</w:t>
            </w:r>
            <w:r w:rsidRPr="004F242C">
              <w:rPr>
                <w:rFonts w:ascii="Times New Roman" w:hAnsi="Times New Roman"/>
                <w:sz w:val="18"/>
                <w:szCs w:val="18"/>
                <w:lang w:val="es-ES"/>
              </w:rPr>
              <w:t>Régimen</w:t>
            </w:r>
            <w:r w:rsidR="009373C7" w:rsidRPr="004F242C">
              <w:rPr>
                <w:rFonts w:ascii="Times New Roman" w:hAnsi="Times New Roman"/>
                <w:sz w:val="18"/>
                <w:szCs w:val="18"/>
                <w:lang w:val="es-ES"/>
              </w:rPr>
              <w:t xml:space="preserve"> aduanero</w:t>
            </w:r>
            <w:r w:rsidRPr="004F242C">
              <w:rPr>
                <w:rFonts w:ascii="Times New Roman" w:hAnsi="Times New Roman"/>
                <w:sz w:val="18"/>
                <w:szCs w:val="18"/>
                <w:lang w:val="es-ES"/>
              </w:rPr>
              <w:t xml:space="preserve">, el código 10: “Exportación Definitiva” y </w:t>
            </w:r>
            <w:r w:rsidR="00617ABA" w:rsidRPr="004F242C">
              <w:rPr>
                <w:rFonts w:ascii="Times New Roman" w:hAnsi="Times New Roman"/>
                <w:sz w:val="18"/>
                <w:szCs w:val="18"/>
                <w:lang w:val="es-ES"/>
              </w:rPr>
              <w:t>en la casilla A7.</w:t>
            </w:r>
            <w:r w:rsidRPr="004F242C">
              <w:rPr>
                <w:rFonts w:ascii="Times New Roman" w:hAnsi="Times New Roman"/>
                <w:sz w:val="18"/>
                <w:szCs w:val="18"/>
                <w:lang w:val="es-ES"/>
              </w:rPr>
              <w:t xml:space="preserve"> </w:t>
            </w:r>
            <w:r w:rsidR="00E95A9F" w:rsidRPr="004F242C">
              <w:rPr>
                <w:rFonts w:ascii="Times New Roman" w:hAnsi="Times New Roman"/>
                <w:sz w:val="18"/>
                <w:szCs w:val="18"/>
                <w:lang w:val="es-ES"/>
              </w:rPr>
              <w:t xml:space="preserve">Modalidad del </w:t>
            </w:r>
            <w:r w:rsidRPr="004F242C">
              <w:rPr>
                <w:rFonts w:ascii="Times New Roman" w:hAnsi="Times New Roman"/>
                <w:sz w:val="18"/>
                <w:szCs w:val="18"/>
                <w:lang w:val="es-ES"/>
              </w:rPr>
              <w:t xml:space="preserve">régimen </w:t>
            </w:r>
            <w:r w:rsidR="00617ABA" w:rsidRPr="004F242C">
              <w:rPr>
                <w:rFonts w:ascii="Times New Roman" w:hAnsi="Times New Roman"/>
                <w:sz w:val="18"/>
                <w:szCs w:val="18"/>
                <w:lang w:val="es-ES"/>
              </w:rPr>
              <w:t xml:space="preserve">el código </w:t>
            </w:r>
            <w:r w:rsidRPr="004F242C">
              <w:rPr>
                <w:rFonts w:ascii="Times New Roman" w:hAnsi="Times New Roman"/>
                <w:sz w:val="18"/>
                <w:szCs w:val="18"/>
                <w:lang w:val="es-ES"/>
              </w:rPr>
              <w:t>1030 “Exp</w:t>
            </w:r>
            <w:r w:rsidR="008E0D8E" w:rsidRPr="004F242C">
              <w:rPr>
                <w:rFonts w:ascii="Times New Roman" w:hAnsi="Times New Roman"/>
                <w:sz w:val="18"/>
                <w:szCs w:val="18"/>
                <w:lang w:val="es-ES"/>
              </w:rPr>
              <w:t>ortación</w:t>
            </w:r>
            <w:r w:rsidRPr="004F242C">
              <w:rPr>
                <w:rFonts w:ascii="Times New Roman" w:hAnsi="Times New Roman"/>
                <w:sz w:val="18"/>
                <w:szCs w:val="18"/>
                <w:lang w:val="es-ES"/>
              </w:rPr>
              <w:t xml:space="preserve"> Definitiva de una Exp</w:t>
            </w:r>
            <w:r w:rsidR="008E0D8E" w:rsidRPr="004F242C">
              <w:rPr>
                <w:rFonts w:ascii="Times New Roman" w:hAnsi="Times New Roman"/>
                <w:sz w:val="18"/>
                <w:szCs w:val="18"/>
                <w:lang w:val="es-ES"/>
              </w:rPr>
              <w:t>ortación</w:t>
            </w:r>
            <w:r w:rsidRPr="004F242C">
              <w:rPr>
                <w:rFonts w:ascii="Times New Roman" w:hAnsi="Times New Roman"/>
                <w:sz w:val="18"/>
                <w:szCs w:val="18"/>
                <w:lang w:val="es-ES"/>
              </w:rPr>
              <w:t xml:space="preserve"> Temporal </w:t>
            </w:r>
            <w:r w:rsidR="008E0D8E" w:rsidRPr="004F242C">
              <w:rPr>
                <w:rFonts w:ascii="Times New Roman" w:hAnsi="Times New Roman"/>
                <w:sz w:val="18"/>
                <w:szCs w:val="18"/>
                <w:lang w:val="es-ES"/>
              </w:rPr>
              <w:t xml:space="preserve">en el </w:t>
            </w:r>
            <w:r w:rsidRPr="004F242C">
              <w:rPr>
                <w:rFonts w:ascii="Times New Roman" w:hAnsi="Times New Roman"/>
                <w:sz w:val="18"/>
                <w:szCs w:val="18"/>
                <w:lang w:val="es-ES"/>
              </w:rPr>
              <w:t>mismo estado” o 1031 “Exp</w:t>
            </w:r>
            <w:r w:rsidR="008E0D8E" w:rsidRPr="004F242C">
              <w:rPr>
                <w:rFonts w:ascii="Times New Roman" w:hAnsi="Times New Roman"/>
                <w:sz w:val="18"/>
                <w:szCs w:val="18"/>
                <w:lang w:val="es-ES"/>
              </w:rPr>
              <w:t>ortación</w:t>
            </w:r>
            <w:r w:rsidRPr="004F242C">
              <w:rPr>
                <w:rFonts w:ascii="Times New Roman" w:hAnsi="Times New Roman"/>
                <w:sz w:val="18"/>
                <w:szCs w:val="18"/>
                <w:lang w:val="es-ES"/>
              </w:rPr>
              <w:t xml:space="preserve"> Definitiva de una Exp</w:t>
            </w:r>
            <w:r w:rsidR="008E0D8E" w:rsidRPr="004F242C">
              <w:rPr>
                <w:rFonts w:ascii="Times New Roman" w:hAnsi="Times New Roman"/>
                <w:sz w:val="18"/>
                <w:szCs w:val="18"/>
                <w:lang w:val="es-ES"/>
              </w:rPr>
              <w:t>ortación</w:t>
            </w:r>
            <w:r w:rsidRPr="004F242C">
              <w:rPr>
                <w:rFonts w:ascii="Times New Roman" w:hAnsi="Times New Roman"/>
                <w:sz w:val="18"/>
                <w:szCs w:val="18"/>
                <w:lang w:val="es-ES"/>
              </w:rPr>
              <w:t xml:space="preserve"> Temporal para </w:t>
            </w:r>
            <w:r w:rsidR="008E0D8E" w:rsidRPr="004F242C">
              <w:rPr>
                <w:rFonts w:ascii="Times New Roman" w:hAnsi="Times New Roman"/>
                <w:sz w:val="18"/>
                <w:szCs w:val="18"/>
                <w:lang w:val="es-ES"/>
              </w:rPr>
              <w:t>Perfeccionamiento Pasivo</w:t>
            </w:r>
            <w:r w:rsidRPr="004F242C">
              <w:rPr>
                <w:rFonts w:ascii="Times New Roman" w:hAnsi="Times New Roman"/>
                <w:sz w:val="18"/>
                <w:szCs w:val="18"/>
                <w:lang w:val="es-ES"/>
              </w:rPr>
              <w:t>”.</w:t>
            </w:r>
          </w:p>
          <w:p w:rsidR="009931B2" w:rsidRPr="004F242C" w:rsidRDefault="003A2724">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Consigna los datos de la DEX temporal que está regularizando que el sistema le requiera.</w:t>
            </w:r>
          </w:p>
          <w:p w:rsidR="001E7DC5" w:rsidRPr="004F242C" w:rsidRDefault="001E7DC5" w:rsidP="004F242C">
            <w:pPr>
              <w:pStyle w:val="Normal2"/>
              <w:numPr>
                <w:ilvl w:val="0"/>
                <w:numId w:val="62"/>
              </w:numPr>
              <w:spacing w:before="0" w:after="0"/>
              <w:ind w:left="176" w:hanging="219"/>
              <w:rPr>
                <w:rFonts w:ascii="Times New Roman" w:hAnsi="Times New Roman"/>
                <w:sz w:val="18"/>
                <w:szCs w:val="18"/>
                <w:lang w:val="es-ES"/>
              </w:rPr>
            </w:pPr>
          </w:p>
        </w:tc>
      </w:tr>
      <w:tr w:rsidR="003A2724" w:rsidRPr="00A868D9" w:rsidTr="00220209">
        <w:tc>
          <w:tcPr>
            <w:tcW w:w="567" w:type="dxa"/>
          </w:tcPr>
          <w:p w:rsidR="003A2724" w:rsidRPr="004F242C" w:rsidRDefault="003A2724">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4</w:t>
            </w:r>
          </w:p>
        </w:tc>
        <w:tc>
          <w:tcPr>
            <w:tcW w:w="1417" w:type="dxa"/>
          </w:tcPr>
          <w:p w:rsidR="003A2724" w:rsidRPr="004F242C" w:rsidRDefault="003A2724">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Asignación de canal</w:t>
            </w:r>
          </w:p>
        </w:tc>
        <w:tc>
          <w:tcPr>
            <w:tcW w:w="1559" w:type="dxa"/>
          </w:tcPr>
          <w:p w:rsidR="003A2724" w:rsidRPr="004F242C" w:rsidRDefault="003A2724">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977" w:type="dxa"/>
          </w:tcPr>
          <w:p w:rsidR="003A2724" w:rsidRPr="004F242C" w:rsidRDefault="003A2724">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Asigna canal a la declaración con uno de los siguientes resultados:</w:t>
            </w:r>
          </w:p>
          <w:p w:rsidR="003A2724" w:rsidRPr="004F242C" w:rsidRDefault="003A2724">
            <w:pPr>
              <w:pStyle w:val="Normal2"/>
              <w:numPr>
                <w:ilvl w:val="0"/>
                <w:numId w:val="62"/>
              </w:numPr>
              <w:spacing w:before="0" w:after="0"/>
              <w:ind w:left="459" w:hanging="219"/>
              <w:rPr>
                <w:rFonts w:ascii="Times New Roman" w:hAnsi="Times New Roman"/>
                <w:sz w:val="18"/>
                <w:szCs w:val="18"/>
                <w:lang w:val="es-ES"/>
              </w:rPr>
            </w:pPr>
            <w:r w:rsidRPr="004F242C">
              <w:rPr>
                <w:rFonts w:ascii="Times New Roman" w:hAnsi="Times New Roman"/>
                <w:sz w:val="18"/>
                <w:szCs w:val="18"/>
                <w:lang w:val="es-ES"/>
              </w:rPr>
              <w:t>Canal verde: Autoriza la DEX definitiva y comunica al Declarante.</w:t>
            </w:r>
          </w:p>
          <w:p w:rsidR="001E7DC5" w:rsidRDefault="003A2724">
            <w:pPr>
              <w:pStyle w:val="Normal2"/>
              <w:numPr>
                <w:ilvl w:val="0"/>
                <w:numId w:val="62"/>
              </w:numPr>
              <w:spacing w:before="0" w:after="0"/>
              <w:ind w:left="459" w:hanging="219"/>
              <w:rPr>
                <w:rFonts w:ascii="Times New Roman" w:hAnsi="Times New Roman"/>
                <w:sz w:val="18"/>
                <w:szCs w:val="18"/>
                <w:lang w:val="es-ES"/>
              </w:rPr>
            </w:pPr>
            <w:r w:rsidRPr="004F242C">
              <w:rPr>
                <w:rFonts w:ascii="Times New Roman" w:hAnsi="Times New Roman"/>
                <w:sz w:val="18"/>
                <w:szCs w:val="18"/>
                <w:lang w:val="es-ES"/>
              </w:rPr>
              <w:t>Canal amarillo: Asigna Técnico Aforador y le remite la DEX para el examen documental.</w:t>
            </w:r>
          </w:p>
          <w:p w:rsidR="00E44E7A" w:rsidRPr="004F242C" w:rsidRDefault="00E44E7A" w:rsidP="004F242C">
            <w:pPr>
              <w:pStyle w:val="Normal2"/>
              <w:spacing w:before="0" w:after="0"/>
              <w:rPr>
                <w:rFonts w:ascii="Times New Roman" w:hAnsi="Times New Roman"/>
                <w:sz w:val="18"/>
                <w:szCs w:val="18"/>
                <w:lang w:val="es-ES"/>
              </w:rPr>
            </w:pPr>
          </w:p>
        </w:tc>
      </w:tr>
      <w:tr w:rsidR="003A2724" w:rsidRPr="00A868D9" w:rsidTr="00220209">
        <w:tc>
          <w:tcPr>
            <w:tcW w:w="567" w:type="dxa"/>
          </w:tcPr>
          <w:p w:rsidR="003A2724" w:rsidRPr="004F242C" w:rsidRDefault="003A2724">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5</w:t>
            </w:r>
          </w:p>
        </w:tc>
        <w:tc>
          <w:tcPr>
            <w:tcW w:w="1417" w:type="dxa"/>
          </w:tcPr>
          <w:p w:rsidR="003A2724" w:rsidRPr="004F242C" w:rsidRDefault="003A2724">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Examen documental</w:t>
            </w:r>
          </w:p>
        </w:tc>
        <w:tc>
          <w:tcPr>
            <w:tcW w:w="1559" w:type="dxa"/>
          </w:tcPr>
          <w:p w:rsidR="003A2724" w:rsidRPr="004F242C" w:rsidRDefault="003A2724">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Técnico aforador</w:t>
            </w:r>
          </w:p>
        </w:tc>
        <w:tc>
          <w:tcPr>
            <w:tcW w:w="4977" w:type="dxa"/>
          </w:tcPr>
          <w:p w:rsidR="003A2724" w:rsidRPr="004F242C" w:rsidRDefault="003A2724">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el examen documental en base a los lineamientos establecidos en la Guía de Aforo de Exportación</w:t>
            </w:r>
            <w:r w:rsidR="00617ABA" w:rsidRPr="004F242C">
              <w:rPr>
                <w:rFonts w:ascii="Times New Roman" w:hAnsi="Times New Roman"/>
                <w:sz w:val="18"/>
                <w:szCs w:val="18"/>
                <w:lang w:val="es-ES"/>
              </w:rPr>
              <w:t xml:space="preserve"> (Anexo 10)</w:t>
            </w:r>
            <w:r w:rsidRPr="004F242C">
              <w:rPr>
                <w:rFonts w:ascii="Times New Roman" w:hAnsi="Times New Roman"/>
                <w:sz w:val="18"/>
                <w:szCs w:val="18"/>
                <w:lang w:val="es-ES"/>
              </w:rPr>
              <w:t>.</w:t>
            </w:r>
          </w:p>
          <w:p w:rsidR="003A2724" w:rsidRPr="004F242C" w:rsidRDefault="003A2724">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Si existen observaciones  emite el Acta de Reconocimiento y notifica al Declarante. </w:t>
            </w:r>
          </w:p>
          <w:p w:rsidR="00E44E7A" w:rsidRPr="004F242C" w:rsidRDefault="003A2724">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Si no existen observaciones o una vez subsanadas las mismas, autoriza la DEX definitiva.</w:t>
            </w:r>
          </w:p>
          <w:p w:rsidR="001E7DC5" w:rsidRPr="004F242C" w:rsidRDefault="001E7DC5" w:rsidP="004F242C">
            <w:pPr>
              <w:pStyle w:val="Normal2"/>
              <w:spacing w:before="0" w:after="0"/>
              <w:ind w:left="-43"/>
              <w:rPr>
                <w:rFonts w:ascii="Times New Roman" w:hAnsi="Times New Roman"/>
                <w:sz w:val="18"/>
                <w:szCs w:val="18"/>
                <w:lang w:val="es-ES"/>
              </w:rPr>
            </w:pPr>
          </w:p>
        </w:tc>
      </w:tr>
      <w:tr w:rsidR="003A2724" w:rsidRPr="00A868D9" w:rsidTr="00220209">
        <w:tc>
          <w:tcPr>
            <w:tcW w:w="567" w:type="dxa"/>
          </w:tcPr>
          <w:p w:rsidR="003A2724" w:rsidRPr="004F242C" w:rsidRDefault="003A2724">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6</w:t>
            </w:r>
          </w:p>
        </w:tc>
        <w:tc>
          <w:tcPr>
            <w:tcW w:w="1417" w:type="dxa"/>
          </w:tcPr>
          <w:p w:rsidR="003A2724" w:rsidRPr="004F242C" w:rsidRDefault="003A2724">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Cambio de estado de la DEX Temporal</w:t>
            </w:r>
          </w:p>
          <w:p w:rsidR="003A2724" w:rsidRPr="004F242C" w:rsidRDefault="003A2724">
            <w:pPr>
              <w:pStyle w:val="Normal2"/>
              <w:spacing w:before="0" w:after="0"/>
              <w:ind w:left="0"/>
              <w:rPr>
                <w:rFonts w:ascii="Times New Roman" w:hAnsi="Times New Roman"/>
                <w:sz w:val="18"/>
                <w:szCs w:val="18"/>
                <w:lang w:val="es-ES"/>
              </w:rPr>
            </w:pPr>
          </w:p>
        </w:tc>
        <w:tc>
          <w:tcPr>
            <w:tcW w:w="1559" w:type="dxa"/>
          </w:tcPr>
          <w:p w:rsidR="003A2724" w:rsidRPr="004F242C" w:rsidRDefault="003A2724">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977" w:type="dxa"/>
          </w:tcPr>
          <w:p w:rsidR="003A2724" w:rsidRPr="004F242C" w:rsidRDefault="003A2724">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Cuando la DEX Definitiva regularice la totalidad de las mercancías descritas en la DEX Temporal, procede al cambio de estado de esta última a “Regularizada”.</w:t>
            </w:r>
          </w:p>
          <w:p w:rsidR="003A2724" w:rsidRPr="004F242C" w:rsidRDefault="003A2724">
            <w:pPr>
              <w:pStyle w:val="Normal2"/>
              <w:numPr>
                <w:ilvl w:val="0"/>
                <w:numId w:val="62"/>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Caso contrario, la DEX Temporal cambia de estado cuando la totalidad de las mercancías amparadas en la DEX Temporal se regularice con la presentación de otra DEX Definitiva o en su caso se realice su reimportación mediante la declaración correspondiente.</w:t>
            </w:r>
          </w:p>
        </w:tc>
      </w:tr>
    </w:tbl>
    <w:p w:rsidR="003A2724" w:rsidRPr="004F242C" w:rsidRDefault="003A2724" w:rsidP="0096685B">
      <w:pPr>
        <w:ind w:left="708" w:hanging="708"/>
        <w:rPr>
          <w:rFonts w:ascii="Times New Roman" w:eastAsia="Times New Roman" w:hAnsi="Times New Roman" w:cs="Times New Roman"/>
          <w:b/>
          <w:sz w:val="24"/>
          <w:szCs w:val="24"/>
          <w:lang w:val="es-ES" w:eastAsia="es-ES"/>
        </w:rPr>
      </w:pPr>
    </w:p>
    <w:p w:rsidR="003C69E5" w:rsidRPr="004F242C" w:rsidRDefault="003C69E5" w:rsidP="0096685B">
      <w:pPr>
        <w:ind w:left="708" w:hanging="708"/>
        <w:rPr>
          <w:rFonts w:ascii="Times New Roman" w:eastAsia="Times New Roman" w:hAnsi="Times New Roman" w:cs="Times New Roman"/>
          <w:b/>
          <w:sz w:val="24"/>
          <w:szCs w:val="24"/>
          <w:lang w:val="es-ES" w:eastAsia="es-ES"/>
        </w:rPr>
      </w:pPr>
    </w:p>
    <w:p w:rsidR="003C69E5" w:rsidRPr="004F242C" w:rsidRDefault="003C69E5" w:rsidP="0096685B">
      <w:pPr>
        <w:ind w:left="708" w:hanging="708"/>
        <w:rPr>
          <w:rFonts w:ascii="Times New Roman" w:eastAsia="Times New Roman" w:hAnsi="Times New Roman" w:cs="Times New Roman"/>
          <w:b/>
          <w:sz w:val="24"/>
          <w:szCs w:val="24"/>
          <w:lang w:val="es-ES" w:eastAsia="es-ES"/>
        </w:rPr>
      </w:pPr>
    </w:p>
    <w:p w:rsidR="003C69E5" w:rsidRPr="004F242C" w:rsidRDefault="003C69E5" w:rsidP="0096685B">
      <w:pPr>
        <w:ind w:left="708" w:hanging="708"/>
        <w:rPr>
          <w:rFonts w:ascii="Times New Roman" w:eastAsia="Times New Roman" w:hAnsi="Times New Roman" w:cs="Times New Roman"/>
          <w:b/>
          <w:sz w:val="24"/>
          <w:szCs w:val="24"/>
          <w:lang w:val="es-ES" w:eastAsia="es-ES"/>
        </w:rPr>
      </w:pPr>
    </w:p>
    <w:p w:rsidR="003C69E5" w:rsidRPr="004F242C" w:rsidRDefault="003C69E5" w:rsidP="0096685B">
      <w:pPr>
        <w:ind w:left="708" w:hanging="708"/>
        <w:rPr>
          <w:rFonts w:ascii="Times New Roman" w:eastAsia="Times New Roman" w:hAnsi="Times New Roman" w:cs="Times New Roman"/>
          <w:b/>
          <w:sz w:val="24"/>
          <w:szCs w:val="24"/>
          <w:lang w:val="es-ES" w:eastAsia="es-ES"/>
        </w:rPr>
      </w:pPr>
    </w:p>
    <w:p w:rsidR="003C69E5" w:rsidRPr="004F242C" w:rsidRDefault="003C69E5" w:rsidP="0096685B">
      <w:pPr>
        <w:ind w:left="708" w:hanging="708"/>
        <w:rPr>
          <w:rFonts w:ascii="Times New Roman" w:eastAsia="Times New Roman" w:hAnsi="Times New Roman" w:cs="Times New Roman"/>
          <w:b/>
          <w:sz w:val="24"/>
          <w:szCs w:val="24"/>
          <w:lang w:val="es-ES" w:eastAsia="es-ES"/>
        </w:rPr>
      </w:pPr>
    </w:p>
    <w:p w:rsidR="003C69E5" w:rsidRPr="004F242C" w:rsidRDefault="003C69E5" w:rsidP="0096685B">
      <w:pPr>
        <w:ind w:left="708" w:hanging="708"/>
        <w:rPr>
          <w:rFonts w:ascii="Times New Roman" w:eastAsia="Times New Roman" w:hAnsi="Times New Roman" w:cs="Times New Roman"/>
          <w:b/>
          <w:sz w:val="24"/>
          <w:szCs w:val="24"/>
          <w:lang w:val="es-ES" w:eastAsia="es-ES"/>
        </w:rPr>
      </w:pPr>
    </w:p>
    <w:p w:rsidR="003C69E5" w:rsidRPr="004F242C" w:rsidRDefault="003C69E5" w:rsidP="0096685B">
      <w:pPr>
        <w:ind w:left="708" w:hanging="708"/>
        <w:rPr>
          <w:rFonts w:ascii="Times New Roman" w:eastAsia="Times New Roman" w:hAnsi="Times New Roman" w:cs="Times New Roman"/>
          <w:b/>
          <w:sz w:val="24"/>
          <w:szCs w:val="24"/>
          <w:lang w:val="es-ES" w:eastAsia="es-ES"/>
        </w:rPr>
      </w:pPr>
    </w:p>
    <w:p w:rsidR="003C69E5" w:rsidRPr="004F242C" w:rsidRDefault="003C69E5" w:rsidP="0096685B">
      <w:pPr>
        <w:ind w:left="708" w:hanging="708"/>
        <w:rPr>
          <w:rFonts w:ascii="Times New Roman" w:eastAsia="Times New Roman" w:hAnsi="Times New Roman" w:cs="Times New Roman"/>
          <w:b/>
          <w:sz w:val="24"/>
          <w:szCs w:val="24"/>
          <w:lang w:val="es-ES" w:eastAsia="es-ES"/>
        </w:rPr>
      </w:pPr>
    </w:p>
    <w:p w:rsidR="003C69E5" w:rsidRPr="004F242C" w:rsidRDefault="003C69E5" w:rsidP="0096685B">
      <w:pPr>
        <w:ind w:left="708" w:hanging="708"/>
        <w:rPr>
          <w:rFonts w:ascii="Times New Roman" w:eastAsia="Times New Roman" w:hAnsi="Times New Roman" w:cs="Times New Roman"/>
          <w:b/>
          <w:sz w:val="24"/>
          <w:szCs w:val="24"/>
          <w:lang w:val="es-ES" w:eastAsia="es-ES"/>
        </w:rPr>
      </w:pPr>
    </w:p>
    <w:p w:rsidR="003C69E5" w:rsidRPr="004F242C" w:rsidRDefault="003C69E5" w:rsidP="0096685B">
      <w:pPr>
        <w:ind w:left="708" w:hanging="708"/>
        <w:rPr>
          <w:rFonts w:ascii="Times New Roman" w:eastAsia="Times New Roman" w:hAnsi="Times New Roman" w:cs="Times New Roman"/>
          <w:b/>
          <w:sz w:val="24"/>
          <w:szCs w:val="24"/>
          <w:lang w:val="es-ES" w:eastAsia="es-ES"/>
        </w:rPr>
      </w:pPr>
    </w:p>
    <w:p w:rsidR="003C69E5" w:rsidRPr="004F242C" w:rsidRDefault="003C69E5" w:rsidP="0096685B">
      <w:pPr>
        <w:ind w:left="708" w:hanging="708"/>
        <w:rPr>
          <w:rFonts w:ascii="Times New Roman" w:eastAsia="Times New Roman" w:hAnsi="Times New Roman" w:cs="Times New Roman"/>
          <w:b/>
          <w:sz w:val="24"/>
          <w:szCs w:val="24"/>
          <w:lang w:val="es-ES" w:eastAsia="es-ES"/>
        </w:rPr>
      </w:pPr>
    </w:p>
    <w:p w:rsidR="003C69E5" w:rsidRPr="004F242C" w:rsidRDefault="003C69E5" w:rsidP="0096685B">
      <w:pPr>
        <w:ind w:left="708" w:hanging="708"/>
        <w:rPr>
          <w:rFonts w:ascii="Times New Roman" w:eastAsia="Times New Roman" w:hAnsi="Times New Roman" w:cs="Times New Roman"/>
          <w:b/>
          <w:sz w:val="24"/>
          <w:szCs w:val="24"/>
          <w:lang w:val="es-ES" w:eastAsia="es-ES"/>
        </w:rPr>
      </w:pPr>
    </w:p>
    <w:p w:rsidR="003C69E5" w:rsidRPr="004F242C" w:rsidRDefault="003C69E5" w:rsidP="0096685B">
      <w:pPr>
        <w:ind w:left="708" w:hanging="708"/>
        <w:rPr>
          <w:rFonts w:ascii="Times New Roman" w:eastAsia="Times New Roman" w:hAnsi="Times New Roman" w:cs="Times New Roman"/>
          <w:b/>
          <w:sz w:val="24"/>
          <w:szCs w:val="24"/>
          <w:lang w:val="es-ES" w:eastAsia="es-ES"/>
        </w:rPr>
      </w:pPr>
    </w:p>
    <w:p w:rsidR="003C69E5" w:rsidRPr="004F242C" w:rsidRDefault="003C69E5" w:rsidP="0096685B">
      <w:pPr>
        <w:ind w:left="708" w:hanging="708"/>
        <w:rPr>
          <w:rFonts w:ascii="Times New Roman" w:eastAsia="Times New Roman" w:hAnsi="Times New Roman" w:cs="Times New Roman"/>
          <w:b/>
          <w:sz w:val="24"/>
          <w:szCs w:val="24"/>
          <w:lang w:val="es-ES" w:eastAsia="es-ES"/>
        </w:rPr>
      </w:pPr>
    </w:p>
    <w:p w:rsidR="00DA1B8D" w:rsidRPr="004F242C" w:rsidRDefault="00DA1B8D" w:rsidP="0096685B">
      <w:pPr>
        <w:ind w:left="708" w:hanging="708"/>
        <w:rPr>
          <w:rFonts w:ascii="Times New Roman" w:eastAsia="Times New Roman" w:hAnsi="Times New Roman" w:cs="Times New Roman"/>
          <w:b/>
          <w:sz w:val="24"/>
          <w:szCs w:val="24"/>
          <w:lang w:val="es-ES" w:eastAsia="es-ES"/>
        </w:rPr>
      </w:pPr>
    </w:p>
    <w:p w:rsidR="00DA1B8D" w:rsidRPr="004F242C" w:rsidRDefault="00DA1B8D" w:rsidP="0096685B">
      <w:pPr>
        <w:ind w:left="708" w:hanging="708"/>
        <w:rPr>
          <w:rFonts w:ascii="Times New Roman" w:eastAsia="Times New Roman" w:hAnsi="Times New Roman" w:cs="Times New Roman"/>
          <w:b/>
          <w:sz w:val="24"/>
          <w:szCs w:val="24"/>
          <w:lang w:val="es-ES" w:eastAsia="es-ES"/>
        </w:rPr>
      </w:pPr>
    </w:p>
    <w:p w:rsidR="00A828AF" w:rsidRPr="004F242C" w:rsidRDefault="00A828AF" w:rsidP="0096685B">
      <w:pPr>
        <w:spacing w:after="120"/>
        <w:jc w:val="center"/>
        <w:rPr>
          <w:rFonts w:ascii="Times New Roman" w:eastAsia="Times New Roman" w:hAnsi="Times New Roman" w:cs="Times New Roman"/>
          <w:b/>
          <w:sz w:val="24"/>
          <w:szCs w:val="24"/>
          <w:lang w:val="es-ES" w:eastAsia="es-ES"/>
        </w:rPr>
      </w:pPr>
    </w:p>
    <w:p w:rsidR="00A828AF" w:rsidRPr="004F242C" w:rsidRDefault="00A828AF" w:rsidP="0096685B">
      <w:pPr>
        <w:spacing w:after="120"/>
        <w:jc w:val="center"/>
        <w:rPr>
          <w:rFonts w:ascii="Times New Roman" w:eastAsia="Times New Roman" w:hAnsi="Times New Roman" w:cs="Times New Roman"/>
          <w:b/>
          <w:sz w:val="24"/>
          <w:szCs w:val="24"/>
          <w:lang w:val="es-ES" w:eastAsia="es-ES"/>
        </w:rPr>
      </w:pPr>
    </w:p>
    <w:p w:rsidR="003C69E5" w:rsidRPr="004F242C" w:rsidRDefault="0053693E" w:rsidP="004F242C">
      <w:pPr>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br w:type="page"/>
      </w:r>
      <w:r w:rsidR="002B5C98" w:rsidRPr="00660137">
        <w:rPr>
          <w:rFonts w:ascii="Times New Roman" w:eastAsia="Times New Roman" w:hAnsi="Times New Roman" w:cs="Times New Roman"/>
          <w:b/>
          <w:sz w:val="24"/>
          <w:szCs w:val="24"/>
          <w:lang w:val="es-ES" w:eastAsia="es-ES"/>
        </w:rPr>
        <w:t>ANEXO 13</w:t>
      </w:r>
    </w:p>
    <w:p w:rsidR="003C69E5" w:rsidRPr="004F242C" w:rsidRDefault="002B5C98" w:rsidP="0096685B">
      <w:pPr>
        <w:spacing w:after="120"/>
        <w:jc w:val="center"/>
        <w:rPr>
          <w:rFonts w:ascii="Times New Roman" w:eastAsia="Times New Roman" w:hAnsi="Times New Roman" w:cs="Times New Roman"/>
          <w:b/>
          <w:sz w:val="24"/>
          <w:szCs w:val="24"/>
          <w:lang w:val="es-ES" w:eastAsia="es-ES"/>
        </w:rPr>
      </w:pPr>
      <w:r w:rsidRPr="00660137">
        <w:rPr>
          <w:rFonts w:ascii="Times New Roman" w:eastAsia="Times New Roman" w:hAnsi="Times New Roman" w:cs="Times New Roman"/>
          <w:b/>
          <w:sz w:val="24"/>
          <w:szCs w:val="24"/>
          <w:lang w:val="es-ES" w:eastAsia="es-ES"/>
        </w:rPr>
        <w:t>DESPACHO DE ENVÍOS URGENTES (PAQUETES) SIN DECLARACIÓN ASOCIADA</w:t>
      </w:r>
    </w:p>
    <w:p w:rsidR="003C69E5" w:rsidRPr="004F242C" w:rsidRDefault="003C69E5" w:rsidP="003C69E5">
      <w:pPr>
        <w:pStyle w:val="Normal2"/>
        <w:ind w:left="0"/>
        <w:rPr>
          <w:rFonts w:ascii="Times New Roman" w:hAnsi="Times New Roman"/>
          <w:sz w:val="24"/>
          <w:lang w:val="es-ES"/>
        </w:rPr>
      </w:pPr>
      <w:r w:rsidRPr="004F242C">
        <w:rPr>
          <w:rFonts w:ascii="Times New Roman" w:hAnsi="Times New Roman"/>
          <w:sz w:val="24"/>
          <w:lang w:val="es-ES"/>
        </w:rPr>
        <w:t xml:space="preserve">El despacho aduanero de envíos urgentes, con un valor FOB menor o igual a </w:t>
      </w:r>
      <w:r w:rsidR="000B6984" w:rsidRPr="004F242C">
        <w:rPr>
          <w:rFonts w:ascii="Times New Roman" w:hAnsi="Times New Roman"/>
          <w:sz w:val="24"/>
          <w:lang w:val="es-ES"/>
        </w:rPr>
        <w:t>USD 1.000.- (</w:t>
      </w:r>
      <w:r w:rsidRPr="004F242C">
        <w:rPr>
          <w:rFonts w:ascii="Times New Roman" w:hAnsi="Times New Roman"/>
          <w:sz w:val="24"/>
          <w:lang w:val="es-ES"/>
        </w:rPr>
        <w:t>un mil 00/100 dólares estadounidenses</w:t>
      </w:r>
      <w:r w:rsidR="000B6984" w:rsidRPr="004F242C">
        <w:rPr>
          <w:rFonts w:ascii="Times New Roman" w:hAnsi="Times New Roman"/>
          <w:sz w:val="24"/>
          <w:lang w:val="es-ES"/>
        </w:rPr>
        <w:t>)</w:t>
      </w:r>
      <w:r w:rsidRPr="004F242C">
        <w:rPr>
          <w:rFonts w:ascii="Times New Roman" w:hAnsi="Times New Roman"/>
          <w:sz w:val="24"/>
          <w:lang w:val="es-ES"/>
        </w:rPr>
        <w:t xml:space="preserve"> y un peso igual o menor a </w:t>
      </w:r>
      <w:r w:rsidR="000B6984" w:rsidRPr="004F242C">
        <w:rPr>
          <w:rFonts w:ascii="Times New Roman" w:hAnsi="Times New Roman"/>
          <w:sz w:val="24"/>
          <w:lang w:val="es-ES"/>
        </w:rPr>
        <w:t>40 k</w:t>
      </w:r>
      <w:r w:rsidR="00A33D21" w:rsidRPr="004F242C">
        <w:rPr>
          <w:rFonts w:ascii="Times New Roman" w:hAnsi="Times New Roman"/>
          <w:sz w:val="24"/>
          <w:lang w:val="es-ES"/>
        </w:rPr>
        <w:t>g</w:t>
      </w:r>
      <w:r w:rsidR="000B6984" w:rsidRPr="004F242C" w:rsidDel="000B6984">
        <w:rPr>
          <w:rFonts w:ascii="Times New Roman" w:hAnsi="Times New Roman"/>
          <w:sz w:val="24"/>
          <w:lang w:val="es-ES"/>
        </w:rPr>
        <w:t xml:space="preserve"> </w:t>
      </w:r>
      <w:r w:rsidRPr="004F242C">
        <w:rPr>
          <w:rFonts w:ascii="Times New Roman" w:hAnsi="Times New Roman"/>
          <w:sz w:val="24"/>
          <w:lang w:val="es-ES"/>
        </w:rPr>
        <w:t>(</w:t>
      </w:r>
      <w:r w:rsidR="000B6984" w:rsidRPr="004F242C">
        <w:rPr>
          <w:rFonts w:ascii="Times New Roman" w:hAnsi="Times New Roman"/>
          <w:sz w:val="24"/>
          <w:lang w:val="es-ES"/>
        </w:rPr>
        <w:t>cuarenta</w:t>
      </w:r>
      <w:r w:rsidR="00A33D21" w:rsidRPr="004F242C">
        <w:rPr>
          <w:rFonts w:ascii="Times New Roman" w:hAnsi="Times New Roman"/>
          <w:sz w:val="24"/>
          <w:lang w:val="es-ES"/>
        </w:rPr>
        <w:t xml:space="preserve"> kilogramos</w:t>
      </w:r>
      <w:r w:rsidRPr="004F242C">
        <w:rPr>
          <w:rFonts w:ascii="Times New Roman" w:hAnsi="Times New Roman"/>
          <w:sz w:val="24"/>
          <w:lang w:val="es-ES"/>
        </w:rPr>
        <w:t xml:space="preserve">), se efectuará a través de una Declaración de Mercancías de Exportación Simplificada (DEXS Courier) que será suscrita por el representante de la Empresa de Servicio Expreso, previo registro en el sistema informático de la(s) Guía(s) </w:t>
      </w:r>
      <w:r w:rsidR="00BA5B19" w:rsidRPr="004F242C">
        <w:rPr>
          <w:rFonts w:ascii="Times New Roman" w:hAnsi="Times New Roman"/>
          <w:sz w:val="24"/>
          <w:lang w:val="es-ES"/>
        </w:rPr>
        <w:t xml:space="preserve">Courier </w:t>
      </w:r>
      <w:r w:rsidRPr="004F242C">
        <w:rPr>
          <w:rFonts w:ascii="Times New Roman" w:hAnsi="Times New Roman"/>
          <w:sz w:val="24"/>
          <w:lang w:val="es-ES"/>
        </w:rPr>
        <w:t>y del Manifiesto Expreso Courier (MEC).</w:t>
      </w:r>
    </w:p>
    <w:p w:rsidR="003C69E5" w:rsidRPr="004F242C" w:rsidRDefault="003C69E5" w:rsidP="003C69E5">
      <w:pPr>
        <w:pStyle w:val="Normal2"/>
        <w:ind w:left="0"/>
        <w:rPr>
          <w:rFonts w:ascii="Times New Roman" w:hAnsi="Times New Roman"/>
          <w:sz w:val="24"/>
          <w:lang w:val="es-ES"/>
        </w:rPr>
      </w:pPr>
      <w:r w:rsidRPr="004F242C">
        <w:rPr>
          <w:rFonts w:ascii="Times New Roman" w:hAnsi="Times New Roman"/>
          <w:sz w:val="24"/>
          <w:lang w:val="es-ES"/>
        </w:rPr>
        <w:t xml:space="preserve">Una Guía </w:t>
      </w:r>
      <w:r w:rsidR="000E1DE1" w:rsidRPr="004F242C">
        <w:rPr>
          <w:rFonts w:ascii="Times New Roman" w:hAnsi="Times New Roman"/>
          <w:sz w:val="24"/>
          <w:lang w:val="es-ES"/>
        </w:rPr>
        <w:t>C</w:t>
      </w:r>
      <w:r w:rsidRPr="004F242C">
        <w:rPr>
          <w:rFonts w:ascii="Times New Roman" w:hAnsi="Times New Roman"/>
          <w:sz w:val="24"/>
          <w:lang w:val="es-ES"/>
        </w:rPr>
        <w:t xml:space="preserve">ourier de un mismo remitente a un mismo destinatario podrá contener más de un ítem, los cuales se especificarán en la misma cantidad de ítems en la DEXS, no debiendo superar éstos los límites establecidos en cuanto a peso y valor. Al momento del registro de la Guía </w:t>
      </w:r>
      <w:r w:rsidR="00BA5B19" w:rsidRPr="004F242C">
        <w:rPr>
          <w:rFonts w:ascii="Times New Roman" w:hAnsi="Times New Roman"/>
          <w:sz w:val="24"/>
          <w:lang w:val="es-ES"/>
        </w:rPr>
        <w:t>Courier</w:t>
      </w:r>
      <w:r w:rsidRPr="004F242C">
        <w:rPr>
          <w:rFonts w:ascii="Times New Roman" w:hAnsi="Times New Roman"/>
          <w:sz w:val="24"/>
          <w:lang w:val="es-ES"/>
        </w:rPr>
        <w:t>, se deberá adjuntar la documentación soporte que corresponda a la mercancía.</w:t>
      </w:r>
    </w:p>
    <w:p w:rsidR="003C69E5" w:rsidRPr="004F242C" w:rsidRDefault="003C69E5" w:rsidP="003C69E5">
      <w:pPr>
        <w:pStyle w:val="Normal2"/>
        <w:ind w:left="0"/>
        <w:rPr>
          <w:rFonts w:ascii="Times New Roman" w:hAnsi="Times New Roman"/>
          <w:sz w:val="24"/>
          <w:lang w:val="es-ES"/>
        </w:rPr>
      </w:pPr>
      <w:r w:rsidRPr="004F242C">
        <w:rPr>
          <w:rFonts w:ascii="Times New Roman" w:hAnsi="Times New Roman"/>
          <w:sz w:val="24"/>
          <w:lang w:val="es-ES"/>
        </w:rPr>
        <w:t xml:space="preserve">La Empresa de Servicio Expreso deberá elaborar, registrar y firmar </w:t>
      </w:r>
      <w:r w:rsidR="00BA5B19" w:rsidRPr="004F242C">
        <w:rPr>
          <w:rFonts w:ascii="Times New Roman" w:hAnsi="Times New Roman"/>
          <w:sz w:val="24"/>
          <w:lang w:val="es-ES"/>
        </w:rPr>
        <w:t xml:space="preserve">digitalmente </w:t>
      </w:r>
      <w:r w:rsidRPr="004F242C">
        <w:rPr>
          <w:rFonts w:ascii="Times New Roman" w:hAnsi="Times New Roman"/>
          <w:sz w:val="24"/>
          <w:lang w:val="es-ES"/>
        </w:rPr>
        <w:t xml:space="preserve">el Manifiesto Expreso Courier (MEC), que deberá contener el detalle de la(s) Guía(s) Courier de los envíos </w:t>
      </w:r>
      <w:r w:rsidR="00A3563D" w:rsidRPr="004F242C">
        <w:rPr>
          <w:rFonts w:ascii="Times New Roman" w:hAnsi="Times New Roman"/>
          <w:sz w:val="24"/>
          <w:lang w:val="es-ES"/>
        </w:rPr>
        <w:t xml:space="preserve">urgentes </w:t>
      </w:r>
      <w:r w:rsidRPr="004F242C">
        <w:rPr>
          <w:rFonts w:ascii="Times New Roman" w:hAnsi="Times New Roman"/>
          <w:sz w:val="24"/>
          <w:lang w:val="es-ES"/>
        </w:rPr>
        <w:t xml:space="preserve">que saldrán de territorio nacional. Se podrá vincular al MEC una o más </w:t>
      </w:r>
      <w:r w:rsidR="00BA5B19" w:rsidRPr="004F242C">
        <w:rPr>
          <w:rFonts w:ascii="Times New Roman" w:hAnsi="Times New Roman"/>
          <w:sz w:val="24"/>
          <w:lang w:val="es-ES"/>
        </w:rPr>
        <w:t xml:space="preserve">Guías Courier </w:t>
      </w:r>
      <w:r w:rsidRPr="004F242C">
        <w:rPr>
          <w:rFonts w:ascii="Times New Roman" w:hAnsi="Times New Roman"/>
          <w:sz w:val="24"/>
          <w:lang w:val="es-ES"/>
        </w:rPr>
        <w:t xml:space="preserve">de envíos urgentes. Las </w:t>
      </w:r>
      <w:r w:rsidR="00BA5B19" w:rsidRPr="004F242C">
        <w:rPr>
          <w:rFonts w:ascii="Times New Roman" w:hAnsi="Times New Roman"/>
          <w:sz w:val="24"/>
          <w:lang w:val="es-ES"/>
        </w:rPr>
        <w:t xml:space="preserve">Guías Courier </w:t>
      </w:r>
      <w:r w:rsidRPr="004F242C">
        <w:rPr>
          <w:rFonts w:ascii="Times New Roman" w:hAnsi="Times New Roman"/>
          <w:sz w:val="24"/>
          <w:lang w:val="es-ES"/>
        </w:rPr>
        <w:t>vinculad</w:t>
      </w:r>
      <w:r w:rsidR="00A3563D" w:rsidRPr="004F242C">
        <w:rPr>
          <w:rFonts w:ascii="Times New Roman" w:hAnsi="Times New Roman"/>
          <w:sz w:val="24"/>
          <w:lang w:val="es-ES"/>
        </w:rPr>
        <w:t>a</w:t>
      </w:r>
      <w:r w:rsidRPr="004F242C">
        <w:rPr>
          <w:rFonts w:ascii="Times New Roman" w:hAnsi="Times New Roman"/>
          <w:sz w:val="24"/>
          <w:lang w:val="es-ES"/>
        </w:rPr>
        <w:t>s a una Declaración deberán ser asociados a un MEC diferente.</w:t>
      </w:r>
    </w:p>
    <w:p w:rsidR="003C69E5" w:rsidRPr="004F242C" w:rsidRDefault="003C69E5" w:rsidP="003C69E5">
      <w:pPr>
        <w:pStyle w:val="Normal2"/>
        <w:ind w:left="0"/>
        <w:rPr>
          <w:rFonts w:ascii="Times New Roman" w:hAnsi="Times New Roman"/>
          <w:sz w:val="24"/>
          <w:lang w:val="es-ES"/>
        </w:rPr>
      </w:pPr>
      <w:r w:rsidRPr="004F242C">
        <w:rPr>
          <w:rFonts w:ascii="Times New Roman" w:hAnsi="Times New Roman"/>
          <w:sz w:val="24"/>
          <w:lang w:val="es-ES"/>
        </w:rPr>
        <w:t xml:space="preserve">La DEXS Courier deberá ser elaborada por la Empresa de Servicio Expreso (Courier), en la que consolidará todos aquellos envíos urgentes, que se encuentren dentro de los límites establecidos en el numeral V.A.15 del presente procedimiento. La sumatoria total de ítems contenidos en la DEXS podrá ser superior tanto en peso como valor en el global de la </w:t>
      </w:r>
      <w:r w:rsidR="00C839FD" w:rsidRPr="004F242C">
        <w:rPr>
          <w:rFonts w:ascii="Times New Roman" w:hAnsi="Times New Roman"/>
          <w:sz w:val="24"/>
          <w:lang w:val="es-ES"/>
        </w:rPr>
        <w:t>Declaración</w:t>
      </w:r>
      <w:r w:rsidRPr="004F242C">
        <w:rPr>
          <w:rFonts w:ascii="Times New Roman" w:hAnsi="Times New Roman"/>
          <w:sz w:val="24"/>
          <w:lang w:val="es-ES"/>
        </w:rPr>
        <w:t>.</w:t>
      </w:r>
    </w:p>
    <w:p w:rsidR="003C69E5" w:rsidRPr="004F242C" w:rsidRDefault="003C69E5" w:rsidP="003C69E5">
      <w:pPr>
        <w:pStyle w:val="Normal2"/>
        <w:ind w:left="0"/>
        <w:rPr>
          <w:rFonts w:ascii="Times New Roman" w:hAnsi="Times New Roman"/>
          <w:sz w:val="24"/>
          <w:lang w:val="es-ES"/>
        </w:rPr>
      </w:pPr>
      <w:r w:rsidRPr="004F242C">
        <w:rPr>
          <w:rFonts w:ascii="Times New Roman" w:hAnsi="Times New Roman"/>
          <w:sz w:val="24"/>
          <w:lang w:val="es-ES"/>
        </w:rPr>
        <w:t>El envío de documentos será realizado al amparo de una Guía Aérea que consolidará todos los envíos de este tipo.</w:t>
      </w:r>
    </w:p>
    <w:p w:rsidR="003C69E5" w:rsidRPr="004F242C" w:rsidRDefault="003C69E5" w:rsidP="003C69E5">
      <w:pPr>
        <w:pStyle w:val="Normal2"/>
        <w:ind w:left="0"/>
        <w:rPr>
          <w:rFonts w:ascii="Times New Roman" w:hAnsi="Times New Roman"/>
          <w:sz w:val="24"/>
          <w:lang w:val="es-ES"/>
        </w:rPr>
      </w:pPr>
      <w:r w:rsidRPr="004F242C">
        <w:rPr>
          <w:rFonts w:ascii="Times New Roman" w:hAnsi="Times New Roman"/>
          <w:sz w:val="24"/>
          <w:lang w:val="es-ES"/>
        </w:rPr>
        <w:t xml:space="preserve">Cuando la DEXS esté autorizada podrá efectuar la corrección al MEC  mediante el sistema informático por razones debidamente justificadas hasta antes de la confirmación del Manifiesto Aéreo de Carga por parte del Transportador. </w:t>
      </w:r>
    </w:p>
    <w:p w:rsidR="0031680F" w:rsidRDefault="0031680F" w:rsidP="003C69E5">
      <w:pPr>
        <w:pStyle w:val="Normal2"/>
        <w:spacing w:line="276" w:lineRule="auto"/>
        <w:ind w:left="0"/>
        <w:rPr>
          <w:rFonts w:ascii="Times New Roman" w:hAnsi="Times New Roman"/>
          <w:b/>
          <w:sz w:val="24"/>
          <w:lang w:val="es-ES"/>
        </w:rPr>
      </w:pPr>
    </w:p>
    <w:p w:rsidR="003C69E5" w:rsidRPr="004F242C" w:rsidRDefault="003C69E5" w:rsidP="003C69E5">
      <w:pPr>
        <w:pStyle w:val="Normal2"/>
        <w:spacing w:line="276" w:lineRule="auto"/>
        <w:ind w:left="0"/>
        <w:rPr>
          <w:rFonts w:ascii="Times New Roman" w:hAnsi="Times New Roman"/>
          <w:sz w:val="24"/>
          <w:lang w:val="es-ES"/>
        </w:rPr>
      </w:pPr>
      <w:r w:rsidRPr="004F242C">
        <w:rPr>
          <w:rFonts w:ascii="Times New Roman" w:hAnsi="Times New Roman"/>
          <w:b/>
          <w:sz w:val="24"/>
          <w:lang w:val="es-ES"/>
        </w:rPr>
        <w:t xml:space="preserve">Descripción del Procedimiento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2321"/>
        <w:gridCol w:w="1696"/>
        <w:gridCol w:w="4480"/>
      </w:tblGrid>
      <w:tr w:rsidR="003C69E5" w:rsidRPr="00E44E7A" w:rsidTr="00222D5B">
        <w:trPr>
          <w:tblHeader/>
        </w:trPr>
        <w:tc>
          <w:tcPr>
            <w:tcW w:w="449" w:type="dxa"/>
            <w:shd w:val="clear" w:color="auto" w:fill="000000" w:themeFill="text2"/>
            <w:vAlign w:val="center"/>
          </w:tcPr>
          <w:p w:rsidR="003C69E5" w:rsidRPr="004F242C" w:rsidRDefault="003C69E5" w:rsidP="00222D5B">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w:t>
            </w:r>
          </w:p>
        </w:tc>
        <w:tc>
          <w:tcPr>
            <w:tcW w:w="2321" w:type="dxa"/>
            <w:shd w:val="clear" w:color="auto" w:fill="000000" w:themeFill="text2"/>
            <w:vAlign w:val="center"/>
          </w:tcPr>
          <w:p w:rsidR="003C69E5" w:rsidRPr="004F242C" w:rsidRDefault="003C69E5" w:rsidP="00222D5B">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696" w:type="dxa"/>
            <w:shd w:val="clear" w:color="auto" w:fill="000000" w:themeFill="text2"/>
            <w:vAlign w:val="center"/>
          </w:tcPr>
          <w:p w:rsidR="003C69E5" w:rsidRPr="004F242C" w:rsidRDefault="003C69E5" w:rsidP="00222D5B">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Responsables</w:t>
            </w:r>
          </w:p>
        </w:tc>
        <w:tc>
          <w:tcPr>
            <w:tcW w:w="4480" w:type="dxa"/>
            <w:shd w:val="clear" w:color="auto" w:fill="000000" w:themeFill="text2"/>
            <w:vAlign w:val="center"/>
          </w:tcPr>
          <w:p w:rsidR="003C69E5" w:rsidRPr="004F242C" w:rsidRDefault="003C69E5" w:rsidP="00222D5B">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3C69E5" w:rsidRPr="00E44E7A" w:rsidTr="00222D5B">
        <w:tc>
          <w:tcPr>
            <w:tcW w:w="449" w:type="dxa"/>
            <w:vMerge w:val="restart"/>
          </w:tcPr>
          <w:p w:rsidR="003C69E5" w:rsidRPr="004F242C" w:rsidRDefault="003C69E5" w:rsidP="00222D5B">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tc>
        <w:tc>
          <w:tcPr>
            <w:tcW w:w="2321" w:type="dxa"/>
            <w:vMerge w:val="restart"/>
          </w:tcPr>
          <w:p w:rsidR="003C69E5" w:rsidRPr="004F242C" w:rsidRDefault="003C69E5" w:rsidP="00222D5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Recepción de los envíos urgentes y Registro de Guía Courier</w:t>
            </w:r>
          </w:p>
        </w:tc>
        <w:tc>
          <w:tcPr>
            <w:tcW w:w="1696" w:type="dxa"/>
          </w:tcPr>
          <w:p w:rsidR="003C69E5" w:rsidRPr="004F242C" w:rsidRDefault="003C69E5" w:rsidP="00222D5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Empresa de Servicio Expreso (Courier) </w:t>
            </w:r>
          </w:p>
          <w:p w:rsidR="003C69E5" w:rsidRPr="004F242C" w:rsidRDefault="003C69E5" w:rsidP="00222D5B">
            <w:pPr>
              <w:pStyle w:val="Normal2"/>
              <w:spacing w:before="0" w:after="0"/>
              <w:ind w:left="0"/>
              <w:rPr>
                <w:rFonts w:ascii="Times New Roman" w:hAnsi="Times New Roman"/>
                <w:sz w:val="18"/>
                <w:szCs w:val="18"/>
                <w:lang w:val="es-ES"/>
              </w:rPr>
            </w:pPr>
          </w:p>
          <w:p w:rsidR="003C69E5" w:rsidRPr="004F242C" w:rsidRDefault="003C69E5" w:rsidP="00222D5B">
            <w:pPr>
              <w:pStyle w:val="Normal2"/>
              <w:spacing w:before="0" w:after="0"/>
              <w:ind w:left="0"/>
              <w:rPr>
                <w:rFonts w:ascii="Times New Roman" w:hAnsi="Times New Roman"/>
                <w:sz w:val="18"/>
                <w:szCs w:val="18"/>
                <w:lang w:val="es-ES"/>
              </w:rPr>
            </w:pPr>
          </w:p>
          <w:p w:rsidR="003C69E5" w:rsidRPr="004F242C" w:rsidRDefault="003C69E5" w:rsidP="00222D5B">
            <w:pPr>
              <w:pStyle w:val="Normal2"/>
              <w:spacing w:before="0" w:after="0"/>
              <w:ind w:left="0"/>
              <w:rPr>
                <w:rFonts w:ascii="Times New Roman" w:hAnsi="Times New Roman"/>
                <w:sz w:val="18"/>
                <w:szCs w:val="18"/>
                <w:lang w:val="es-ES"/>
              </w:rPr>
            </w:pPr>
          </w:p>
          <w:p w:rsidR="003C69E5" w:rsidRPr="004F242C" w:rsidRDefault="003C69E5" w:rsidP="00222D5B">
            <w:pPr>
              <w:pStyle w:val="Normal2"/>
              <w:spacing w:before="0" w:after="0"/>
              <w:ind w:left="0"/>
              <w:rPr>
                <w:rFonts w:ascii="Times New Roman" w:hAnsi="Times New Roman"/>
                <w:sz w:val="18"/>
                <w:szCs w:val="18"/>
                <w:lang w:val="es-ES"/>
              </w:rPr>
            </w:pPr>
          </w:p>
        </w:tc>
        <w:tc>
          <w:tcPr>
            <w:tcW w:w="4480" w:type="dxa"/>
          </w:tcPr>
          <w:p w:rsidR="003C69E5" w:rsidRPr="004F242C" w:rsidRDefault="003C69E5" w:rsidP="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Recibe del remitente los envíos urgentes.</w:t>
            </w:r>
          </w:p>
          <w:p w:rsidR="003C69E5" w:rsidRPr="004F242C" w:rsidRDefault="003C69E5" w:rsidP="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Emite por cada envío una Guía Courier.</w:t>
            </w:r>
          </w:p>
          <w:p w:rsidR="003C69E5" w:rsidRPr="004F242C" w:rsidRDefault="003C69E5" w:rsidP="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Registra la información de la Guía Courier en el sistema informático y adjunta la guía escaneada y otros documentos que correspondan al despacho.</w:t>
            </w:r>
          </w:p>
          <w:p w:rsidR="0053693E" w:rsidRPr="004F242C" w:rsidRDefault="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Revisa el correcto llenado del documento y transmite el documento.</w:t>
            </w:r>
          </w:p>
        </w:tc>
      </w:tr>
      <w:tr w:rsidR="00204A38" w:rsidRPr="00E44E7A" w:rsidTr="00222D5B">
        <w:tc>
          <w:tcPr>
            <w:tcW w:w="449" w:type="dxa"/>
            <w:vMerge/>
          </w:tcPr>
          <w:p w:rsidR="003C69E5" w:rsidRPr="004F242C" w:rsidRDefault="003C69E5" w:rsidP="00222D5B">
            <w:pPr>
              <w:pStyle w:val="Normal2"/>
              <w:spacing w:before="0" w:after="0"/>
              <w:ind w:left="0"/>
              <w:jc w:val="center"/>
              <w:rPr>
                <w:rFonts w:ascii="Times New Roman" w:hAnsi="Times New Roman"/>
                <w:sz w:val="18"/>
                <w:szCs w:val="18"/>
                <w:lang w:val="es-ES"/>
              </w:rPr>
            </w:pPr>
          </w:p>
        </w:tc>
        <w:tc>
          <w:tcPr>
            <w:tcW w:w="2321" w:type="dxa"/>
            <w:vMerge/>
          </w:tcPr>
          <w:p w:rsidR="003C69E5" w:rsidRPr="004F242C" w:rsidRDefault="003C69E5" w:rsidP="00222D5B">
            <w:pPr>
              <w:pStyle w:val="Normal2"/>
              <w:spacing w:before="0" w:after="0"/>
              <w:ind w:left="0"/>
              <w:rPr>
                <w:rFonts w:ascii="Times New Roman" w:hAnsi="Times New Roman"/>
                <w:sz w:val="18"/>
                <w:szCs w:val="18"/>
                <w:lang w:val="es-ES"/>
              </w:rPr>
            </w:pPr>
          </w:p>
        </w:tc>
        <w:tc>
          <w:tcPr>
            <w:tcW w:w="1696" w:type="dxa"/>
          </w:tcPr>
          <w:p w:rsidR="003C69E5" w:rsidRPr="004F242C" w:rsidRDefault="003C69E5" w:rsidP="00222D5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p w:rsidR="003C69E5" w:rsidRPr="004F242C" w:rsidRDefault="003C69E5" w:rsidP="00222D5B">
            <w:pPr>
              <w:pStyle w:val="Normal2"/>
              <w:spacing w:before="0" w:after="0"/>
              <w:ind w:left="0"/>
              <w:rPr>
                <w:rFonts w:ascii="Times New Roman" w:hAnsi="Times New Roman"/>
                <w:sz w:val="18"/>
                <w:szCs w:val="18"/>
                <w:lang w:val="es-ES"/>
              </w:rPr>
            </w:pPr>
          </w:p>
        </w:tc>
        <w:tc>
          <w:tcPr>
            <w:tcW w:w="4480" w:type="dxa"/>
          </w:tcPr>
          <w:p w:rsidR="003C69E5" w:rsidRPr="004F242C" w:rsidRDefault="003C69E5" w:rsidP="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consistencia de los datos del documento. </w:t>
            </w:r>
          </w:p>
          <w:p w:rsidR="003C69E5" w:rsidRPr="004F242C" w:rsidRDefault="003C69E5" w:rsidP="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De existir inconsistencias notifica a la Empresa Courier, caso contrario registra la </w:t>
            </w:r>
            <w:r w:rsidR="00C839FD" w:rsidRPr="004F242C">
              <w:rPr>
                <w:rFonts w:ascii="Times New Roman" w:hAnsi="Times New Roman"/>
                <w:sz w:val="18"/>
                <w:szCs w:val="18"/>
                <w:lang w:val="es-ES"/>
              </w:rPr>
              <w:t xml:space="preserve">Guía Courier </w:t>
            </w:r>
            <w:r w:rsidRPr="004F242C">
              <w:rPr>
                <w:rFonts w:ascii="Times New Roman" w:hAnsi="Times New Roman"/>
                <w:sz w:val="18"/>
                <w:szCs w:val="18"/>
                <w:lang w:val="es-ES"/>
              </w:rPr>
              <w:t>con el número de referencia consignado por el mismo.</w:t>
            </w:r>
          </w:p>
        </w:tc>
      </w:tr>
      <w:tr w:rsidR="003C69E5" w:rsidRPr="00E44E7A" w:rsidTr="00222D5B">
        <w:trPr>
          <w:trHeight w:val="784"/>
        </w:trPr>
        <w:tc>
          <w:tcPr>
            <w:tcW w:w="449" w:type="dxa"/>
            <w:vMerge w:val="restart"/>
          </w:tcPr>
          <w:p w:rsidR="003C69E5" w:rsidRPr="004F242C" w:rsidRDefault="003C69E5" w:rsidP="00222D5B">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2</w:t>
            </w:r>
          </w:p>
        </w:tc>
        <w:tc>
          <w:tcPr>
            <w:tcW w:w="2321" w:type="dxa"/>
            <w:vMerge w:val="restart"/>
          </w:tcPr>
          <w:p w:rsidR="003C69E5" w:rsidRPr="004F242C" w:rsidRDefault="003C69E5" w:rsidP="00222D5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Elaboración y registro  de Manifiesto Expreso Courier </w:t>
            </w:r>
          </w:p>
          <w:p w:rsidR="003C69E5" w:rsidRPr="004F242C" w:rsidRDefault="003C69E5" w:rsidP="00222D5B">
            <w:pPr>
              <w:pStyle w:val="Normal2"/>
              <w:spacing w:before="0" w:after="0"/>
              <w:ind w:left="0"/>
              <w:rPr>
                <w:rFonts w:ascii="Times New Roman" w:hAnsi="Times New Roman"/>
                <w:sz w:val="18"/>
                <w:szCs w:val="18"/>
                <w:lang w:val="es-ES"/>
              </w:rPr>
            </w:pPr>
          </w:p>
        </w:tc>
        <w:tc>
          <w:tcPr>
            <w:tcW w:w="1696" w:type="dxa"/>
          </w:tcPr>
          <w:p w:rsidR="003C69E5" w:rsidRPr="004F242C" w:rsidRDefault="003C69E5" w:rsidP="00222D5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Empresa de Servicio Expreso (Courier) </w:t>
            </w:r>
          </w:p>
          <w:p w:rsidR="003C69E5" w:rsidRPr="004F242C" w:rsidRDefault="003C69E5" w:rsidP="00222D5B">
            <w:pPr>
              <w:pStyle w:val="Normal2"/>
              <w:spacing w:before="0" w:after="0"/>
              <w:ind w:left="0"/>
              <w:rPr>
                <w:rFonts w:ascii="Times New Roman" w:hAnsi="Times New Roman"/>
                <w:sz w:val="18"/>
                <w:szCs w:val="18"/>
                <w:lang w:val="es-ES"/>
              </w:rPr>
            </w:pPr>
          </w:p>
        </w:tc>
        <w:tc>
          <w:tcPr>
            <w:tcW w:w="4480" w:type="dxa"/>
          </w:tcPr>
          <w:p w:rsidR="003C69E5" w:rsidRPr="004F242C" w:rsidRDefault="003C69E5" w:rsidP="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Realiza el llenado del MEC seleccionando la(s) Guía(s) Courier que formarán parte del mismo.</w:t>
            </w:r>
          </w:p>
          <w:p w:rsidR="003C69E5" w:rsidRPr="004F242C" w:rsidRDefault="003C69E5" w:rsidP="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Revisa el correcto llenado del documento y transmite el MEC.</w:t>
            </w:r>
          </w:p>
          <w:p w:rsidR="00991647" w:rsidRPr="004F242C" w:rsidRDefault="00991647" w:rsidP="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el MEC a través del sistema informático.</w:t>
            </w:r>
          </w:p>
        </w:tc>
      </w:tr>
      <w:tr w:rsidR="003C69E5" w:rsidRPr="00E44E7A" w:rsidTr="00222D5B">
        <w:tc>
          <w:tcPr>
            <w:tcW w:w="449" w:type="dxa"/>
            <w:vMerge/>
          </w:tcPr>
          <w:p w:rsidR="003C69E5" w:rsidRPr="004F242C" w:rsidRDefault="003C69E5" w:rsidP="00222D5B">
            <w:pPr>
              <w:pStyle w:val="Normal2"/>
              <w:spacing w:before="0" w:after="0"/>
              <w:ind w:left="0"/>
              <w:jc w:val="center"/>
              <w:rPr>
                <w:rFonts w:ascii="Times New Roman" w:hAnsi="Times New Roman"/>
                <w:sz w:val="18"/>
                <w:szCs w:val="18"/>
                <w:lang w:val="es-ES"/>
              </w:rPr>
            </w:pPr>
          </w:p>
        </w:tc>
        <w:tc>
          <w:tcPr>
            <w:tcW w:w="2321" w:type="dxa"/>
            <w:vMerge/>
          </w:tcPr>
          <w:p w:rsidR="003C69E5" w:rsidRPr="004F242C" w:rsidRDefault="003C69E5" w:rsidP="00222D5B">
            <w:pPr>
              <w:pStyle w:val="Normal2"/>
              <w:spacing w:before="0" w:after="0"/>
              <w:ind w:left="0"/>
              <w:rPr>
                <w:rFonts w:ascii="Times New Roman" w:hAnsi="Times New Roman"/>
                <w:sz w:val="18"/>
                <w:szCs w:val="18"/>
                <w:lang w:val="es-ES"/>
              </w:rPr>
            </w:pPr>
          </w:p>
        </w:tc>
        <w:tc>
          <w:tcPr>
            <w:tcW w:w="1696" w:type="dxa"/>
          </w:tcPr>
          <w:p w:rsidR="003C69E5" w:rsidRPr="004F242C" w:rsidRDefault="003C69E5" w:rsidP="00222D5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480" w:type="dxa"/>
          </w:tcPr>
          <w:p w:rsidR="003C69E5" w:rsidRPr="004F242C" w:rsidRDefault="003C69E5" w:rsidP="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Verifica la consistencia de los datos del manifiesto.</w:t>
            </w:r>
          </w:p>
          <w:p w:rsidR="003C69E5" w:rsidRPr="004F242C" w:rsidRDefault="003C69E5" w:rsidP="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existir inconsistencias notifica a la Empresa Courier, caso contrario numera y registra el manifiesto.</w:t>
            </w:r>
          </w:p>
        </w:tc>
      </w:tr>
      <w:tr w:rsidR="003C69E5" w:rsidRPr="00E44E7A" w:rsidTr="00222D5B">
        <w:tc>
          <w:tcPr>
            <w:tcW w:w="449" w:type="dxa"/>
            <w:vMerge/>
          </w:tcPr>
          <w:p w:rsidR="003C69E5" w:rsidRPr="004F242C" w:rsidRDefault="003C69E5" w:rsidP="00222D5B">
            <w:pPr>
              <w:pStyle w:val="Normal2"/>
              <w:spacing w:before="0" w:after="0"/>
              <w:ind w:left="0"/>
              <w:jc w:val="center"/>
              <w:rPr>
                <w:rFonts w:ascii="Times New Roman" w:hAnsi="Times New Roman"/>
                <w:sz w:val="18"/>
                <w:szCs w:val="18"/>
                <w:lang w:val="es-ES"/>
              </w:rPr>
            </w:pPr>
          </w:p>
        </w:tc>
        <w:tc>
          <w:tcPr>
            <w:tcW w:w="2321" w:type="dxa"/>
            <w:vMerge/>
          </w:tcPr>
          <w:p w:rsidR="003C69E5" w:rsidRPr="004F242C" w:rsidRDefault="003C69E5" w:rsidP="00222D5B">
            <w:pPr>
              <w:pStyle w:val="Normal2"/>
              <w:spacing w:before="0" w:after="0"/>
              <w:ind w:left="0"/>
              <w:rPr>
                <w:rFonts w:ascii="Times New Roman" w:hAnsi="Times New Roman"/>
                <w:sz w:val="18"/>
                <w:szCs w:val="18"/>
                <w:lang w:val="es-ES"/>
              </w:rPr>
            </w:pPr>
          </w:p>
        </w:tc>
        <w:tc>
          <w:tcPr>
            <w:tcW w:w="1696" w:type="dxa"/>
          </w:tcPr>
          <w:p w:rsidR="003C69E5" w:rsidRPr="004F242C" w:rsidRDefault="003C69E5" w:rsidP="00222D5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Empresa de Servicio Expreso (Courier) </w:t>
            </w:r>
          </w:p>
        </w:tc>
        <w:tc>
          <w:tcPr>
            <w:tcW w:w="4480" w:type="dxa"/>
          </w:tcPr>
          <w:p w:rsidR="003C69E5" w:rsidRPr="004F242C" w:rsidRDefault="003C69E5" w:rsidP="00C839FD">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C839FD" w:rsidRPr="004F242C">
              <w:rPr>
                <w:rFonts w:ascii="Times New Roman" w:hAnsi="Times New Roman"/>
                <w:sz w:val="18"/>
                <w:szCs w:val="18"/>
                <w:lang w:val="es-ES"/>
              </w:rPr>
              <w:t>digitalmente</w:t>
            </w:r>
            <w:r w:rsidRPr="004F242C">
              <w:rPr>
                <w:rFonts w:ascii="Times New Roman" w:hAnsi="Times New Roman"/>
                <w:sz w:val="18"/>
                <w:szCs w:val="18"/>
                <w:lang w:val="es-ES"/>
              </w:rPr>
              <w:t xml:space="preserve"> el MEC registrado.</w:t>
            </w:r>
          </w:p>
        </w:tc>
      </w:tr>
      <w:tr w:rsidR="003C69E5" w:rsidRPr="00E44E7A" w:rsidTr="00222D5B">
        <w:tc>
          <w:tcPr>
            <w:tcW w:w="449" w:type="dxa"/>
            <w:vMerge/>
          </w:tcPr>
          <w:p w:rsidR="003C69E5" w:rsidRPr="004F242C" w:rsidRDefault="003C69E5" w:rsidP="00222D5B">
            <w:pPr>
              <w:pStyle w:val="Normal2"/>
              <w:spacing w:before="0" w:after="0"/>
              <w:ind w:left="0"/>
              <w:jc w:val="center"/>
              <w:rPr>
                <w:rFonts w:ascii="Times New Roman" w:hAnsi="Times New Roman"/>
                <w:sz w:val="18"/>
                <w:szCs w:val="18"/>
                <w:lang w:val="es-ES"/>
              </w:rPr>
            </w:pPr>
          </w:p>
        </w:tc>
        <w:tc>
          <w:tcPr>
            <w:tcW w:w="2321" w:type="dxa"/>
            <w:vMerge/>
          </w:tcPr>
          <w:p w:rsidR="003C69E5" w:rsidRPr="004F242C" w:rsidRDefault="003C69E5" w:rsidP="00222D5B">
            <w:pPr>
              <w:pStyle w:val="Normal2"/>
              <w:spacing w:before="0" w:after="0"/>
              <w:ind w:left="0"/>
              <w:rPr>
                <w:rFonts w:ascii="Times New Roman" w:hAnsi="Times New Roman"/>
                <w:sz w:val="18"/>
                <w:szCs w:val="18"/>
                <w:lang w:val="es-ES"/>
              </w:rPr>
            </w:pPr>
          </w:p>
        </w:tc>
        <w:tc>
          <w:tcPr>
            <w:tcW w:w="1696" w:type="dxa"/>
          </w:tcPr>
          <w:p w:rsidR="003C69E5" w:rsidRPr="004F242C" w:rsidRDefault="003C69E5" w:rsidP="00222D5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480" w:type="dxa"/>
          </w:tcPr>
          <w:p w:rsidR="003C69E5" w:rsidRPr="004F242C" w:rsidRDefault="003C69E5" w:rsidP="00C839FD">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C839FD" w:rsidRPr="004F242C">
              <w:rPr>
                <w:rFonts w:ascii="Times New Roman" w:hAnsi="Times New Roman"/>
                <w:sz w:val="18"/>
                <w:szCs w:val="18"/>
                <w:lang w:val="es-ES"/>
              </w:rPr>
              <w:t>digital</w:t>
            </w:r>
            <w:r w:rsidRPr="004F242C">
              <w:rPr>
                <w:rFonts w:ascii="Times New Roman" w:hAnsi="Times New Roman"/>
                <w:sz w:val="18"/>
                <w:szCs w:val="18"/>
                <w:lang w:val="es-ES"/>
              </w:rPr>
              <w:t>.</w:t>
            </w:r>
          </w:p>
        </w:tc>
      </w:tr>
      <w:tr w:rsidR="003C69E5" w:rsidRPr="00E44E7A" w:rsidTr="00222D5B">
        <w:trPr>
          <w:trHeight w:val="721"/>
        </w:trPr>
        <w:tc>
          <w:tcPr>
            <w:tcW w:w="449" w:type="dxa"/>
            <w:vMerge w:val="restart"/>
          </w:tcPr>
          <w:p w:rsidR="003C69E5" w:rsidRPr="004F242C" w:rsidRDefault="003C69E5" w:rsidP="00222D5B">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3</w:t>
            </w:r>
          </w:p>
        </w:tc>
        <w:tc>
          <w:tcPr>
            <w:tcW w:w="2321" w:type="dxa"/>
            <w:vMerge w:val="restart"/>
          </w:tcPr>
          <w:p w:rsidR="003C69E5" w:rsidRPr="004F242C" w:rsidRDefault="003C69E5" w:rsidP="00222D5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Elaboración y validación de la DEXS Courier </w:t>
            </w:r>
          </w:p>
        </w:tc>
        <w:tc>
          <w:tcPr>
            <w:tcW w:w="1696" w:type="dxa"/>
          </w:tcPr>
          <w:p w:rsidR="003C69E5" w:rsidRPr="004F242C" w:rsidRDefault="003C69E5" w:rsidP="00222D5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Empresa de Servicio Expreso (Courier) </w:t>
            </w:r>
          </w:p>
          <w:p w:rsidR="003C69E5" w:rsidRPr="004F242C" w:rsidRDefault="003C69E5" w:rsidP="00222D5B">
            <w:pPr>
              <w:pStyle w:val="Normal2"/>
              <w:spacing w:before="0" w:after="0"/>
              <w:ind w:left="0"/>
              <w:rPr>
                <w:rFonts w:ascii="Times New Roman" w:hAnsi="Times New Roman"/>
                <w:sz w:val="18"/>
                <w:szCs w:val="18"/>
                <w:lang w:val="es-ES"/>
              </w:rPr>
            </w:pPr>
          </w:p>
        </w:tc>
        <w:tc>
          <w:tcPr>
            <w:tcW w:w="4480" w:type="dxa"/>
          </w:tcPr>
          <w:p w:rsidR="003C69E5" w:rsidRPr="004F242C" w:rsidRDefault="003C69E5" w:rsidP="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Elabora la DEXS</w:t>
            </w:r>
            <w:r w:rsidRPr="004F242C">
              <w:rPr>
                <w:rFonts w:ascii="Times New Roman" w:hAnsi="Times New Roman"/>
                <w:b/>
                <w:sz w:val="18"/>
                <w:szCs w:val="18"/>
                <w:lang w:val="es-ES"/>
              </w:rPr>
              <w:t xml:space="preserve"> </w:t>
            </w:r>
            <w:r w:rsidRPr="004F242C">
              <w:rPr>
                <w:rFonts w:ascii="Times New Roman" w:hAnsi="Times New Roman"/>
                <w:sz w:val="18"/>
                <w:szCs w:val="18"/>
                <w:lang w:val="es-ES"/>
              </w:rPr>
              <w:t>consolidando los envíos que</w:t>
            </w:r>
            <w:r w:rsidR="00C839FD" w:rsidRPr="004F242C">
              <w:rPr>
                <w:rFonts w:ascii="Times New Roman" w:hAnsi="Times New Roman"/>
                <w:sz w:val="18"/>
                <w:szCs w:val="18"/>
                <w:lang w:val="es-ES"/>
              </w:rPr>
              <w:t xml:space="preserve"> individualmente</w:t>
            </w:r>
            <w:r w:rsidRPr="004F242C">
              <w:rPr>
                <w:rFonts w:ascii="Times New Roman" w:hAnsi="Times New Roman"/>
                <w:sz w:val="18"/>
                <w:szCs w:val="18"/>
                <w:lang w:val="es-ES"/>
              </w:rPr>
              <w:t xml:space="preserve"> no superan los 40 kg y/o en valor FOB los USD 1.000 (un mil 00/100 dólares estadounidenses).</w:t>
            </w:r>
          </w:p>
          <w:p w:rsidR="003C69E5" w:rsidRPr="004F242C" w:rsidRDefault="003C69E5" w:rsidP="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Asocia al número de registro del MEC ingresando el mismo en la casilla N° de referencia.</w:t>
            </w:r>
          </w:p>
          <w:p w:rsidR="00A3563D" w:rsidRPr="004F242C" w:rsidRDefault="00A3563D" w:rsidP="00246044">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Transmite la DEXS a través del sistema informático.</w:t>
            </w:r>
          </w:p>
        </w:tc>
      </w:tr>
      <w:tr w:rsidR="003C69E5" w:rsidRPr="00E44E7A" w:rsidTr="00222D5B">
        <w:trPr>
          <w:trHeight w:val="661"/>
        </w:trPr>
        <w:tc>
          <w:tcPr>
            <w:tcW w:w="449" w:type="dxa"/>
            <w:vMerge/>
          </w:tcPr>
          <w:p w:rsidR="003C69E5" w:rsidRPr="004F242C" w:rsidRDefault="003C69E5" w:rsidP="00222D5B">
            <w:pPr>
              <w:pStyle w:val="Normal2"/>
              <w:spacing w:before="0" w:after="0"/>
              <w:ind w:left="0"/>
              <w:jc w:val="center"/>
              <w:rPr>
                <w:rFonts w:ascii="Times New Roman" w:hAnsi="Times New Roman"/>
                <w:sz w:val="18"/>
                <w:szCs w:val="18"/>
                <w:lang w:val="es-ES"/>
              </w:rPr>
            </w:pPr>
          </w:p>
        </w:tc>
        <w:tc>
          <w:tcPr>
            <w:tcW w:w="2321" w:type="dxa"/>
            <w:vMerge/>
          </w:tcPr>
          <w:p w:rsidR="003C69E5" w:rsidRPr="004F242C" w:rsidRDefault="003C69E5" w:rsidP="00222D5B">
            <w:pPr>
              <w:pStyle w:val="Normal2"/>
              <w:spacing w:before="0" w:after="0"/>
              <w:ind w:left="0"/>
              <w:rPr>
                <w:rFonts w:ascii="Times New Roman" w:hAnsi="Times New Roman"/>
                <w:sz w:val="18"/>
                <w:szCs w:val="18"/>
                <w:lang w:val="es-ES"/>
              </w:rPr>
            </w:pPr>
          </w:p>
        </w:tc>
        <w:tc>
          <w:tcPr>
            <w:tcW w:w="1696" w:type="dxa"/>
          </w:tcPr>
          <w:p w:rsidR="003C69E5" w:rsidRPr="004F242C" w:rsidRDefault="003C69E5" w:rsidP="00222D5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Sistema informático </w:t>
            </w:r>
          </w:p>
        </w:tc>
        <w:tc>
          <w:tcPr>
            <w:tcW w:w="4480" w:type="dxa"/>
          </w:tcPr>
          <w:p w:rsidR="003C69E5" w:rsidRPr="004F242C" w:rsidRDefault="003C69E5" w:rsidP="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consistencia de los datos de la DEXS </w:t>
            </w:r>
          </w:p>
          <w:p w:rsidR="003C69E5" w:rsidRPr="004F242C" w:rsidRDefault="003C69E5" w:rsidP="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De existir inconsistencias notifica a la Empresa Courier, caso contrario numera y registra la DEXS.</w:t>
            </w:r>
          </w:p>
        </w:tc>
      </w:tr>
      <w:tr w:rsidR="003C69E5" w:rsidRPr="00E44E7A" w:rsidTr="00222D5B">
        <w:trPr>
          <w:trHeight w:val="661"/>
        </w:trPr>
        <w:tc>
          <w:tcPr>
            <w:tcW w:w="449" w:type="dxa"/>
            <w:vMerge/>
          </w:tcPr>
          <w:p w:rsidR="003C69E5" w:rsidRPr="004F242C" w:rsidRDefault="003C69E5" w:rsidP="00222D5B">
            <w:pPr>
              <w:pStyle w:val="Normal2"/>
              <w:spacing w:before="0" w:after="0"/>
              <w:ind w:left="0"/>
              <w:jc w:val="center"/>
              <w:rPr>
                <w:rFonts w:ascii="Times New Roman" w:hAnsi="Times New Roman"/>
                <w:sz w:val="18"/>
                <w:szCs w:val="18"/>
                <w:lang w:val="es-ES"/>
              </w:rPr>
            </w:pPr>
          </w:p>
        </w:tc>
        <w:tc>
          <w:tcPr>
            <w:tcW w:w="2321" w:type="dxa"/>
            <w:vMerge/>
          </w:tcPr>
          <w:p w:rsidR="003C69E5" w:rsidRPr="004F242C" w:rsidRDefault="003C69E5" w:rsidP="00222D5B">
            <w:pPr>
              <w:pStyle w:val="Normal2"/>
              <w:spacing w:before="0" w:after="0"/>
              <w:ind w:left="0"/>
              <w:rPr>
                <w:rFonts w:ascii="Times New Roman" w:hAnsi="Times New Roman"/>
                <w:sz w:val="18"/>
                <w:szCs w:val="18"/>
                <w:lang w:val="es-ES"/>
              </w:rPr>
            </w:pPr>
          </w:p>
        </w:tc>
        <w:tc>
          <w:tcPr>
            <w:tcW w:w="1696" w:type="dxa"/>
          </w:tcPr>
          <w:p w:rsidR="003C69E5" w:rsidRPr="004F242C" w:rsidRDefault="003C69E5" w:rsidP="00222D5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Empresa de Servicio Expreso (Courier) </w:t>
            </w:r>
          </w:p>
        </w:tc>
        <w:tc>
          <w:tcPr>
            <w:tcW w:w="4480" w:type="dxa"/>
          </w:tcPr>
          <w:p w:rsidR="003C69E5" w:rsidRPr="004F242C" w:rsidRDefault="003C69E5" w:rsidP="004F242C">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Firma </w:t>
            </w:r>
            <w:r w:rsidR="00C839FD" w:rsidRPr="004F242C">
              <w:rPr>
                <w:rFonts w:ascii="Times New Roman" w:hAnsi="Times New Roman"/>
                <w:sz w:val="18"/>
                <w:szCs w:val="18"/>
                <w:lang w:val="es-ES"/>
              </w:rPr>
              <w:t>digitalmente</w:t>
            </w:r>
            <w:r w:rsidRPr="004F242C">
              <w:rPr>
                <w:rFonts w:ascii="Times New Roman" w:hAnsi="Times New Roman"/>
                <w:sz w:val="18"/>
                <w:szCs w:val="18"/>
                <w:lang w:val="es-ES"/>
              </w:rPr>
              <w:t xml:space="preserve"> la DEXS </w:t>
            </w:r>
            <w:r w:rsidR="00C839FD" w:rsidRPr="004F242C">
              <w:rPr>
                <w:rFonts w:ascii="Times New Roman" w:hAnsi="Times New Roman"/>
                <w:sz w:val="18"/>
                <w:szCs w:val="18"/>
                <w:lang w:val="es-ES"/>
              </w:rPr>
              <w:t xml:space="preserve">Courier </w:t>
            </w:r>
            <w:r w:rsidRPr="004F242C">
              <w:rPr>
                <w:rFonts w:ascii="Times New Roman" w:hAnsi="Times New Roman"/>
                <w:sz w:val="18"/>
                <w:szCs w:val="18"/>
                <w:lang w:val="es-ES"/>
              </w:rPr>
              <w:t>aceptada.</w:t>
            </w:r>
          </w:p>
        </w:tc>
      </w:tr>
      <w:tr w:rsidR="003C69E5" w:rsidRPr="00E44E7A" w:rsidTr="00222D5B">
        <w:trPr>
          <w:trHeight w:val="256"/>
        </w:trPr>
        <w:tc>
          <w:tcPr>
            <w:tcW w:w="449" w:type="dxa"/>
            <w:vMerge/>
          </w:tcPr>
          <w:p w:rsidR="003C69E5" w:rsidRPr="004F242C" w:rsidRDefault="003C69E5" w:rsidP="00222D5B">
            <w:pPr>
              <w:pStyle w:val="Normal2"/>
              <w:spacing w:before="0" w:after="0"/>
              <w:ind w:left="0"/>
              <w:jc w:val="center"/>
              <w:rPr>
                <w:rFonts w:ascii="Times New Roman" w:hAnsi="Times New Roman"/>
                <w:sz w:val="18"/>
                <w:szCs w:val="18"/>
                <w:lang w:val="es-ES"/>
              </w:rPr>
            </w:pPr>
          </w:p>
        </w:tc>
        <w:tc>
          <w:tcPr>
            <w:tcW w:w="2321" w:type="dxa"/>
            <w:vMerge/>
          </w:tcPr>
          <w:p w:rsidR="003C69E5" w:rsidRPr="004F242C" w:rsidRDefault="003C69E5" w:rsidP="00222D5B">
            <w:pPr>
              <w:pStyle w:val="Normal2"/>
              <w:spacing w:before="0" w:after="0"/>
              <w:ind w:left="0"/>
              <w:rPr>
                <w:rFonts w:ascii="Times New Roman" w:hAnsi="Times New Roman"/>
                <w:sz w:val="18"/>
                <w:szCs w:val="18"/>
                <w:lang w:val="es-ES"/>
              </w:rPr>
            </w:pPr>
          </w:p>
        </w:tc>
        <w:tc>
          <w:tcPr>
            <w:tcW w:w="1696" w:type="dxa"/>
          </w:tcPr>
          <w:p w:rsidR="003C69E5" w:rsidRPr="004F242C" w:rsidRDefault="003C69E5" w:rsidP="00222D5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Sistema informático</w:t>
            </w:r>
          </w:p>
        </w:tc>
        <w:tc>
          <w:tcPr>
            <w:tcW w:w="4480" w:type="dxa"/>
          </w:tcPr>
          <w:p w:rsidR="003C69E5" w:rsidRPr="004F242C" w:rsidRDefault="003C69E5" w:rsidP="00C839FD">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Verifica la validez de la firma </w:t>
            </w:r>
            <w:r w:rsidR="00C839FD" w:rsidRPr="004F242C">
              <w:rPr>
                <w:rFonts w:ascii="Times New Roman" w:hAnsi="Times New Roman"/>
                <w:sz w:val="18"/>
                <w:szCs w:val="18"/>
                <w:lang w:val="es-ES"/>
              </w:rPr>
              <w:t>digital</w:t>
            </w:r>
            <w:r w:rsidRPr="004F242C">
              <w:rPr>
                <w:rFonts w:ascii="Times New Roman" w:hAnsi="Times New Roman"/>
                <w:sz w:val="18"/>
                <w:szCs w:val="18"/>
                <w:lang w:val="es-ES"/>
              </w:rPr>
              <w:t>.</w:t>
            </w:r>
          </w:p>
        </w:tc>
      </w:tr>
      <w:tr w:rsidR="003C69E5" w:rsidRPr="00E44E7A" w:rsidTr="00222D5B">
        <w:tc>
          <w:tcPr>
            <w:tcW w:w="449" w:type="dxa"/>
          </w:tcPr>
          <w:p w:rsidR="003C69E5" w:rsidRPr="004F242C" w:rsidRDefault="003C69E5" w:rsidP="00222D5B">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4</w:t>
            </w:r>
          </w:p>
        </w:tc>
        <w:tc>
          <w:tcPr>
            <w:tcW w:w="2321" w:type="dxa"/>
          </w:tcPr>
          <w:p w:rsidR="003C69E5" w:rsidRPr="004F242C" w:rsidRDefault="003C69E5" w:rsidP="00222D5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Recepción de carga y registro de guía aérea</w:t>
            </w:r>
          </w:p>
        </w:tc>
        <w:tc>
          <w:tcPr>
            <w:tcW w:w="1696" w:type="dxa"/>
          </w:tcPr>
          <w:p w:rsidR="003C69E5" w:rsidRPr="004F242C" w:rsidRDefault="003C69E5" w:rsidP="00222D5B">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Transportador internacional</w:t>
            </w:r>
          </w:p>
        </w:tc>
        <w:tc>
          <w:tcPr>
            <w:tcW w:w="4480" w:type="dxa"/>
          </w:tcPr>
          <w:p w:rsidR="003C69E5" w:rsidRPr="004F242C" w:rsidRDefault="00991647" w:rsidP="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w:t>
            </w:r>
            <w:r w:rsidR="003C69E5" w:rsidRPr="004F242C">
              <w:rPr>
                <w:rFonts w:ascii="Times New Roman" w:hAnsi="Times New Roman"/>
                <w:sz w:val="18"/>
                <w:szCs w:val="18"/>
                <w:lang w:val="es-ES"/>
              </w:rPr>
              <w:t xml:space="preserve">egistra la </w:t>
            </w:r>
            <w:r w:rsidR="00C839FD" w:rsidRPr="004F242C">
              <w:rPr>
                <w:rFonts w:ascii="Times New Roman" w:hAnsi="Times New Roman"/>
                <w:sz w:val="18"/>
                <w:szCs w:val="18"/>
                <w:lang w:val="es-ES"/>
              </w:rPr>
              <w:t xml:space="preserve">Guía Aérea </w:t>
            </w:r>
            <w:r w:rsidR="003C69E5" w:rsidRPr="004F242C">
              <w:rPr>
                <w:rFonts w:ascii="Times New Roman" w:hAnsi="Times New Roman"/>
                <w:sz w:val="18"/>
                <w:szCs w:val="18"/>
                <w:lang w:val="es-ES"/>
              </w:rPr>
              <w:t>de forma anticipada a la llegada de los envíos al almacén del transportador.</w:t>
            </w:r>
          </w:p>
          <w:p w:rsidR="003C69E5" w:rsidRPr="004F242C" w:rsidRDefault="003C69E5" w:rsidP="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 xml:space="preserve">Asocia la Guía Aérea al MEC registrado en el sistema. </w:t>
            </w:r>
          </w:p>
          <w:p w:rsidR="003C69E5" w:rsidRPr="004F242C" w:rsidRDefault="003C69E5" w:rsidP="003C69E5">
            <w:pPr>
              <w:pStyle w:val="Normal2"/>
              <w:numPr>
                <w:ilvl w:val="0"/>
                <w:numId w:val="13"/>
              </w:numPr>
              <w:spacing w:before="0" w:after="0"/>
              <w:ind w:left="176" w:hanging="219"/>
              <w:rPr>
                <w:rFonts w:ascii="Times New Roman" w:hAnsi="Times New Roman"/>
                <w:sz w:val="18"/>
                <w:szCs w:val="18"/>
                <w:lang w:val="es-ES"/>
              </w:rPr>
            </w:pPr>
            <w:r w:rsidRPr="004F242C">
              <w:rPr>
                <w:rFonts w:ascii="Times New Roman" w:hAnsi="Times New Roman"/>
                <w:sz w:val="18"/>
                <w:szCs w:val="18"/>
                <w:lang w:val="es-ES"/>
              </w:rPr>
              <w:t>Recibe la carga de la Empresa Courier en sus almacenes.</w:t>
            </w:r>
          </w:p>
        </w:tc>
      </w:tr>
      <w:tr w:rsidR="003C69E5" w:rsidRPr="00E44E7A" w:rsidTr="00222D5B">
        <w:tc>
          <w:tcPr>
            <w:tcW w:w="8946" w:type="dxa"/>
            <w:gridSpan w:val="4"/>
          </w:tcPr>
          <w:p w:rsidR="003C69E5" w:rsidRPr="004F242C" w:rsidRDefault="003C69E5" w:rsidP="00A33D21">
            <w:pPr>
              <w:pStyle w:val="Normal2"/>
              <w:spacing w:before="0" w:after="0"/>
              <w:ind w:left="0"/>
              <w:rPr>
                <w:rFonts w:ascii="Times New Roman" w:hAnsi="Times New Roman"/>
                <w:sz w:val="18"/>
                <w:szCs w:val="18"/>
                <w:lang w:val="es-ES"/>
              </w:rPr>
            </w:pPr>
            <w:r w:rsidRPr="004F242C">
              <w:rPr>
                <w:rFonts w:ascii="Times New Roman" w:hAnsi="Times New Roman"/>
                <w:sz w:val="18"/>
                <w:szCs w:val="18"/>
                <w:lang w:val="es-ES"/>
              </w:rPr>
              <w:t xml:space="preserve">Una vez registrada la guía aérea  se realizan las actividades del procedimiento de exportación por vía aérea señaladas en el numeral V.B.2 actividades 3 al </w:t>
            </w:r>
            <w:r w:rsidR="00A33D21" w:rsidRPr="004F242C">
              <w:rPr>
                <w:rFonts w:ascii="Times New Roman" w:hAnsi="Times New Roman"/>
                <w:sz w:val="18"/>
                <w:szCs w:val="18"/>
                <w:lang w:val="es-ES"/>
              </w:rPr>
              <w:t>8</w:t>
            </w:r>
            <w:r w:rsidRPr="004F242C">
              <w:rPr>
                <w:rFonts w:ascii="Times New Roman" w:hAnsi="Times New Roman"/>
                <w:sz w:val="18"/>
                <w:szCs w:val="18"/>
                <w:lang w:val="es-ES"/>
              </w:rPr>
              <w:t>.</w:t>
            </w:r>
          </w:p>
        </w:tc>
      </w:tr>
    </w:tbl>
    <w:p w:rsidR="003C69E5" w:rsidRPr="004F242C" w:rsidRDefault="003C69E5" w:rsidP="003C69E5">
      <w:pPr>
        <w:rPr>
          <w:rFonts w:ascii="Times New Roman" w:hAnsi="Times New Roman" w:cs="Times New Roman"/>
          <w:sz w:val="24"/>
          <w:szCs w:val="24"/>
          <w:lang w:val="es-ES"/>
        </w:rPr>
      </w:pPr>
    </w:p>
    <w:p w:rsidR="003C69E5" w:rsidRPr="004F242C" w:rsidRDefault="003C69E5" w:rsidP="0096685B">
      <w:pPr>
        <w:ind w:left="708" w:hanging="708"/>
        <w:rPr>
          <w:rFonts w:ascii="Times New Roman" w:eastAsia="Times New Roman" w:hAnsi="Times New Roman" w:cs="Times New Roman"/>
          <w:b/>
          <w:sz w:val="24"/>
          <w:szCs w:val="24"/>
          <w:lang w:val="es-ES" w:eastAsia="es-ES"/>
        </w:rPr>
      </w:pPr>
    </w:p>
    <w:sectPr w:rsidR="003C69E5" w:rsidRPr="004F242C" w:rsidSect="004F242C">
      <w:type w:val="continuous"/>
      <w:pgSz w:w="12242" w:h="15842" w:code="1"/>
      <w:pgMar w:top="1985" w:right="1418" w:bottom="1701"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221" w:rsidRDefault="00F76221" w:rsidP="00E45FA3">
      <w:pPr>
        <w:spacing w:after="0" w:line="240" w:lineRule="auto"/>
      </w:pPr>
      <w:r>
        <w:separator/>
      </w:r>
    </w:p>
  </w:endnote>
  <w:endnote w:type="continuationSeparator" w:id="0">
    <w:p w:rsidR="00F76221" w:rsidRDefault="00F76221" w:rsidP="00E45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221" w:rsidRDefault="00F76221">
    <w:pPr>
      <w:framePr w:wrap="around" w:vAnchor="text" w:hAnchor="margin" w:xAlign="center" w:y="1"/>
    </w:pPr>
    <w:r>
      <w:fldChar w:fldCharType="begin"/>
    </w:r>
    <w:r>
      <w:instrText xml:space="preserve">PAGE  </w:instrText>
    </w:r>
    <w:r>
      <w:fldChar w:fldCharType="end"/>
    </w:r>
  </w:p>
  <w:p w:rsidR="00F76221" w:rsidRDefault="00F76221">
    <w:pP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F76221" w:rsidRPr="00A868D9">
      <w:tc>
        <w:tcPr>
          <w:tcW w:w="3087" w:type="dxa"/>
          <w:tcBorders>
            <w:top w:val="single" w:sz="4" w:space="0" w:color="auto"/>
            <w:left w:val="single" w:sz="4" w:space="0" w:color="auto"/>
            <w:bottom w:val="single" w:sz="4" w:space="0" w:color="auto"/>
            <w:right w:val="single" w:sz="4" w:space="0" w:color="auto"/>
          </w:tcBorders>
          <w:vAlign w:val="center"/>
        </w:tcPr>
        <w:p w:rsidR="00F76221" w:rsidRPr="004F242C" w:rsidRDefault="00F76221" w:rsidP="00384FE5">
          <w:pPr>
            <w:spacing w:after="0"/>
            <w:rPr>
              <w:rFonts w:ascii="Times New Roman" w:hAnsi="Times New Roman" w:cs="Times New Roman"/>
              <w:sz w:val="18"/>
              <w:szCs w:val="18"/>
            </w:rPr>
          </w:pPr>
          <w:r w:rsidRPr="004F242C">
            <w:rPr>
              <w:rFonts w:ascii="Times New Roman" w:hAnsi="Times New Roman" w:cs="Times New Roman"/>
              <w:sz w:val="18"/>
              <w:szCs w:val="18"/>
            </w:rPr>
            <w:t>Elaborado por: UEP</w:t>
          </w:r>
          <w:r>
            <w:rPr>
              <w:rFonts w:ascii="Times New Roman" w:hAnsi="Times New Roman" w:cs="Times New Roman"/>
              <w:sz w:val="18"/>
              <w:szCs w:val="18"/>
            </w:rPr>
            <w:t>NSGA</w:t>
          </w:r>
        </w:p>
        <w:p w:rsidR="00F76221" w:rsidRPr="004F242C" w:rsidRDefault="00F76221" w:rsidP="00384FE5">
          <w:pPr>
            <w:spacing w:after="0"/>
            <w:rPr>
              <w:rFonts w:ascii="Times New Roman" w:hAnsi="Times New Roman" w:cs="Times New Roman"/>
              <w:sz w:val="18"/>
              <w:szCs w:val="18"/>
            </w:rPr>
          </w:pPr>
        </w:p>
      </w:tc>
      <w:tc>
        <w:tcPr>
          <w:tcW w:w="3088" w:type="dxa"/>
          <w:tcBorders>
            <w:top w:val="single" w:sz="4" w:space="0" w:color="auto"/>
            <w:left w:val="single" w:sz="4" w:space="0" w:color="auto"/>
            <w:bottom w:val="single" w:sz="4" w:space="0" w:color="auto"/>
            <w:right w:val="single" w:sz="4" w:space="0" w:color="auto"/>
          </w:tcBorders>
          <w:vAlign w:val="center"/>
        </w:tcPr>
        <w:p w:rsidR="00F76221" w:rsidRPr="004F242C" w:rsidRDefault="00F76221" w:rsidP="005302A5">
          <w:pPr>
            <w:ind w:left="708" w:hanging="708"/>
            <w:jc w:val="center"/>
            <w:rPr>
              <w:rFonts w:ascii="Times New Roman" w:hAnsi="Times New Roman" w:cs="Times New Roman"/>
              <w:sz w:val="18"/>
              <w:szCs w:val="18"/>
            </w:rPr>
          </w:pPr>
          <w:r w:rsidRPr="004F242C">
            <w:rPr>
              <w:rFonts w:ascii="Times New Roman" w:hAnsi="Times New Roman" w:cs="Times New Roman"/>
              <w:sz w:val="18"/>
              <w:szCs w:val="18"/>
            </w:rPr>
            <w:t xml:space="preserve">Página </w:t>
          </w:r>
          <w:r w:rsidRPr="004F242C">
            <w:rPr>
              <w:rStyle w:val="Nmerodepgina"/>
              <w:rFonts w:ascii="Times New Roman" w:hAnsi="Times New Roman" w:cs="Times New Roman"/>
              <w:sz w:val="18"/>
              <w:szCs w:val="18"/>
            </w:rPr>
            <w:fldChar w:fldCharType="begin"/>
          </w:r>
          <w:r w:rsidRPr="004F242C">
            <w:rPr>
              <w:rStyle w:val="Nmerodepgina"/>
              <w:rFonts w:ascii="Times New Roman" w:hAnsi="Times New Roman" w:cs="Times New Roman"/>
              <w:sz w:val="18"/>
              <w:szCs w:val="18"/>
            </w:rPr>
            <w:instrText xml:space="preserve"> PAGE </w:instrText>
          </w:r>
          <w:r w:rsidRPr="004F242C">
            <w:rPr>
              <w:rStyle w:val="Nmerodepgina"/>
              <w:rFonts w:ascii="Times New Roman" w:hAnsi="Times New Roman" w:cs="Times New Roman"/>
              <w:sz w:val="18"/>
              <w:szCs w:val="18"/>
            </w:rPr>
            <w:fldChar w:fldCharType="separate"/>
          </w:r>
          <w:r w:rsidR="004F242C">
            <w:rPr>
              <w:rStyle w:val="Nmerodepgina"/>
              <w:rFonts w:ascii="Times New Roman" w:hAnsi="Times New Roman" w:cs="Times New Roman"/>
              <w:noProof/>
              <w:sz w:val="18"/>
              <w:szCs w:val="18"/>
            </w:rPr>
            <w:t>89</w:t>
          </w:r>
          <w:r w:rsidRPr="004F242C">
            <w:rPr>
              <w:rStyle w:val="Nmerodepgina"/>
              <w:rFonts w:ascii="Times New Roman" w:hAnsi="Times New Roman" w:cs="Times New Roman"/>
              <w:sz w:val="18"/>
              <w:szCs w:val="18"/>
            </w:rPr>
            <w:fldChar w:fldCharType="end"/>
          </w:r>
          <w:r w:rsidRPr="004F242C">
            <w:rPr>
              <w:rFonts w:ascii="Times New Roman" w:hAnsi="Times New Roman" w:cs="Times New Roman"/>
              <w:sz w:val="18"/>
              <w:szCs w:val="18"/>
            </w:rPr>
            <w:t xml:space="preserve"> de 11</w:t>
          </w:r>
          <w:r>
            <w:rPr>
              <w:rFonts w:ascii="Times New Roman" w:hAnsi="Times New Roman" w:cs="Times New Roman"/>
              <w:sz w:val="18"/>
              <w:szCs w:val="18"/>
            </w:rPr>
            <w:t>2</w:t>
          </w:r>
        </w:p>
      </w:tc>
      <w:tc>
        <w:tcPr>
          <w:tcW w:w="3088" w:type="dxa"/>
          <w:tcBorders>
            <w:top w:val="single" w:sz="4" w:space="0" w:color="auto"/>
            <w:left w:val="single" w:sz="4" w:space="0" w:color="auto"/>
            <w:bottom w:val="single" w:sz="4" w:space="0" w:color="auto"/>
            <w:right w:val="single" w:sz="4" w:space="0" w:color="auto"/>
          </w:tcBorders>
          <w:vAlign w:val="center"/>
        </w:tcPr>
        <w:p w:rsidR="00F76221" w:rsidRPr="004F242C" w:rsidRDefault="00F76221" w:rsidP="00464588">
          <w:pPr>
            <w:jc w:val="right"/>
            <w:rPr>
              <w:rFonts w:ascii="Times New Roman" w:hAnsi="Times New Roman" w:cs="Times New Roman"/>
              <w:sz w:val="18"/>
              <w:szCs w:val="18"/>
            </w:rPr>
          </w:pPr>
          <w:r w:rsidRPr="004F242C">
            <w:rPr>
              <w:rFonts w:ascii="Times New Roman" w:hAnsi="Times New Roman" w:cs="Times New Roman"/>
              <w:sz w:val="18"/>
              <w:szCs w:val="18"/>
            </w:rPr>
            <w:t>Fecha: 01/02/2016</w:t>
          </w:r>
        </w:p>
      </w:tc>
    </w:tr>
  </w:tbl>
  <w:p w:rsidR="00F76221" w:rsidRDefault="00F76221"/>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F76221">
      <w:tc>
        <w:tcPr>
          <w:tcW w:w="3087" w:type="dxa"/>
          <w:vAlign w:val="center"/>
        </w:tcPr>
        <w:p w:rsidR="00F76221" w:rsidRDefault="00F76221">
          <w:r>
            <w:t>Elaborado por:</w:t>
          </w:r>
        </w:p>
        <w:p w:rsidR="00F76221" w:rsidRDefault="00F76221">
          <w:r>
            <w:fldChar w:fldCharType="begin"/>
          </w:r>
          <w:r>
            <w:instrText xml:space="preserve"> MACROBUTTON  AbrirOCerrarPárrafo [Código e iniciales] </w:instrText>
          </w:r>
          <w:r>
            <w:fldChar w:fldCharType="end"/>
          </w:r>
        </w:p>
      </w:tc>
      <w:tc>
        <w:tcPr>
          <w:tcW w:w="3088" w:type="dxa"/>
          <w:vAlign w:val="center"/>
        </w:tcPr>
        <w:p w:rsidR="00F76221" w:rsidRDefault="00F76221">
          <w:pPr>
            <w:jc w:val="center"/>
          </w:pPr>
          <w:r>
            <w:t xml:space="preserve">Página </w:t>
          </w:r>
          <w:r>
            <w:fldChar w:fldCharType="begin"/>
          </w:r>
          <w:r>
            <w:instrText xml:space="preserve"> PAGE  \* Arabic  \* MERGEFORMAT </w:instrText>
          </w:r>
          <w:r>
            <w:fldChar w:fldCharType="separate"/>
          </w:r>
          <w:r>
            <w:rPr>
              <w:noProof/>
            </w:rPr>
            <w:t>1</w:t>
          </w:r>
          <w:r>
            <w:fldChar w:fldCharType="end"/>
          </w:r>
          <w:r>
            <w:t xml:space="preserve"> de </w:t>
          </w:r>
          <w:fldSimple w:instr=" SECTIONPAGES  \* Arabic  \* MERGEFORMAT ">
            <w:r>
              <w:rPr>
                <w:noProof/>
              </w:rPr>
              <w:t>2</w:t>
            </w:r>
          </w:fldSimple>
        </w:p>
      </w:tc>
      <w:tc>
        <w:tcPr>
          <w:tcW w:w="3088" w:type="dxa"/>
          <w:vAlign w:val="center"/>
        </w:tcPr>
        <w:p w:rsidR="00F76221" w:rsidRDefault="00F76221">
          <w:pPr>
            <w:jc w:val="right"/>
          </w:pPr>
          <w:r>
            <w:t xml:space="preserve">Fecha: </w:t>
          </w:r>
          <w:r>
            <w:fldChar w:fldCharType="begin"/>
          </w:r>
          <w:r>
            <w:instrText xml:space="preserve"> MACROBUTTON  AbrirOCerrarPárrafo [Insertar fecha] </w:instrText>
          </w:r>
          <w:r>
            <w:fldChar w:fldCharType="end"/>
          </w:r>
        </w:p>
      </w:tc>
    </w:tr>
  </w:tbl>
  <w:p w:rsidR="00F76221" w:rsidRDefault="00F7622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852"/>
      <w:gridCol w:w="1853"/>
      <w:gridCol w:w="1853"/>
      <w:gridCol w:w="1853"/>
    </w:tblGrid>
    <w:tr w:rsidR="00F76221">
      <w:tc>
        <w:tcPr>
          <w:tcW w:w="1852" w:type="dxa"/>
        </w:tcPr>
        <w:p w:rsidR="00F76221" w:rsidRDefault="00F76221">
          <w:pPr>
            <w:rPr>
              <w:rFonts w:cs="Tahoma"/>
              <w:sz w:val="20"/>
              <w:szCs w:val="20"/>
            </w:rPr>
          </w:pPr>
          <w:r>
            <w:rPr>
              <w:rFonts w:cs="Tahoma"/>
              <w:sz w:val="20"/>
              <w:szCs w:val="20"/>
            </w:rPr>
            <w:t>Versión</w:t>
          </w:r>
        </w:p>
      </w:tc>
      <w:tc>
        <w:tcPr>
          <w:tcW w:w="1852" w:type="dxa"/>
        </w:tcPr>
        <w:p w:rsidR="00F76221" w:rsidRDefault="00F76221"/>
      </w:tc>
      <w:tc>
        <w:tcPr>
          <w:tcW w:w="1853" w:type="dxa"/>
        </w:tcPr>
        <w:p w:rsidR="00F76221" w:rsidRDefault="00F76221"/>
      </w:tc>
      <w:tc>
        <w:tcPr>
          <w:tcW w:w="1853" w:type="dxa"/>
        </w:tcPr>
        <w:p w:rsidR="00F76221" w:rsidRDefault="00F76221"/>
      </w:tc>
      <w:tc>
        <w:tcPr>
          <w:tcW w:w="1853" w:type="dxa"/>
        </w:tcPr>
        <w:p w:rsidR="00F76221" w:rsidRDefault="00F76221"/>
      </w:tc>
    </w:tr>
    <w:tr w:rsidR="00F76221">
      <w:tc>
        <w:tcPr>
          <w:tcW w:w="1852" w:type="dxa"/>
        </w:tcPr>
        <w:p w:rsidR="00F76221" w:rsidRDefault="00F76221">
          <w:pPr>
            <w:rPr>
              <w:rFonts w:cs="Tahoma"/>
              <w:sz w:val="20"/>
              <w:szCs w:val="20"/>
            </w:rPr>
          </w:pPr>
          <w:r>
            <w:rPr>
              <w:rFonts w:cs="Tahoma"/>
              <w:sz w:val="20"/>
              <w:szCs w:val="20"/>
            </w:rPr>
            <w:t>Fecha</w:t>
          </w:r>
        </w:p>
      </w:tc>
      <w:tc>
        <w:tcPr>
          <w:tcW w:w="1852" w:type="dxa"/>
        </w:tcPr>
        <w:p w:rsidR="00F76221" w:rsidRDefault="00F76221"/>
      </w:tc>
      <w:tc>
        <w:tcPr>
          <w:tcW w:w="1853" w:type="dxa"/>
        </w:tcPr>
        <w:p w:rsidR="00F76221" w:rsidRDefault="00F76221"/>
      </w:tc>
      <w:tc>
        <w:tcPr>
          <w:tcW w:w="1853" w:type="dxa"/>
        </w:tcPr>
        <w:p w:rsidR="00F76221" w:rsidRDefault="00F76221"/>
      </w:tc>
      <w:tc>
        <w:tcPr>
          <w:tcW w:w="1853" w:type="dxa"/>
        </w:tcPr>
        <w:p w:rsidR="00F76221" w:rsidRDefault="00F76221"/>
      </w:tc>
    </w:tr>
  </w:tbl>
  <w:p w:rsidR="00F76221" w:rsidRDefault="00F76221">
    <w:pPr>
      <w:rPr>
        <w:i/>
        <w:iCs/>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852"/>
      <w:gridCol w:w="1853"/>
      <w:gridCol w:w="1853"/>
      <w:gridCol w:w="1853"/>
    </w:tblGrid>
    <w:tr w:rsidR="00F76221">
      <w:trPr>
        <w:jc w:val="center"/>
      </w:trPr>
      <w:tc>
        <w:tcPr>
          <w:tcW w:w="1852" w:type="dxa"/>
        </w:tcPr>
        <w:p w:rsidR="00F76221" w:rsidRPr="004F242C" w:rsidRDefault="00F76221">
          <w:pPr>
            <w:rPr>
              <w:rFonts w:ascii="Times New Roman" w:hAnsi="Times New Roman" w:cs="Times New Roman"/>
              <w:bCs/>
              <w:sz w:val="20"/>
            </w:rPr>
          </w:pPr>
          <w:r w:rsidRPr="004F242C">
            <w:rPr>
              <w:rFonts w:ascii="Times New Roman" w:hAnsi="Times New Roman" w:cs="Times New Roman"/>
              <w:bCs/>
              <w:sz w:val="20"/>
            </w:rPr>
            <w:t>Versión</w:t>
          </w:r>
        </w:p>
      </w:tc>
      <w:tc>
        <w:tcPr>
          <w:tcW w:w="1852" w:type="dxa"/>
        </w:tcPr>
        <w:p w:rsidR="00F76221" w:rsidRPr="004F242C" w:rsidRDefault="00F76221">
          <w:pPr>
            <w:rPr>
              <w:rFonts w:ascii="Times New Roman" w:hAnsi="Times New Roman" w:cs="Times New Roman"/>
              <w:bCs/>
              <w:sz w:val="20"/>
            </w:rPr>
          </w:pPr>
          <w:r w:rsidRPr="004F242C">
            <w:rPr>
              <w:rFonts w:ascii="Times New Roman" w:hAnsi="Times New Roman" w:cs="Times New Roman"/>
              <w:bCs/>
              <w:sz w:val="20"/>
            </w:rPr>
            <w:t>02</w:t>
          </w:r>
        </w:p>
      </w:tc>
      <w:tc>
        <w:tcPr>
          <w:tcW w:w="1853" w:type="dxa"/>
        </w:tcPr>
        <w:p w:rsidR="00F76221" w:rsidRDefault="00F76221">
          <w:pPr>
            <w:rPr>
              <w:rFonts w:cs="Tahoma"/>
              <w:b/>
              <w:bCs/>
              <w:sz w:val="20"/>
            </w:rPr>
          </w:pPr>
        </w:p>
      </w:tc>
      <w:tc>
        <w:tcPr>
          <w:tcW w:w="1853" w:type="dxa"/>
        </w:tcPr>
        <w:p w:rsidR="00F76221" w:rsidRDefault="00F76221">
          <w:pPr>
            <w:rPr>
              <w:rFonts w:cs="Tahoma"/>
              <w:b/>
              <w:bCs/>
              <w:sz w:val="20"/>
            </w:rPr>
          </w:pPr>
        </w:p>
      </w:tc>
      <w:tc>
        <w:tcPr>
          <w:tcW w:w="1853" w:type="dxa"/>
        </w:tcPr>
        <w:p w:rsidR="00F76221" w:rsidRDefault="00F76221">
          <w:pPr>
            <w:rPr>
              <w:rFonts w:cs="Tahoma"/>
              <w:b/>
              <w:bCs/>
              <w:sz w:val="20"/>
            </w:rPr>
          </w:pPr>
        </w:p>
      </w:tc>
    </w:tr>
    <w:tr w:rsidR="00F76221">
      <w:trPr>
        <w:jc w:val="center"/>
      </w:trPr>
      <w:tc>
        <w:tcPr>
          <w:tcW w:w="1852" w:type="dxa"/>
        </w:tcPr>
        <w:p w:rsidR="00F76221" w:rsidRPr="004F242C" w:rsidRDefault="00F76221">
          <w:pPr>
            <w:rPr>
              <w:rFonts w:ascii="Times New Roman" w:hAnsi="Times New Roman" w:cs="Times New Roman"/>
              <w:bCs/>
              <w:sz w:val="20"/>
            </w:rPr>
          </w:pPr>
          <w:r w:rsidRPr="004F242C">
            <w:rPr>
              <w:rFonts w:ascii="Times New Roman" w:hAnsi="Times New Roman" w:cs="Times New Roman"/>
              <w:bCs/>
              <w:sz w:val="20"/>
            </w:rPr>
            <w:t>Fecha:</w:t>
          </w:r>
        </w:p>
      </w:tc>
      <w:tc>
        <w:tcPr>
          <w:tcW w:w="1852" w:type="dxa"/>
        </w:tcPr>
        <w:p w:rsidR="00F76221" w:rsidRPr="004F242C" w:rsidRDefault="00F76221" w:rsidP="00675639">
          <w:pPr>
            <w:rPr>
              <w:rFonts w:ascii="Times New Roman" w:hAnsi="Times New Roman" w:cs="Times New Roman"/>
              <w:bCs/>
              <w:sz w:val="20"/>
            </w:rPr>
          </w:pPr>
          <w:r w:rsidRPr="004F242C">
            <w:rPr>
              <w:rFonts w:ascii="Times New Roman" w:hAnsi="Times New Roman" w:cs="Times New Roman"/>
              <w:bCs/>
              <w:sz w:val="20"/>
            </w:rPr>
            <w:t>01/02/2016</w:t>
          </w:r>
        </w:p>
      </w:tc>
      <w:tc>
        <w:tcPr>
          <w:tcW w:w="1853" w:type="dxa"/>
        </w:tcPr>
        <w:p w:rsidR="00F76221" w:rsidRDefault="00F76221">
          <w:pPr>
            <w:rPr>
              <w:rFonts w:cs="Tahoma"/>
              <w:b/>
              <w:bCs/>
              <w:sz w:val="20"/>
            </w:rPr>
          </w:pPr>
        </w:p>
      </w:tc>
      <w:tc>
        <w:tcPr>
          <w:tcW w:w="1853" w:type="dxa"/>
        </w:tcPr>
        <w:p w:rsidR="00F76221" w:rsidRDefault="00F76221">
          <w:pPr>
            <w:rPr>
              <w:rFonts w:cs="Tahoma"/>
              <w:b/>
              <w:bCs/>
              <w:sz w:val="20"/>
            </w:rPr>
          </w:pPr>
        </w:p>
      </w:tc>
      <w:tc>
        <w:tcPr>
          <w:tcW w:w="1853" w:type="dxa"/>
        </w:tcPr>
        <w:p w:rsidR="00F76221" w:rsidRDefault="00F76221">
          <w:pPr>
            <w:rPr>
              <w:rFonts w:cs="Tahoma"/>
              <w:b/>
              <w:bCs/>
              <w:sz w:val="20"/>
            </w:rPr>
          </w:pPr>
        </w:p>
      </w:tc>
    </w:tr>
  </w:tbl>
  <w:p w:rsidR="00F76221" w:rsidRDefault="00F76221"/>
  <w:p w:rsidR="00F76221" w:rsidRDefault="00F7622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F76221" w:rsidRPr="008B332F" w:rsidTr="00A85E80">
      <w:tc>
        <w:tcPr>
          <w:tcW w:w="3087" w:type="dxa"/>
          <w:tcBorders>
            <w:top w:val="single" w:sz="4" w:space="0" w:color="auto"/>
            <w:left w:val="single" w:sz="4" w:space="0" w:color="auto"/>
            <w:bottom w:val="single" w:sz="4" w:space="0" w:color="auto"/>
            <w:right w:val="single" w:sz="4" w:space="0" w:color="auto"/>
          </w:tcBorders>
        </w:tcPr>
        <w:p w:rsidR="00F76221" w:rsidRPr="004F242C" w:rsidRDefault="00F76221" w:rsidP="00A85E80">
          <w:pPr>
            <w:spacing w:after="0"/>
            <w:rPr>
              <w:rFonts w:ascii="Times New Roman" w:hAnsi="Times New Roman" w:cs="Times New Roman"/>
              <w:sz w:val="18"/>
              <w:szCs w:val="18"/>
              <w:lang w:val="es-BO"/>
            </w:rPr>
          </w:pPr>
          <w:r w:rsidRPr="004F242C">
            <w:rPr>
              <w:rFonts w:ascii="Times New Roman" w:hAnsi="Times New Roman" w:cs="Times New Roman"/>
              <w:sz w:val="18"/>
              <w:szCs w:val="18"/>
            </w:rPr>
            <w:t>Elaborado por: UEP</w:t>
          </w:r>
          <w:r>
            <w:rPr>
              <w:rFonts w:ascii="Times New Roman" w:hAnsi="Times New Roman" w:cs="Times New Roman"/>
              <w:sz w:val="18"/>
              <w:szCs w:val="18"/>
            </w:rPr>
            <w:t>NSGA</w:t>
          </w:r>
        </w:p>
      </w:tc>
      <w:tc>
        <w:tcPr>
          <w:tcW w:w="3088" w:type="dxa"/>
          <w:tcBorders>
            <w:top w:val="single" w:sz="4" w:space="0" w:color="auto"/>
            <w:left w:val="single" w:sz="4" w:space="0" w:color="auto"/>
            <w:bottom w:val="single" w:sz="4" w:space="0" w:color="auto"/>
            <w:right w:val="single" w:sz="4" w:space="0" w:color="auto"/>
          </w:tcBorders>
          <w:vAlign w:val="center"/>
        </w:tcPr>
        <w:p w:rsidR="00F76221" w:rsidRPr="004F242C" w:rsidRDefault="00F76221" w:rsidP="00062628">
          <w:pPr>
            <w:jc w:val="center"/>
            <w:rPr>
              <w:rFonts w:ascii="Times New Roman" w:hAnsi="Times New Roman" w:cs="Times New Roman"/>
              <w:sz w:val="18"/>
              <w:szCs w:val="18"/>
              <w:lang w:val="es-BO"/>
            </w:rPr>
          </w:pPr>
          <w:r w:rsidRPr="004F242C">
            <w:rPr>
              <w:rFonts w:ascii="Times New Roman" w:hAnsi="Times New Roman" w:cs="Times New Roman"/>
              <w:sz w:val="18"/>
              <w:szCs w:val="18"/>
            </w:rPr>
            <w:t xml:space="preserve">Página </w:t>
          </w:r>
          <w:r w:rsidRPr="004F242C">
            <w:rPr>
              <w:rStyle w:val="Nmerodepgina"/>
              <w:rFonts w:ascii="Times New Roman" w:hAnsi="Times New Roman" w:cs="Times New Roman"/>
              <w:sz w:val="18"/>
              <w:szCs w:val="18"/>
            </w:rPr>
            <w:fldChar w:fldCharType="begin"/>
          </w:r>
          <w:r w:rsidRPr="004F242C">
            <w:rPr>
              <w:rStyle w:val="Nmerodepgina"/>
              <w:rFonts w:ascii="Times New Roman" w:hAnsi="Times New Roman" w:cs="Times New Roman"/>
              <w:sz w:val="18"/>
              <w:szCs w:val="18"/>
            </w:rPr>
            <w:instrText xml:space="preserve"> PAGE </w:instrText>
          </w:r>
          <w:r w:rsidRPr="004F242C">
            <w:rPr>
              <w:rStyle w:val="Nmerodepgina"/>
              <w:rFonts w:ascii="Times New Roman" w:hAnsi="Times New Roman" w:cs="Times New Roman"/>
              <w:sz w:val="18"/>
              <w:szCs w:val="18"/>
            </w:rPr>
            <w:fldChar w:fldCharType="separate"/>
          </w:r>
          <w:r w:rsidR="004F242C">
            <w:rPr>
              <w:rStyle w:val="Nmerodepgina"/>
              <w:rFonts w:ascii="Times New Roman" w:hAnsi="Times New Roman" w:cs="Times New Roman"/>
              <w:noProof/>
              <w:sz w:val="18"/>
              <w:szCs w:val="18"/>
            </w:rPr>
            <w:t>2</w:t>
          </w:r>
          <w:r w:rsidRPr="004F242C">
            <w:rPr>
              <w:rStyle w:val="Nmerodepgina"/>
              <w:rFonts w:ascii="Times New Roman" w:hAnsi="Times New Roman" w:cs="Times New Roman"/>
              <w:sz w:val="18"/>
              <w:szCs w:val="18"/>
            </w:rPr>
            <w:fldChar w:fldCharType="end"/>
          </w:r>
          <w:r w:rsidRPr="004F242C">
            <w:rPr>
              <w:rFonts w:ascii="Times New Roman" w:hAnsi="Times New Roman" w:cs="Times New Roman"/>
              <w:sz w:val="18"/>
              <w:szCs w:val="18"/>
            </w:rPr>
            <w:t xml:space="preserve"> de 11</w:t>
          </w:r>
          <w:r>
            <w:rPr>
              <w:rFonts w:ascii="Times New Roman" w:hAnsi="Times New Roman" w:cs="Times New Roman"/>
              <w:sz w:val="18"/>
              <w:szCs w:val="18"/>
            </w:rPr>
            <w:t>2</w:t>
          </w:r>
        </w:p>
      </w:tc>
      <w:tc>
        <w:tcPr>
          <w:tcW w:w="3088" w:type="dxa"/>
          <w:tcBorders>
            <w:top w:val="single" w:sz="4" w:space="0" w:color="auto"/>
            <w:left w:val="single" w:sz="4" w:space="0" w:color="auto"/>
            <w:bottom w:val="single" w:sz="4" w:space="0" w:color="auto"/>
            <w:right w:val="single" w:sz="4" w:space="0" w:color="auto"/>
          </w:tcBorders>
          <w:vAlign w:val="center"/>
        </w:tcPr>
        <w:p w:rsidR="00F76221" w:rsidRPr="004F242C" w:rsidRDefault="00F76221" w:rsidP="00A85E80">
          <w:pPr>
            <w:jc w:val="center"/>
            <w:rPr>
              <w:rFonts w:ascii="Times New Roman" w:hAnsi="Times New Roman" w:cs="Times New Roman"/>
              <w:sz w:val="18"/>
              <w:szCs w:val="18"/>
            </w:rPr>
          </w:pPr>
          <w:r w:rsidRPr="004F242C">
            <w:rPr>
              <w:rFonts w:ascii="Times New Roman" w:hAnsi="Times New Roman" w:cs="Times New Roman"/>
              <w:sz w:val="18"/>
              <w:szCs w:val="18"/>
            </w:rPr>
            <w:t>Fecha: 01/02/2016</w:t>
          </w:r>
        </w:p>
      </w:tc>
    </w:tr>
  </w:tbl>
  <w:p w:rsidR="00F76221" w:rsidRDefault="00F76221">
    <w:pPr>
      <w:rPr>
        <w:i/>
        <w:iCs/>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F76221">
      <w:tc>
        <w:tcPr>
          <w:tcW w:w="3087" w:type="dxa"/>
          <w:tcBorders>
            <w:top w:val="single" w:sz="4" w:space="0" w:color="auto"/>
            <w:left w:val="single" w:sz="4" w:space="0" w:color="auto"/>
            <w:bottom w:val="single" w:sz="4" w:space="0" w:color="auto"/>
            <w:right w:val="single" w:sz="4" w:space="0" w:color="auto"/>
          </w:tcBorders>
          <w:vAlign w:val="center"/>
        </w:tcPr>
        <w:p w:rsidR="00F76221" w:rsidRDefault="00F76221">
          <w:r>
            <w:t>Elaborado por:</w:t>
          </w:r>
        </w:p>
        <w:p w:rsidR="00F76221" w:rsidRDefault="00F76221">
          <w:r>
            <w:fldChar w:fldCharType="begin"/>
          </w:r>
          <w:r>
            <w:instrText xml:space="preserve"> MACROBUTTON  AbrirOCerrarPárrafo [Código e iniciales] </w:instrText>
          </w:r>
          <w:r>
            <w:fldChar w:fldCharType="end"/>
          </w:r>
        </w:p>
      </w:tc>
      <w:tc>
        <w:tcPr>
          <w:tcW w:w="3088" w:type="dxa"/>
          <w:tcBorders>
            <w:top w:val="single" w:sz="4" w:space="0" w:color="auto"/>
            <w:left w:val="single" w:sz="4" w:space="0" w:color="auto"/>
            <w:bottom w:val="single" w:sz="4" w:space="0" w:color="auto"/>
            <w:right w:val="single" w:sz="4" w:space="0" w:color="auto"/>
          </w:tcBorders>
          <w:vAlign w:val="center"/>
        </w:tcPr>
        <w:p w:rsidR="00F76221" w:rsidRDefault="00F76221">
          <w:pPr>
            <w:jc w:val="center"/>
          </w:pPr>
          <w:r>
            <w:t xml:space="preserve">Página </w:t>
          </w:r>
          <w:r>
            <w:fldChar w:fldCharType="begin"/>
          </w:r>
          <w:r>
            <w:instrText xml:space="preserve"> PAGE  \* Arabic  \* MERGEFORMAT </w:instrText>
          </w:r>
          <w:r>
            <w:fldChar w:fldCharType="separate"/>
          </w:r>
          <w:r>
            <w:rPr>
              <w:noProof/>
            </w:rPr>
            <w:t>1</w:t>
          </w:r>
          <w:r>
            <w:fldChar w:fldCharType="end"/>
          </w:r>
          <w:r>
            <w:t xml:space="preserve"> de </w:t>
          </w:r>
          <w:fldSimple w:instr=" SECTIONPAGES  \* Arabic  \* MERGEFORMAT ">
            <w:r>
              <w:rPr>
                <w:noProof/>
              </w:rPr>
              <w:t>2</w:t>
            </w:r>
          </w:fldSimple>
        </w:p>
      </w:tc>
      <w:tc>
        <w:tcPr>
          <w:tcW w:w="3088" w:type="dxa"/>
          <w:tcBorders>
            <w:top w:val="single" w:sz="4" w:space="0" w:color="auto"/>
            <w:left w:val="single" w:sz="4" w:space="0" w:color="auto"/>
            <w:bottom w:val="single" w:sz="4" w:space="0" w:color="auto"/>
            <w:right w:val="single" w:sz="4" w:space="0" w:color="auto"/>
          </w:tcBorders>
          <w:vAlign w:val="center"/>
        </w:tcPr>
        <w:p w:rsidR="00F76221" w:rsidRDefault="00F76221">
          <w:pPr>
            <w:jc w:val="right"/>
          </w:pPr>
          <w:r>
            <w:t xml:space="preserve">Fecha: </w:t>
          </w:r>
          <w:r>
            <w:fldChar w:fldCharType="begin"/>
          </w:r>
          <w:r>
            <w:instrText xml:space="preserve"> MACROBUTTON  AbrirOCerrarPárrafo [Insertar fecha] </w:instrText>
          </w:r>
          <w:r>
            <w:fldChar w:fldCharType="end"/>
          </w:r>
        </w:p>
      </w:tc>
    </w:tr>
  </w:tbl>
  <w:p w:rsidR="00F76221" w:rsidRDefault="00F7622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F76221" w:rsidRPr="00660137" w:rsidTr="00A85E80">
      <w:tc>
        <w:tcPr>
          <w:tcW w:w="3087" w:type="dxa"/>
          <w:tcBorders>
            <w:top w:val="single" w:sz="4" w:space="0" w:color="auto"/>
            <w:left w:val="single" w:sz="4" w:space="0" w:color="auto"/>
            <w:bottom w:val="single" w:sz="4" w:space="0" w:color="auto"/>
            <w:right w:val="single" w:sz="4" w:space="0" w:color="auto"/>
          </w:tcBorders>
        </w:tcPr>
        <w:p w:rsidR="00F76221" w:rsidRPr="004F242C" w:rsidRDefault="00F76221">
          <w:pPr>
            <w:spacing w:after="0"/>
            <w:rPr>
              <w:rFonts w:ascii="Times New Roman" w:hAnsi="Times New Roman" w:cs="Times New Roman"/>
              <w:sz w:val="18"/>
              <w:szCs w:val="18"/>
            </w:rPr>
          </w:pPr>
          <w:r w:rsidRPr="004F242C">
            <w:rPr>
              <w:rFonts w:ascii="Times New Roman" w:hAnsi="Times New Roman" w:cs="Times New Roman"/>
              <w:sz w:val="18"/>
              <w:szCs w:val="18"/>
            </w:rPr>
            <w:t>Elaborado por: UEP</w:t>
          </w:r>
          <w:r>
            <w:rPr>
              <w:rFonts w:ascii="Times New Roman" w:hAnsi="Times New Roman" w:cs="Times New Roman"/>
              <w:sz w:val="18"/>
              <w:szCs w:val="18"/>
            </w:rPr>
            <w:t>NSGA</w:t>
          </w:r>
        </w:p>
      </w:tc>
      <w:tc>
        <w:tcPr>
          <w:tcW w:w="3088" w:type="dxa"/>
          <w:tcBorders>
            <w:top w:val="single" w:sz="4" w:space="0" w:color="auto"/>
            <w:left w:val="single" w:sz="4" w:space="0" w:color="auto"/>
            <w:bottom w:val="single" w:sz="4" w:space="0" w:color="auto"/>
            <w:right w:val="single" w:sz="4" w:space="0" w:color="auto"/>
          </w:tcBorders>
        </w:tcPr>
        <w:p w:rsidR="00F76221" w:rsidRPr="004F242C" w:rsidRDefault="00F76221">
          <w:pPr>
            <w:jc w:val="center"/>
            <w:rPr>
              <w:rFonts w:ascii="Times New Roman" w:hAnsi="Times New Roman" w:cs="Times New Roman"/>
              <w:sz w:val="18"/>
              <w:szCs w:val="18"/>
            </w:rPr>
          </w:pPr>
          <w:r w:rsidRPr="004F242C">
            <w:rPr>
              <w:rFonts w:ascii="Times New Roman" w:hAnsi="Times New Roman" w:cs="Times New Roman"/>
              <w:sz w:val="18"/>
              <w:szCs w:val="18"/>
            </w:rPr>
            <w:t xml:space="preserve">Página </w:t>
          </w:r>
          <w:r w:rsidRPr="004F242C">
            <w:rPr>
              <w:rStyle w:val="Nmerodepgina"/>
              <w:rFonts w:ascii="Times New Roman" w:hAnsi="Times New Roman" w:cs="Times New Roman"/>
              <w:sz w:val="18"/>
              <w:szCs w:val="18"/>
            </w:rPr>
            <w:fldChar w:fldCharType="begin"/>
          </w:r>
          <w:r w:rsidRPr="004F242C">
            <w:rPr>
              <w:rStyle w:val="Nmerodepgina"/>
              <w:rFonts w:ascii="Times New Roman" w:hAnsi="Times New Roman" w:cs="Times New Roman"/>
              <w:sz w:val="18"/>
              <w:szCs w:val="18"/>
            </w:rPr>
            <w:instrText xml:space="preserve"> PAGE </w:instrText>
          </w:r>
          <w:r w:rsidRPr="004F242C">
            <w:rPr>
              <w:rStyle w:val="Nmerodepgina"/>
              <w:rFonts w:ascii="Times New Roman" w:hAnsi="Times New Roman" w:cs="Times New Roman"/>
              <w:sz w:val="18"/>
              <w:szCs w:val="18"/>
            </w:rPr>
            <w:fldChar w:fldCharType="separate"/>
          </w:r>
          <w:r w:rsidR="004F242C">
            <w:rPr>
              <w:rStyle w:val="Nmerodepgina"/>
              <w:rFonts w:ascii="Times New Roman" w:hAnsi="Times New Roman" w:cs="Times New Roman"/>
              <w:noProof/>
              <w:sz w:val="18"/>
              <w:szCs w:val="18"/>
            </w:rPr>
            <w:t>42</w:t>
          </w:r>
          <w:r w:rsidRPr="004F242C">
            <w:rPr>
              <w:rStyle w:val="Nmerodepgina"/>
              <w:rFonts w:ascii="Times New Roman" w:hAnsi="Times New Roman" w:cs="Times New Roman"/>
              <w:sz w:val="18"/>
              <w:szCs w:val="18"/>
            </w:rPr>
            <w:fldChar w:fldCharType="end"/>
          </w:r>
          <w:r w:rsidRPr="004F242C">
            <w:rPr>
              <w:rFonts w:ascii="Times New Roman" w:hAnsi="Times New Roman" w:cs="Times New Roman"/>
              <w:sz w:val="18"/>
              <w:szCs w:val="18"/>
            </w:rPr>
            <w:t xml:space="preserve"> de 11</w:t>
          </w:r>
          <w:r>
            <w:rPr>
              <w:rFonts w:ascii="Times New Roman" w:hAnsi="Times New Roman" w:cs="Times New Roman"/>
              <w:sz w:val="18"/>
              <w:szCs w:val="18"/>
            </w:rPr>
            <w:t>2</w:t>
          </w:r>
        </w:p>
      </w:tc>
      <w:tc>
        <w:tcPr>
          <w:tcW w:w="3088" w:type="dxa"/>
          <w:tcBorders>
            <w:top w:val="single" w:sz="4" w:space="0" w:color="auto"/>
            <w:left w:val="single" w:sz="4" w:space="0" w:color="auto"/>
            <w:bottom w:val="single" w:sz="4" w:space="0" w:color="auto"/>
            <w:right w:val="single" w:sz="4" w:space="0" w:color="auto"/>
          </w:tcBorders>
        </w:tcPr>
        <w:p w:rsidR="00F76221" w:rsidRPr="004F242C" w:rsidRDefault="00F76221" w:rsidP="00464588">
          <w:pPr>
            <w:jc w:val="center"/>
            <w:rPr>
              <w:rFonts w:ascii="Times New Roman" w:hAnsi="Times New Roman" w:cs="Times New Roman"/>
              <w:sz w:val="18"/>
              <w:szCs w:val="18"/>
            </w:rPr>
          </w:pPr>
          <w:r w:rsidRPr="004F242C">
            <w:rPr>
              <w:rFonts w:ascii="Times New Roman" w:hAnsi="Times New Roman" w:cs="Times New Roman"/>
              <w:sz w:val="18"/>
              <w:szCs w:val="18"/>
            </w:rPr>
            <w:t>Fecha: 01/02/2016</w:t>
          </w:r>
        </w:p>
      </w:tc>
    </w:tr>
  </w:tbl>
  <w:p w:rsidR="00F76221" w:rsidRDefault="00F7622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F76221">
      <w:tc>
        <w:tcPr>
          <w:tcW w:w="3087" w:type="dxa"/>
          <w:vAlign w:val="center"/>
        </w:tcPr>
        <w:p w:rsidR="00F76221" w:rsidRDefault="00F76221">
          <w:r>
            <w:t>Elaborado por:</w:t>
          </w:r>
        </w:p>
        <w:p w:rsidR="00F76221" w:rsidRDefault="00F76221">
          <w:r>
            <w:fldChar w:fldCharType="begin"/>
          </w:r>
          <w:r>
            <w:instrText xml:space="preserve"> MACROBUTTON  AbrirOCerrarPárrafo [Código e iniciales] </w:instrText>
          </w:r>
          <w:r>
            <w:fldChar w:fldCharType="end"/>
          </w:r>
        </w:p>
      </w:tc>
      <w:tc>
        <w:tcPr>
          <w:tcW w:w="3088" w:type="dxa"/>
          <w:vAlign w:val="center"/>
        </w:tcPr>
        <w:p w:rsidR="00F76221" w:rsidRDefault="00F76221">
          <w:pPr>
            <w:jc w:val="center"/>
          </w:pPr>
          <w:r>
            <w:t xml:space="preserve">Página </w:t>
          </w:r>
          <w:r>
            <w:fldChar w:fldCharType="begin"/>
          </w:r>
          <w:r>
            <w:instrText xml:space="preserve"> PAGE  \* Arabic  \* MERGEFORMAT </w:instrText>
          </w:r>
          <w:r>
            <w:fldChar w:fldCharType="separate"/>
          </w:r>
          <w:r>
            <w:rPr>
              <w:noProof/>
            </w:rPr>
            <w:t>1</w:t>
          </w:r>
          <w:r>
            <w:fldChar w:fldCharType="end"/>
          </w:r>
          <w:r>
            <w:t xml:space="preserve"> de </w:t>
          </w:r>
          <w:fldSimple w:instr=" SECTIONPAGES  \* Arabic  \* MERGEFORMAT ">
            <w:r>
              <w:rPr>
                <w:noProof/>
              </w:rPr>
              <w:t>2</w:t>
            </w:r>
          </w:fldSimple>
        </w:p>
      </w:tc>
      <w:tc>
        <w:tcPr>
          <w:tcW w:w="3088" w:type="dxa"/>
          <w:vAlign w:val="center"/>
        </w:tcPr>
        <w:p w:rsidR="00F76221" w:rsidRDefault="00F76221">
          <w:pPr>
            <w:jc w:val="right"/>
          </w:pPr>
          <w:r>
            <w:t xml:space="preserve">Fecha: </w:t>
          </w:r>
          <w:r>
            <w:fldChar w:fldCharType="begin"/>
          </w:r>
          <w:r>
            <w:instrText xml:space="preserve"> MACROBUTTON  AbrirOCerrarPárrafo [Insertar fecha] </w:instrText>
          </w:r>
          <w:r>
            <w:fldChar w:fldCharType="end"/>
          </w:r>
        </w:p>
      </w:tc>
    </w:tr>
  </w:tbl>
  <w:p w:rsidR="00F76221" w:rsidRDefault="00F7622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F76221" w:rsidRPr="00E422FB" w:rsidTr="00A85E80">
      <w:trPr>
        <w:trHeight w:val="552"/>
      </w:trPr>
      <w:tc>
        <w:tcPr>
          <w:tcW w:w="3087" w:type="dxa"/>
          <w:tcBorders>
            <w:top w:val="single" w:sz="4" w:space="0" w:color="auto"/>
            <w:left w:val="single" w:sz="4" w:space="0" w:color="auto"/>
            <w:bottom w:val="single" w:sz="4" w:space="0" w:color="auto"/>
            <w:right w:val="single" w:sz="4" w:space="0" w:color="auto"/>
          </w:tcBorders>
        </w:tcPr>
        <w:p w:rsidR="00F76221" w:rsidRPr="004F242C" w:rsidRDefault="00F76221" w:rsidP="00A85E80">
          <w:pPr>
            <w:spacing w:after="0"/>
            <w:rPr>
              <w:rFonts w:ascii="Times New Roman" w:hAnsi="Times New Roman" w:cs="Times New Roman"/>
              <w:sz w:val="18"/>
              <w:szCs w:val="18"/>
              <w:lang w:val="es-BO"/>
            </w:rPr>
          </w:pPr>
          <w:r w:rsidRPr="004F242C">
            <w:rPr>
              <w:rFonts w:ascii="Times New Roman" w:hAnsi="Times New Roman" w:cs="Times New Roman"/>
              <w:sz w:val="18"/>
              <w:szCs w:val="18"/>
            </w:rPr>
            <w:t>Elaborado por: UEP</w:t>
          </w:r>
          <w:r>
            <w:rPr>
              <w:rFonts w:ascii="Times New Roman" w:hAnsi="Times New Roman" w:cs="Times New Roman"/>
              <w:sz w:val="18"/>
              <w:szCs w:val="18"/>
            </w:rPr>
            <w:t>NSGA</w:t>
          </w:r>
        </w:p>
      </w:tc>
      <w:tc>
        <w:tcPr>
          <w:tcW w:w="3088" w:type="dxa"/>
          <w:tcBorders>
            <w:top w:val="single" w:sz="4" w:space="0" w:color="auto"/>
            <w:left w:val="single" w:sz="4" w:space="0" w:color="auto"/>
            <w:bottom w:val="single" w:sz="4" w:space="0" w:color="auto"/>
            <w:right w:val="single" w:sz="4" w:space="0" w:color="auto"/>
          </w:tcBorders>
        </w:tcPr>
        <w:p w:rsidR="00F76221" w:rsidRPr="004F242C" w:rsidRDefault="00F76221">
          <w:pPr>
            <w:jc w:val="center"/>
            <w:rPr>
              <w:rFonts w:ascii="Times New Roman" w:hAnsi="Times New Roman" w:cs="Times New Roman"/>
              <w:sz w:val="18"/>
              <w:szCs w:val="18"/>
              <w:lang w:val="en-US"/>
            </w:rPr>
          </w:pPr>
          <w:r w:rsidRPr="004F242C">
            <w:rPr>
              <w:rFonts w:ascii="Times New Roman" w:hAnsi="Times New Roman" w:cs="Times New Roman"/>
              <w:sz w:val="18"/>
              <w:szCs w:val="18"/>
            </w:rPr>
            <w:t xml:space="preserve">Página </w:t>
          </w:r>
          <w:r w:rsidRPr="004F242C">
            <w:rPr>
              <w:rStyle w:val="Nmerodepgina"/>
              <w:rFonts w:ascii="Times New Roman" w:hAnsi="Times New Roman" w:cs="Times New Roman"/>
              <w:sz w:val="18"/>
              <w:szCs w:val="18"/>
            </w:rPr>
            <w:fldChar w:fldCharType="begin"/>
          </w:r>
          <w:r w:rsidRPr="004F242C">
            <w:rPr>
              <w:rStyle w:val="Nmerodepgina"/>
              <w:rFonts w:ascii="Times New Roman" w:hAnsi="Times New Roman" w:cs="Times New Roman"/>
              <w:sz w:val="18"/>
              <w:szCs w:val="18"/>
            </w:rPr>
            <w:instrText xml:space="preserve"> PAGE </w:instrText>
          </w:r>
          <w:r w:rsidRPr="004F242C">
            <w:rPr>
              <w:rStyle w:val="Nmerodepgina"/>
              <w:rFonts w:ascii="Times New Roman" w:hAnsi="Times New Roman" w:cs="Times New Roman"/>
              <w:sz w:val="18"/>
              <w:szCs w:val="18"/>
            </w:rPr>
            <w:fldChar w:fldCharType="separate"/>
          </w:r>
          <w:r w:rsidR="004F242C">
            <w:rPr>
              <w:rStyle w:val="Nmerodepgina"/>
              <w:rFonts w:ascii="Times New Roman" w:hAnsi="Times New Roman" w:cs="Times New Roman"/>
              <w:noProof/>
              <w:sz w:val="18"/>
              <w:szCs w:val="18"/>
            </w:rPr>
            <w:t>64</w:t>
          </w:r>
          <w:r w:rsidRPr="004F242C">
            <w:rPr>
              <w:rStyle w:val="Nmerodepgina"/>
              <w:rFonts w:ascii="Times New Roman" w:hAnsi="Times New Roman" w:cs="Times New Roman"/>
              <w:sz w:val="18"/>
              <w:szCs w:val="18"/>
            </w:rPr>
            <w:fldChar w:fldCharType="end"/>
          </w:r>
          <w:r w:rsidRPr="004F242C">
            <w:rPr>
              <w:rFonts w:ascii="Times New Roman" w:hAnsi="Times New Roman" w:cs="Times New Roman"/>
              <w:sz w:val="18"/>
              <w:szCs w:val="18"/>
            </w:rPr>
            <w:t xml:space="preserve"> de 11</w:t>
          </w:r>
          <w:r>
            <w:rPr>
              <w:rFonts w:ascii="Times New Roman" w:hAnsi="Times New Roman" w:cs="Times New Roman"/>
              <w:sz w:val="18"/>
              <w:szCs w:val="18"/>
            </w:rPr>
            <w:t>2</w:t>
          </w:r>
        </w:p>
      </w:tc>
      <w:tc>
        <w:tcPr>
          <w:tcW w:w="3088" w:type="dxa"/>
          <w:tcBorders>
            <w:top w:val="single" w:sz="4" w:space="0" w:color="auto"/>
            <w:left w:val="single" w:sz="4" w:space="0" w:color="auto"/>
            <w:bottom w:val="single" w:sz="4" w:space="0" w:color="auto"/>
            <w:right w:val="single" w:sz="4" w:space="0" w:color="auto"/>
          </w:tcBorders>
        </w:tcPr>
        <w:p w:rsidR="00F76221" w:rsidRPr="004F242C" w:rsidRDefault="00F76221" w:rsidP="00464588">
          <w:pPr>
            <w:jc w:val="right"/>
            <w:rPr>
              <w:rFonts w:ascii="Times New Roman" w:hAnsi="Times New Roman" w:cs="Times New Roman"/>
              <w:sz w:val="18"/>
              <w:szCs w:val="18"/>
            </w:rPr>
          </w:pPr>
          <w:r w:rsidRPr="004F242C">
            <w:rPr>
              <w:rFonts w:ascii="Times New Roman" w:hAnsi="Times New Roman" w:cs="Times New Roman"/>
              <w:sz w:val="18"/>
              <w:szCs w:val="18"/>
            </w:rPr>
            <w:t>Fecha: 01/02/2016</w:t>
          </w:r>
        </w:p>
      </w:tc>
    </w:tr>
  </w:tbl>
  <w:p w:rsidR="00F76221" w:rsidRDefault="00F76221">
    <w:pPr>
      <w:rPr>
        <w:i/>
        <w:iCs/>
        <w:sz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F76221">
      <w:tc>
        <w:tcPr>
          <w:tcW w:w="3087" w:type="dxa"/>
          <w:tcBorders>
            <w:top w:val="single" w:sz="4" w:space="0" w:color="auto"/>
            <w:left w:val="single" w:sz="4" w:space="0" w:color="auto"/>
            <w:bottom w:val="single" w:sz="4" w:space="0" w:color="auto"/>
            <w:right w:val="single" w:sz="4" w:space="0" w:color="auto"/>
          </w:tcBorders>
          <w:vAlign w:val="center"/>
        </w:tcPr>
        <w:p w:rsidR="00F76221" w:rsidRDefault="00F76221">
          <w:r>
            <w:t>Elaborado por:</w:t>
          </w:r>
        </w:p>
        <w:p w:rsidR="00F76221" w:rsidRDefault="00F76221">
          <w:r>
            <w:fldChar w:fldCharType="begin"/>
          </w:r>
          <w:r>
            <w:instrText xml:space="preserve"> MACROBUTTON  AbrirOCerrarPárrafo [Código e iniciales] </w:instrText>
          </w:r>
          <w:r>
            <w:fldChar w:fldCharType="end"/>
          </w:r>
        </w:p>
      </w:tc>
      <w:tc>
        <w:tcPr>
          <w:tcW w:w="3088" w:type="dxa"/>
          <w:tcBorders>
            <w:top w:val="single" w:sz="4" w:space="0" w:color="auto"/>
            <w:left w:val="single" w:sz="4" w:space="0" w:color="auto"/>
            <w:bottom w:val="single" w:sz="4" w:space="0" w:color="auto"/>
            <w:right w:val="single" w:sz="4" w:space="0" w:color="auto"/>
          </w:tcBorders>
          <w:vAlign w:val="center"/>
        </w:tcPr>
        <w:p w:rsidR="00F76221" w:rsidRDefault="00F76221">
          <w:pPr>
            <w:jc w:val="center"/>
          </w:pPr>
          <w:r>
            <w:t xml:space="preserve">Página </w:t>
          </w:r>
          <w:r>
            <w:fldChar w:fldCharType="begin"/>
          </w:r>
          <w:r>
            <w:instrText xml:space="preserve"> PAGE  \* Arabic  \* MERGEFORMAT </w:instrText>
          </w:r>
          <w:r>
            <w:fldChar w:fldCharType="separate"/>
          </w:r>
          <w:r>
            <w:rPr>
              <w:noProof/>
            </w:rPr>
            <w:t>1</w:t>
          </w:r>
          <w:r>
            <w:fldChar w:fldCharType="end"/>
          </w:r>
          <w:r>
            <w:t xml:space="preserve"> de </w:t>
          </w:r>
          <w:fldSimple w:instr=" SECTIONPAGES  \* Arabic  \* MERGEFORMAT ">
            <w:r>
              <w:rPr>
                <w:noProof/>
              </w:rPr>
              <w:t>2</w:t>
            </w:r>
          </w:fldSimple>
        </w:p>
      </w:tc>
      <w:tc>
        <w:tcPr>
          <w:tcW w:w="3088" w:type="dxa"/>
          <w:tcBorders>
            <w:top w:val="single" w:sz="4" w:space="0" w:color="auto"/>
            <w:left w:val="single" w:sz="4" w:space="0" w:color="auto"/>
            <w:bottom w:val="single" w:sz="4" w:space="0" w:color="auto"/>
            <w:right w:val="single" w:sz="4" w:space="0" w:color="auto"/>
          </w:tcBorders>
          <w:vAlign w:val="center"/>
        </w:tcPr>
        <w:p w:rsidR="00F76221" w:rsidRDefault="00F76221">
          <w:pPr>
            <w:jc w:val="right"/>
          </w:pPr>
          <w:r>
            <w:t xml:space="preserve">Fecha: </w:t>
          </w:r>
          <w:r>
            <w:fldChar w:fldCharType="begin"/>
          </w:r>
          <w:r>
            <w:instrText xml:space="preserve"> MACROBUTTON  AbrirOCerrarPárrafo [Insertar fecha] </w:instrText>
          </w:r>
          <w:r>
            <w:fldChar w:fldCharType="end"/>
          </w:r>
        </w:p>
      </w:tc>
    </w:tr>
  </w:tbl>
  <w:p w:rsidR="00F76221" w:rsidRDefault="00F762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221" w:rsidRDefault="00F76221" w:rsidP="00E45FA3">
      <w:pPr>
        <w:spacing w:after="0" w:line="240" w:lineRule="auto"/>
      </w:pPr>
      <w:r>
        <w:separator/>
      </w:r>
    </w:p>
  </w:footnote>
  <w:footnote w:type="continuationSeparator" w:id="0">
    <w:p w:rsidR="00F76221" w:rsidRDefault="00F76221" w:rsidP="00E45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2706"/>
      <w:gridCol w:w="5859"/>
    </w:tblGrid>
    <w:tr w:rsidR="00F76221" w:rsidTr="004F242C">
      <w:trPr>
        <w:trHeight w:val="1976"/>
      </w:trPr>
      <w:tc>
        <w:tcPr>
          <w:tcW w:w="0" w:type="auto"/>
          <w:vAlign w:val="center"/>
        </w:tcPr>
        <w:p w:rsidR="00F76221" w:rsidRDefault="00F76221">
          <w:r w:rsidRPr="004F242C">
            <w:rPr>
              <w:noProof/>
              <w:sz w:val="32"/>
              <w:szCs w:val="32"/>
              <w:lang w:val="es-BO" w:eastAsia="es-BO"/>
            </w:rPr>
            <w:drawing>
              <wp:inline distT="0" distB="0" distL="0" distR="0" wp14:anchorId="4D21CC9F" wp14:editId="24B3DD9C">
                <wp:extent cx="1576632" cy="958292"/>
                <wp:effectExtent l="0" t="0" r="5080" b="0"/>
                <wp:docPr id="10" name="Imagen 10" descr="LOG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I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6900" cy="964533"/>
                        </a:xfrm>
                        <a:prstGeom prst="rect">
                          <a:avLst/>
                        </a:prstGeom>
                        <a:noFill/>
                        <a:ln>
                          <a:noFill/>
                        </a:ln>
                      </pic:spPr>
                    </pic:pic>
                  </a:graphicData>
                </a:graphic>
              </wp:inline>
            </w:drawing>
          </w:r>
          <w:r>
            <w:rPr>
              <w:noProof/>
              <w:lang w:val="es-BO" w:eastAsia="es-BO"/>
            </w:rPr>
            <mc:AlternateContent>
              <mc:Choice Requires="wpc">
                <w:drawing>
                  <wp:anchor distT="0" distB="0" distL="114300" distR="114300" simplePos="0" relativeHeight="251657216" behindDoc="1" locked="0" layoutInCell="1" allowOverlap="1" wp14:anchorId="41828292" wp14:editId="46D7E298">
                    <wp:simplePos x="0" y="0"/>
                    <wp:positionH relativeFrom="column">
                      <wp:posOffset>-525780</wp:posOffset>
                    </wp:positionH>
                    <wp:positionV relativeFrom="page">
                      <wp:posOffset>-55880</wp:posOffset>
                    </wp:positionV>
                    <wp:extent cx="6629400" cy="9193530"/>
                    <wp:effectExtent l="0" t="0" r="0" b="0"/>
                    <wp:wrapNone/>
                    <wp:docPr id="12" name="Lienzo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Lienzo 12" o:spid="_x0000_s1026" editas="canvas" style="position:absolute;margin-left:-41.4pt;margin-top:-4.4pt;width:522pt;height:723.9pt;z-index:-251659264;mso-position-vertical-relative:page" coordsize="66294,9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294;height:91935;visibility:visible;mso-wrap-style:square">
                      <v:fill o:detectmouseclick="t"/>
                      <v:path o:connecttype="none"/>
                    </v:shape>
                    <w10:wrap anchory="page"/>
                  </v:group>
                </w:pict>
              </mc:Fallback>
            </mc:AlternateContent>
          </w:r>
        </w:p>
      </w:tc>
      <w:tc>
        <w:tcPr>
          <w:tcW w:w="5859" w:type="dxa"/>
          <w:vAlign w:val="center"/>
        </w:tcPr>
        <w:p w:rsidR="00F76221" w:rsidRPr="004F242C" w:rsidRDefault="00F76221" w:rsidP="004F242C">
          <w:pPr>
            <w:pStyle w:val="Subttulo"/>
            <w:jc w:val="right"/>
            <w:rPr>
              <w:sz w:val="34"/>
              <w:szCs w:val="34"/>
            </w:rPr>
          </w:pPr>
          <w:r w:rsidRPr="004F242C">
            <w:rPr>
              <w:sz w:val="34"/>
              <w:szCs w:val="34"/>
            </w:rPr>
            <w:t>GERENCIA GENERAL</w:t>
          </w:r>
        </w:p>
        <w:p w:rsidR="00F76221" w:rsidRDefault="00F76221" w:rsidP="004F242C">
          <w:pPr>
            <w:pStyle w:val="Subttulo"/>
            <w:jc w:val="right"/>
            <w:rPr>
              <w:szCs w:val="28"/>
            </w:rPr>
          </w:pPr>
          <w:r w:rsidRPr="004F242C">
            <w:rPr>
              <w:szCs w:val="28"/>
            </w:rPr>
            <w:t xml:space="preserve">Unidad de Ejecución del Proyecto Nuevo </w:t>
          </w:r>
        </w:p>
        <w:p w:rsidR="00F76221" w:rsidRPr="004F242C" w:rsidRDefault="00F76221" w:rsidP="004F242C">
          <w:pPr>
            <w:pStyle w:val="Subttulo"/>
            <w:ind w:left="1416"/>
            <w:jc w:val="right"/>
            <w:rPr>
              <w:szCs w:val="28"/>
            </w:rPr>
          </w:pPr>
          <w:r w:rsidRPr="004F242C">
            <w:rPr>
              <w:szCs w:val="28"/>
            </w:rPr>
            <w:t>Sistema de Gestión Aduanera</w:t>
          </w:r>
        </w:p>
        <w:p w:rsidR="00F76221" w:rsidRDefault="00F76221" w:rsidP="00A506E0">
          <w:pPr>
            <w:pStyle w:val="Subttulo"/>
            <w:jc w:val="center"/>
            <w:rPr>
              <w:b w:val="0"/>
              <w:sz w:val="26"/>
              <w:szCs w:val="26"/>
            </w:rPr>
          </w:pPr>
        </w:p>
      </w:tc>
    </w:tr>
  </w:tbl>
  <w:p w:rsidR="00F76221" w:rsidRDefault="00F7622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116"/>
      <w:gridCol w:w="5152"/>
      <w:gridCol w:w="2071"/>
    </w:tblGrid>
    <w:tr w:rsidR="00F76221" w:rsidTr="00B647E0">
      <w:tc>
        <w:tcPr>
          <w:tcW w:w="2061" w:type="dxa"/>
          <w:tcBorders>
            <w:top w:val="single" w:sz="4" w:space="0" w:color="auto"/>
            <w:left w:val="single" w:sz="4" w:space="0" w:color="auto"/>
            <w:bottom w:val="single" w:sz="4" w:space="0" w:color="auto"/>
            <w:right w:val="single" w:sz="4" w:space="0" w:color="auto"/>
          </w:tcBorders>
          <w:vAlign w:val="center"/>
        </w:tcPr>
        <w:p w:rsidR="00F76221" w:rsidRDefault="00F76221" w:rsidP="00B647E0">
          <w:pPr>
            <w:spacing w:after="0"/>
            <w:jc w:val="center"/>
          </w:pPr>
          <w:r w:rsidRPr="004F242C">
            <w:rPr>
              <w:noProof/>
              <w:sz w:val="32"/>
              <w:szCs w:val="32"/>
              <w:lang w:val="es-BO" w:eastAsia="es-BO"/>
            </w:rPr>
            <w:drawing>
              <wp:inline distT="0" distB="0" distL="0" distR="0" wp14:anchorId="657EDD37" wp14:editId="4EF969CF">
                <wp:extent cx="1207008" cy="733632"/>
                <wp:effectExtent l="0" t="0" r="0" b="0"/>
                <wp:docPr id="13" name="Imagen 13" descr="LOG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I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7008" cy="733632"/>
                        </a:xfrm>
                        <a:prstGeom prst="rect">
                          <a:avLst/>
                        </a:prstGeom>
                        <a:noFill/>
                        <a:ln>
                          <a:noFill/>
                        </a:ln>
                      </pic:spPr>
                    </pic:pic>
                  </a:graphicData>
                </a:graphic>
              </wp:inline>
            </w:drawing>
          </w:r>
        </w:p>
      </w:tc>
      <w:tc>
        <w:tcPr>
          <w:tcW w:w="5193" w:type="dxa"/>
          <w:tcBorders>
            <w:top w:val="single" w:sz="4" w:space="0" w:color="auto"/>
            <w:left w:val="single" w:sz="4" w:space="0" w:color="auto"/>
            <w:bottom w:val="single" w:sz="4" w:space="0" w:color="auto"/>
            <w:right w:val="single" w:sz="4" w:space="0" w:color="auto"/>
          </w:tcBorders>
          <w:vAlign w:val="center"/>
        </w:tcPr>
        <w:p w:rsidR="00F76221" w:rsidRPr="004F242C" w:rsidRDefault="00F76221" w:rsidP="00585A7E">
          <w:pPr>
            <w:spacing w:after="0" w:line="240" w:lineRule="auto"/>
            <w:jc w:val="center"/>
            <w:rPr>
              <w:rFonts w:ascii="Times New Roman" w:hAnsi="Times New Roman" w:cs="Times New Roman"/>
              <w:b/>
              <w:caps/>
            </w:rPr>
          </w:pPr>
          <w:r w:rsidRPr="004F242C">
            <w:rPr>
              <w:rFonts w:ascii="Times New Roman" w:hAnsi="Times New Roman" w:cs="Times New Roman"/>
              <w:b/>
              <w:caps/>
              <w:sz w:val="20"/>
            </w:rPr>
            <w:t>PROCEDIMIENTO PARA el DESPACHO ADUANERO DE EXPORTACIÓN DE MERCANCÍAS</w:t>
          </w:r>
        </w:p>
      </w:tc>
      <w:tc>
        <w:tcPr>
          <w:tcW w:w="2085" w:type="dxa"/>
          <w:tcBorders>
            <w:top w:val="single" w:sz="4" w:space="0" w:color="auto"/>
            <w:left w:val="single" w:sz="4" w:space="0" w:color="auto"/>
            <w:bottom w:val="single" w:sz="4" w:space="0" w:color="auto"/>
            <w:right w:val="single" w:sz="4" w:space="0" w:color="auto"/>
          </w:tcBorders>
          <w:vAlign w:val="center"/>
        </w:tcPr>
        <w:p w:rsidR="00F76221" w:rsidRPr="004F242C" w:rsidRDefault="00F76221" w:rsidP="002D4C34">
          <w:pPr>
            <w:spacing w:after="0"/>
            <w:jc w:val="center"/>
            <w:rPr>
              <w:rFonts w:ascii="Times New Roman" w:hAnsi="Times New Roman" w:cs="Times New Roman"/>
              <w:b/>
              <w:sz w:val="20"/>
              <w:szCs w:val="18"/>
            </w:rPr>
          </w:pPr>
          <w:r w:rsidRPr="004F242C">
            <w:rPr>
              <w:rFonts w:ascii="Times New Roman" w:hAnsi="Times New Roman" w:cs="Times New Roman"/>
              <w:b/>
              <w:sz w:val="20"/>
              <w:szCs w:val="18"/>
            </w:rPr>
            <w:t>UEP-X01</w:t>
          </w:r>
        </w:p>
        <w:p w:rsidR="00F76221" w:rsidRDefault="00F76221" w:rsidP="00251781">
          <w:pPr>
            <w:spacing w:after="0"/>
            <w:jc w:val="center"/>
            <w:rPr>
              <w:b/>
              <w:sz w:val="18"/>
              <w:szCs w:val="18"/>
            </w:rPr>
          </w:pPr>
          <w:r w:rsidRPr="004F242C">
            <w:rPr>
              <w:rFonts w:ascii="Times New Roman" w:hAnsi="Times New Roman" w:cs="Times New Roman"/>
              <w:b/>
              <w:sz w:val="20"/>
              <w:szCs w:val="18"/>
            </w:rPr>
            <w:t>Versión: 02</w:t>
          </w:r>
        </w:p>
      </w:tc>
    </w:tr>
  </w:tbl>
  <w:p w:rsidR="00F76221" w:rsidRPr="009A7055" w:rsidRDefault="00F76221" w:rsidP="00B31D6B">
    <w:pPr>
      <w:rPr>
        <w:rFonts w:ascii="Times New Roman" w:hAnsi="Times New Roman" w:cs="Times New Roman"/>
        <w:sz w:val="24"/>
        <w:szCs w:val="24"/>
        <w:lang w:val="es-BO" w:eastAsia="es-B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136"/>
      <w:gridCol w:w="3849"/>
      <w:gridCol w:w="3088"/>
    </w:tblGrid>
    <w:tr w:rsidR="00F76221">
      <w:tc>
        <w:tcPr>
          <w:tcW w:w="2136" w:type="dxa"/>
          <w:vAlign w:val="center"/>
        </w:tcPr>
        <w:p w:rsidR="00F76221" w:rsidRDefault="00F76221">
          <w:r>
            <w:rPr>
              <w:noProof/>
              <w:lang w:val="es-BO" w:eastAsia="es-BO"/>
            </w:rPr>
            <w:drawing>
              <wp:inline distT="0" distB="0" distL="0" distR="0" wp14:anchorId="3358C7F7" wp14:editId="6FFC195B">
                <wp:extent cx="1137920" cy="861060"/>
                <wp:effectExtent l="0" t="0" r="5080" b="0"/>
                <wp:docPr id="15" name="Imagen 15" descr="LOGO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NORM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920" cy="861060"/>
                        </a:xfrm>
                        <a:prstGeom prst="rect">
                          <a:avLst/>
                        </a:prstGeom>
                        <a:noFill/>
                        <a:ln>
                          <a:noFill/>
                        </a:ln>
                      </pic:spPr>
                    </pic:pic>
                  </a:graphicData>
                </a:graphic>
              </wp:inline>
            </w:drawing>
          </w:r>
        </w:p>
      </w:tc>
      <w:tc>
        <w:tcPr>
          <w:tcW w:w="3088" w:type="dxa"/>
          <w:vAlign w:val="center"/>
        </w:tcPr>
        <w:p w:rsidR="00F76221" w:rsidRDefault="00F76221">
          <w:pPr>
            <w:jc w:val="center"/>
            <w:rPr>
              <w:b/>
              <w:caps/>
            </w:rPr>
          </w:pPr>
          <w:r>
            <w:rPr>
              <w:b/>
              <w:caps/>
            </w:rPr>
            <w:fldChar w:fldCharType="begin"/>
          </w:r>
          <w:r>
            <w:rPr>
              <w:b/>
              <w:caps/>
            </w:rPr>
            <w:instrText xml:space="preserve"> MACROBUTTON  AbrirOCerrarPárrafo [Haga clic aquí e inserte el Título] </w:instrText>
          </w:r>
          <w:r>
            <w:rPr>
              <w:b/>
              <w:caps/>
            </w:rPr>
            <w:fldChar w:fldCharType="end"/>
          </w:r>
        </w:p>
      </w:tc>
      <w:tc>
        <w:tcPr>
          <w:tcW w:w="3088" w:type="dxa"/>
          <w:vAlign w:val="center"/>
        </w:tcPr>
        <w:p w:rsidR="00F76221" w:rsidRDefault="00F76221">
          <w:pPr>
            <w:jc w:val="center"/>
            <w:rPr>
              <w:b/>
            </w:rPr>
          </w:pPr>
          <w:r>
            <w:rPr>
              <w:b/>
            </w:rPr>
            <w:fldChar w:fldCharType="begin"/>
          </w:r>
          <w:r>
            <w:rPr>
              <w:b/>
            </w:rPr>
            <w:instrText xml:space="preserve"> MACROBUTTON  AbrirOCerrarPárrafo [Inserte código] </w:instrText>
          </w:r>
          <w:r>
            <w:rPr>
              <w:b/>
            </w:rPr>
            <w:fldChar w:fldCharType="end"/>
          </w:r>
        </w:p>
      </w:tc>
    </w:tr>
  </w:tbl>
  <w:p w:rsidR="00F76221" w:rsidRDefault="00F7622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116"/>
      <w:gridCol w:w="5153"/>
      <w:gridCol w:w="2070"/>
    </w:tblGrid>
    <w:tr w:rsidR="00F76221" w:rsidTr="00B647E0">
      <w:tc>
        <w:tcPr>
          <w:tcW w:w="2061" w:type="dxa"/>
          <w:tcBorders>
            <w:top w:val="single" w:sz="4" w:space="0" w:color="auto"/>
            <w:left w:val="single" w:sz="4" w:space="0" w:color="auto"/>
            <w:bottom w:val="single" w:sz="4" w:space="0" w:color="auto"/>
            <w:right w:val="single" w:sz="4" w:space="0" w:color="auto"/>
          </w:tcBorders>
          <w:vAlign w:val="center"/>
        </w:tcPr>
        <w:p w:rsidR="00F76221" w:rsidRDefault="00F76221" w:rsidP="00B647E0">
          <w:pPr>
            <w:spacing w:after="0"/>
            <w:jc w:val="center"/>
          </w:pPr>
          <w:r w:rsidRPr="004F242C">
            <w:rPr>
              <w:noProof/>
              <w:sz w:val="32"/>
              <w:szCs w:val="32"/>
              <w:lang w:val="es-BO" w:eastAsia="es-BO"/>
            </w:rPr>
            <w:drawing>
              <wp:inline distT="0" distB="0" distL="0" distR="0" wp14:anchorId="0E91E477" wp14:editId="0DF65AB0">
                <wp:extent cx="1207008" cy="733632"/>
                <wp:effectExtent l="0" t="0" r="0" b="0"/>
                <wp:docPr id="16" name="Imagen 16" descr="LOG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I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7008" cy="733632"/>
                        </a:xfrm>
                        <a:prstGeom prst="rect">
                          <a:avLst/>
                        </a:prstGeom>
                        <a:noFill/>
                        <a:ln>
                          <a:noFill/>
                        </a:ln>
                      </pic:spPr>
                    </pic:pic>
                  </a:graphicData>
                </a:graphic>
              </wp:inline>
            </w:drawing>
          </w:r>
        </w:p>
      </w:tc>
      <w:tc>
        <w:tcPr>
          <w:tcW w:w="5193" w:type="dxa"/>
          <w:tcBorders>
            <w:top w:val="single" w:sz="4" w:space="0" w:color="auto"/>
            <w:left w:val="single" w:sz="4" w:space="0" w:color="auto"/>
            <w:bottom w:val="single" w:sz="4" w:space="0" w:color="auto"/>
            <w:right w:val="single" w:sz="4" w:space="0" w:color="auto"/>
          </w:tcBorders>
          <w:vAlign w:val="center"/>
        </w:tcPr>
        <w:p w:rsidR="00F76221" w:rsidRPr="004F242C" w:rsidRDefault="00F76221" w:rsidP="00894BB6">
          <w:pPr>
            <w:spacing w:after="0" w:line="240" w:lineRule="auto"/>
            <w:jc w:val="center"/>
            <w:rPr>
              <w:rFonts w:ascii="Times New Roman" w:hAnsi="Times New Roman" w:cs="Times New Roman"/>
              <w:b/>
              <w:caps/>
              <w:sz w:val="20"/>
              <w:szCs w:val="20"/>
            </w:rPr>
          </w:pPr>
          <w:r w:rsidRPr="004F242C">
            <w:rPr>
              <w:rFonts w:ascii="Times New Roman" w:hAnsi="Times New Roman" w:cs="Times New Roman"/>
              <w:b/>
              <w:caps/>
              <w:sz w:val="20"/>
              <w:szCs w:val="20"/>
            </w:rPr>
            <w:t>PROCEDIMIENTO PARA el DESPACHO ADUANERO DE EXPORTACIÓN DE MERCANCÍAS</w:t>
          </w:r>
        </w:p>
      </w:tc>
      <w:tc>
        <w:tcPr>
          <w:tcW w:w="2085" w:type="dxa"/>
          <w:tcBorders>
            <w:top w:val="single" w:sz="4" w:space="0" w:color="auto"/>
            <w:left w:val="single" w:sz="4" w:space="0" w:color="auto"/>
            <w:bottom w:val="single" w:sz="4" w:space="0" w:color="auto"/>
            <w:right w:val="single" w:sz="4" w:space="0" w:color="auto"/>
          </w:tcBorders>
          <w:vAlign w:val="center"/>
        </w:tcPr>
        <w:p w:rsidR="00F76221" w:rsidRPr="004F242C" w:rsidRDefault="00F76221" w:rsidP="00894BB6">
          <w:pPr>
            <w:spacing w:after="0"/>
            <w:jc w:val="center"/>
            <w:rPr>
              <w:rFonts w:ascii="Times New Roman" w:hAnsi="Times New Roman" w:cs="Times New Roman"/>
              <w:b/>
              <w:sz w:val="18"/>
              <w:szCs w:val="18"/>
            </w:rPr>
          </w:pPr>
          <w:r w:rsidRPr="004F242C">
            <w:rPr>
              <w:rFonts w:ascii="Times New Roman" w:hAnsi="Times New Roman" w:cs="Times New Roman"/>
              <w:b/>
              <w:sz w:val="18"/>
              <w:szCs w:val="18"/>
            </w:rPr>
            <w:t>UEP-X01</w:t>
          </w:r>
        </w:p>
        <w:p w:rsidR="00F76221" w:rsidRDefault="00F76221" w:rsidP="00251781">
          <w:pPr>
            <w:spacing w:after="0"/>
            <w:jc w:val="center"/>
            <w:rPr>
              <w:b/>
              <w:sz w:val="18"/>
              <w:szCs w:val="18"/>
            </w:rPr>
          </w:pPr>
          <w:r w:rsidRPr="004F242C">
            <w:rPr>
              <w:rFonts w:ascii="Times New Roman" w:hAnsi="Times New Roman" w:cs="Times New Roman"/>
              <w:b/>
              <w:sz w:val="18"/>
              <w:szCs w:val="18"/>
            </w:rPr>
            <w:t>Versión: 02</w:t>
          </w:r>
        </w:p>
      </w:tc>
    </w:tr>
  </w:tbl>
  <w:p w:rsidR="00F76221" w:rsidRDefault="00F76221" w:rsidP="00B31D6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136"/>
      <w:gridCol w:w="3849"/>
      <w:gridCol w:w="3088"/>
    </w:tblGrid>
    <w:tr w:rsidR="00F76221">
      <w:tc>
        <w:tcPr>
          <w:tcW w:w="2136" w:type="dxa"/>
          <w:vAlign w:val="center"/>
        </w:tcPr>
        <w:p w:rsidR="00F76221" w:rsidRDefault="00F76221">
          <w:r>
            <w:rPr>
              <w:noProof/>
              <w:lang w:val="es-BO" w:eastAsia="es-BO"/>
            </w:rPr>
            <w:drawing>
              <wp:inline distT="0" distB="0" distL="0" distR="0" wp14:anchorId="2F74F4B8" wp14:editId="34DD0B4A">
                <wp:extent cx="1137920" cy="861060"/>
                <wp:effectExtent l="0" t="0" r="5080" b="0"/>
                <wp:docPr id="23" name="Imagen 23" descr="LOGO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NORM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920" cy="861060"/>
                        </a:xfrm>
                        <a:prstGeom prst="rect">
                          <a:avLst/>
                        </a:prstGeom>
                        <a:noFill/>
                        <a:ln>
                          <a:noFill/>
                        </a:ln>
                      </pic:spPr>
                    </pic:pic>
                  </a:graphicData>
                </a:graphic>
              </wp:inline>
            </w:drawing>
          </w:r>
        </w:p>
      </w:tc>
      <w:tc>
        <w:tcPr>
          <w:tcW w:w="3088" w:type="dxa"/>
          <w:vAlign w:val="center"/>
        </w:tcPr>
        <w:p w:rsidR="00F76221" w:rsidRDefault="00F76221">
          <w:pPr>
            <w:jc w:val="center"/>
            <w:rPr>
              <w:b/>
              <w:caps/>
            </w:rPr>
          </w:pPr>
          <w:r>
            <w:rPr>
              <w:b/>
              <w:caps/>
            </w:rPr>
            <w:fldChar w:fldCharType="begin"/>
          </w:r>
          <w:r>
            <w:rPr>
              <w:b/>
              <w:caps/>
            </w:rPr>
            <w:instrText xml:space="preserve"> MACROBUTTON  AbrirOCerrarPárrafo [Haga clic aquí e inserte el Título] </w:instrText>
          </w:r>
          <w:r>
            <w:rPr>
              <w:b/>
              <w:caps/>
            </w:rPr>
            <w:fldChar w:fldCharType="end"/>
          </w:r>
        </w:p>
      </w:tc>
      <w:tc>
        <w:tcPr>
          <w:tcW w:w="3088" w:type="dxa"/>
          <w:vAlign w:val="center"/>
        </w:tcPr>
        <w:p w:rsidR="00F76221" w:rsidRDefault="00F76221">
          <w:pPr>
            <w:jc w:val="center"/>
            <w:rPr>
              <w:b/>
            </w:rPr>
          </w:pPr>
          <w:r>
            <w:rPr>
              <w:b/>
            </w:rPr>
            <w:fldChar w:fldCharType="begin"/>
          </w:r>
          <w:r>
            <w:rPr>
              <w:b/>
            </w:rPr>
            <w:instrText xml:space="preserve"> MACROBUTTON  AbrirOCerrarPárrafo [Inserte código] </w:instrText>
          </w:r>
          <w:r>
            <w:rPr>
              <w:b/>
            </w:rPr>
            <w:fldChar w:fldCharType="end"/>
          </w:r>
        </w:p>
      </w:tc>
    </w:tr>
  </w:tbl>
  <w:p w:rsidR="00F76221" w:rsidRDefault="00F7622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6D"/>
      </v:shape>
    </w:pict>
  </w:numPicBullet>
  <w:abstractNum w:abstractNumId="0">
    <w:nsid w:val="02994F17"/>
    <w:multiLevelType w:val="hybridMultilevel"/>
    <w:tmpl w:val="645C967E"/>
    <w:lvl w:ilvl="0" w:tplc="400A0017">
      <w:start w:val="1"/>
      <w:numFmt w:val="lowerLetter"/>
      <w:lvlText w:val="%1)"/>
      <w:lvlJc w:val="left"/>
      <w:pPr>
        <w:ind w:left="1776" w:hanging="360"/>
      </w:p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
    <w:nsid w:val="06AA5B48"/>
    <w:multiLevelType w:val="hybridMultilevel"/>
    <w:tmpl w:val="0B32F0C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
    <w:nsid w:val="07A87569"/>
    <w:multiLevelType w:val="hybridMultilevel"/>
    <w:tmpl w:val="45286BF8"/>
    <w:lvl w:ilvl="0" w:tplc="598A8590">
      <w:start w:val="1"/>
      <w:numFmt w:val="lowerLetter"/>
      <w:lvlText w:val="%1)"/>
      <w:lvlJc w:val="left"/>
      <w:pPr>
        <w:ind w:left="1429" w:hanging="360"/>
      </w:pPr>
      <w:rPr>
        <w:rFonts w:hint="default"/>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8A134DD"/>
    <w:multiLevelType w:val="hybridMultilevel"/>
    <w:tmpl w:val="6EB82A8E"/>
    <w:lvl w:ilvl="0" w:tplc="592098E4">
      <w:start w:val="1"/>
      <w:numFmt w:val="lowerLetter"/>
      <w:lvlText w:val="%1)"/>
      <w:lvlJc w:val="left"/>
      <w:pPr>
        <w:ind w:left="927" w:hanging="360"/>
      </w:pPr>
      <w:rPr>
        <w:rFonts w:hint="default"/>
      </w:rPr>
    </w:lvl>
    <w:lvl w:ilvl="1" w:tplc="0C0A0019" w:tentative="1">
      <w:start w:val="1"/>
      <w:numFmt w:val="lowerLetter"/>
      <w:lvlText w:val="%2."/>
      <w:lvlJc w:val="left"/>
      <w:pPr>
        <w:ind w:left="1014" w:hanging="360"/>
      </w:pPr>
    </w:lvl>
    <w:lvl w:ilvl="2" w:tplc="0C0A001B" w:tentative="1">
      <w:start w:val="1"/>
      <w:numFmt w:val="lowerRoman"/>
      <w:lvlText w:val="%3."/>
      <w:lvlJc w:val="right"/>
      <w:pPr>
        <w:ind w:left="1734" w:hanging="180"/>
      </w:pPr>
    </w:lvl>
    <w:lvl w:ilvl="3" w:tplc="0C0A000F" w:tentative="1">
      <w:start w:val="1"/>
      <w:numFmt w:val="decimal"/>
      <w:lvlText w:val="%4."/>
      <w:lvlJc w:val="left"/>
      <w:pPr>
        <w:ind w:left="2454" w:hanging="360"/>
      </w:pPr>
    </w:lvl>
    <w:lvl w:ilvl="4" w:tplc="0C0A0019" w:tentative="1">
      <w:start w:val="1"/>
      <w:numFmt w:val="lowerLetter"/>
      <w:lvlText w:val="%5."/>
      <w:lvlJc w:val="left"/>
      <w:pPr>
        <w:ind w:left="3174" w:hanging="360"/>
      </w:pPr>
    </w:lvl>
    <w:lvl w:ilvl="5" w:tplc="0C0A001B" w:tentative="1">
      <w:start w:val="1"/>
      <w:numFmt w:val="lowerRoman"/>
      <w:lvlText w:val="%6."/>
      <w:lvlJc w:val="right"/>
      <w:pPr>
        <w:ind w:left="3894" w:hanging="180"/>
      </w:pPr>
    </w:lvl>
    <w:lvl w:ilvl="6" w:tplc="0C0A000F" w:tentative="1">
      <w:start w:val="1"/>
      <w:numFmt w:val="decimal"/>
      <w:lvlText w:val="%7."/>
      <w:lvlJc w:val="left"/>
      <w:pPr>
        <w:ind w:left="4614" w:hanging="360"/>
      </w:pPr>
    </w:lvl>
    <w:lvl w:ilvl="7" w:tplc="0C0A0019" w:tentative="1">
      <w:start w:val="1"/>
      <w:numFmt w:val="lowerLetter"/>
      <w:lvlText w:val="%8."/>
      <w:lvlJc w:val="left"/>
      <w:pPr>
        <w:ind w:left="5334" w:hanging="360"/>
      </w:pPr>
    </w:lvl>
    <w:lvl w:ilvl="8" w:tplc="0C0A001B" w:tentative="1">
      <w:start w:val="1"/>
      <w:numFmt w:val="lowerRoman"/>
      <w:lvlText w:val="%9."/>
      <w:lvlJc w:val="right"/>
      <w:pPr>
        <w:ind w:left="6054" w:hanging="180"/>
      </w:pPr>
    </w:lvl>
  </w:abstractNum>
  <w:abstractNum w:abstractNumId="4">
    <w:nsid w:val="09ED0105"/>
    <w:multiLevelType w:val="multilevel"/>
    <w:tmpl w:val="716CB824"/>
    <w:lvl w:ilvl="0">
      <w:start w:val="1"/>
      <w:numFmt w:val="upperRoman"/>
      <w:lvlText w:val="%1."/>
      <w:lvlJc w:val="left"/>
      <w:pPr>
        <w:ind w:left="1080" w:hanging="720"/>
      </w:pPr>
      <w:rPr>
        <w:rFonts w:hint="default"/>
      </w:rPr>
    </w:lvl>
    <w:lvl w:ilvl="1">
      <w:start w:val="1"/>
      <w:numFmt w:val="decimal"/>
      <w:isLgl/>
      <w:lvlText w:val="%1.%2"/>
      <w:lvlJc w:val="left"/>
      <w:pPr>
        <w:ind w:left="1428" w:hanging="720"/>
      </w:pPr>
      <w:rPr>
        <w:rFonts w:hint="default"/>
        <w:b/>
      </w:rPr>
    </w:lvl>
    <w:lvl w:ilvl="2">
      <w:start w:val="1"/>
      <w:numFmt w:val="decimal"/>
      <w:isLgl/>
      <w:lvlText w:val="%1.%2.%3"/>
      <w:lvlJc w:val="left"/>
      <w:pPr>
        <w:ind w:left="1776" w:hanging="720"/>
      </w:pPr>
      <w:rPr>
        <w:rFonts w:hint="default"/>
        <w:b/>
      </w:rPr>
    </w:lvl>
    <w:lvl w:ilvl="3">
      <w:start w:val="1"/>
      <w:numFmt w:val="decimal"/>
      <w:isLgl/>
      <w:lvlText w:val="%1.%2.%3.%4"/>
      <w:lvlJc w:val="left"/>
      <w:pPr>
        <w:ind w:left="2484" w:hanging="108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540" w:hanging="1440"/>
      </w:pPr>
      <w:rPr>
        <w:rFonts w:hint="default"/>
        <w:b/>
      </w:rPr>
    </w:lvl>
    <w:lvl w:ilvl="6">
      <w:start w:val="1"/>
      <w:numFmt w:val="decimal"/>
      <w:isLgl/>
      <w:lvlText w:val="%1.%2.%3.%4.%5.%6.%7"/>
      <w:lvlJc w:val="left"/>
      <w:pPr>
        <w:ind w:left="4248" w:hanging="1800"/>
      </w:pPr>
      <w:rPr>
        <w:rFonts w:hint="default"/>
        <w:b/>
      </w:rPr>
    </w:lvl>
    <w:lvl w:ilvl="7">
      <w:start w:val="1"/>
      <w:numFmt w:val="decimal"/>
      <w:isLgl/>
      <w:lvlText w:val="%1.%2.%3.%4.%5.%6.%7.%8"/>
      <w:lvlJc w:val="left"/>
      <w:pPr>
        <w:ind w:left="4596" w:hanging="1800"/>
      </w:pPr>
      <w:rPr>
        <w:rFonts w:hint="default"/>
        <w:b/>
      </w:rPr>
    </w:lvl>
    <w:lvl w:ilvl="8">
      <w:start w:val="1"/>
      <w:numFmt w:val="decimal"/>
      <w:isLgl/>
      <w:lvlText w:val="%1.%2.%3.%4.%5.%6.%7.%8.%9"/>
      <w:lvlJc w:val="left"/>
      <w:pPr>
        <w:ind w:left="5304" w:hanging="2160"/>
      </w:pPr>
      <w:rPr>
        <w:rFonts w:hint="default"/>
        <w:b/>
      </w:rPr>
    </w:lvl>
  </w:abstractNum>
  <w:abstractNum w:abstractNumId="5">
    <w:nsid w:val="0A1C00E6"/>
    <w:multiLevelType w:val="hybridMultilevel"/>
    <w:tmpl w:val="6B5AB7D4"/>
    <w:lvl w:ilvl="0" w:tplc="400A0017">
      <w:start w:val="1"/>
      <w:numFmt w:val="lowerLetter"/>
      <w:lvlText w:val="%1)"/>
      <w:lvlJc w:val="left"/>
      <w:pPr>
        <w:ind w:left="1353" w:hanging="360"/>
      </w:pPr>
      <w:rPr>
        <w:rFonts w:hint="default"/>
      </w:rPr>
    </w:lvl>
    <w:lvl w:ilvl="1" w:tplc="400A0019">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6">
    <w:nsid w:val="0DB46CEE"/>
    <w:multiLevelType w:val="hybridMultilevel"/>
    <w:tmpl w:val="C7A20F42"/>
    <w:lvl w:ilvl="0" w:tplc="A7D2B8E0">
      <w:start w:val="1"/>
      <w:numFmt w:val="bullet"/>
      <w:pStyle w:val="Ttulo6"/>
      <w:lvlText w:val=""/>
      <w:lvlPicBulletId w:val="0"/>
      <w:lvlJc w:val="left"/>
      <w:pPr>
        <w:ind w:left="36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0F3D54B8"/>
    <w:multiLevelType w:val="hybridMultilevel"/>
    <w:tmpl w:val="92B0CDB2"/>
    <w:lvl w:ilvl="0" w:tplc="400A0017">
      <w:start w:val="1"/>
      <w:numFmt w:val="lowerLetter"/>
      <w:lvlText w:val="%1)"/>
      <w:lvlJc w:val="left"/>
      <w:pPr>
        <w:ind w:left="1494" w:hanging="360"/>
      </w:pPr>
    </w:lvl>
    <w:lvl w:ilvl="1" w:tplc="400A0001">
      <w:start w:val="1"/>
      <w:numFmt w:val="bullet"/>
      <w:lvlText w:val=""/>
      <w:lvlJc w:val="left"/>
      <w:pPr>
        <w:ind w:left="2214" w:hanging="360"/>
      </w:pPr>
      <w:rPr>
        <w:rFonts w:ascii="Symbol" w:hAnsi="Symbol" w:hint="default"/>
      </w:rPr>
    </w:lvl>
    <w:lvl w:ilvl="2" w:tplc="94AE5620">
      <w:start w:val="1"/>
      <w:numFmt w:val="lowerRoman"/>
      <w:lvlText w:val="%3."/>
      <w:lvlJc w:val="right"/>
      <w:pPr>
        <w:ind w:left="2934" w:hanging="180"/>
      </w:pPr>
      <w:rPr>
        <w:rFonts w:hint="default"/>
      </w:r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8">
    <w:nsid w:val="0FB07B71"/>
    <w:multiLevelType w:val="hybridMultilevel"/>
    <w:tmpl w:val="F6D26F12"/>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
    <w:nsid w:val="10BC2A92"/>
    <w:multiLevelType w:val="hybridMultilevel"/>
    <w:tmpl w:val="A56E114C"/>
    <w:lvl w:ilvl="0" w:tplc="91201C90">
      <w:start w:val="1"/>
      <w:numFmt w:val="upperLetter"/>
      <w:lvlText w:val="%1."/>
      <w:lvlJc w:val="left"/>
      <w:pPr>
        <w:ind w:left="8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F47678"/>
    <w:multiLevelType w:val="hybridMultilevel"/>
    <w:tmpl w:val="36BE855E"/>
    <w:lvl w:ilvl="0" w:tplc="F6EC59C4">
      <w:start w:val="1"/>
      <w:numFmt w:val="lowerLetter"/>
      <w:lvlText w:val="%1)"/>
      <w:lvlJc w:val="left"/>
      <w:pPr>
        <w:ind w:left="1251" w:hanging="360"/>
      </w:pPr>
      <w:rPr>
        <w:rFonts w:hint="default"/>
      </w:rPr>
    </w:lvl>
    <w:lvl w:ilvl="1" w:tplc="400A0019" w:tentative="1">
      <w:start w:val="1"/>
      <w:numFmt w:val="lowerLetter"/>
      <w:lvlText w:val="%2."/>
      <w:lvlJc w:val="left"/>
      <w:pPr>
        <w:ind w:left="-462" w:hanging="360"/>
      </w:pPr>
    </w:lvl>
    <w:lvl w:ilvl="2" w:tplc="400A001B" w:tentative="1">
      <w:start w:val="1"/>
      <w:numFmt w:val="lowerRoman"/>
      <w:lvlText w:val="%3."/>
      <w:lvlJc w:val="right"/>
      <w:pPr>
        <w:ind w:left="258" w:hanging="180"/>
      </w:pPr>
    </w:lvl>
    <w:lvl w:ilvl="3" w:tplc="400A000F" w:tentative="1">
      <w:start w:val="1"/>
      <w:numFmt w:val="decimal"/>
      <w:lvlText w:val="%4."/>
      <w:lvlJc w:val="left"/>
      <w:pPr>
        <w:ind w:left="978" w:hanging="360"/>
      </w:pPr>
    </w:lvl>
    <w:lvl w:ilvl="4" w:tplc="400A0019" w:tentative="1">
      <w:start w:val="1"/>
      <w:numFmt w:val="lowerLetter"/>
      <w:lvlText w:val="%5."/>
      <w:lvlJc w:val="left"/>
      <w:pPr>
        <w:ind w:left="1698" w:hanging="360"/>
      </w:pPr>
    </w:lvl>
    <w:lvl w:ilvl="5" w:tplc="400A001B" w:tentative="1">
      <w:start w:val="1"/>
      <w:numFmt w:val="lowerRoman"/>
      <w:lvlText w:val="%6."/>
      <w:lvlJc w:val="right"/>
      <w:pPr>
        <w:ind w:left="2418" w:hanging="180"/>
      </w:pPr>
    </w:lvl>
    <w:lvl w:ilvl="6" w:tplc="400A000F" w:tentative="1">
      <w:start w:val="1"/>
      <w:numFmt w:val="decimal"/>
      <w:lvlText w:val="%7."/>
      <w:lvlJc w:val="left"/>
      <w:pPr>
        <w:ind w:left="3138" w:hanging="360"/>
      </w:pPr>
    </w:lvl>
    <w:lvl w:ilvl="7" w:tplc="400A0019" w:tentative="1">
      <w:start w:val="1"/>
      <w:numFmt w:val="lowerLetter"/>
      <w:lvlText w:val="%8."/>
      <w:lvlJc w:val="left"/>
      <w:pPr>
        <w:ind w:left="3858" w:hanging="360"/>
      </w:pPr>
    </w:lvl>
    <w:lvl w:ilvl="8" w:tplc="400A001B" w:tentative="1">
      <w:start w:val="1"/>
      <w:numFmt w:val="lowerRoman"/>
      <w:lvlText w:val="%9."/>
      <w:lvlJc w:val="right"/>
      <w:pPr>
        <w:ind w:left="4578" w:hanging="180"/>
      </w:pPr>
    </w:lvl>
  </w:abstractNum>
  <w:abstractNum w:abstractNumId="11">
    <w:nsid w:val="134B62F8"/>
    <w:multiLevelType w:val="hybridMultilevel"/>
    <w:tmpl w:val="C3D0A5D6"/>
    <w:lvl w:ilvl="0" w:tplc="A0C08C60">
      <w:start w:val="1"/>
      <w:numFmt w:val="decimal"/>
      <w:pStyle w:val="Ttulo5"/>
      <w:lvlText w:val="%1.1.1"/>
      <w:lvlJc w:val="left"/>
      <w:pPr>
        <w:ind w:left="2880" w:hanging="360"/>
      </w:pPr>
      <w:rPr>
        <w:rFonts w:hint="default"/>
      </w:rPr>
    </w:lvl>
    <w:lvl w:ilvl="1" w:tplc="040A0019" w:tentative="1">
      <w:start w:val="1"/>
      <w:numFmt w:val="lowerLetter"/>
      <w:lvlText w:val="%2."/>
      <w:lvlJc w:val="left"/>
      <w:pPr>
        <w:ind w:left="3600" w:hanging="360"/>
      </w:pPr>
    </w:lvl>
    <w:lvl w:ilvl="2" w:tplc="040A001B" w:tentative="1">
      <w:start w:val="1"/>
      <w:numFmt w:val="lowerRoman"/>
      <w:lvlText w:val="%3."/>
      <w:lvlJc w:val="right"/>
      <w:pPr>
        <w:ind w:left="4320" w:hanging="180"/>
      </w:pPr>
    </w:lvl>
    <w:lvl w:ilvl="3" w:tplc="040A000F" w:tentative="1">
      <w:start w:val="1"/>
      <w:numFmt w:val="decimal"/>
      <w:lvlText w:val="%4."/>
      <w:lvlJc w:val="left"/>
      <w:pPr>
        <w:ind w:left="5040" w:hanging="360"/>
      </w:pPr>
    </w:lvl>
    <w:lvl w:ilvl="4" w:tplc="040A0019" w:tentative="1">
      <w:start w:val="1"/>
      <w:numFmt w:val="lowerLetter"/>
      <w:lvlText w:val="%5."/>
      <w:lvlJc w:val="left"/>
      <w:pPr>
        <w:ind w:left="5760" w:hanging="360"/>
      </w:pPr>
    </w:lvl>
    <w:lvl w:ilvl="5" w:tplc="040A001B" w:tentative="1">
      <w:start w:val="1"/>
      <w:numFmt w:val="lowerRoman"/>
      <w:lvlText w:val="%6."/>
      <w:lvlJc w:val="right"/>
      <w:pPr>
        <w:ind w:left="6480" w:hanging="180"/>
      </w:pPr>
    </w:lvl>
    <w:lvl w:ilvl="6" w:tplc="040A000F" w:tentative="1">
      <w:start w:val="1"/>
      <w:numFmt w:val="decimal"/>
      <w:lvlText w:val="%7."/>
      <w:lvlJc w:val="left"/>
      <w:pPr>
        <w:ind w:left="7200" w:hanging="360"/>
      </w:pPr>
    </w:lvl>
    <w:lvl w:ilvl="7" w:tplc="040A0019" w:tentative="1">
      <w:start w:val="1"/>
      <w:numFmt w:val="lowerLetter"/>
      <w:lvlText w:val="%8."/>
      <w:lvlJc w:val="left"/>
      <w:pPr>
        <w:ind w:left="7920" w:hanging="360"/>
      </w:pPr>
    </w:lvl>
    <w:lvl w:ilvl="8" w:tplc="040A001B" w:tentative="1">
      <w:start w:val="1"/>
      <w:numFmt w:val="lowerRoman"/>
      <w:lvlText w:val="%9."/>
      <w:lvlJc w:val="right"/>
      <w:pPr>
        <w:ind w:left="8640" w:hanging="180"/>
      </w:pPr>
    </w:lvl>
  </w:abstractNum>
  <w:abstractNum w:abstractNumId="12">
    <w:nsid w:val="13597CCF"/>
    <w:multiLevelType w:val="hybridMultilevel"/>
    <w:tmpl w:val="2DB87958"/>
    <w:lvl w:ilvl="0" w:tplc="41F23AEC">
      <w:start w:val="1"/>
      <w:numFmt w:val="lowerLetter"/>
      <w:lvlText w:val="%1)"/>
      <w:lvlJc w:val="left"/>
      <w:pPr>
        <w:ind w:left="1211"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5A64035"/>
    <w:multiLevelType w:val="hybridMultilevel"/>
    <w:tmpl w:val="DF66E898"/>
    <w:lvl w:ilvl="0" w:tplc="2B8849A6">
      <w:start w:val="1"/>
      <w:numFmt w:val="upperLetter"/>
      <w:lvlText w:val="%1."/>
      <w:lvlJc w:val="left"/>
      <w:pPr>
        <w:ind w:left="2847" w:hanging="360"/>
      </w:pPr>
      <w:rPr>
        <w:rFonts w:hint="default"/>
      </w:r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14">
    <w:nsid w:val="18AE0DA3"/>
    <w:multiLevelType w:val="hybridMultilevel"/>
    <w:tmpl w:val="7D1E5E72"/>
    <w:lvl w:ilvl="0" w:tplc="400A0015">
      <w:start w:val="1"/>
      <w:numFmt w:val="upp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
    <w:nsid w:val="19E62FE6"/>
    <w:multiLevelType w:val="hybridMultilevel"/>
    <w:tmpl w:val="28E8A93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B386530"/>
    <w:multiLevelType w:val="hybridMultilevel"/>
    <w:tmpl w:val="6B5AB7D4"/>
    <w:lvl w:ilvl="0" w:tplc="400A0017">
      <w:start w:val="1"/>
      <w:numFmt w:val="lowerLetter"/>
      <w:lvlText w:val="%1)"/>
      <w:lvlJc w:val="left"/>
      <w:pPr>
        <w:ind w:left="1353" w:hanging="360"/>
      </w:pPr>
      <w:rPr>
        <w:rFonts w:hint="default"/>
      </w:rPr>
    </w:lvl>
    <w:lvl w:ilvl="1" w:tplc="400A0019">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17">
    <w:nsid w:val="20077462"/>
    <w:multiLevelType w:val="hybridMultilevel"/>
    <w:tmpl w:val="B5A85F48"/>
    <w:lvl w:ilvl="0" w:tplc="400A0001">
      <w:start w:val="1"/>
      <w:numFmt w:val="lowerLetter"/>
      <w:lvlText w:val="%1)"/>
      <w:lvlJc w:val="left"/>
      <w:pPr>
        <w:ind w:left="1494" w:hanging="360"/>
      </w:pPr>
    </w:lvl>
    <w:lvl w:ilvl="1" w:tplc="400A0003" w:tentative="1">
      <w:start w:val="1"/>
      <w:numFmt w:val="lowerLetter"/>
      <w:lvlText w:val="%2."/>
      <w:lvlJc w:val="left"/>
      <w:pPr>
        <w:ind w:left="2214" w:hanging="360"/>
      </w:pPr>
    </w:lvl>
    <w:lvl w:ilvl="2" w:tplc="400A0005" w:tentative="1">
      <w:start w:val="1"/>
      <w:numFmt w:val="lowerRoman"/>
      <w:lvlText w:val="%3."/>
      <w:lvlJc w:val="right"/>
      <w:pPr>
        <w:ind w:left="2934" w:hanging="180"/>
      </w:pPr>
    </w:lvl>
    <w:lvl w:ilvl="3" w:tplc="400A0001" w:tentative="1">
      <w:start w:val="1"/>
      <w:numFmt w:val="decimal"/>
      <w:lvlText w:val="%4."/>
      <w:lvlJc w:val="left"/>
      <w:pPr>
        <w:ind w:left="3654" w:hanging="360"/>
      </w:pPr>
    </w:lvl>
    <w:lvl w:ilvl="4" w:tplc="400A0003" w:tentative="1">
      <w:start w:val="1"/>
      <w:numFmt w:val="lowerLetter"/>
      <w:lvlText w:val="%5."/>
      <w:lvlJc w:val="left"/>
      <w:pPr>
        <w:ind w:left="4374" w:hanging="360"/>
      </w:pPr>
    </w:lvl>
    <w:lvl w:ilvl="5" w:tplc="400A0005" w:tentative="1">
      <w:start w:val="1"/>
      <w:numFmt w:val="lowerRoman"/>
      <w:lvlText w:val="%6."/>
      <w:lvlJc w:val="right"/>
      <w:pPr>
        <w:ind w:left="5094" w:hanging="180"/>
      </w:pPr>
    </w:lvl>
    <w:lvl w:ilvl="6" w:tplc="400A0001" w:tentative="1">
      <w:start w:val="1"/>
      <w:numFmt w:val="decimal"/>
      <w:lvlText w:val="%7."/>
      <w:lvlJc w:val="left"/>
      <w:pPr>
        <w:ind w:left="5814" w:hanging="360"/>
      </w:pPr>
    </w:lvl>
    <w:lvl w:ilvl="7" w:tplc="400A0003" w:tentative="1">
      <w:start w:val="1"/>
      <w:numFmt w:val="lowerLetter"/>
      <w:lvlText w:val="%8."/>
      <w:lvlJc w:val="left"/>
      <w:pPr>
        <w:ind w:left="6534" w:hanging="360"/>
      </w:pPr>
    </w:lvl>
    <w:lvl w:ilvl="8" w:tplc="400A0005" w:tentative="1">
      <w:start w:val="1"/>
      <w:numFmt w:val="lowerRoman"/>
      <w:lvlText w:val="%9."/>
      <w:lvlJc w:val="right"/>
      <w:pPr>
        <w:ind w:left="7254" w:hanging="180"/>
      </w:pPr>
    </w:lvl>
  </w:abstractNum>
  <w:abstractNum w:abstractNumId="18">
    <w:nsid w:val="203A0140"/>
    <w:multiLevelType w:val="hybridMultilevel"/>
    <w:tmpl w:val="CD40A734"/>
    <w:lvl w:ilvl="0" w:tplc="9CAACD78">
      <w:start w:val="1"/>
      <w:numFmt w:val="lowerLetter"/>
      <w:lvlText w:val="%1)"/>
      <w:lvlJc w:val="left"/>
      <w:pPr>
        <w:ind w:left="1776" w:hanging="360"/>
      </w:pPr>
      <w:rPr>
        <w:rFonts w:hint="default"/>
      </w:rPr>
    </w:lvl>
    <w:lvl w:ilvl="1" w:tplc="400A0019" w:tentative="1">
      <w:start w:val="1"/>
      <w:numFmt w:val="lowerLetter"/>
      <w:lvlText w:val="%2."/>
      <w:lvlJc w:val="left"/>
      <w:pPr>
        <w:ind w:left="1722" w:hanging="360"/>
      </w:pPr>
    </w:lvl>
    <w:lvl w:ilvl="2" w:tplc="400A001B" w:tentative="1">
      <w:start w:val="1"/>
      <w:numFmt w:val="lowerRoman"/>
      <w:lvlText w:val="%3."/>
      <w:lvlJc w:val="right"/>
      <w:pPr>
        <w:ind w:left="2442" w:hanging="180"/>
      </w:pPr>
    </w:lvl>
    <w:lvl w:ilvl="3" w:tplc="400A000F" w:tentative="1">
      <w:start w:val="1"/>
      <w:numFmt w:val="decimal"/>
      <w:lvlText w:val="%4."/>
      <w:lvlJc w:val="left"/>
      <w:pPr>
        <w:ind w:left="3162" w:hanging="360"/>
      </w:pPr>
    </w:lvl>
    <w:lvl w:ilvl="4" w:tplc="400A0019" w:tentative="1">
      <w:start w:val="1"/>
      <w:numFmt w:val="lowerLetter"/>
      <w:lvlText w:val="%5."/>
      <w:lvlJc w:val="left"/>
      <w:pPr>
        <w:ind w:left="3882" w:hanging="360"/>
      </w:pPr>
    </w:lvl>
    <w:lvl w:ilvl="5" w:tplc="400A001B" w:tentative="1">
      <w:start w:val="1"/>
      <w:numFmt w:val="lowerRoman"/>
      <w:lvlText w:val="%6."/>
      <w:lvlJc w:val="right"/>
      <w:pPr>
        <w:ind w:left="4602" w:hanging="180"/>
      </w:pPr>
    </w:lvl>
    <w:lvl w:ilvl="6" w:tplc="400A000F" w:tentative="1">
      <w:start w:val="1"/>
      <w:numFmt w:val="decimal"/>
      <w:lvlText w:val="%7."/>
      <w:lvlJc w:val="left"/>
      <w:pPr>
        <w:ind w:left="5322" w:hanging="360"/>
      </w:pPr>
    </w:lvl>
    <w:lvl w:ilvl="7" w:tplc="400A0019" w:tentative="1">
      <w:start w:val="1"/>
      <w:numFmt w:val="lowerLetter"/>
      <w:lvlText w:val="%8."/>
      <w:lvlJc w:val="left"/>
      <w:pPr>
        <w:ind w:left="6042" w:hanging="360"/>
      </w:pPr>
    </w:lvl>
    <w:lvl w:ilvl="8" w:tplc="400A001B" w:tentative="1">
      <w:start w:val="1"/>
      <w:numFmt w:val="lowerRoman"/>
      <w:lvlText w:val="%9."/>
      <w:lvlJc w:val="right"/>
      <w:pPr>
        <w:ind w:left="6762" w:hanging="180"/>
      </w:pPr>
    </w:lvl>
  </w:abstractNum>
  <w:abstractNum w:abstractNumId="19">
    <w:nsid w:val="227773E7"/>
    <w:multiLevelType w:val="multilevel"/>
    <w:tmpl w:val="16EC9E32"/>
    <w:lvl w:ilvl="0">
      <w:start w:val="1"/>
      <w:numFmt w:val="decimal"/>
      <w:lvlText w:val="%1."/>
      <w:lvlJc w:val="left"/>
      <w:pPr>
        <w:ind w:left="1287" w:hanging="360"/>
      </w:pPr>
    </w:lvl>
    <w:lvl w:ilvl="1">
      <w:start w:val="1"/>
      <w:numFmt w:val="decimal"/>
      <w:isLgl/>
      <w:lvlText w:val="%1.%2."/>
      <w:lvlJc w:val="left"/>
      <w:pPr>
        <w:ind w:left="1647" w:hanging="720"/>
      </w:pPr>
      <w:rPr>
        <w:rFonts w:hint="default"/>
      </w:rPr>
    </w:lvl>
    <w:lvl w:ilvl="2">
      <w:start w:val="1"/>
      <w:numFmt w:val="decimal"/>
      <w:isLgl/>
      <w:lvlText w:val="%1.%2.%3."/>
      <w:lvlJc w:val="left"/>
      <w:pPr>
        <w:ind w:left="2007" w:hanging="108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727" w:hanging="180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3087" w:hanging="2160"/>
      </w:pPr>
      <w:rPr>
        <w:rFonts w:hint="default"/>
      </w:rPr>
    </w:lvl>
    <w:lvl w:ilvl="8">
      <w:start w:val="1"/>
      <w:numFmt w:val="decimal"/>
      <w:isLgl/>
      <w:lvlText w:val="%1.%2.%3.%4.%5.%6.%7.%8.%9."/>
      <w:lvlJc w:val="left"/>
      <w:pPr>
        <w:ind w:left="3447" w:hanging="2520"/>
      </w:pPr>
      <w:rPr>
        <w:rFonts w:hint="default"/>
      </w:rPr>
    </w:lvl>
  </w:abstractNum>
  <w:abstractNum w:abstractNumId="20">
    <w:nsid w:val="243427B3"/>
    <w:multiLevelType w:val="hybridMultilevel"/>
    <w:tmpl w:val="70EC7EA8"/>
    <w:lvl w:ilvl="0" w:tplc="400A0017">
      <w:start w:val="1"/>
      <w:numFmt w:val="lowerLetter"/>
      <w:lvlText w:val="%1)"/>
      <w:lvlJc w:val="left"/>
      <w:pPr>
        <w:ind w:left="1776" w:hanging="360"/>
      </w:p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44E6AFD"/>
    <w:multiLevelType w:val="hybridMultilevel"/>
    <w:tmpl w:val="8C7A855E"/>
    <w:lvl w:ilvl="0" w:tplc="80BC1202">
      <w:start w:val="1"/>
      <w:numFmt w:val="lowerLetter"/>
      <w:lvlText w:val="%1)"/>
      <w:lvlJc w:val="left"/>
      <w:pPr>
        <w:ind w:left="85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8B2DD7"/>
    <w:multiLevelType w:val="hybridMultilevel"/>
    <w:tmpl w:val="AA38BEBC"/>
    <w:lvl w:ilvl="0" w:tplc="42DAF950">
      <w:start w:val="1"/>
      <w:numFmt w:val="lowerLetter"/>
      <w:lvlText w:val="%1)"/>
      <w:lvlJc w:val="left"/>
      <w:pPr>
        <w:ind w:left="851" w:hanging="360"/>
      </w:pPr>
      <w:rPr>
        <w:rFonts w:hint="default"/>
      </w:rPr>
    </w:lvl>
    <w:lvl w:ilvl="1" w:tplc="25E653B6">
      <w:start w:val="1"/>
      <w:numFmt w:val="lowerLetter"/>
      <w:lvlText w:val="%2."/>
      <w:lvlJc w:val="left"/>
      <w:pPr>
        <w:ind w:left="1571" w:hanging="360"/>
      </w:pPr>
    </w:lvl>
    <w:lvl w:ilvl="2" w:tplc="C9A67C62" w:tentative="1">
      <w:start w:val="1"/>
      <w:numFmt w:val="lowerRoman"/>
      <w:lvlText w:val="%3."/>
      <w:lvlJc w:val="right"/>
      <w:pPr>
        <w:ind w:left="2291" w:hanging="180"/>
      </w:pPr>
    </w:lvl>
    <w:lvl w:ilvl="3" w:tplc="2272B7A8" w:tentative="1">
      <w:start w:val="1"/>
      <w:numFmt w:val="decimal"/>
      <w:lvlText w:val="%4."/>
      <w:lvlJc w:val="left"/>
      <w:pPr>
        <w:ind w:left="3011" w:hanging="360"/>
      </w:pPr>
    </w:lvl>
    <w:lvl w:ilvl="4" w:tplc="1EF4DE1A" w:tentative="1">
      <w:start w:val="1"/>
      <w:numFmt w:val="lowerLetter"/>
      <w:lvlText w:val="%5."/>
      <w:lvlJc w:val="left"/>
      <w:pPr>
        <w:ind w:left="3731" w:hanging="360"/>
      </w:pPr>
    </w:lvl>
    <w:lvl w:ilvl="5" w:tplc="4B322746" w:tentative="1">
      <w:start w:val="1"/>
      <w:numFmt w:val="lowerRoman"/>
      <w:lvlText w:val="%6."/>
      <w:lvlJc w:val="right"/>
      <w:pPr>
        <w:ind w:left="4451" w:hanging="180"/>
      </w:pPr>
    </w:lvl>
    <w:lvl w:ilvl="6" w:tplc="189A43B0" w:tentative="1">
      <w:start w:val="1"/>
      <w:numFmt w:val="decimal"/>
      <w:lvlText w:val="%7."/>
      <w:lvlJc w:val="left"/>
      <w:pPr>
        <w:ind w:left="5171" w:hanging="360"/>
      </w:pPr>
    </w:lvl>
    <w:lvl w:ilvl="7" w:tplc="35009832" w:tentative="1">
      <w:start w:val="1"/>
      <w:numFmt w:val="lowerLetter"/>
      <w:lvlText w:val="%8."/>
      <w:lvlJc w:val="left"/>
      <w:pPr>
        <w:ind w:left="5891" w:hanging="360"/>
      </w:pPr>
    </w:lvl>
    <w:lvl w:ilvl="8" w:tplc="1A569F4E" w:tentative="1">
      <w:start w:val="1"/>
      <w:numFmt w:val="lowerRoman"/>
      <w:lvlText w:val="%9."/>
      <w:lvlJc w:val="right"/>
      <w:pPr>
        <w:ind w:left="6611" w:hanging="180"/>
      </w:pPr>
    </w:lvl>
  </w:abstractNum>
  <w:abstractNum w:abstractNumId="23">
    <w:nsid w:val="256B2191"/>
    <w:multiLevelType w:val="hybridMultilevel"/>
    <w:tmpl w:val="CFEAF5A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269C7A96"/>
    <w:multiLevelType w:val="hybridMultilevel"/>
    <w:tmpl w:val="3FF2A7B4"/>
    <w:lvl w:ilvl="0" w:tplc="400A0017">
      <w:numFmt w:val="bullet"/>
      <w:lvlText w:val="-"/>
      <w:lvlJc w:val="left"/>
      <w:pPr>
        <w:ind w:left="720" w:hanging="360"/>
      </w:pPr>
      <w:rPr>
        <w:rFonts w:ascii="Calibri" w:eastAsiaTheme="minorHAnsi" w:hAnsi="Calibri" w:cs="Calibri"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25">
    <w:nsid w:val="27AE059E"/>
    <w:multiLevelType w:val="hybridMultilevel"/>
    <w:tmpl w:val="9EBC0F2A"/>
    <w:lvl w:ilvl="0" w:tplc="9350F0AE">
      <w:start w:val="1"/>
      <w:numFmt w:val="upperLetter"/>
      <w:lvlText w:val="%1."/>
      <w:lvlJc w:val="left"/>
      <w:pPr>
        <w:ind w:left="720" w:hanging="360"/>
      </w:pPr>
      <w:rPr>
        <w:rFonts w:hint="default"/>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6">
    <w:nsid w:val="28AE53C9"/>
    <w:multiLevelType w:val="hybridMultilevel"/>
    <w:tmpl w:val="F6D26F12"/>
    <w:lvl w:ilvl="0" w:tplc="400A0015">
      <w:start w:val="1"/>
      <w:numFmt w:val="lowerLetter"/>
      <w:lvlText w:val="%1)"/>
      <w:lvlJc w:val="left"/>
      <w:pPr>
        <w:ind w:left="1429" w:hanging="360"/>
      </w:pPr>
    </w:lvl>
    <w:lvl w:ilvl="1" w:tplc="400A0019">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7">
    <w:nsid w:val="28DA7728"/>
    <w:multiLevelType w:val="multilevel"/>
    <w:tmpl w:val="1CC63752"/>
    <w:lvl w:ilvl="0">
      <w:start w:val="2"/>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nsid w:val="29125461"/>
    <w:multiLevelType w:val="hybridMultilevel"/>
    <w:tmpl w:val="9684CCFC"/>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9">
    <w:nsid w:val="2A233AB0"/>
    <w:multiLevelType w:val="hybridMultilevel"/>
    <w:tmpl w:val="68AACD4C"/>
    <w:lvl w:ilvl="0" w:tplc="400A0017">
      <w:start w:val="1"/>
      <w:numFmt w:val="lowerLetter"/>
      <w:lvlText w:val="%1)"/>
      <w:lvlJc w:val="left"/>
      <w:pPr>
        <w:ind w:left="1429"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AFB29B7"/>
    <w:multiLevelType w:val="hybridMultilevel"/>
    <w:tmpl w:val="1BF84CB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1">
    <w:nsid w:val="30212332"/>
    <w:multiLevelType w:val="hybridMultilevel"/>
    <w:tmpl w:val="BC245250"/>
    <w:lvl w:ilvl="0" w:tplc="400A000F">
      <w:start w:val="1"/>
      <w:numFmt w:val="decimal"/>
      <w:lvlText w:val="%1."/>
      <w:lvlJc w:val="left"/>
      <w:pPr>
        <w:ind w:left="720" w:hanging="360"/>
      </w:pPr>
      <w:rPr>
        <w:rFonts w:hint="default"/>
        <w:b/>
        <w:i w:val="0"/>
        <w:sz w:val="2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39A64B5"/>
    <w:multiLevelType w:val="hybridMultilevel"/>
    <w:tmpl w:val="72AA5334"/>
    <w:lvl w:ilvl="0" w:tplc="0AF01784">
      <w:start w:val="1"/>
      <w:numFmt w:val="lowerLetter"/>
      <w:lvlText w:val="%1)"/>
      <w:lvlJc w:val="left"/>
      <w:pPr>
        <w:ind w:left="85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5757ABD"/>
    <w:multiLevelType w:val="hybridMultilevel"/>
    <w:tmpl w:val="0DA4CE54"/>
    <w:lvl w:ilvl="0" w:tplc="400A0017">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8135DF6"/>
    <w:multiLevelType w:val="hybridMultilevel"/>
    <w:tmpl w:val="AA38BEBC"/>
    <w:lvl w:ilvl="0" w:tplc="16A65792">
      <w:start w:val="1"/>
      <w:numFmt w:val="lowerLetter"/>
      <w:lvlText w:val="%1)"/>
      <w:lvlJc w:val="left"/>
      <w:pPr>
        <w:ind w:left="851" w:hanging="360"/>
      </w:pPr>
      <w:rPr>
        <w:rFonts w:hint="default"/>
      </w:rPr>
    </w:lvl>
    <w:lvl w:ilvl="1" w:tplc="400A0019">
      <w:start w:val="1"/>
      <w:numFmt w:val="lowerLetter"/>
      <w:lvlText w:val="%2."/>
      <w:lvlJc w:val="left"/>
      <w:pPr>
        <w:ind w:left="1571" w:hanging="360"/>
      </w:pPr>
    </w:lvl>
    <w:lvl w:ilvl="2" w:tplc="400A001B" w:tentative="1">
      <w:start w:val="1"/>
      <w:numFmt w:val="lowerRoman"/>
      <w:lvlText w:val="%3."/>
      <w:lvlJc w:val="right"/>
      <w:pPr>
        <w:ind w:left="2291" w:hanging="180"/>
      </w:pPr>
    </w:lvl>
    <w:lvl w:ilvl="3" w:tplc="400A000F" w:tentative="1">
      <w:start w:val="1"/>
      <w:numFmt w:val="decimal"/>
      <w:lvlText w:val="%4."/>
      <w:lvlJc w:val="left"/>
      <w:pPr>
        <w:ind w:left="3011" w:hanging="360"/>
      </w:pPr>
    </w:lvl>
    <w:lvl w:ilvl="4" w:tplc="400A0019" w:tentative="1">
      <w:start w:val="1"/>
      <w:numFmt w:val="lowerLetter"/>
      <w:lvlText w:val="%5."/>
      <w:lvlJc w:val="left"/>
      <w:pPr>
        <w:ind w:left="3731" w:hanging="360"/>
      </w:pPr>
    </w:lvl>
    <w:lvl w:ilvl="5" w:tplc="400A001B" w:tentative="1">
      <w:start w:val="1"/>
      <w:numFmt w:val="lowerRoman"/>
      <w:lvlText w:val="%6."/>
      <w:lvlJc w:val="right"/>
      <w:pPr>
        <w:ind w:left="4451" w:hanging="180"/>
      </w:pPr>
    </w:lvl>
    <w:lvl w:ilvl="6" w:tplc="400A000F" w:tentative="1">
      <w:start w:val="1"/>
      <w:numFmt w:val="decimal"/>
      <w:lvlText w:val="%7."/>
      <w:lvlJc w:val="left"/>
      <w:pPr>
        <w:ind w:left="5171" w:hanging="360"/>
      </w:pPr>
    </w:lvl>
    <w:lvl w:ilvl="7" w:tplc="400A0019" w:tentative="1">
      <w:start w:val="1"/>
      <w:numFmt w:val="lowerLetter"/>
      <w:lvlText w:val="%8."/>
      <w:lvlJc w:val="left"/>
      <w:pPr>
        <w:ind w:left="5891" w:hanging="360"/>
      </w:pPr>
    </w:lvl>
    <w:lvl w:ilvl="8" w:tplc="400A001B" w:tentative="1">
      <w:start w:val="1"/>
      <w:numFmt w:val="lowerRoman"/>
      <w:lvlText w:val="%9."/>
      <w:lvlJc w:val="right"/>
      <w:pPr>
        <w:ind w:left="6611" w:hanging="180"/>
      </w:pPr>
    </w:lvl>
  </w:abstractNum>
  <w:abstractNum w:abstractNumId="35">
    <w:nsid w:val="386A688C"/>
    <w:multiLevelType w:val="hybridMultilevel"/>
    <w:tmpl w:val="A8A442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AE34F18"/>
    <w:multiLevelType w:val="hybridMultilevel"/>
    <w:tmpl w:val="2B443720"/>
    <w:lvl w:ilvl="0" w:tplc="400A0017">
      <w:start w:val="1"/>
      <w:numFmt w:val="bullet"/>
      <w:lvlText w:val=""/>
      <w:lvlJc w:val="left"/>
      <w:pPr>
        <w:ind w:left="2061" w:hanging="360"/>
      </w:pPr>
      <w:rPr>
        <w:rFonts w:ascii="Symbol" w:hAnsi="Symbol" w:hint="default"/>
      </w:rPr>
    </w:lvl>
    <w:lvl w:ilvl="1" w:tplc="400A0019" w:tentative="1">
      <w:start w:val="1"/>
      <w:numFmt w:val="bullet"/>
      <w:lvlText w:val="o"/>
      <w:lvlJc w:val="left"/>
      <w:pPr>
        <w:ind w:left="2781" w:hanging="360"/>
      </w:pPr>
      <w:rPr>
        <w:rFonts w:ascii="Courier New" w:hAnsi="Courier New" w:cs="Courier New" w:hint="default"/>
      </w:rPr>
    </w:lvl>
    <w:lvl w:ilvl="2" w:tplc="400A001B" w:tentative="1">
      <w:start w:val="1"/>
      <w:numFmt w:val="bullet"/>
      <w:lvlText w:val=""/>
      <w:lvlJc w:val="left"/>
      <w:pPr>
        <w:ind w:left="3501" w:hanging="360"/>
      </w:pPr>
      <w:rPr>
        <w:rFonts w:ascii="Wingdings" w:hAnsi="Wingdings" w:hint="default"/>
      </w:rPr>
    </w:lvl>
    <w:lvl w:ilvl="3" w:tplc="400A000F" w:tentative="1">
      <w:start w:val="1"/>
      <w:numFmt w:val="bullet"/>
      <w:lvlText w:val=""/>
      <w:lvlJc w:val="left"/>
      <w:pPr>
        <w:ind w:left="4221" w:hanging="360"/>
      </w:pPr>
      <w:rPr>
        <w:rFonts w:ascii="Symbol" w:hAnsi="Symbol" w:hint="default"/>
      </w:rPr>
    </w:lvl>
    <w:lvl w:ilvl="4" w:tplc="400A0019" w:tentative="1">
      <w:start w:val="1"/>
      <w:numFmt w:val="bullet"/>
      <w:lvlText w:val="o"/>
      <w:lvlJc w:val="left"/>
      <w:pPr>
        <w:ind w:left="4941" w:hanging="360"/>
      </w:pPr>
      <w:rPr>
        <w:rFonts w:ascii="Courier New" w:hAnsi="Courier New" w:cs="Courier New" w:hint="default"/>
      </w:rPr>
    </w:lvl>
    <w:lvl w:ilvl="5" w:tplc="400A001B" w:tentative="1">
      <w:start w:val="1"/>
      <w:numFmt w:val="bullet"/>
      <w:lvlText w:val=""/>
      <w:lvlJc w:val="left"/>
      <w:pPr>
        <w:ind w:left="5661" w:hanging="360"/>
      </w:pPr>
      <w:rPr>
        <w:rFonts w:ascii="Wingdings" w:hAnsi="Wingdings" w:hint="default"/>
      </w:rPr>
    </w:lvl>
    <w:lvl w:ilvl="6" w:tplc="400A000F" w:tentative="1">
      <w:start w:val="1"/>
      <w:numFmt w:val="bullet"/>
      <w:lvlText w:val=""/>
      <w:lvlJc w:val="left"/>
      <w:pPr>
        <w:ind w:left="6381" w:hanging="360"/>
      </w:pPr>
      <w:rPr>
        <w:rFonts w:ascii="Symbol" w:hAnsi="Symbol" w:hint="default"/>
      </w:rPr>
    </w:lvl>
    <w:lvl w:ilvl="7" w:tplc="400A0019" w:tentative="1">
      <w:start w:val="1"/>
      <w:numFmt w:val="bullet"/>
      <w:lvlText w:val="o"/>
      <w:lvlJc w:val="left"/>
      <w:pPr>
        <w:ind w:left="7101" w:hanging="360"/>
      </w:pPr>
      <w:rPr>
        <w:rFonts w:ascii="Courier New" w:hAnsi="Courier New" w:cs="Courier New" w:hint="default"/>
      </w:rPr>
    </w:lvl>
    <w:lvl w:ilvl="8" w:tplc="400A001B" w:tentative="1">
      <w:start w:val="1"/>
      <w:numFmt w:val="bullet"/>
      <w:lvlText w:val=""/>
      <w:lvlJc w:val="left"/>
      <w:pPr>
        <w:ind w:left="7821" w:hanging="360"/>
      </w:pPr>
      <w:rPr>
        <w:rFonts w:ascii="Wingdings" w:hAnsi="Wingdings" w:hint="default"/>
      </w:rPr>
    </w:lvl>
  </w:abstractNum>
  <w:abstractNum w:abstractNumId="37">
    <w:nsid w:val="3AF50692"/>
    <w:multiLevelType w:val="hybridMultilevel"/>
    <w:tmpl w:val="900A6EF4"/>
    <w:lvl w:ilvl="0" w:tplc="400A0017">
      <w:start w:val="1"/>
      <w:numFmt w:val="lowerLetter"/>
      <w:lvlText w:val="%1)"/>
      <w:lvlJc w:val="left"/>
      <w:pPr>
        <w:ind w:left="1353" w:hanging="360"/>
      </w:pPr>
    </w:lvl>
    <w:lvl w:ilvl="1" w:tplc="400A0019">
      <w:start w:val="1"/>
      <w:numFmt w:val="lowerLetter"/>
      <w:lvlText w:val="%2."/>
      <w:lvlJc w:val="left"/>
      <w:pPr>
        <w:ind w:left="2073" w:hanging="360"/>
      </w:pPr>
    </w:lvl>
    <w:lvl w:ilvl="2" w:tplc="400A0001">
      <w:start w:val="1"/>
      <w:numFmt w:val="bullet"/>
      <w:lvlText w:val=""/>
      <w:lvlJc w:val="left"/>
      <w:pPr>
        <w:ind w:left="2793" w:hanging="180"/>
      </w:pPr>
      <w:rPr>
        <w:rFonts w:ascii="Symbol" w:hAnsi="Symbol" w:hint="default"/>
      </w:r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38">
    <w:nsid w:val="3C1244B9"/>
    <w:multiLevelType w:val="hybridMultilevel"/>
    <w:tmpl w:val="AC5CF8BE"/>
    <w:lvl w:ilvl="0" w:tplc="400A0001">
      <w:start w:val="1"/>
      <w:numFmt w:val="upperLetter"/>
      <w:lvlText w:val="%1."/>
      <w:lvlJc w:val="left"/>
      <w:pPr>
        <w:ind w:left="360" w:hanging="360"/>
      </w:pPr>
      <w:rPr>
        <w:rFonts w:hint="default"/>
      </w:rPr>
    </w:lvl>
    <w:lvl w:ilvl="1" w:tplc="400A0003" w:tentative="1">
      <w:start w:val="1"/>
      <w:numFmt w:val="lowerLetter"/>
      <w:lvlText w:val="%2."/>
      <w:lvlJc w:val="left"/>
      <w:pPr>
        <w:ind w:left="1080" w:hanging="360"/>
      </w:pPr>
    </w:lvl>
    <w:lvl w:ilvl="2" w:tplc="400A0005" w:tentative="1">
      <w:start w:val="1"/>
      <w:numFmt w:val="lowerRoman"/>
      <w:lvlText w:val="%3."/>
      <w:lvlJc w:val="right"/>
      <w:pPr>
        <w:ind w:left="1800" w:hanging="180"/>
      </w:pPr>
    </w:lvl>
    <w:lvl w:ilvl="3" w:tplc="400A0001" w:tentative="1">
      <w:start w:val="1"/>
      <w:numFmt w:val="decimal"/>
      <w:lvlText w:val="%4."/>
      <w:lvlJc w:val="left"/>
      <w:pPr>
        <w:ind w:left="2520" w:hanging="360"/>
      </w:pPr>
    </w:lvl>
    <w:lvl w:ilvl="4" w:tplc="400A0003" w:tentative="1">
      <w:start w:val="1"/>
      <w:numFmt w:val="lowerLetter"/>
      <w:lvlText w:val="%5."/>
      <w:lvlJc w:val="left"/>
      <w:pPr>
        <w:ind w:left="3240" w:hanging="360"/>
      </w:pPr>
    </w:lvl>
    <w:lvl w:ilvl="5" w:tplc="400A0005" w:tentative="1">
      <w:start w:val="1"/>
      <w:numFmt w:val="lowerRoman"/>
      <w:lvlText w:val="%6."/>
      <w:lvlJc w:val="right"/>
      <w:pPr>
        <w:ind w:left="3960" w:hanging="180"/>
      </w:pPr>
    </w:lvl>
    <w:lvl w:ilvl="6" w:tplc="400A0001" w:tentative="1">
      <w:start w:val="1"/>
      <w:numFmt w:val="decimal"/>
      <w:lvlText w:val="%7."/>
      <w:lvlJc w:val="left"/>
      <w:pPr>
        <w:ind w:left="4680" w:hanging="360"/>
      </w:pPr>
    </w:lvl>
    <w:lvl w:ilvl="7" w:tplc="400A0003" w:tentative="1">
      <w:start w:val="1"/>
      <w:numFmt w:val="lowerLetter"/>
      <w:lvlText w:val="%8."/>
      <w:lvlJc w:val="left"/>
      <w:pPr>
        <w:ind w:left="5400" w:hanging="360"/>
      </w:pPr>
    </w:lvl>
    <w:lvl w:ilvl="8" w:tplc="400A0005" w:tentative="1">
      <w:start w:val="1"/>
      <w:numFmt w:val="lowerRoman"/>
      <w:lvlText w:val="%9."/>
      <w:lvlJc w:val="right"/>
      <w:pPr>
        <w:ind w:left="6120" w:hanging="180"/>
      </w:pPr>
    </w:lvl>
  </w:abstractNum>
  <w:abstractNum w:abstractNumId="39">
    <w:nsid w:val="3CC352F5"/>
    <w:multiLevelType w:val="hybridMultilevel"/>
    <w:tmpl w:val="705848C8"/>
    <w:lvl w:ilvl="0" w:tplc="74E28526">
      <w:start w:val="1"/>
      <w:numFmt w:val="lowerLetter"/>
      <w:lvlText w:val="%1)"/>
      <w:lvlJc w:val="left"/>
      <w:pPr>
        <w:ind w:left="1776" w:hanging="360"/>
      </w:pPr>
      <w:rPr>
        <w:rFonts w:hint="default"/>
      </w:rPr>
    </w:lvl>
    <w:lvl w:ilvl="1" w:tplc="400A0019" w:tentative="1">
      <w:start w:val="1"/>
      <w:numFmt w:val="lowerLetter"/>
      <w:lvlText w:val="%2."/>
      <w:lvlJc w:val="left"/>
      <w:pPr>
        <w:ind w:left="1722" w:hanging="360"/>
      </w:pPr>
    </w:lvl>
    <w:lvl w:ilvl="2" w:tplc="400A001B" w:tentative="1">
      <w:start w:val="1"/>
      <w:numFmt w:val="lowerRoman"/>
      <w:lvlText w:val="%3."/>
      <w:lvlJc w:val="right"/>
      <w:pPr>
        <w:ind w:left="2442" w:hanging="180"/>
      </w:pPr>
    </w:lvl>
    <w:lvl w:ilvl="3" w:tplc="400A000F" w:tentative="1">
      <w:start w:val="1"/>
      <w:numFmt w:val="decimal"/>
      <w:lvlText w:val="%4."/>
      <w:lvlJc w:val="left"/>
      <w:pPr>
        <w:ind w:left="3162" w:hanging="360"/>
      </w:pPr>
    </w:lvl>
    <w:lvl w:ilvl="4" w:tplc="400A0019" w:tentative="1">
      <w:start w:val="1"/>
      <w:numFmt w:val="lowerLetter"/>
      <w:lvlText w:val="%5."/>
      <w:lvlJc w:val="left"/>
      <w:pPr>
        <w:ind w:left="3882" w:hanging="360"/>
      </w:pPr>
    </w:lvl>
    <w:lvl w:ilvl="5" w:tplc="400A001B" w:tentative="1">
      <w:start w:val="1"/>
      <w:numFmt w:val="lowerRoman"/>
      <w:lvlText w:val="%6."/>
      <w:lvlJc w:val="right"/>
      <w:pPr>
        <w:ind w:left="4602" w:hanging="180"/>
      </w:pPr>
    </w:lvl>
    <w:lvl w:ilvl="6" w:tplc="400A000F" w:tentative="1">
      <w:start w:val="1"/>
      <w:numFmt w:val="decimal"/>
      <w:lvlText w:val="%7."/>
      <w:lvlJc w:val="left"/>
      <w:pPr>
        <w:ind w:left="5322" w:hanging="360"/>
      </w:pPr>
    </w:lvl>
    <w:lvl w:ilvl="7" w:tplc="400A0019" w:tentative="1">
      <w:start w:val="1"/>
      <w:numFmt w:val="lowerLetter"/>
      <w:lvlText w:val="%8."/>
      <w:lvlJc w:val="left"/>
      <w:pPr>
        <w:ind w:left="6042" w:hanging="360"/>
      </w:pPr>
    </w:lvl>
    <w:lvl w:ilvl="8" w:tplc="400A001B" w:tentative="1">
      <w:start w:val="1"/>
      <w:numFmt w:val="lowerRoman"/>
      <w:lvlText w:val="%9."/>
      <w:lvlJc w:val="right"/>
      <w:pPr>
        <w:ind w:left="6762" w:hanging="180"/>
      </w:pPr>
    </w:lvl>
  </w:abstractNum>
  <w:abstractNum w:abstractNumId="40">
    <w:nsid w:val="3DFB7D35"/>
    <w:multiLevelType w:val="hybridMultilevel"/>
    <w:tmpl w:val="60284D7C"/>
    <w:lvl w:ilvl="0" w:tplc="D6061CAC">
      <w:start w:val="1"/>
      <w:numFmt w:val="lowerLetter"/>
      <w:lvlText w:val="%1)"/>
      <w:lvlJc w:val="left"/>
      <w:pPr>
        <w:ind w:left="1776" w:hanging="360"/>
      </w:pPr>
      <w:rPr>
        <w:rFonts w:hint="default"/>
      </w:rPr>
    </w:lvl>
    <w:lvl w:ilvl="1" w:tplc="400A0019" w:tentative="1">
      <w:start w:val="1"/>
      <w:numFmt w:val="lowerLetter"/>
      <w:lvlText w:val="%2."/>
      <w:lvlJc w:val="left"/>
      <w:pPr>
        <w:ind w:left="1722" w:hanging="360"/>
      </w:pPr>
    </w:lvl>
    <w:lvl w:ilvl="2" w:tplc="400A001B" w:tentative="1">
      <w:start w:val="1"/>
      <w:numFmt w:val="lowerRoman"/>
      <w:lvlText w:val="%3."/>
      <w:lvlJc w:val="right"/>
      <w:pPr>
        <w:ind w:left="2442" w:hanging="180"/>
      </w:pPr>
    </w:lvl>
    <w:lvl w:ilvl="3" w:tplc="400A000F" w:tentative="1">
      <w:start w:val="1"/>
      <w:numFmt w:val="decimal"/>
      <w:lvlText w:val="%4."/>
      <w:lvlJc w:val="left"/>
      <w:pPr>
        <w:ind w:left="3162" w:hanging="360"/>
      </w:pPr>
    </w:lvl>
    <w:lvl w:ilvl="4" w:tplc="400A0019" w:tentative="1">
      <w:start w:val="1"/>
      <w:numFmt w:val="lowerLetter"/>
      <w:lvlText w:val="%5."/>
      <w:lvlJc w:val="left"/>
      <w:pPr>
        <w:ind w:left="3882" w:hanging="360"/>
      </w:pPr>
    </w:lvl>
    <w:lvl w:ilvl="5" w:tplc="400A001B" w:tentative="1">
      <w:start w:val="1"/>
      <w:numFmt w:val="lowerRoman"/>
      <w:lvlText w:val="%6."/>
      <w:lvlJc w:val="right"/>
      <w:pPr>
        <w:ind w:left="4602" w:hanging="180"/>
      </w:pPr>
    </w:lvl>
    <w:lvl w:ilvl="6" w:tplc="400A000F" w:tentative="1">
      <w:start w:val="1"/>
      <w:numFmt w:val="decimal"/>
      <w:lvlText w:val="%7."/>
      <w:lvlJc w:val="left"/>
      <w:pPr>
        <w:ind w:left="5322" w:hanging="360"/>
      </w:pPr>
    </w:lvl>
    <w:lvl w:ilvl="7" w:tplc="400A0019" w:tentative="1">
      <w:start w:val="1"/>
      <w:numFmt w:val="lowerLetter"/>
      <w:lvlText w:val="%8."/>
      <w:lvlJc w:val="left"/>
      <w:pPr>
        <w:ind w:left="6042" w:hanging="360"/>
      </w:pPr>
    </w:lvl>
    <w:lvl w:ilvl="8" w:tplc="400A001B" w:tentative="1">
      <w:start w:val="1"/>
      <w:numFmt w:val="lowerRoman"/>
      <w:lvlText w:val="%9."/>
      <w:lvlJc w:val="right"/>
      <w:pPr>
        <w:ind w:left="6762" w:hanging="180"/>
      </w:pPr>
    </w:lvl>
  </w:abstractNum>
  <w:abstractNum w:abstractNumId="41">
    <w:nsid w:val="3EEA5132"/>
    <w:multiLevelType w:val="multilevel"/>
    <w:tmpl w:val="BAA49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14"/>
        <w:szCs w:val="1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EF33E2D"/>
    <w:multiLevelType w:val="multilevel"/>
    <w:tmpl w:val="716CB824"/>
    <w:lvl w:ilvl="0">
      <w:start w:val="1"/>
      <w:numFmt w:val="upperRoman"/>
      <w:lvlText w:val="%1."/>
      <w:lvlJc w:val="left"/>
      <w:pPr>
        <w:ind w:left="720" w:hanging="720"/>
      </w:pPr>
      <w:rPr>
        <w:rFonts w:hint="default"/>
      </w:rPr>
    </w:lvl>
    <w:lvl w:ilvl="1">
      <w:start w:val="1"/>
      <w:numFmt w:val="decimal"/>
      <w:isLgl/>
      <w:lvlText w:val="%1.%2"/>
      <w:lvlJc w:val="left"/>
      <w:pPr>
        <w:ind w:left="1068" w:hanging="720"/>
      </w:pPr>
      <w:rPr>
        <w:rFonts w:hint="default"/>
        <w:b/>
      </w:rPr>
    </w:lvl>
    <w:lvl w:ilvl="2">
      <w:start w:val="1"/>
      <w:numFmt w:val="decimal"/>
      <w:isLgl/>
      <w:lvlText w:val="%1.%2.%3"/>
      <w:lvlJc w:val="left"/>
      <w:pPr>
        <w:ind w:left="1416" w:hanging="720"/>
      </w:pPr>
      <w:rPr>
        <w:rFonts w:hint="default"/>
        <w:b/>
      </w:rPr>
    </w:lvl>
    <w:lvl w:ilvl="3">
      <w:start w:val="1"/>
      <w:numFmt w:val="decimal"/>
      <w:isLgl/>
      <w:lvlText w:val="%1.%2.%3.%4"/>
      <w:lvlJc w:val="left"/>
      <w:pPr>
        <w:ind w:left="2124" w:hanging="1080"/>
      </w:pPr>
      <w:rPr>
        <w:rFonts w:hint="default"/>
        <w:b/>
      </w:rPr>
    </w:lvl>
    <w:lvl w:ilvl="4">
      <w:start w:val="1"/>
      <w:numFmt w:val="decimal"/>
      <w:isLgl/>
      <w:lvlText w:val="%1.%2.%3.%4.%5"/>
      <w:lvlJc w:val="left"/>
      <w:pPr>
        <w:ind w:left="2472" w:hanging="1080"/>
      </w:pPr>
      <w:rPr>
        <w:rFonts w:hint="default"/>
        <w:b/>
      </w:rPr>
    </w:lvl>
    <w:lvl w:ilvl="5">
      <w:start w:val="1"/>
      <w:numFmt w:val="decimal"/>
      <w:isLgl/>
      <w:lvlText w:val="%1.%2.%3.%4.%5.%6"/>
      <w:lvlJc w:val="left"/>
      <w:pPr>
        <w:ind w:left="3180" w:hanging="1440"/>
      </w:pPr>
      <w:rPr>
        <w:rFonts w:hint="default"/>
        <w:b/>
      </w:rPr>
    </w:lvl>
    <w:lvl w:ilvl="6">
      <w:start w:val="1"/>
      <w:numFmt w:val="decimal"/>
      <w:isLgl/>
      <w:lvlText w:val="%1.%2.%3.%4.%5.%6.%7"/>
      <w:lvlJc w:val="left"/>
      <w:pPr>
        <w:ind w:left="3888" w:hanging="1800"/>
      </w:pPr>
      <w:rPr>
        <w:rFonts w:hint="default"/>
        <w:b/>
      </w:rPr>
    </w:lvl>
    <w:lvl w:ilvl="7">
      <w:start w:val="1"/>
      <w:numFmt w:val="decimal"/>
      <w:isLgl/>
      <w:lvlText w:val="%1.%2.%3.%4.%5.%6.%7.%8"/>
      <w:lvlJc w:val="left"/>
      <w:pPr>
        <w:ind w:left="4236" w:hanging="1800"/>
      </w:pPr>
      <w:rPr>
        <w:rFonts w:hint="default"/>
        <w:b/>
      </w:rPr>
    </w:lvl>
    <w:lvl w:ilvl="8">
      <w:start w:val="1"/>
      <w:numFmt w:val="decimal"/>
      <w:isLgl/>
      <w:lvlText w:val="%1.%2.%3.%4.%5.%6.%7.%8.%9"/>
      <w:lvlJc w:val="left"/>
      <w:pPr>
        <w:ind w:left="4944" w:hanging="2160"/>
      </w:pPr>
      <w:rPr>
        <w:rFonts w:hint="default"/>
        <w:b/>
      </w:rPr>
    </w:lvl>
  </w:abstractNum>
  <w:abstractNum w:abstractNumId="43">
    <w:nsid w:val="3F5F4DDA"/>
    <w:multiLevelType w:val="hybridMultilevel"/>
    <w:tmpl w:val="D1D80858"/>
    <w:lvl w:ilvl="0" w:tplc="DABCDDF0">
      <w:start w:val="1"/>
      <w:numFmt w:val="lowerLetter"/>
      <w:lvlText w:val="%1)"/>
      <w:lvlJc w:val="left"/>
      <w:pPr>
        <w:ind w:left="1428" w:hanging="360"/>
      </w:pPr>
    </w:lvl>
    <w:lvl w:ilvl="1" w:tplc="400A0019">
      <w:start w:val="1"/>
      <w:numFmt w:val="lowerRoman"/>
      <w:lvlText w:val="%2."/>
      <w:lvlJc w:val="right"/>
      <w:pPr>
        <w:ind w:left="2148" w:hanging="360"/>
      </w:pPr>
      <w:rPr>
        <w:i w:val="0"/>
      </w:rPr>
    </w:lvl>
    <w:lvl w:ilvl="2" w:tplc="D4AE984A">
      <w:start w:val="1"/>
      <w:numFmt w:val="upperLetter"/>
      <w:lvlText w:val="%3."/>
      <w:lvlJc w:val="left"/>
      <w:pPr>
        <w:ind w:left="2868" w:hanging="180"/>
      </w:pPr>
      <w:rPr>
        <w:rFonts w:hint="default"/>
        <w:b/>
        <w:i w:val="0"/>
      </w:r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4">
    <w:nsid w:val="41E772D0"/>
    <w:multiLevelType w:val="hybridMultilevel"/>
    <w:tmpl w:val="4AC4D7F4"/>
    <w:lvl w:ilvl="0" w:tplc="5C906814">
      <w:start w:val="1"/>
      <w:numFmt w:val="upperLetter"/>
      <w:lvlText w:val="%1."/>
      <w:lvlJc w:val="left"/>
      <w:pPr>
        <w:ind w:left="360" w:hanging="360"/>
      </w:pPr>
      <w:rPr>
        <w:rFonts w:hint="default"/>
      </w:rPr>
    </w:lvl>
    <w:lvl w:ilvl="1" w:tplc="400A0003" w:tentative="1">
      <w:start w:val="1"/>
      <w:numFmt w:val="lowerLetter"/>
      <w:lvlText w:val="%2."/>
      <w:lvlJc w:val="left"/>
      <w:pPr>
        <w:ind w:left="1080" w:hanging="360"/>
      </w:pPr>
    </w:lvl>
    <w:lvl w:ilvl="2" w:tplc="400A0005" w:tentative="1">
      <w:start w:val="1"/>
      <w:numFmt w:val="lowerRoman"/>
      <w:lvlText w:val="%3."/>
      <w:lvlJc w:val="right"/>
      <w:pPr>
        <w:ind w:left="1800" w:hanging="180"/>
      </w:pPr>
    </w:lvl>
    <w:lvl w:ilvl="3" w:tplc="400A0001" w:tentative="1">
      <w:start w:val="1"/>
      <w:numFmt w:val="decimal"/>
      <w:lvlText w:val="%4."/>
      <w:lvlJc w:val="left"/>
      <w:pPr>
        <w:ind w:left="2520" w:hanging="360"/>
      </w:pPr>
    </w:lvl>
    <w:lvl w:ilvl="4" w:tplc="400A0003" w:tentative="1">
      <w:start w:val="1"/>
      <w:numFmt w:val="lowerLetter"/>
      <w:lvlText w:val="%5."/>
      <w:lvlJc w:val="left"/>
      <w:pPr>
        <w:ind w:left="3240" w:hanging="360"/>
      </w:pPr>
    </w:lvl>
    <w:lvl w:ilvl="5" w:tplc="400A0005" w:tentative="1">
      <w:start w:val="1"/>
      <w:numFmt w:val="lowerRoman"/>
      <w:lvlText w:val="%6."/>
      <w:lvlJc w:val="right"/>
      <w:pPr>
        <w:ind w:left="3960" w:hanging="180"/>
      </w:pPr>
    </w:lvl>
    <w:lvl w:ilvl="6" w:tplc="400A0001" w:tentative="1">
      <w:start w:val="1"/>
      <w:numFmt w:val="decimal"/>
      <w:lvlText w:val="%7."/>
      <w:lvlJc w:val="left"/>
      <w:pPr>
        <w:ind w:left="4680" w:hanging="360"/>
      </w:pPr>
    </w:lvl>
    <w:lvl w:ilvl="7" w:tplc="400A0003" w:tentative="1">
      <w:start w:val="1"/>
      <w:numFmt w:val="lowerLetter"/>
      <w:lvlText w:val="%8."/>
      <w:lvlJc w:val="left"/>
      <w:pPr>
        <w:ind w:left="5400" w:hanging="360"/>
      </w:pPr>
    </w:lvl>
    <w:lvl w:ilvl="8" w:tplc="400A0005" w:tentative="1">
      <w:start w:val="1"/>
      <w:numFmt w:val="lowerRoman"/>
      <w:lvlText w:val="%9."/>
      <w:lvlJc w:val="right"/>
      <w:pPr>
        <w:ind w:left="6120" w:hanging="180"/>
      </w:pPr>
    </w:lvl>
  </w:abstractNum>
  <w:abstractNum w:abstractNumId="45">
    <w:nsid w:val="424808AD"/>
    <w:multiLevelType w:val="hybridMultilevel"/>
    <w:tmpl w:val="A33A5976"/>
    <w:lvl w:ilvl="0" w:tplc="400A0015">
      <w:start w:val="1"/>
      <w:numFmt w:val="lowerLetter"/>
      <w:lvlText w:val="%1)"/>
      <w:lvlJc w:val="left"/>
      <w:pPr>
        <w:ind w:left="1069" w:hanging="360"/>
      </w:pPr>
    </w:lvl>
    <w:lvl w:ilvl="1" w:tplc="400A0019">
      <w:start w:val="1"/>
      <w:numFmt w:val="bullet"/>
      <w:lvlText w:val=""/>
      <w:lvlJc w:val="left"/>
      <w:pPr>
        <w:ind w:left="1789" w:hanging="360"/>
      </w:pPr>
      <w:rPr>
        <w:rFonts w:ascii="Symbol" w:hAnsi="Symbol" w:hint="default"/>
      </w:r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6">
    <w:nsid w:val="43071F14"/>
    <w:multiLevelType w:val="hybridMultilevel"/>
    <w:tmpl w:val="402E880A"/>
    <w:lvl w:ilvl="0" w:tplc="400A0017">
      <w:start w:val="1"/>
      <w:numFmt w:val="lowerLetter"/>
      <w:lvlText w:val="%1)"/>
      <w:lvlJc w:val="left"/>
      <w:pPr>
        <w:ind w:left="1353" w:hanging="360"/>
      </w:pPr>
      <w:rPr>
        <w:rFonts w:hint="default"/>
      </w:rPr>
    </w:lvl>
    <w:lvl w:ilvl="1" w:tplc="400A0001"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7">
    <w:nsid w:val="43AB3647"/>
    <w:multiLevelType w:val="hybridMultilevel"/>
    <w:tmpl w:val="1B12EB38"/>
    <w:lvl w:ilvl="0" w:tplc="400A0017">
      <w:start w:val="1"/>
      <w:numFmt w:val="lowerLetter"/>
      <w:lvlText w:val="%1)"/>
      <w:lvlJc w:val="left"/>
      <w:pPr>
        <w:ind w:left="720" w:hanging="360"/>
      </w:pPr>
      <w:rPr>
        <w:rFonts w:hint="default"/>
      </w:rPr>
    </w:lvl>
    <w:lvl w:ilvl="1" w:tplc="400A0001">
      <w:start w:val="1"/>
      <w:numFmt w:val="bullet"/>
      <w:lvlText w:val=""/>
      <w:lvlJc w:val="left"/>
      <w:pPr>
        <w:ind w:left="1440" w:hanging="360"/>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3F433B6"/>
    <w:multiLevelType w:val="hybridMultilevel"/>
    <w:tmpl w:val="29ECA80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4D200DF"/>
    <w:multiLevelType w:val="hybridMultilevel"/>
    <w:tmpl w:val="1B46ADB8"/>
    <w:lvl w:ilvl="0" w:tplc="41F23AEC">
      <w:start w:val="1"/>
      <w:numFmt w:val="lowerLetter"/>
      <w:lvlText w:val="%1)"/>
      <w:lvlJc w:val="left"/>
      <w:pPr>
        <w:ind w:left="1211" w:hanging="360"/>
      </w:pPr>
      <w:rPr>
        <w:rFonts w:hint="default"/>
      </w:rPr>
    </w:lvl>
    <w:lvl w:ilvl="1" w:tplc="400A0001">
      <w:start w:val="1"/>
      <w:numFmt w:val="bullet"/>
      <w:lvlText w:val=""/>
      <w:lvlJc w:val="left"/>
      <w:pPr>
        <w:ind w:left="1440" w:hanging="360"/>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52F56E6"/>
    <w:multiLevelType w:val="hybridMultilevel"/>
    <w:tmpl w:val="EB002514"/>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1">
    <w:nsid w:val="45732058"/>
    <w:multiLevelType w:val="hybridMultilevel"/>
    <w:tmpl w:val="F6D26F12"/>
    <w:lvl w:ilvl="0" w:tplc="B44E9158">
      <w:start w:val="1"/>
      <w:numFmt w:val="lowerLetter"/>
      <w:lvlText w:val="%1)"/>
      <w:lvlJc w:val="left"/>
      <w:pPr>
        <w:ind w:left="1353" w:hanging="360"/>
      </w:pPr>
    </w:lvl>
    <w:lvl w:ilvl="1" w:tplc="400A0019">
      <w:start w:val="1"/>
      <w:numFmt w:val="lowerLetter"/>
      <w:lvlText w:val="%2."/>
      <w:lvlJc w:val="left"/>
      <w:pPr>
        <w:ind w:left="2073" w:hanging="360"/>
      </w:pPr>
    </w:lvl>
    <w:lvl w:ilvl="2" w:tplc="400A001B">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2">
    <w:nsid w:val="45B57156"/>
    <w:multiLevelType w:val="hybridMultilevel"/>
    <w:tmpl w:val="33C4443C"/>
    <w:lvl w:ilvl="0" w:tplc="400A0017">
      <w:start w:val="1"/>
      <w:numFmt w:val="lowerLetter"/>
      <w:lvlText w:val="%1)"/>
      <w:lvlJc w:val="left"/>
      <w:pPr>
        <w:ind w:left="1494" w:hanging="360"/>
      </w:p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53">
    <w:nsid w:val="4878604A"/>
    <w:multiLevelType w:val="hybridMultilevel"/>
    <w:tmpl w:val="D74E6644"/>
    <w:lvl w:ilvl="0" w:tplc="4C4C66EA">
      <w:start w:val="12"/>
      <w:numFmt w:val="bullet"/>
      <w:lvlText w:val="-"/>
      <w:lvlJc w:val="left"/>
      <w:pPr>
        <w:ind w:left="827" w:hanging="360"/>
      </w:pPr>
      <w:rPr>
        <w:rFonts w:ascii="Tahoma" w:eastAsia="Times New Roman" w:hAnsi="Tahoma" w:cs="Tahoma" w:hint="default"/>
      </w:rPr>
    </w:lvl>
    <w:lvl w:ilvl="1" w:tplc="400A0003" w:tentative="1">
      <w:start w:val="1"/>
      <w:numFmt w:val="bullet"/>
      <w:lvlText w:val="o"/>
      <w:lvlJc w:val="left"/>
      <w:pPr>
        <w:ind w:left="1547" w:hanging="360"/>
      </w:pPr>
      <w:rPr>
        <w:rFonts w:ascii="Courier New" w:hAnsi="Courier New" w:cs="Courier New" w:hint="default"/>
      </w:rPr>
    </w:lvl>
    <w:lvl w:ilvl="2" w:tplc="400A0005">
      <w:start w:val="1"/>
      <w:numFmt w:val="bullet"/>
      <w:lvlText w:val=""/>
      <w:lvlJc w:val="left"/>
      <w:pPr>
        <w:ind w:left="2267" w:hanging="360"/>
      </w:pPr>
      <w:rPr>
        <w:rFonts w:ascii="Wingdings" w:hAnsi="Wingdings" w:hint="default"/>
      </w:rPr>
    </w:lvl>
    <w:lvl w:ilvl="3" w:tplc="400A0001" w:tentative="1">
      <w:start w:val="1"/>
      <w:numFmt w:val="bullet"/>
      <w:lvlText w:val=""/>
      <w:lvlJc w:val="left"/>
      <w:pPr>
        <w:ind w:left="2987" w:hanging="360"/>
      </w:pPr>
      <w:rPr>
        <w:rFonts w:ascii="Symbol" w:hAnsi="Symbol" w:hint="default"/>
      </w:rPr>
    </w:lvl>
    <w:lvl w:ilvl="4" w:tplc="400A0003" w:tentative="1">
      <w:start w:val="1"/>
      <w:numFmt w:val="bullet"/>
      <w:lvlText w:val="o"/>
      <w:lvlJc w:val="left"/>
      <w:pPr>
        <w:ind w:left="3707" w:hanging="360"/>
      </w:pPr>
      <w:rPr>
        <w:rFonts w:ascii="Courier New" w:hAnsi="Courier New" w:cs="Courier New" w:hint="default"/>
      </w:rPr>
    </w:lvl>
    <w:lvl w:ilvl="5" w:tplc="400A0005" w:tentative="1">
      <w:start w:val="1"/>
      <w:numFmt w:val="bullet"/>
      <w:lvlText w:val=""/>
      <w:lvlJc w:val="left"/>
      <w:pPr>
        <w:ind w:left="4427" w:hanging="360"/>
      </w:pPr>
      <w:rPr>
        <w:rFonts w:ascii="Wingdings" w:hAnsi="Wingdings" w:hint="default"/>
      </w:rPr>
    </w:lvl>
    <w:lvl w:ilvl="6" w:tplc="400A0001" w:tentative="1">
      <w:start w:val="1"/>
      <w:numFmt w:val="bullet"/>
      <w:lvlText w:val=""/>
      <w:lvlJc w:val="left"/>
      <w:pPr>
        <w:ind w:left="5147" w:hanging="360"/>
      </w:pPr>
      <w:rPr>
        <w:rFonts w:ascii="Symbol" w:hAnsi="Symbol" w:hint="default"/>
      </w:rPr>
    </w:lvl>
    <w:lvl w:ilvl="7" w:tplc="400A0003" w:tentative="1">
      <w:start w:val="1"/>
      <w:numFmt w:val="bullet"/>
      <w:lvlText w:val="o"/>
      <w:lvlJc w:val="left"/>
      <w:pPr>
        <w:ind w:left="5867" w:hanging="360"/>
      </w:pPr>
      <w:rPr>
        <w:rFonts w:ascii="Courier New" w:hAnsi="Courier New" w:cs="Courier New" w:hint="default"/>
      </w:rPr>
    </w:lvl>
    <w:lvl w:ilvl="8" w:tplc="400A0005" w:tentative="1">
      <w:start w:val="1"/>
      <w:numFmt w:val="bullet"/>
      <w:lvlText w:val=""/>
      <w:lvlJc w:val="left"/>
      <w:pPr>
        <w:ind w:left="6587" w:hanging="360"/>
      </w:pPr>
      <w:rPr>
        <w:rFonts w:ascii="Wingdings" w:hAnsi="Wingdings" w:hint="default"/>
      </w:rPr>
    </w:lvl>
  </w:abstractNum>
  <w:abstractNum w:abstractNumId="54">
    <w:nsid w:val="4ADC12A1"/>
    <w:multiLevelType w:val="multilevel"/>
    <w:tmpl w:val="E356158E"/>
    <w:styleLink w:val="Estilo1"/>
    <w:lvl w:ilvl="0">
      <w:start w:val="3"/>
      <w:numFmt w:val="decimal"/>
      <w:lvlText w:val="%1."/>
      <w:lvlJc w:val="left"/>
      <w:pPr>
        <w:ind w:left="450" w:hanging="450"/>
      </w:pPr>
      <w:rPr>
        <w:rFonts w:cs="Tahoma" w:hint="default"/>
      </w:rPr>
    </w:lvl>
    <w:lvl w:ilvl="1">
      <w:start w:val="1"/>
      <w:numFmt w:val="decimal"/>
      <w:lvlText w:val="%1.%2."/>
      <w:lvlJc w:val="left"/>
      <w:pPr>
        <w:ind w:left="1878" w:hanging="720"/>
      </w:pPr>
      <w:rPr>
        <w:rFonts w:cs="Tahoma" w:hint="default"/>
      </w:rPr>
    </w:lvl>
    <w:lvl w:ilvl="2">
      <w:start w:val="1"/>
      <w:numFmt w:val="decimal"/>
      <w:lvlText w:val="%1.%2.%3."/>
      <w:lvlJc w:val="left"/>
      <w:pPr>
        <w:ind w:left="3396" w:hanging="1080"/>
      </w:pPr>
      <w:rPr>
        <w:rFonts w:cs="Tahoma" w:hint="default"/>
      </w:rPr>
    </w:lvl>
    <w:lvl w:ilvl="3">
      <w:start w:val="1"/>
      <w:numFmt w:val="decimal"/>
      <w:lvlText w:val="%1.%2.%3.%4."/>
      <w:lvlJc w:val="left"/>
      <w:pPr>
        <w:ind w:left="4554" w:hanging="1080"/>
      </w:pPr>
      <w:rPr>
        <w:rFonts w:cs="Tahoma" w:hint="default"/>
      </w:rPr>
    </w:lvl>
    <w:lvl w:ilvl="4">
      <w:start w:val="1"/>
      <w:numFmt w:val="decimal"/>
      <w:lvlText w:val="%1.%2.%3.%4.%5."/>
      <w:lvlJc w:val="left"/>
      <w:pPr>
        <w:ind w:left="6072" w:hanging="1440"/>
      </w:pPr>
      <w:rPr>
        <w:rFonts w:cs="Tahoma" w:hint="default"/>
      </w:rPr>
    </w:lvl>
    <w:lvl w:ilvl="5">
      <w:start w:val="1"/>
      <w:numFmt w:val="decimal"/>
      <w:lvlText w:val="%1.%2.%3.%4.%5.%6."/>
      <w:lvlJc w:val="left"/>
      <w:pPr>
        <w:ind w:left="7590" w:hanging="1800"/>
      </w:pPr>
      <w:rPr>
        <w:rFonts w:cs="Tahoma" w:hint="default"/>
      </w:rPr>
    </w:lvl>
    <w:lvl w:ilvl="6">
      <w:start w:val="1"/>
      <w:numFmt w:val="decimal"/>
      <w:lvlText w:val="%1.%2.%3.%4.%5.%6.%7."/>
      <w:lvlJc w:val="left"/>
      <w:pPr>
        <w:ind w:left="8748" w:hanging="1800"/>
      </w:pPr>
      <w:rPr>
        <w:rFonts w:cs="Tahoma" w:hint="default"/>
      </w:rPr>
    </w:lvl>
    <w:lvl w:ilvl="7">
      <w:start w:val="1"/>
      <w:numFmt w:val="decimal"/>
      <w:lvlText w:val="%1.%2.%3.%4.%5.%6.%7.%8."/>
      <w:lvlJc w:val="left"/>
      <w:pPr>
        <w:ind w:left="10266" w:hanging="2160"/>
      </w:pPr>
      <w:rPr>
        <w:rFonts w:cs="Tahoma" w:hint="default"/>
      </w:rPr>
    </w:lvl>
    <w:lvl w:ilvl="8">
      <w:start w:val="1"/>
      <w:numFmt w:val="decimal"/>
      <w:lvlText w:val="%1.%2.%3.%4.%5.%6.%7.%8.%9."/>
      <w:lvlJc w:val="left"/>
      <w:pPr>
        <w:ind w:left="11784" w:hanging="2520"/>
      </w:pPr>
      <w:rPr>
        <w:rFonts w:cs="Tahoma" w:hint="default"/>
      </w:rPr>
    </w:lvl>
  </w:abstractNum>
  <w:abstractNum w:abstractNumId="55">
    <w:nsid w:val="4C580B50"/>
    <w:multiLevelType w:val="hybridMultilevel"/>
    <w:tmpl w:val="9452B336"/>
    <w:lvl w:ilvl="0" w:tplc="8848D210">
      <w:start w:val="1"/>
      <w:numFmt w:val="lowerLetter"/>
      <w:lvlText w:val="%1)"/>
      <w:lvlJc w:val="left"/>
      <w:pPr>
        <w:ind w:left="1353" w:hanging="360"/>
      </w:pPr>
      <w:rPr>
        <w:rFonts w:hint="default"/>
      </w:rPr>
    </w:lvl>
    <w:lvl w:ilvl="1" w:tplc="2C621180" w:tentative="1">
      <w:start w:val="1"/>
      <w:numFmt w:val="lowerLetter"/>
      <w:lvlText w:val="%2."/>
      <w:lvlJc w:val="left"/>
      <w:pPr>
        <w:ind w:left="2073" w:hanging="360"/>
      </w:pPr>
    </w:lvl>
    <w:lvl w:ilvl="2" w:tplc="B2F6F4EE" w:tentative="1">
      <w:start w:val="1"/>
      <w:numFmt w:val="lowerRoman"/>
      <w:lvlText w:val="%3."/>
      <w:lvlJc w:val="right"/>
      <w:pPr>
        <w:ind w:left="2793" w:hanging="180"/>
      </w:pPr>
    </w:lvl>
    <w:lvl w:ilvl="3" w:tplc="F6E094C0" w:tentative="1">
      <w:start w:val="1"/>
      <w:numFmt w:val="decimal"/>
      <w:lvlText w:val="%4."/>
      <w:lvlJc w:val="left"/>
      <w:pPr>
        <w:ind w:left="3513" w:hanging="360"/>
      </w:pPr>
    </w:lvl>
    <w:lvl w:ilvl="4" w:tplc="1D8A7912" w:tentative="1">
      <w:start w:val="1"/>
      <w:numFmt w:val="lowerLetter"/>
      <w:lvlText w:val="%5."/>
      <w:lvlJc w:val="left"/>
      <w:pPr>
        <w:ind w:left="4233" w:hanging="360"/>
      </w:pPr>
    </w:lvl>
    <w:lvl w:ilvl="5" w:tplc="142AF590" w:tentative="1">
      <w:start w:val="1"/>
      <w:numFmt w:val="lowerRoman"/>
      <w:lvlText w:val="%6."/>
      <w:lvlJc w:val="right"/>
      <w:pPr>
        <w:ind w:left="4953" w:hanging="180"/>
      </w:pPr>
    </w:lvl>
    <w:lvl w:ilvl="6" w:tplc="1C843EF2" w:tentative="1">
      <w:start w:val="1"/>
      <w:numFmt w:val="decimal"/>
      <w:lvlText w:val="%7."/>
      <w:lvlJc w:val="left"/>
      <w:pPr>
        <w:ind w:left="5673" w:hanging="360"/>
      </w:pPr>
    </w:lvl>
    <w:lvl w:ilvl="7" w:tplc="2CF4FF60" w:tentative="1">
      <w:start w:val="1"/>
      <w:numFmt w:val="lowerLetter"/>
      <w:lvlText w:val="%8."/>
      <w:lvlJc w:val="left"/>
      <w:pPr>
        <w:ind w:left="6393" w:hanging="360"/>
      </w:pPr>
    </w:lvl>
    <w:lvl w:ilvl="8" w:tplc="AB1E1A0A" w:tentative="1">
      <w:start w:val="1"/>
      <w:numFmt w:val="lowerRoman"/>
      <w:lvlText w:val="%9."/>
      <w:lvlJc w:val="right"/>
      <w:pPr>
        <w:ind w:left="7113" w:hanging="180"/>
      </w:pPr>
    </w:lvl>
  </w:abstractNum>
  <w:abstractNum w:abstractNumId="56">
    <w:nsid w:val="4CF809FC"/>
    <w:multiLevelType w:val="hybridMultilevel"/>
    <w:tmpl w:val="4364B198"/>
    <w:lvl w:ilvl="0" w:tplc="1CF0828C">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7">
    <w:nsid w:val="4D201804"/>
    <w:multiLevelType w:val="multilevel"/>
    <w:tmpl w:val="0374CC5C"/>
    <w:lvl w:ilvl="0">
      <w:start w:val="1"/>
      <w:numFmt w:val="upperRoman"/>
      <w:lvlText w:val="%1."/>
      <w:lvlJc w:val="left"/>
      <w:pPr>
        <w:tabs>
          <w:tab w:val="num" w:pos="567"/>
        </w:tabs>
        <w:ind w:left="567" w:hanging="567"/>
      </w:pPr>
      <w:rPr>
        <w:rFonts w:ascii="Times New Roman" w:hAnsi="Times New Roman" w:cs="Times New Roman" w:hint="default"/>
        <w:b/>
        <w:i w:val="0"/>
        <w:color w:val="auto"/>
        <w:sz w:val="24"/>
        <w:szCs w:val="24"/>
        <w:u w:val="none"/>
      </w:rPr>
    </w:lvl>
    <w:lvl w:ilvl="1">
      <w:start w:val="1"/>
      <w:numFmt w:val="upperLetter"/>
      <w:lvlText w:val="%2."/>
      <w:lvlJc w:val="left"/>
      <w:pPr>
        <w:tabs>
          <w:tab w:val="num" w:pos="471"/>
        </w:tabs>
        <w:ind w:left="471" w:hanging="471"/>
      </w:pPr>
      <w:rPr>
        <w:rFonts w:ascii="Times New Roman" w:hAnsi="Times New Roman" w:cs="Times New Roman" w:hint="default"/>
        <w:b/>
        <w:i w:val="0"/>
        <w:color w:val="auto"/>
        <w:sz w:val="24"/>
        <w:szCs w:val="24"/>
        <w:u w:val="none"/>
      </w:rPr>
    </w:lvl>
    <w:lvl w:ilvl="2">
      <w:start w:val="1"/>
      <w:numFmt w:val="decimal"/>
      <w:lvlText w:val="%3."/>
      <w:lvlJc w:val="left"/>
      <w:pPr>
        <w:tabs>
          <w:tab w:val="num" w:pos="999"/>
        </w:tabs>
        <w:ind w:left="999" w:hanging="431"/>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3.%4)"/>
      <w:lvlJc w:val="left"/>
      <w:pPr>
        <w:tabs>
          <w:tab w:val="num" w:pos="2160"/>
        </w:tabs>
        <w:ind w:left="1832" w:hanging="392"/>
      </w:pPr>
      <w:rPr>
        <w:rFonts w:hint="default"/>
      </w:rPr>
    </w:lvl>
    <w:lvl w:ilvl="4">
      <w:start w:val="1"/>
      <w:numFmt w:val="lowerRoman"/>
      <w:lvlText w:val="%5)"/>
      <w:lvlJc w:val="left"/>
      <w:pPr>
        <w:tabs>
          <w:tab w:val="num" w:pos="2880"/>
        </w:tabs>
        <w:ind w:left="2569" w:hanging="409"/>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58">
    <w:nsid w:val="4E346CC3"/>
    <w:multiLevelType w:val="multilevel"/>
    <w:tmpl w:val="38300534"/>
    <w:lvl w:ilvl="0">
      <w:start w:val="1"/>
      <w:numFmt w:val="upperRoman"/>
      <w:lvlText w:val="%1."/>
      <w:lvlJc w:val="left"/>
      <w:pPr>
        <w:tabs>
          <w:tab w:val="num" w:pos="567"/>
        </w:tabs>
        <w:ind w:left="567" w:hanging="567"/>
      </w:pPr>
      <w:rPr>
        <w:rFonts w:ascii="Times New Roman" w:hAnsi="Times New Roman" w:cs="Times New Roman" w:hint="default"/>
        <w:b/>
        <w:i w:val="0"/>
        <w:color w:val="auto"/>
        <w:sz w:val="24"/>
        <w:szCs w:val="24"/>
        <w:u w:val="none"/>
        <w:lang w:val="es-BO"/>
      </w:rPr>
    </w:lvl>
    <w:lvl w:ilvl="1">
      <w:start w:val="1"/>
      <w:numFmt w:val="upperLetter"/>
      <w:lvlText w:val="%2."/>
      <w:lvlJc w:val="left"/>
      <w:pPr>
        <w:tabs>
          <w:tab w:val="num" w:pos="471"/>
        </w:tabs>
        <w:ind w:left="471" w:hanging="471"/>
      </w:pPr>
      <w:rPr>
        <w:rFonts w:ascii="Times New Roman" w:hAnsi="Times New Roman" w:cs="Times New Roman" w:hint="default"/>
        <w:b/>
        <w:i w:val="0"/>
        <w:color w:val="auto"/>
        <w:sz w:val="24"/>
        <w:szCs w:val="24"/>
        <w:u w:val="none"/>
      </w:rPr>
    </w:lvl>
    <w:lvl w:ilvl="2">
      <w:start w:val="1"/>
      <w:numFmt w:val="decimal"/>
      <w:lvlText w:val="%3."/>
      <w:lvlJc w:val="left"/>
      <w:pPr>
        <w:tabs>
          <w:tab w:val="num" w:pos="999"/>
        </w:tabs>
        <w:ind w:left="999" w:hanging="43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3.%4)"/>
      <w:lvlJc w:val="left"/>
      <w:pPr>
        <w:tabs>
          <w:tab w:val="num" w:pos="2160"/>
        </w:tabs>
        <w:ind w:left="1832" w:hanging="392"/>
      </w:pPr>
      <w:rPr>
        <w:rFonts w:hint="default"/>
      </w:rPr>
    </w:lvl>
    <w:lvl w:ilvl="4">
      <w:start w:val="1"/>
      <w:numFmt w:val="lowerLetter"/>
      <w:lvlText w:val="%5)"/>
      <w:lvlJc w:val="left"/>
      <w:pPr>
        <w:tabs>
          <w:tab w:val="num" w:pos="2880"/>
        </w:tabs>
        <w:ind w:left="2569" w:hanging="409"/>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59">
    <w:nsid w:val="4E6952B7"/>
    <w:multiLevelType w:val="hybridMultilevel"/>
    <w:tmpl w:val="DDEC27EC"/>
    <w:lvl w:ilvl="0" w:tplc="53C0438C">
      <w:start w:val="1"/>
      <w:numFmt w:val="lowerLetter"/>
      <w:lvlText w:val="%1)"/>
      <w:lvlJc w:val="left"/>
      <w:pPr>
        <w:ind w:left="1776" w:hanging="360"/>
      </w:pPr>
      <w:rPr>
        <w:rFonts w:hint="default"/>
      </w:rPr>
    </w:lvl>
    <w:lvl w:ilvl="1" w:tplc="400A0019" w:tentative="1">
      <w:start w:val="1"/>
      <w:numFmt w:val="lowerLetter"/>
      <w:lvlText w:val="%2."/>
      <w:lvlJc w:val="left"/>
      <w:pPr>
        <w:ind w:left="1722" w:hanging="360"/>
      </w:pPr>
    </w:lvl>
    <w:lvl w:ilvl="2" w:tplc="400A001B" w:tentative="1">
      <w:start w:val="1"/>
      <w:numFmt w:val="lowerRoman"/>
      <w:lvlText w:val="%3."/>
      <w:lvlJc w:val="right"/>
      <w:pPr>
        <w:ind w:left="2442" w:hanging="180"/>
      </w:pPr>
    </w:lvl>
    <w:lvl w:ilvl="3" w:tplc="400A000F" w:tentative="1">
      <w:start w:val="1"/>
      <w:numFmt w:val="decimal"/>
      <w:lvlText w:val="%4."/>
      <w:lvlJc w:val="left"/>
      <w:pPr>
        <w:ind w:left="3162" w:hanging="360"/>
      </w:pPr>
    </w:lvl>
    <w:lvl w:ilvl="4" w:tplc="400A0019" w:tentative="1">
      <w:start w:val="1"/>
      <w:numFmt w:val="lowerLetter"/>
      <w:lvlText w:val="%5."/>
      <w:lvlJc w:val="left"/>
      <w:pPr>
        <w:ind w:left="3882" w:hanging="360"/>
      </w:pPr>
    </w:lvl>
    <w:lvl w:ilvl="5" w:tplc="400A001B" w:tentative="1">
      <w:start w:val="1"/>
      <w:numFmt w:val="lowerRoman"/>
      <w:lvlText w:val="%6."/>
      <w:lvlJc w:val="right"/>
      <w:pPr>
        <w:ind w:left="4602" w:hanging="180"/>
      </w:pPr>
    </w:lvl>
    <w:lvl w:ilvl="6" w:tplc="400A000F" w:tentative="1">
      <w:start w:val="1"/>
      <w:numFmt w:val="decimal"/>
      <w:lvlText w:val="%7."/>
      <w:lvlJc w:val="left"/>
      <w:pPr>
        <w:ind w:left="5322" w:hanging="360"/>
      </w:pPr>
    </w:lvl>
    <w:lvl w:ilvl="7" w:tplc="400A0019" w:tentative="1">
      <w:start w:val="1"/>
      <w:numFmt w:val="lowerLetter"/>
      <w:lvlText w:val="%8."/>
      <w:lvlJc w:val="left"/>
      <w:pPr>
        <w:ind w:left="6042" w:hanging="360"/>
      </w:pPr>
    </w:lvl>
    <w:lvl w:ilvl="8" w:tplc="400A001B" w:tentative="1">
      <w:start w:val="1"/>
      <w:numFmt w:val="lowerRoman"/>
      <w:lvlText w:val="%9."/>
      <w:lvlJc w:val="right"/>
      <w:pPr>
        <w:ind w:left="6762" w:hanging="180"/>
      </w:pPr>
    </w:lvl>
  </w:abstractNum>
  <w:abstractNum w:abstractNumId="60">
    <w:nsid w:val="4EA95F99"/>
    <w:multiLevelType w:val="hybridMultilevel"/>
    <w:tmpl w:val="657EFF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4EBB2F35"/>
    <w:multiLevelType w:val="multilevel"/>
    <w:tmpl w:val="8AA41C6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3229" w:hanging="2160"/>
      </w:pPr>
      <w:rPr>
        <w:rFonts w:hint="default"/>
      </w:rPr>
    </w:lvl>
    <w:lvl w:ilvl="8">
      <w:start w:val="1"/>
      <w:numFmt w:val="decimal"/>
      <w:isLgl/>
      <w:lvlText w:val="%1.%2.%3.%4.%5.%6.%7.%8.%9"/>
      <w:lvlJc w:val="left"/>
      <w:pPr>
        <w:ind w:left="3589" w:hanging="2520"/>
      </w:pPr>
      <w:rPr>
        <w:rFonts w:hint="default"/>
      </w:rPr>
    </w:lvl>
  </w:abstractNum>
  <w:abstractNum w:abstractNumId="62">
    <w:nsid w:val="4F4B42C0"/>
    <w:multiLevelType w:val="multilevel"/>
    <w:tmpl w:val="F0D0FF14"/>
    <w:lvl w:ilvl="0">
      <w:start w:val="2"/>
      <w:numFmt w:val="decimal"/>
      <w:lvlText w:val="%1"/>
      <w:lvlJc w:val="left"/>
      <w:pPr>
        <w:ind w:left="375" w:hanging="37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63">
    <w:nsid w:val="4F582C1F"/>
    <w:multiLevelType w:val="hybridMultilevel"/>
    <w:tmpl w:val="42F668FC"/>
    <w:lvl w:ilvl="0" w:tplc="EA5C4F3A">
      <w:start w:val="1"/>
      <w:numFmt w:val="bullet"/>
      <w:lvlText w:val=""/>
      <w:lvlJc w:val="left"/>
      <w:pPr>
        <w:ind w:left="1068" w:hanging="360"/>
      </w:pPr>
      <w:rPr>
        <w:rFonts w:ascii="Symbol" w:hAnsi="Symbol" w:hint="default"/>
        <w:lang w:val="es-BO"/>
      </w:rPr>
    </w:lvl>
    <w:lvl w:ilvl="1" w:tplc="BB7E7350">
      <w:start w:val="1"/>
      <w:numFmt w:val="bullet"/>
      <w:lvlText w:val="o"/>
      <w:lvlJc w:val="left"/>
      <w:pPr>
        <w:ind w:left="1788" w:hanging="360"/>
      </w:pPr>
      <w:rPr>
        <w:rFonts w:ascii="Courier New" w:hAnsi="Courier New" w:cs="Courier New" w:hint="default"/>
      </w:rPr>
    </w:lvl>
    <w:lvl w:ilvl="2" w:tplc="44AAB9EC">
      <w:start w:val="1"/>
      <w:numFmt w:val="bullet"/>
      <w:lvlText w:val=""/>
      <w:lvlJc w:val="left"/>
      <w:pPr>
        <w:ind w:left="2508" w:hanging="360"/>
      </w:pPr>
      <w:rPr>
        <w:rFonts w:ascii="Wingdings" w:hAnsi="Wingdings" w:hint="default"/>
      </w:rPr>
    </w:lvl>
    <w:lvl w:ilvl="3" w:tplc="25B28A32" w:tentative="1">
      <w:start w:val="1"/>
      <w:numFmt w:val="bullet"/>
      <w:lvlText w:val=""/>
      <w:lvlJc w:val="left"/>
      <w:pPr>
        <w:ind w:left="3228" w:hanging="360"/>
      </w:pPr>
      <w:rPr>
        <w:rFonts w:ascii="Symbol" w:hAnsi="Symbol" w:hint="default"/>
      </w:rPr>
    </w:lvl>
    <w:lvl w:ilvl="4" w:tplc="0300548E" w:tentative="1">
      <w:start w:val="1"/>
      <w:numFmt w:val="bullet"/>
      <w:lvlText w:val="o"/>
      <w:lvlJc w:val="left"/>
      <w:pPr>
        <w:ind w:left="3948" w:hanging="360"/>
      </w:pPr>
      <w:rPr>
        <w:rFonts w:ascii="Courier New" w:hAnsi="Courier New" w:cs="Courier New" w:hint="default"/>
      </w:rPr>
    </w:lvl>
    <w:lvl w:ilvl="5" w:tplc="29A86412" w:tentative="1">
      <w:start w:val="1"/>
      <w:numFmt w:val="bullet"/>
      <w:lvlText w:val=""/>
      <w:lvlJc w:val="left"/>
      <w:pPr>
        <w:ind w:left="4668" w:hanging="360"/>
      </w:pPr>
      <w:rPr>
        <w:rFonts w:ascii="Wingdings" w:hAnsi="Wingdings" w:hint="default"/>
      </w:rPr>
    </w:lvl>
    <w:lvl w:ilvl="6" w:tplc="7348F070" w:tentative="1">
      <w:start w:val="1"/>
      <w:numFmt w:val="bullet"/>
      <w:lvlText w:val=""/>
      <w:lvlJc w:val="left"/>
      <w:pPr>
        <w:ind w:left="5388" w:hanging="360"/>
      </w:pPr>
      <w:rPr>
        <w:rFonts w:ascii="Symbol" w:hAnsi="Symbol" w:hint="default"/>
      </w:rPr>
    </w:lvl>
    <w:lvl w:ilvl="7" w:tplc="B6020D2C" w:tentative="1">
      <w:start w:val="1"/>
      <w:numFmt w:val="bullet"/>
      <w:lvlText w:val="o"/>
      <w:lvlJc w:val="left"/>
      <w:pPr>
        <w:ind w:left="6108" w:hanging="360"/>
      </w:pPr>
      <w:rPr>
        <w:rFonts w:ascii="Courier New" w:hAnsi="Courier New" w:cs="Courier New" w:hint="default"/>
      </w:rPr>
    </w:lvl>
    <w:lvl w:ilvl="8" w:tplc="D59C5728" w:tentative="1">
      <w:start w:val="1"/>
      <w:numFmt w:val="bullet"/>
      <w:lvlText w:val=""/>
      <w:lvlJc w:val="left"/>
      <w:pPr>
        <w:ind w:left="6828" w:hanging="360"/>
      </w:pPr>
      <w:rPr>
        <w:rFonts w:ascii="Wingdings" w:hAnsi="Wingdings" w:hint="default"/>
      </w:rPr>
    </w:lvl>
  </w:abstractNum>
  <w:abstractNum w:abstractNumId="64">
    <w:nsid w:val="507E3DC4"/>
    <w:multiLevelType w:val="hybridMultilevel"/>
    <w:tmpl w:val="67B05E58"/>
    <w:lvl w:ilvl="0" w:tplc="4C4C66EA">
      <w:start w:val="12"/>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C4C66EA">
      <w:start w:val="12"/>
      <w:numFmt w:val="bullet"/>
      <w:lvlText w:val="-"/>
      <w:lvlJc w:val="left"/>
      <w:pPr>
        <w:ind w:left="2160" w:hanging="360"/>
      </w:pPr>
      <w:rPr>
        <w:rFonts w:ascii="Tahoma" w:eastAsia="Times New Roman" w:hAnsi="Tahoma" w:cs="Tahoma"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51DF2E21"/>
    <w:multiLevelType w:val="hybridMultilevel"/>
    <w:tmpl w:val="D97E50B0"/>
    <w:lvl w:ilvl="0" w:tplc="6D2E038E">
      <w:start w:val="1"/>
      <w:numFmt w:val="lowerLetter"/>
      <w:lvlText w:val="%1)"/>
      <w:lvlJc w:val="left"/>
      <w:pPr>
        <w:ind w:left="1776" w:hanging="360"/>
      </w:pPr>
      <w:rPr>
        <w:rFonts w:hint="default"/>
      </w:rPr>
    </w:lvl>
    <w:lvl w:ilvl="1" w:tplc="400A0019" w:tentative="1">
      <w:start w:val="1"/>
      <w:numFmt w:val="lowerLetter"/>
      <w:lvlText w:val="%2."/>
      <w:lvlJc w:val="left"/>
      <w:pPr>
        <w:ind w:left="1722" w:hanging="360"/>
      </w:pPr>
    </w:lvl>
    <w:lvl w:ilvl="2" w:tplc="400A001B" w:tentative="1">
      <w:start w:val="1"/>
      <w:numFmt w:val="lowerRoman"/>
      <w:lvlText w:val="%3."/>
      <w:lvlJc w:val="right"/>
      <w:pPr>
        <w:ind w:left="2442" w:hanging="180"/>
      </w:pPr>
    </w:lvl>
    <w:lvl w:ilvl="3" w:tplc="400A000F" w:tentative="1">
      <w:start w:val="1"/>
      <w:numFmt w:val="decimal"/>
      <w:lvlText w:val="%4."/>
      <w:lvlJc w:val="left"/>
      <w:pPr>
        <w:ind w:left="3162" w:hanging="360"/>
      </w:pPr>
    </w:lvl>
    <w:lvl w:ilvl="4" w:tplc="400A0019" w:tentative="1">
      <w:start w:val="1"/>
      <w:numFmt w:val="lowerLetter"/>
      <w:lvlText w:val="%5."/>
      <w:lvlJc w:val="left"/>
      <w:pPr>
        <w:ind w:left="3882" w:hanging="360"/>
      </w:pPr>
    </w:lvl>
    <w:lvl w:ilvl="5" w:tplc="400A001B" w:tentative="1">
      <w:start w:val="1"/>
      <w:numFmt w:val="lowerRoman"/>
      <w:lvlText w:val="%6."/>
      <w:lvlJc w:val="right"/>
      <w:pPr>
        <w:ind w:left="4602" w:hanging="180"/>
      </w:pPr>
    </w:lvl>
    <w:lvl w:ilvl="6" w:tplc="400A000F" w:tentative="1">
      <w:start w:val="1"/>
      <w:numFmt w:val="decimal"/>
      <w:lvlText w:val="%7."/>
      <w:lvlJc w:val="left"/>
      <w:pPr>
        <w:ind w:left="5322" w:hanging="360"/>
      </w:pPr>
    </w:lvl>
    <w:lvl w:ilvl="7" w:tplc="400A0019" w:tentative="1">
      <w:start w:val="1"/>
      <w:numFmt w:val="lowerLetter"/>
      <w:lvlText w:val="%8."/>
      <w:lvlJc w:val="left"/>
      <w:pPr>
        <w:ind w:left="6042" w:hanging="360"/>
      </w:pPr>
    </w:lvl>
    <w:lvl w:ilvl="8" w:tplc="400A001B" w:tentative="1">
      <w:start w:val="1"/>
      <w:numFmt w:val="lowerRoman"/>
      <w:lvlText w:val="%9."/>
      <w:lvlJc w:val="right"/>
      <w:pPr>
        <w:ind w:left="6762" w:hanging="180"/>
      </w:pPr>
    </w:lvl>
  </w:abstractNum>
  <w:abstractNum w:abstractNumId="66">
    <w:nsid w:val="52705240"/>
    <w:multiLevelType w:val="hybridMultilevel"/>
    <w:tmpl w:val="F6D26F12"/>
    <w:lvl w:ilvl="0" w:tplc="400A0015">
      <w:start w:val="1"/>
      <w:numFmt w:val="lowerLetter"/>
      <w:lvlText w:val="%1)"/>
      <w:lvlJc w:val="left"/>
      <w:pPr>
        <w:ind w:left="1429" w:hanging="360"/>
      </w:pPr>
    </w:lvl>
    <w:lvl w:ilvl="1" w:tplc="400A0019">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nsid w:val="55182E80"/>
    <w:multiLevelType w:val="hybridMultilevel"/>
    <w:tmpl w:val="E8FED700"/>
    <w:lvl w:ilvl="0" w:tplc="400A000F">
      <w:start w:val="1"/>
      <w:numFmt w:val="decimal"/>
      <w:lvlText w:val="%1."/>
      <w:lvlJc w:val="left"/>
      <w:pPr>
        <w:ind w:left="1353" w:hanging="360"/>
      </w:pPr>
    </w:lvl>
    <w:lvl w:ilvl="1" w:tplc="400A001B">
      <w:start w:val="1"/>
      <w:numFmt w:val="lowerRoman"/>
      <w:lvlText w:val="%2."/>
      <w:lvlJc w:val="righ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68">
    <w:nsid w:val="56746275"/>
    <w:multiLevelType w:val="hybridMultilevel"/>
    <w:tmpl w:val="F6D26F12"/>
    <w:lvl w:ilvl="0" w:tplc="400A0001">
      <w:start w:val="1"/>
      <w:numFmt w:val="lowerLetter"/>
      <w:lvlText w:val="%1)"/>
      <w:lvlJc w:val="left"/>
      <w:pPr>
        <w:ind w:left="1211" w:hanging="360"/>
      </w:pPr>
    </w:lvl>
    <w:lvl w:ilvl="1" w:tplc="400A0003" w:tentative="1">
      <w:start w:val="1"/>
      <w:numFmt w:val="lowerLetter"/>
      <w:lvlText w:val="%2."/>
      <w:lvlJc w:val="left"/>
      <w:pPr>
        <w:ind w:left="1931" w:hanging="360"/>
      </w:pPr>
    </w:lvl>
    <w:lvl w:ilvl="2" w:tplc="400A0005" w:tentative="1">
      <w:start w:val="1"/>
      <w:numFmt w:val="lowerRoman"/>
      <w:lvlText w:val="%3."/>
      <w:lvlJc w:val="right"/>
      <w:pPr>
        <w:ind w:left="2651" w:hanging="180"/>
      </w:pPr>
    </w:lvl>
    <w:lvl w:ilvl="3" w:tplc="400A0001" w:tentative="1">
      <w:start w:val="1"/>
      <w:numFmt w:val="decimal"/>
      <w:lvlText w:val="%4."/>
      <w:lvlJc w:val="left"/>
      <w:pPr>
        <w:ind w:left="3371" w:hanging="360"/>
      </w:pPr>
    </w:lvl>
    <w:lvl w:ilvl="4" w:tplc="400A0003" w:tentative="1">
      <w:start w:val="1"/>
      <w:numFmt w:val="lowerLetter"/>
      <w:lvlText w:val="%5."/>
      <w:lvlJc w:val="left"/>
      <w:pPr>
        <w:ind w:left="4091" w:hanging="360"/>
      </w:pPr>
    </w:lvl>
    <w:lvl w:ilvl="5" w:tplc="400A0005" w:tentative="1">
      <w:start w:val="1"/>
      <w:numFmt w:val="lowerRoman"/>
      <w:lvlText w:val="%6."/>
      <w:lvlJc w:val="right"/>
      <w:pPr>
        <w:ind w:left="4811" w:hanging="180"/>
      </w:pPr>
    </w:lvl>
    <w:lvl w:ilvl="6" w:tplc="400A0001" w:tentative="1">
      <w:start w:val="1"/>
      <w:numFmt w:val="decimal"/>
      <w:lvlText w:val="%7."/>
      <w:lvlJc w:val="left"/>
      <w:pPr>
        <w:ind w:left="5531" w:hanging="360"/>
      </w:pPr>
    </w:lvl>
    <w:lvl w:ilvl="7" w:tplc="400A0003" w:tentative="1">
      <w:start w:val="1"/>
      <w:numFmt w:val="lowerLetter"/>
      <w:lvlText w:val="%8."/>
      <w:lvlJc w:val="left"/>
      <w:pPr>
        <w:ind w:left="6251" w:hanging="360"/>
      </w:pPr>
    </w:lvl>
    <w:lvl w:ilvl="8" w:tplc="400A0005" w:tentative="1">
      <w:start w:val="1"/>
      <w:numFmt w:val="lowerRoman"/>
      <w:lvlText w:val="%9."/>
      <w:lvlJc w:val="right"/>
      <w:pPr>
        <w:ind w:left="6971" w:hanging="180"/>
      </w:pPr>
    </w:lvl>
  </w:abstractNum>
  <w:abstractNum w:abstractNumId="69">
    <w:nsid w:val="5BDF4C32"/>
    <w:multiLevelType w:val="hybridMultilevel"/>
    <w:tmpl w:val="33C4443C"/>
    <w:lvl w:ilvl="0" w:tplc="400A0017">
      <w:start w:val="1"/>
      <w:numFmt w:val="lowerLetter"/>
      <w:lvlText w:val="%1)"/>
      <w:lvlJc w:val="left"/>
      <w:pPr>
        <w:ind w:left="1494" w:hanging="360"/>
      </w:p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70">
    <w:nsid w:val="5CD80257"/>
    <w:multiLevelType w:val="hybridMultilevel"/>
    <w:tmpl w:val="F0FC7ABC"/>
    <w:lvl w:ilvl="0" w:tplc="1F9CEC4C">
      <w:start w:val="1"/>
      <w:numFmt w:val="bullet"/>
      <w:lvlText w:val=""/>
      <w:lvlJc w:val="left"/>
      <w:pPr>
        <w:ind w:left="1064" w:hanging="360"/>
      </w:pPr>
      <w:rPr>
        <w:rFonts w:ascii="Symbol" w:hAnsi="Symbol" w:hint="default"/>
      </w:rPr>
    </w:lvl>
    <w:lvl w:ilvl="1" w:tplc="B018317C" w:tentative="1">
      <w:start w:val="1"/>
      <w:numFmt w:val="bullet"/>
      <w:lvlText w:val="o"/>
      <w:lvlJc w:val="left"/>
      <w:pPr>
        <w:ind w:left="1784" w:hanging="360"/>
      </w:pPr>
      <w:rPr>
        <w:rFonts w:ascii="Courier New" w:hAnsi="Courier New" w:cs="Courier New" w:hint="default"/>
      </w:rPr>
    </w:lvl>
    <w:lvl w:ilvl="2" w:tplc="DAC694F8" w:tentative="1">
      <w:start w:val="1"/>
      <w:numFmt w:val="bullet"/>
      <w:lvlText w:val=""/>
      <w:lvlJc w:val="left"/>
      <w:pPr>
        <w:ind w:left="2504" w:hanging="360"/>
      </w:pPr>
      <w:rPr>
        <w:rFonts w:ascii="Wingdings" w:hAnsi="Wingdings" w:hint="default"/>
      </w:rPr>
    </w:lvl>
    <w:lvl w:ilvl="3" w:tplc="74B0F1B4" w:tentative="1">
      <w:start w:val="1"/>
      <w:numFmt w:val="bullet"/>
      <w:lvlText w:val=""/>
      <w:lvlJc w:val="left"/>
      <w:pPr>
        <w:ind w:left="3224" w:hanging="360"/>
      </w:pPr>
      <w:rPr>
        <w:rFonts w:ascii="Symbol" w:hAnsi="Symbol" w:hint="default"/>
      </w:rPr>
    </w:lvl>
    <w:lvl w:ilvl="4" w:tplc="3D706A92" w:tentative="1">
      <w:start w:val="1"/>
      <w:numFmt w:val="bullet"/>
      <w:lvlText w:val="o"/>
      <w:lvlJc w:val="left"/>
      <w:pPr>
        <w:ind w:left="3944" w:hanging="360"/>
      </w:pPr>
      <w:rPr>
        <w:rFonts w:ascii="Courier New" w:hAnsi="Courier New" w:cs="Courier New" w:hint="default"/>
      </w:rPr>
    </w:lvl>
    <w:lvl w:ilvl="5" w:tplc="C3F404AC" w:tentative="1">
      <w:start w:val="1"/>
      <w:numFmt w:val="bullet"/>
      <w:lvlText w:val=""/>
      <w:lvlJc w:val="left"/>
      <w:pPr>
        <w:ind w:left="4664" w:hanging="360"/>
      </w:pPr>
      <w:rPr>
        <w:rFonts w:ascii="Wingdings" w:hAnsi="Wingdings" w:hint="default"/>
      </w:rPr>
    </w:lvl>
    <w:lvl w:ilvl="6" w:tplc="BAD882F0" w:tentative="1">
      <w:start w:val="1"/>
      <w:numFmt w:val="bullet"/>
      <w:lvlText w:val=""/>
      <w:lvlJc w:val="left"/>
      <w:pPr>
        <w:ind w:left="5384" w:hanging="360"/>
      </w:pPr>
      <w:rPr>
        <w:rFonts w:ascii="Symbol" w:hAnsi="Symbol" w:hint="default"/>
      </w:rPr>
    </w:lvl>
    <w:lvl w:ilvl="7" w:tplc="A68A7276" w:tentative="1">
      <w:start w:val="1"/>
      <w:numFmt w:val="bullet"/>
      <w:lvlText w:val="o"/>
      <w:lvlJc w:val="left"/>
      <w:pPr>
        <w:ind w:left="6104" w:hanging="360"/>
      </w:pPr>
      <w:rPr>
        <w:rFonts w:ascii="Courier New" w:hAnsi="Courier New" w:cs="Courier New" w:hint="default"/>
      </w:rPr>
    </w:lvl>
    <w:lvl w:ilvl="8" w:tplc="894466CA" w:tentative="1">
      <w:start w:val="1"/>
      <w:numFmt w:val="bullet"/>
      <w:lvlText w:val=""/>
      <w:lvlJc w:val="left"/>
      <w:pPr>
        <w:ind w:left="6824" w:hanging="360"/>
      </w:pPr>
      <w:rPr>
        <w:rFonts w:ascii="Wingdings" w:hAnsi="Wingdings" w:hint="default"/>
      </w:rPr>
    </w:lvl>
  </w:abstractNum>
  <w:abstractNum w:abstractNumId="71">
    <w:nsid w:val="5D5420B8"/>
    <w:multiLevelType w:val="hybridMultilevel"/>
    <w:tmpl w:val="294003FE"/>
    <w:lvl w:ilvl="0" w:tplc="400A0017">
      <w:start w:val="1"/>
      <w:numFmt w:val="lowerLetter"/>
      <w:lvlText w:val="%1)"/>
      <w:lvlJc w:val="left"/>
      <w:pPr>
        <w:ind w:left="1353" w:hanging="360"/>
      </w:pPr>
    </w:lvl>
    <w:lvl w:ilvl="1" w:tplc="400A0019">
      <w:start w:val="1"/>
      <w:numFmt w:val="lowerLetter"/>
      <w:lvlText w:val="%2."/>
      <w:lvlJc w:val="left"/>
      <w:pPr>
        <w:ind w:left="2073" w:hanging="360"/>
      </w:pPr>
    </w:lvl>
    <w:lvl w:ilvl="2" w:tplc="400A001B">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72">
    <w:nsid w:val="5E0707A5"/>
    <w:multiLevelType w:val="multilevel"/>
    <w:tmpl w:val="673030CE"/>
    <w:lvl w:ilvl="0">
      <w:start w:val="1"/>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108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727" w:hanging="180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3087" w:hanging="2160"/>
      </w:pPr>
      <w:rPr>
        <w:rFonts w:hint="default"/>
      </w:rPr>
    </w:lvl>
    <w:lvl w:ilvl="8">
      <w:start w:val="1"/>
      <w:numFmt w:val="decimal"/>
      <w:isLgl/>
      <w:lvlText w:val="%1.%2.%3.%4.%5.%6.%7.%8.%9."/>
      <w:lvlJc w:val="left"/>
      <w:pPr>
        <w:ind w:left="3447" w:hanging="2520"/>
      </w:pPr>
      <w:rPr>
        <w:rFonts w:hint="default"/>
      </w:rPr>
    </w:lvl>
  </w:abstractNum>
  <w:abstractNum w:abstractNumId="73">
    <w:nsid w:val="5F49440D"/>
    <w:multiLevelType w:val="hybridMultilevel"/>
    <w:tmpl w:val="5E2291B4"/>
    <w:lvl w:ilvl="0" w:tplc="31BC59E2">
      <w:start w:val="1"/>
      <w:numFmt w:val="lowerLetter"/>
      <w:lvlText w:val="%1)"/>
      <w:lvlJc w:val="left"/>
      <w:pPr>
        <w:ind w:left="1068" w:hanging="360"/>
      </w:pPr>
    </w:lvl>
    <w:lvl w:ilvl="1" w:tplc="B8B0E9B8" w:tentative="1">
      <w:start w:val="1"/>
      <w:numFmt w:val="lowerLetter"/>
      <w:lvlText w:val="%2."/>
      <w:lvlJc w:val="left"/>
      <w:pPr>
        <w:ind w:left="1788" w:hanging="360"/>
      </w:pPr>
    </w:lvl>
    <w:lvl w:ilvl="2" w:tplc="B53A0A2C" w:tentative="1">
      <w:start w:val="1"/>
      <w:numFmt w:val="lowerRoman"/>
      <w:lvlText w:val="%3."/>
      <w:lvlJc w:val="right"/>
      <w:pPr>
        <w:ind w:left="2508" w:hanging="180"/>
      </w:pPr>
    </w:lvl>
    <w:lvl w:ilvl="3" w:tplc="9A7AABCA" w:tentative="1">
      <w:start w:val="1"/>
      <w:numFmt w:val="decimal"/>
      <w:lvlText w:val="%4."/>
      <w:lvlJc w:val="left"/>
      <w:pPr>
        <w:ind w:left="3228" w:hanging="360"/>
      </w:pPr>
    </w:lvl>
    <w:lvl w:ilvl="4" w:tplc="1932FCF6" w:tentative="1">
      <w:start w:val="1"/>
      <w:numFmt w:val="lowerLetter"/>
      <w:lvlText w:val="%5."/>
      <w:lvlJc w:val="left"/>
      <w:pPr>
        <w:ind w:left="3948" w:hanging="360"/>
      </w:pPr>
    </w:lvl>
    <w:lvl w:ilvl="5" w:tplc="31C00EC0" w:tentative="1">
      <w:start w:val="1"/>
      <w:numFmt w:val="lowerRoman"/>
      <w:lvlText w:val="%6."/>
      <w:lvlJc w:val="right"/>
      <w:pPr>
        <w:ind w:left="4668" w:hanging="180"/>
      </w:pPr>
    </w:lvl>
    <w:lvl w:ilvl="6" w:tplc="42287EE2" w:tentative="1">
      <w:start w:val="1"/>
      <w:numFmt w:val="decimal"/>
      <w:lvlText w:val="%7."/>
      <w:lvlJc w:val="left"/>
      <w:pPr>
        <w:ind w:left="5388" w:hanging="360"/>
      </w:pPr>
    </w:lvl>
    <w:lvl w:ilvl="7" w:tplc="08809172" w:tentative="1">
      <w:start w:val="1"/>
      <w:numFmt w:val="lowerLetter"/>
      <w:lvlText w:val="%8."/>
      <w:lvlJc w:val="left"/>
      <w:pPr>
        <w:ind w:left="6108" w:hanging="360"/>
      </w:pPr>
    </w:lvl>
    <w:lvl w:ilvl="8" w:tplc="53E01B80" w:tentative="1">
      <w:start w:val="1"/>
      <w:numFmt w:val="lowerRoman"/>
      <w:lvlText w:val="%9."/>
      <w:lvlJc w:val="right"/>
      <w:pPr>
        <w:ind w:left="6828" w:hanging="180"/>
      </w:pPr>
    </w:lvl>
  </w:abstractNum>
  <w:abstractNum w:abstractNumId="74">
    <w:nsid w:val="6048786A"/>
    <w:multiLevelType w:val="hybridMultilevel"/>
    <w:tmpl w:val="33C4443C"/>
    <w:lvl w:ilvl="0" w:tplc="400A0017">
      <w:start w:val="1"/>
      <w:numFmt w:val="lowerLetter"/>
      <w:lvlText w:val="%1)"/>
      <w:lvlJc w:val="left"/>
      <w:pPr>
        <w:ind w:left="1776" w:hanging="360"/>
      </w:p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75">
    <w:nsid w:val="60D22DCF"/>
    <w:multiLevelType w:val="hybridMultilevel"/>
    <w:tmpl w:val="3B06A91A"/>
    <w:lvl w:ilvl="0" w:tplc="400A0015">
      <w:start w:val="1"/>
      <w:numFmt w:val="upp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6">
    <w:nsid w:val="622F6812"/>
    <w:multiLevelType w:val="hybridMultilevel"/>
    <w:tmpl w:val="AA38BEBC"/>
    <w:lvl w:ilvl="0" w:tplc="400A0017">
      <w:start w:val="1"/>
      <w:numFmt w:val="lowerLetter"/>
      <w:lvlText w:val="%1)"/>
      <w:lvlJc w:val="left"/>
      <w:pPr>
        <w:ind w:left="851" w:hanging="360"/>
      </w:pPr>
      <w:rPr>
        <w:rFonts w:hint="default"/>
      </w:rPr>
    </w:lvl>
    <w:lvl w:ilvl="1" w:tplc="400A0019">
      <w:start w:val="1"/>
      <w:numFmt w:val="lowerLetter"/>
      <w:lvlText w:val="%2."/>
      <w:lvlJc w:val="left"/>
      <w:pPr>
        <w:ind w:left="1571" w:hanging="360"/>
      </w:pPr>
    </w:lvl>
    <w:lvl w:ilvl="2" w:tplc="400A001B" w:tentative="1">
      <w:start w:val="1"/>
      <w:numFmt w:val="lowerRoman"/>
      <w:lvlText w:val="%3."/>
      <w:lvlJc w:val="right"/>
      <w:pPr>
        <w:ind w:left="2291" w:hanging="180"/>
      </w:pPr>
    </w:lvl>
    <w:lvl w:ilvl="3" w:tplc="400A000F" w:tentative="1">
      <w:start w:val="1"/>
      <w:numFmt w:val="decimal"/>
      <w:lvlText w:val="%4."/>
      <w:lvlJc w:val="left"/>
      <w:pPr>
        <w:ind w:left="3011" w:hanging="360"/>
      </w:pPr>
    </w:lvl>
    <w:lvl w:ilvl="4" w:tplc="400A0019" w:tentative="1">
      <w:start w:val="1"/>
      <w:numFmt w:val="lowerLetter"/>
      <w:lvlText w:val="%5."/>
      <w:lvlJc w:val="left"/>
      <w:pPr>
        <w:ind w:left="3731" w:hanging="360"/>
      </w:pPr>
    </w:lvl>
    <w:lvl w:ilvl="5" w:tplc="400A001B" w:tentative="1">
      <w:start w:val="1"/>
      <w:numFmt w:val="lowerRoman"/>
      <w:lvlText w:val="%6."/>
      <w:lvlJc w:val="right"/>
      <w:pPr>
        <w:ind w:left="4451" w:hanging="180"/>
      </w:pPr>
    </w:lvl>
    <w:lvl w:ilvl="6" w:tplc="400A000F" w:tentative="1">
      <w:start w:val="1"/>
      <w:numFmt w:val="decimal"/>
      <w:lvlText w:val="%7."/>
      <w:lvlJc w:val="left"/>
      <w:pPr>
        <w:ind w:left="5171" w:hanging="360"/>
      </w:pPr>
    </w:lvl>
    <w:lvl w:ilvl="7" w:tplc="400A0019" w:tentative="1">
      <w:start w:val="1"/>
      <w:numFmt w:val="lowerLetter"/>
      <w:lvlText w:val="%8."/>
      <w:lvlJc w:val="left"/>
      <w:pPr>
        <w:ind w:left="5891" w:hanging="360"/>
      </w:pPr>
    </w:lvl>
    <w:lvl w:ilvl="8" w:tplc="400A001B" w:tentative="1">
      <w:start w:val="1"/>
      <w:numFmt w:val="lowerRoman"/>
      <w:lvlText w:val="%9."/>
      <w:lvlJc w:val="right"/>
      <w:pPr>
        <w:ind w:left="6611" w:hanging="180"/>
      </w:pPr>
    </w:lvl>
  </w:abstractNum>
  <w:abstractNum w:abstractNumId="77">
    <w:nsid w:val="63D366AF"/>
    <w:multiLevelType w:val="hybridMultilevel"/>
    <w:tmpl w:val="9CA886AC"/>
    <w:lvl w:ilvl="0" w:tplc="400A0017">
      <w:start w:val="1"/>
      <w:numFmt w:val="bullet"/>
      <w:lvlText w:val="-"/>
      <w:lvlJc w:val="left"/>
      <w:pPr>
        <w:ind w:left="927" w:hanging="360"/>
      </w:pPr>
      <w:rPr>
        <w:rFonts w:ascii="Tahoma" w:eastAsia="Times New Roman" w:hAnsi="Tahoma" w:cs="Tahoma" w:hint="default"/>
      </w:rPr>
    </w:lvl>
    <w:lvl w:ilvl="1" w:tplc="400A0019" w:tentative="1">
      <w:start w:val="1"/>
      <w:numFmt w:val="bullet"/>
      <w:lvlText w:val="o"/>
      <w:lvlJc w:val="left"/>
      <w:pPr>
        <w:ind w:left="1647" w:hanging="360"/>
      </w:pPr>
      <w:rPr>
        <w:rFonts w:ascii="Courier New" w:hAnsi="Courier New" w:cs="Courier New" w:hint="default"/>
      </w:rPr>
    </w:lvl>
    <w:lvl w:ilvl="2" w:tplc="400A001B" w:tentative="1">
      <w:start w:val="1"/>
      <w:numFmt w:val="bullet"/>
      <w:lvlText w:val=""/>
      <w:lvlJc w:val="left"/>
      <w:pPr>
        <w:ind w:left="2367" w:hanging="360"/>
      </w:pPr>
      <w:rPr>
        <w:rFonts w:ascii="Wingdings" w:hAnsi="Wingdings" w:hint="default"/>
      </w:rPr>
    </w:lvl>
    <w:lvl w:ilvl="3" w:tplc="400A000F" w:tentative="1">
      <w:start w:val="1"/>
      <w:numFmt w:val="bullet"/>
      <w:lvlText w:val=""/>
      <w:lvlJc w:val="left"/>
      <w:pPr>
        <w:ind w:left="3087" w:hanging="360"/>
      </w:pPr>
      <w:rPr>
        <w:rFonts w:ascii="Symbol" w:hAnsi="Symbol" w:hint="default"/>
      </w:rPr>
    </w:lvl>
    <w:lvl w:ilvl="4" w:tplc="400A0019" w:tentative="1">
      <w:start w:val="1"/>
      <w:numFmt w:val="bullet"/>
      <w:lvlText w:val="o"/>
      <w:lvlJc w:val="left"/>
      <w:pPr>
        <w:ind w:left="3807" w:hanging="360"/>
      </w:pPr>
      <w:rPr>
        <w:rFonts w:ascii="Courier New" w:hAnsi="Courier New" w:cs="Courier New" w:hint="default"/>
      </w:rPr>
    </w:lvl>
    <w:lvl w:ilvl="5" w:tplc="400A001B" w:tentative="1">
      <w:start w:val="1"/>
      <w:numFmt w:val="bullet"/>
      <w:lvlText w:val=""/>
      <w:lvlJc w:val="left"/>
      <w:pPr>
        <w:ind w:left="4527" w:hanging="360"/>
      </w:pPr>
      <w:rPr>
        <w:rFonts w:ascii="Wingdings" w:hAnsi="Wingdings" w:hint="default"/>
      </w:rPr>
    </w:lvl>
    <w:lvl w:ilvl="6" w:tplc="400A000F" w:tentative="1">
      <w:start w:val="1"/>
      <w:numFmt w:val="bullet"/>
      <w:lvlText w:val=""/>
      <w:lvlJc w:val="left"/>
      <w:pPr>
        <w:ind w:left="5247" w:hanging="360"/>
      </w:pPr>
      <w:rPr>
        <w:rFonts w:ascii="Symbol" w:hAnsi="Symbol" w:hint="default"/>
      </w:rPr>
    </w:lvl>
    <w:lvl w:ilvl="7" w:tplc="400A0019" w:tentative="1">
      <w:start w:val="1"/>
      <w:numFmt w:val="bullet"/>
      <w:lvlText w:val="o"/>
      <w:lvlJc w:val="left"/>
      <w:pPr>
        <w:ind w:left="5967" w:hanging="360"/>
      </w:pPr>
      <w:rPr>
        <w:rFonts w:ascii="Courier New" w:hAnsi="Courier New" w:cs="Courier New" w:hint="default"/>
      </w:rPr>
    </w:lvl>
    <w:lvl w:ilvl="8" w:tplc="400A001B" w:tentative="1">
      <w:start w:val="1"/>
      <w:numFmt w:val="bullet"/>
      <w:lvlText w:val=""/>
      <w:lvlJc w:val="left"/>
      <w:pPr>
        <w:ind w:left="6687" w:hanging="360"/>
      </w:pPr>
      <w:rPr>
        <w:rFonts w:ascii="Wingdings" w:hAnsi="Wingdings" w:hint="default"/>
      </w:rPr>
    </w:lvl>
  </w:abstractNum>
  <w:abstractNum w:abstractNumId="78">
    <w:nsid w:val="651823F0"/>
    <w:multiLevelType w:val="multilevel"/>
    <w:tmpl w:val="8C64848E"/>
    <w:lvl w:ilvl="0">
      <w:start w:val="1"/>
      <w:numFmt w:val="upperRoman"/>
      <w:pStyle w:val="Ttulo1"/>
      <w:lvlText w:val="%1."/>
      <w:lvlJc w:val="left"/>
      <w:pPr>
        <w:tabs>
          <w:tab w:val="num" w:pos="567"/>
        </w:tabs>
        <w:ind w:left="567" w:hanging="567"/>
      </w:pPr>
      <w:rPr>
        <w:rFonts w:ascii="Times New Roman" w:hAnsi="Times New Roman" w:cs="Times New Roman" w:hint="default"/>
        <w:b/>
        <w:i w:val="0"/>
        <w:color w:val="auto"/>
        <w:sz w:val="24"/>
        <w:szCs w:val="24"/>
        <w:u w:val="none"/>
        <w:lang w:val="es-BO"/>
      </w:rPr>
    </w:lvl>
    <w:lvl w:ilvl="1">
      <w:start w:val="1"/>
      <w:numFmt w:val="upperLetter"/>
      <w:pStyle w:val="Ttulo2"/>
      <w:lvlText w:val="%2."/>
      <w:lvlJc w:val="left"/>
      <w:pPr>
        <w:tabs>
          <w:tab w:val="num" w:pos="471"/>
        </w:tabs>
        <w:ind w:left="471" w:hanging="471"/>
      </w:pPr>
      <w:rPr>
        <w:rFonts w:ascii="Times New Roman" w:hAnsi="Times New Roman" w:cs="Times New Roman" w:hint="default"/>
        <w:b/>
        <w:i w:val="0"/>
        <w:color w:val="auto"/>
        <w:sz w:val="24"/>
        <w:szCs w:val="24"/>
        <w:u w:val="none"/>
      </w:rPr>
    </w:lvl>
    <w:lvl w:ilvl="2">
      <w:start w:val="1"/>
      <w:numFmt w:val="decimal"/>
      <w:pStyle w:val="Ttulo3"/>
      <w:lvlText w:val="%3."/>
      <w:lvlJc w:val="left"/>
      <w:pPr>
        <w:tabs>
          <w:tab w:val="num" w:pos="999"/>
        </w:tabs>
        <w:ind w:left="999" w:hanging="431"/>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3.%4)"/>
      <w:lvlJc w:val="left"/>
      <w:pPr>
        <w:tabs>
          <w:tab w:val="num" w:pos="2160"/>
        </w:tabs>
        <w:ind w:left="1832" w:hanging="392"/>
      </w:pPr>
      <w:rPr>
        <w:rFonts w:hint="default"/>
      </w:rPr>
    </w:lvl>
    <w:lvl w:ilvl="4">
      <w:start w:val="1"/>
      <w:numFmt w:val="lowerLetter"/>
      <w:lvlText w:val="%5)"/>
      <w:lvlJc w:val="left"/>
      <w:pPr>
        <w:tabs>
          <w:tab w:val="num" w:pos="2880"/>
        </w:tabs>
        <w:ind w:left="2569" w:hanging="409"/>
      </w:pPr>
      <w:rPr>
        <w:rFonts w:hint="default"/>
      </w:rPr>
    </w:lvl>
    <w:lvl w:ilvl="5">
      <w:start w:val="1"/>
      <w:numFmt w:val="lowerLetter"/>
      <w:lvlText w:val="(%6)"/>
      <w:lvlJc w:val="left"/>
      <w:pPr>
        <w:tabs>
          <w:tab w:val="num" w:pos="3240"/>
        </w:tabs>
        <w:ind w:left="2880" w:firstLine="0"/>
      </w:pPr>
      <w:rPr>
        <w:rFonts w:hint="default"/>
      </w:rPr>
    </w:lvl>
    <w:lvl w:ilvl="6">
      <w:start w:val="1"/>
      <w:numFmt w:val="lowerRoman"/>
      <w:pStyle w:val="Ttulo7"/>
      <w:lvlText w:val="(%7)"/>
      <w:lvlJc w:val="left"/>
      <w:pPr>
        <w:tabs>
          <w:tab w:val="num" w:pos="3960"/>
        </w:tabs>
        <w:ind w:left="3600" w:firstLine="0"/>
      </w:pPr>
      <w:rPr>
        <w:rFonts w:hint="default"/>
      </w:rPr>
    </w:lvl>
    <w:lvl w:ilvl="7">
      <w:start w:val="1"/>
      <w:numFmt w:val="lowerLetter"/>
      <w:pStyle w:val="Ttulo8"/>
      <w:lvlText w:val="(%8)"/>
      <w:lvlJc w:val="left"/>
      <w:pPr>
        <w:tabs>
          <w:tab w:val="num" w:pos="4680"/>
        </w:tabs>
        <w:ind w:left="4320" w:firstLine="0"/>
      </w:pPr>
      <w:rPr>
        <w:rFonts w:hint="default"/>
      </w:rPr>
    </w:lvl>
    <w:lvl w:ilvl="8">
      <w:start w:val="1"/>
      <w:numFmt w:val="lowerRoman"/>
      <w:pStyle w:val="Ttulo9"/>
      <w:lvlText w:val="(%9)"/>
      <w:lvlJc w:val="left"/>
      <w:pPr>
        <w:tabs>
          <w:tab w:val="num" w:pos="5400"/>
        </w:tabs>
        <w:ind w:left="5040" w:firstLine="0"/>
      </w:pPr>
      <w:rPr>
        <w:rFonts w:hint="default"/>
      </w:rPr>
    </w:lvl>
  </w:abstractNum>
  <w:abstractNum w:abstractNumId="79">
    <w:nsid w:val="666C0534"/>
    <w:multiLevelType w:val="multilevel"/>
    <w:tmpl w:val="BB787986"/>
    <w:lvl w:ilvl="0">
      <w:start w:val="4"/>
      <w:numFmt w:val="decimal"/>
      <w:lvlText w:val="%1"/>
      <w:lvlJc w:val="left"/>
      <w:pPr>
        <w:ind w:left="1215" w:hanging="375"/>
      </w:pPr>
      <w:rPr>
        <w:rFonts w:hint="default"/>
      </w:rPr>
    </w:lvl>
    <w:lvl w:ilvl="1">
      <w:start w:val="1"/>
      <w:numFmt w:val="decimal"/>
      <w:pStyle w:val="Ttulo4"/>
      <w:lvlText w:val="%1.%2"/>
      <w:lvlJc w:val="left"/>
      <w:pPr>
        <w:ind w:left="2564"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558" w:hanging="720"/>
      </w:pPr>
      <w:rPr>
        <w:rFonts w:hint="default"/>
      </w:rPr>
    </w:lvl>
    <w:lvl w:ilvl="3">
      <w:start w:val="1"/>
      <w:numFmt w:val="decimal"/>
      <w:lvlText w:val="%1.%2.%3.%4"/>
      <w:lvlJc w:val="left"/>
      <w:pPr>
        <w:ind w:left="6417" w:hanging="1080"/>
      </w:pPr>
      <w:rPr>
        <w:rFonts w:hint="default"/>
      </w:rPr>
    </w:lvl>
    <w:lvl w:ilvl="4">
      <w:start w:val="1"/>
      <w:numFmt w:val="decimal"/>
      <w:lvlText w:val="%1.%2.%3.%4.%5"/>
      <w:lvlJc w:val="left"/>
      <w:pPr>
        <w:ind w:left="8276" w:hanging="1440"/>
      </w:pPr>
      <w:rPr>
        <w:rFonts w:hint="default"/>
      </w:rPr>
    </w:lvl>
    <w:lvl w:ilvl="5">
      <w:start w:val="1"/>
      <w:numFmt w:val="decimal"/>
      <w:lvlText w:val="%1.%2.%3.%4.%5.%6"/>
      <w:lvlJc w:val="left"/>
      <w:pPr>
        <w:ind w:left="9775" w:hanging="1440"/>
      </w:pPr>
      <w:rPr>
        <w:rFonts w:hint="default"/>
      </w:rPr>
    </w:lvl>
    <w:lvl w:ilvl="6">
      <w:start w:val="1"/>
      <w:numFmt w:val="decimal"/>
      <w:lvlText w:val="%1.%2.%3.%4.%5.%6.%7"/>
      <w:lvlJc w:val="left"/>
      <w:pPr>
        <w:ind w:left="11634" w:hanging="1800"/>
      </w:pPr>
      <w:rPr>
        <w:rFonts w:hint="default"/>
      </w:rPr>
    </w:lvl>
    <w:lvl w:ilvl="7">
      <w:start w:val="1"/>
      <w:numFmt w:val="decimal"/>
      <w:lvlText w:val="%1.%2.%3.%4.%5.%6.%7.%8"/>
      <w:lvlJc w:val="left"/>
      <w:pPr>
        <w:ind w:left="13493" w:hanging="2160"/>
      </w:pPr>
      <w:rPr>
        <w:rFonts w:hint="default"/>
      </w:rPr>
    </w:lvl>
    <w:lvl w:ilvl="8">
      <w:start w:val="1"/>
      <w:numFmt w:val="decimal"/>
      <w:lvlText w:val="%1.%2.%3.%4.%5.%6.%7.%8.%9"/>
      <w:lvlJc w:val="left"/>
      <w:pPr>
        <w:ind w:left="15352" w:hanging="2520"/>
      </w:pPr>
      <w:rPr>
        <w:rFonts w:hint="default"/>
      </w:rPr>
    </w:lvl>
  </w:abstractNum>
  <w:abstractNum w:abstractNumId="80">
    <w:nsid w:val="66AB6A26"/>
    <w:multiLevelType w:val="hybridMultilevel"/>
    <w:tmpl w:val="455E75C8"/>
    <w:lvl w:ilvl="0" w:tplc="598A8590">
      <w:start w:val="1"/>
      <w:numFmt w:val="lowerLetter"/>
      <w:lvlText w:val="%1)"/>
      <w:lvlJc w:val="left"/>
      <w:pPr>
        <w:ind w:left="786" w:hanging="360"/>
      </w:pPr>
      <w:rPr>
        <w:rFonts w:hint="default"/>
        <w:color w:val="auto"/>
      </w:rPr>
    </w:lvl>
    <w:lvl w:ilvl="1" w:tplc="71B22E30" w:tentative="1">
      <w:start w:val="1"/>
      <w:numFmt w:val="lowerLetter"/>
      <w:lvlText w:val="%2."/>
      <w:lvlJc w:val="left"/>
      <w:pPr>
        <w:ind w:left="1506" w:hanging="360"/>
      </w:pPr>
    </w:lvl>
    <w:lvl w:ilvl="2" w:tplc="39FCE026" w:tentative="1">
      <w:start w:val="1"/>
      <w:numFmt w:val="lowerRoman"/>
      <w:lvlText w:val="%3."/>
      <w:lvlJc w:val="right"/>
      <w:pPr>
        <w:ind w:left="2226" w:hanging="180"/>
      </w:pPr>
    </w:lvl>
    <w:lvl w:ilvl="3" w:tplc="C682EAC6" w:tentative="1">
      <w:start w:val="1"/>
      <w:numFmt w:val="decimal"/>
      <w:lvlText w:val="%4."/>
      <w:lvlJc w:val="left"/>
      <w:pPr>
        <w:ind w:left="2946" w:hanging="360"/>
      </w:pPr>
    </w:lvl>
    <w:lvl w:ilvl="4" w:tplc="50567544" w:tentative="1">
      <w:start w:val="1"/>
      <w:numFmt w:val="lowerLetter"/>
      <w:lvlText w:val="%5."/>
      <w:lvlJc w:val="left"/>
      <w:pPr>
        <w:ind w:left="3666" w:hanging="360"/>
      </w:pPr>
    </w:lvl>
    <w:lvl w:ilvl="5" w:tplc="25B4C6B0" w:tentative="1">
      <w:start w:val="1"/>
      <w:numFmt w:val="lowerRoman"/>
      <w:lvlText w:val="%6."/>
      <w:lvlJc w:val="right"/>
      <w:pPr>
        <w:ind w:left="4386" w:hanging="180"/>
      </w:pPr>
    </w:lvl>
    <w:lvl w:ilvl="6" w:tplc="C2C460AC" w:tentative="1">
      <w:start w:val="1"/>
      <w:numFmt w:val="decimal"/>
      <w:lvlText w:val="%7."/>
      <w:lvlJc w:val="left"/>
      <w:pPr>
        <w:ind w:left="5106" w:hanging="360"/>
      </w:pPr>
    </w:lvl>
    <w:lvl w:ilvl="7" w:tplc="0DC462A8" w:tentative="1">
      <w:start w:val="1"/>
      <w:numFmt w:val="lowerLetter"/>
      <w:lvlText w:val="%8."/>
      <w:lvlJc w:val="left"/>
      <w:pPr>
        <w:ind w:left="5826" w:hanging="360"/>
      </w:pPr>
    </w:lvl>
    <w:lvl w:ilvl="8" w:tplc="2E306D70" w:tentative="1">
      <w:start w:val="1"/>
      <w:numFmt w:val="lowerRoman"/>
      <w:lvlText w:val="%9."/>
      <w:lvlJc w:val="right"/>
      <w:pPr>
        <w:ind w:left="6546" w:hanging="180"/>
      </w:pPr>
    </w:lvl>
  </w:abstractNum>
  <w:abstractNum w:abstractNumId="81">
    <w:nsid w:val="6CE83CC8"/>
    <w:multiLevelType w:val="hybridMultilevel"/>
    <w:tmpl w:val="33C4443C"/>
    <w:lvl w:ilvl="0" w:tplc="364675D4">
      <w:start w:val="1"/>
      <w:numFmt w:val="lowerLetter"/>
      <w:lvlText w:val="%1)"/>
      <w:lvlJc w:val="left"/>
      <w:pPr>
        <w:ind w:left="1776" w:hanging="360"/>
      </w:p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82">
    <w:nsid w:val="70676CA5"/>
    <w:multiLevelType w:val="hybridMultilevel"/>
    <w:tmpl w:val="56BCD332"/>
    <w:lvl w:ilvl="0" w:tplc="400A0013">
      <w:start w:val="1"/>
      <w:numFmt w:val="upperRoman"/>
      <w:lvlText w:val="%1."/>
      <w:lvlJc w:val="right"/>
      <w:pPr>
        <w:ind w:left="720" w:hanging="360"/>
      </w:pPr>
      <w:rPr>
        <w:rFonts w:hint="default"/>
      </w:rPr>
    </w:lvl>
    <w:lvl w:ilvl="1" w:tplc="400A0015">
      <w:start w:val="1"/>
      <w:numFmt w:val="upp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70C44ECF"/>
    <w:multiLevelType w:val="hybridMultilevel"/>
    <w:tmpl w:val="33C4443C"/>
    <w:lvl w:ilvl="0" w:tplc="400A0017">
      <w:start w:val="1"/>
      <w:numFmt w:val="lowerLetter"/>
      <w:lvlText w:val="%1)"/>
      <w:lvlJc w:val="left"/>
      <w:pPr>
        <w:ind w:left="1494" w:hanging="360"/>
      </w:p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84">
    <w:nsid w:val="7132648D"/>
    <w:multiLevelType w:val="hybridMultilevel"/>
    <w:tmpl w:val="F6D26F12"/>
    <w:lvl w:ilvl="0" w:tplc="400A0017">
      <w:start w:val="1"/>
      <w:numFmt w:val="lowerLetter"/>
      <w:lvlText w:val="%1)"/>
      <w:lvlJc w:val="left"/>
      <w:pPr>
        <w:ind w:left="1353" w:hanging="360"/>
      </w:pPr>
    </w:lvl>
    <w:lvl w:ilvl="1" w:tplc="400A0019">
      <w:start w:val="1"/>
      <w:numFmt w:val="lowerLetter"/>
      <w:lvlText w:val="%2."/>
      <w:lvlJc w:val="left"/>
      <w:pPr>
        <w:ind w:left="2073" w:hanging="360"/>
      </w:pPr>
    </w:lvl>
    <w:lvl w:ilvl="2" w:tplc="400A001B">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85">
    <w:nsid w:val="71A761E7"/>
    <w:multiLevelType w:val="hybridMultilevel"/>
    <w:tmpl w:val="33C4443C"/>
    <w:lvl w:ilvl="0" w:tplc="400A0017">
      <w:start w:val="1"/>
      <w:numFmt w:val="lowerLetter"/>
      <w:lvlText w:val="%1)"/>
      <w:lvlJc w:val="left"/>
      <w:pPr>
        <w:ind w:left="1776" w:hanging="360"/>
      </w:p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86">
    <w:nsid w:val="71AC19D3"/>
    <w:multiLevelType w:val="hybridMultilevel"/>
    <w:tmpl w:val="28D266B8"/>
    <w:lvl w:ilvl="0" w:tplc="400A0017">
      <w:start w:val="1"/>
      <w:numFmt w:val="lowerLetter"/>
      <w:lvlText w:val="%1)"/>
      <w:lvlJc w:val="left"/>
      <w:pPr>
        <w:ind w:left="1134" w:hanging="360"/>
      </w:pPr>
    </w:lvl>
    <w:lvl w:ilvl="1" w:tplc="400A0019">
      <w:start w:val="1"/>
      <w:numFmt w:val="bullet"/>
      <w:lvlText w:val=""/>
      <w:lvlJc w:val="left"/>
      <w:pPr>
        <w:ind w:left="1854" w:hanging="360"/>
      </w:pPr>
      <w:rPr>
        <w:rFonts w:ascii="Symbol" w:hAnsi="Symbol" w:hint="default"/>
      </w:rPr>
    </w:lvl>
    <w:lvl w:ilvl="2" w:tplc="400A001B" w:tentative="1">
      <w:start w:val="1"/>
      <w:numFmt w:val="lowerRoman"/>
      <w:lvlText w:val="%3."/>
      <w:lvlJc w:val="right"/>
      <w:pPr>
        <w:ind w:left="2574" w:hanging="180"/>
      </w:pPr>
    </w:lvl>
    <w:lvl w:ilvl="3" w:tplc="400A000F" w:tentative="1">
      <w:start w:val="1"/>
      <w:numFmt w:val="decimal"/>
      <w:lvlText w:val="%4."/>
      <w:lvlJc w:val="left"/>
      <w:pPr>
        <w:ind w:left="3294" w:hanging="360"/>
      </w:pPr>
    </w:lvl>
    <w:lvl w:ilvl="4" w:tplc="400A0019" w:tentative="1">
      <w:start w:val="1"/>
      <w:numFmt w:val="lowerLetter"/>
      <w:lvlText w:val="%5."/>
      <w:lvlJc w:val="left"/>
      <w:pPr>
        <w:ind w:left="4014" w:hanging="360"/>
      </w:pPr>
    </w:lvl>
    <w:lvl w:ilvl="5" w:tplc="400A001B" w:tentative="1">
      <w:start w:val="1"/>
      <w:numFmt w:val="lowerRoman"/>
      <w:lvlText w:val="%6."/>
      <w:lvlJc w:val="right"/>
      <w:pPr>
        <w:ind w:left="4734" w:hanging="180"/>
      </w:pPr>
    </w:lvl>
    <w:lvl w:ilvl="6" w:tplc="400A000F" w:tentative="1">
      <w:start w:val="1"/>
      <w:numFmt w:val="decimal"/>
      <w:lvlText w:val="%7."/>
      <w:lvlJc w:val="left"/>
      <w:pPr>
        <w:ind w:left="5454" w:hanging="360"/>
      </w:pPr>
    </w:lvl>
    <w:lvl w:ilvl="7" w:tplc="400A0019" w:tentative="1">
      <w:start w:val="1"/>
      <w:numFmt w:val="lowerLetter"/>
      <w:lvlText w:val="%8."/>
      <w:lvlJc w:val="left"/>
      <w:pPr>
        <w:ind w:left="6174" w:hanging="360"/>
      </w:pPr>
    </w:lvl>
    <w:lvl w:ilvl="8" w:tplc="400A001B" w:tentative="1">
      <w:start w:val="1"/>
      <w:numFmt w:val="lowerRoman"/>
      <w:lvlText w:val="%9."/>
      <w:lvlJc w:val="right"/>
      <w:pPr>
        <w:ind w:left="6894" w:hanging="180"/>
      </w:pPr>
    </w:lvl>
  </w:abstractNum>
  <w:abstractNum w:abstractNumId="87">
    <w:nsid w:val="721F7148"/>
    <w:multiLevelType w:val="hybridMultilevel"/>
    <w:tmpl w:val="C61827FC"/>
    <w:lvl w:ilvl="0" w:tplc="AB125B94">
      <w:start w:val="1"/>
      <w:numFmt w:val="lowerRoman"/>
      <w:lvlText w:val="%1."/>
      <w:lvlJc w:val="left"/>
      <w:pPr>
        <w:ind w:left="2591" w:hanging="720"/>
      </w:pPr>
      <w:rPr>
        <w:rFonts w:hint="default"/>
      </w:rPr>
    </w:lvl>
    <w:lvl w:ilvl="1" w:tplc="400A0019" w:tentative="1">
      <w:start w:val="1"/>
      <w:numFmt w:val="lowerLetter"/>
      <w:lvlText w:val="%2."/>
      <w:lvlJc w:val="left"/>
      <w:pPr>
        <w:ind w:left="2951" w:hanging="360"/>
      </w:pPr>
    </w:lvl>
    <w:lvl w:ilvl="2" w:tplc="400A001B" w:tentative="1">
      <w:start w:val="1"/>
      <w:numFmt w:val="lowerRoman"/>
      <w:lvlText w:val="%3."/>
      <w:lvlJc w:val="right"/>
      <w:pPr>
        <w:ind w:left="3671" w:hanging="180"/>
      </w:pPr>
    </w:lvl>
    <w:lvl w:ilvl="3" w:tplc="400A000F" w:tentative="1">
      <w:start w:val="1"/>
      <w:numFmt w:val="decimal"/>
      <w:lvlText w:val="%4."/>
      <w:lvlJc w:val="left"/>
      <w:pPr>
        <w:ind w:left="4391" w:hanging="360"/>
      </w:pPr>
    </w:lvl>
    <w:lvl w:ilvl="4" w:tplc="400A0019" w:tentative="1">
      <w:start w:val="1"/>
      <w:numFmt w:val="lowerLetter"/>
      <w:lvlText w:val="%5."/>
      <w:lvlJc w:val="left"/>
      <w:pPr>
        <w:ind w:left="5111" w:hanging="360"/>
      </w:pPr>
    </w:lvl>
    <w:lvl w:ilvl="5" w:tplc="400A001B" w:tentative="1">
      <w:start w:val="1"/>
      <w:numFmt w:val="lowerRoman"/>
      <w:lvlText w:val="%6."/>
      <w:lvlJc w:val="right"/>
      <w:pPr>
        <w:ind w:left="5831" w:hanging="180"/>
      </w:pPr>
    </w:lvl>
    <w:lvl w:ilvl="6" w:tplc="400A000F" w:tentative="1">
      <w:start w:val="1"/>
      <w:numFmt w:val="decimal"/>
      <w:lvlText w:val="%7."/>
      <w:lvlJc w:val="left"/>
      <w:pPr>
        <w:ind w:left="6551" w:hanging="360"/>
      </w:pPr>
    </w:lvl>
    <w:lvl w:ilvl="7" w:tplc="400A0019" w:tentative="1">
      <w:start w:val="1"/>
      <w:numFmt w:val="lowerLetter"/>
      <w:lvlText w:val="%8."/>
      <w:lvlJc w:val="left"/>
      <w:pPr>
        <w:ind w:left="7271" w:hanging="360"/>
      </w:pPr>
    </w:lvl>
    <w:lvl w:ilvl="8" w:tplc="400A001B" w:tentative="1">
      <w:start w:val="1"/>
      <w:numFmt w:val="lowerRoman"/>
      <w:lvlText w:val="%9."/>
      <w:lvlJc w:val="right"/>
      <w:pPr>
        <w:ind w:left="7991" w:hanging="180"/>
      </w:pPr>
    </w:lvl>
  </w:abstractNum>
  <w:abstractNum w:abstractNumId="88">
    <w:nsid w:val="752C624D"/>
    <w:multiLevelType w:val="hybridMultilevel"/>
    <w:tmpl w:val="8C2630A4"/>
    <w:lvl w:ilvl="0" w:tplc="400A0017">
      <w:start w:val="1"/>
      <w:numFmt w:val="upperLetter"/>
      <w:lvlText w:val="%1."/>
      <w:lvlJc w:val="left"/>
      <w:pPr>
        <w:ind w:left="360" w:hanging="360"/>
      </w:pPr>
      <w:rPr>
        <w:rFonts w:hint="default"/>
      </w:rPr>
    </w:lvl>
    <w:lvl w:ilvl="1" w:tplc="400A0019">
      <w:start w:val="1"/>
      <w:numFmt w:val="bullet"/>
      <w:lvlText w:val=""/>
      <w:lvlJc w:val="left"/>
      <w:pPr>
        <w:ind w:left="1080" w:hanging="360"/>
      </w:pPr>
      <w:rPr>
        <w:rFonts w:ascii="Symbol" w:hAnsi="Symbol" w:hint="default"/>
      </w:rPr>
    </w:lvl>
    <w:lvl w:ilvl="2" w:tplc="400A001B">
      <w:start w:val="1"/>
      <w:numFmt w:val="lowerLetter"/>
      <w:lvlText w:val="%3)"/>
      <w:lvlJc w:val="left"/>
      <w:pPr>
        <w:ind w:left="1980" w:hanging="360"/>
      </w:pPr>
      <w:rPr>
        <w:rFonts w:hint="default"/>
      </w:rPr>
    </w:lvl>
    <w:lvl w:ilvl="3" w:tplc="400A000F">
      <w:start w:val="1"/>
      <w:numFmt w:val="decimal"/>
      <w:lvlText w:val="%4."/>
      <w:lvlJc w:val="left"/>
      <w:pPr>
        <w:ind w:left="2520" w:hanging="360"/>
      </w:pPr>
      <w:rPr>
        <w:rFonts w:hint="default"/>
      </w:rPr>
    </w:lvl>
    <w:lvl w:ilvl="4" w:tplc="400A0019">
      <w:start w:val="1"/>
      <w:numFmt w:val="upperLetter"/>
      <w:lvlText w:val="%5)"/>
      <w:lvlJc w:val="left"/>
      <w:pPr>
        <w:ind w:left="3240" w:hanging="360"/>
      </w:pPr>
      <w:rPr>
        <w:rFonts w:hint="default"/>
      </w:rPr>
    </w:lvl>
    <w:lvl w:ilvl="5" w:tplc="400A001B">
      <w:start w:val="1"/>
      <w:numFmt w:val="lowerRoman"/>
      <w:lvlText w:val="%6."/>
      <w:lvlJc w:val="left"/>
      <w:pPr>
        <w:ind w:left="4500" w:hanging="720"/>
      </w:pPr>
      <w:rPr>
        <w:rFonts w:hint="default"/>
      </w:rPr>
    </w:lvl>
    <w:lvl w:ilvl="6" w:tplc="400A000F">
      <w:start w:val="1"/>
      <w:numFmt w:val="lowerLetter"/>
      <w:lvlText w:val="%7."/>
      <w:lvlJc w:val="left"/>
      <w:pPr>
        <w:ind w:left="4680" w:hanging="360"/>
      </w:pPr>
      <w:rPr>
        <w:rFonts w:hint="default"/>
      </w:r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9">
    <w:nsid w:val="75743E01"/>
    <w:multiLevelType w:val="hybridMultilevel"/>
    <w:tmpl w:val="F6D26F12"/>
    <w:lvl w:ilvl="0" w:tplc="DABCDDF0">
      <w:start w:val="1"/>
      <w:numFmt w:val="lowerLetter"/>
      <w:lvlText w:val="%1)"/>
      <w:lvlJc w:val="left"/>
      <w:pPr>
        <w:ind w:left="1429" w:hanging="360"/>
      </w:pPr>
    </w:lvl>
    <w:lvl w:ilvl="1" w:tplc="400A0001" w:tentative="1">
      <w:start w:val="1"/>
      <w:numFmt w:val="lowerLetter"/>
      <w:lvlText w:val="%2."/>
      <w:lvlJc w:val="left"/>
      <w:pPr>
        <w:ind w:left="2149" w:hanging="360"/>
      </w:pPr>
    </w:lvl>
    <w:lvl w:ilvl="2" w:tplc="DEFADAF6" w:tentative="1">
      <w:start w:val="1"/>
      <w:numFmt w:val="lowerRoman"/>
      <w:lvlText w:val="%3."/>
      <w:lvlJc w:val="right"/>
      <w:pPr>
        <w:ind w:left="2869" w:hanging="180"/>
      </w:pPr>
    </w:lvl>
    <w:lvl w:ilvl="3" w:tplc="647C46FE" w:tentative="1">
      <w:start w:val="1"/>
      <w:numFmt w:val="decimal"/>
      <w:lvlText w:val="%4."/>
      <w:lvlJc w:val="left"/>
      <w:pPr>
        <w:ind w:left="3589" w:hanging="360"/>
      </w:pPr>
    </w:lvl>
    <w:lvl w:ilvl="4" w:tplc="2BD053D8" w:tentative="1">
      <w:start w:val="1"/>
      <w:numFmt w:val="lowerLetter"/>
      <w:lvlText w:val="%5."/>
      <w:lvlJc w:val="left"/>
      <w:pPr>
        <w:ind w:left="4309" w:hanging="360"/>
      </w:pPr>
    </w:lvl>
    <w:lvl w:ilvl="5" w:tplc="A47A73FA" w:tentative="1">
      <w:start w:val="1"/>
      <w:numFmt w:val="lowerRoman"/>
      <w:lvlText w:val="%6."/>
      <w:lvlJc w:val="right"/>
      <w:pPr>
        <w:ind w:left="5029" w:hanging="180"/>
      </w:pPr>
    </w:lvl>
    <w:lvl w:ilvl="6" w:tplc="76E4886C"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nsid w:val="76770398"/>
    <w:multiLevelType w:val="hybridMultilevel"/>
    <w:tmpl w:val="28E8A93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77B76FEA"/>
    <w:multiLevelType w:val="hybridMultilevel"/>
    <w:tmpl w:val="F6D6F082"/>
    <w:lvl w:ilvl="0" w:tplc="400A0017">
      <w:start w:val="1"/>
      <w:numFmt w:val="upperLetter"/>
      <w:lvlText w:val="%1."/>
      <w:lvlJc w:val="left"/>
      <w:pPr>
        <w:ind w:left="360" w:hanging="360"/>
      </w:pPr>
      <w:rPr>
        <w:rFonts w:hint="default"/>
      </w:rPr>
    </w:lvl>
    <w:lvl w:ilvl="1" w:tplc="400A0019">
      <w:start w:val="1"/>
      <w:numFmt w:val="bullet"/>
      <w:lvlText w:val=""/>
      <w:lvlJc w:val="left"/>
      <w:pPr>
        <w:ind w:left="1080" w:hanging="360"/>
      </w:pPr>
      <w:rPr>
        <w:rFonts w:ascii="Symbol" w:hAnsi="Symbol" w:hint="default"/>
      </w:rPr>
    </w:lvl>
    <w:lvl w:ilvl="2" w:tplc="400A001B">
      <w:start w:val="1"/>
      <w:numFmt w:val="lowerLetter"/>
      <w:lvlText w:val="%3)"/>
      <w:lvlJc w:val="left"/>
      <w:pPr>
        <w:ind w:left="1980" w:hanging="360"/>
      </w:pPr>
      <w:rPr>
        <w:rFonts w:hint="default"/>
      </w:rPr>
    </w:lvl>
    <w:lvl w:ilvl="3" w:tplc="2B8849A6">
      <w:start w:val="1"/>
      <w:numFmt w:val="upperLetter"/>
      <w:lvlText w:val="%4."/>
      <w:lvlJc w:val="left"/>
      <w:pPr>
        <w:ind w:left="2520" w:hanging="360"/>
      </w:pPr>
      <w:rPr>
        <w:rFonts w:hint="default"/>
      </w:rPr>
    </w:lvl>
    <w:lvl w:ilvl="4" w:tplc="400A0019">
      <w:start w:val="1"/>
      <w:numFmt w:val="decimal"/>
      <w:lvlText w:val="%5."/>
      <w:lvlJc w:val="left"/>
      <w:pPr>
        <w:ind w:left="3240" w:hanging="360"/>
      </w:pPr>
      <w:rPr>
        <w:rFonts w:hint="default"/>
      </w:rPr>
    </w:lvl>
    <w:lvl w:ilvl="5" w:tplc="400A001B">
      <w:start w:val="1"/>
      <w:numFmt w:val="lowerLetter"/>
      <w:lvlText w:val="%6)"/>
      <w:lvlJc w:val="left"/>
      <w:pPr>
        <w:ind w:left="4500" w:hanging="720"/>
      </w:pPr>
      <w:rPr>
        <w:rFonts w:hint="default"/>
      </w:rPr>
    </w:lvl>
    <w:lvl w:ilvl="6" w:tplc="400A000F">
      <w:start w:val="1"/>
      <w:numFmt w:val="lowerLetter"/>
      <w:lvlText w:val="%7."/>
      <w:lvlJc w:val="left"/>
      <w:pPr>
        <w:ind w:left="4680" w:hanging="360"/>
      </w:pPr>
      <w:rPr>
        <w:rFonts w:hint="default"/>
      </w:r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2">
    <w:nsid w:val="77EA2B19"/>
    <w:multiLevelType w:val="hybridMultilevel"/>
    <w:tmpl w:val="2DB87958"/>
    <w:lvl w:ilvl="0" w:tplc="41F23AEC">
      <w:start w:val="1"/>
      <w:numFmt w:val="lowerLetter"/>
      <w:lvlText w:val="%1)"/>
      <w:lvlJc w:val="left"/>
      <w:pPr>
        <w:ind w:left="1211"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nsid w:val="791E431E"/>
    <w:multiLevelType w:val="multilevel"/>
    <w:tmpl w:val="E3EA3D74"/>
    <w:lvl w:ilvl="0">
      <w:start w:val="1"/>
      <w:numFmt w:val="upperRoman"/>
      <w:lvlText w:val="%1."/>
      <w:lvlJc w:val="left"/>
      <w:pPr>
        <w:ind w:left="1287" w:hanging="720"/>
      </w:pPr>
      <w:rPr>
        <w:rFonts w:hint="default"/>
      </w:rPr>
    </w:lvl>
    <w:lvl w:ilvl="1">
      <w:start w:val="1"/>
      <w:numFmt w:val="decimal"/>
      <w:isLgl/>
      <w:lvlText w:val="%1.%2."/>
      <w:lvlJc w:val="left"/>
      <w:pPr>
        <w:ind w:left="2340" w:hanging="720"/>
      </w:pPr>
      <w:rPr>
        <w:rFonts w:hint="default"/>
      </w:rPr>
    </w:lvl>
    <w:lvl w:ilvl="2">
      <w:start w:val="1"/>
      <w:numFmt w:val="decimal"/>
      <w:isLgl/>
      <w:lvlText w:val="%1.%2.%3."/>
      <w:lvlJc w:val="left"/>
      <w:pPr>
        <w:ind w:left="3753" w:hanging="1080"/>
      </w:pPr>
      <w:rPr>
        <w:rFonts w:hint="default"/>
      </w:rPr>
    </w:lvl>
    <w:lvl w:ilvl="3">
      <w:start w:val="1"/>
      <w:numFmt w:val="decimal"/>
      <w:isLgl/>
      <w:lvlText w:val="%1.%2.%3.%4."/>
      <w:lvlJc w:val="left"/>
      <w:pPr>
        <w:ind w:left="4806" w:hanging="1080"/>
      </w:pPr>
      <w:rPr>
        <w:rFonts w:hint="default"/>
      </w:rPr>
    </w:lvl>
    <w:lvl w:ilvl="4">
      <w:start w:val="1"/>
      <w:numFmt w:val="decimal"/>
      <w:isLgl/>
      <w:lvlText w:val="%1.%2.%3.%4.%5."/>
      <w:lvlJc w:val="left"/>
      <w:pPr>
        <w:ind w:left="6219" w:hanging="1440"/>
      </w:pPr>
      <w:rPr>
        <w:rFonts w:hint="default"/>
      </w:rPr>
    </w:lvl>
    <w:lvl w:ilvl="5">
      <w:start w:val="1"/>
      <w:numFmt w:val="decimal"/>
      <w:isLgl/>
      <w:lvlText w:val="%1.%2.%3.%4.%5.%6."/>
      <w:lvlJc w:val="left"/>
      <w:pPr>
        <w:ind w:left="7632" w:hanging="1800"/>
      </w:pPr>
      <w:rPr>
        <w:rFonts w:hint="default"/>
      </w:rPr>
    </w:lvl>
    <w:lvl w:ilvl="6">
      <w:start w:val="1"/>
      <w:numFmt w:val="decimal"/>
      <w:isLgl/>
      <w:lvlText w:val="%1.%2.%3.%4.%5.%6.%7."/>
      <w:lvlJc w:val="left"/>
      <w:pPr>
        <w:ind w:left="8685" w:hanging="1800"/>
      </w:pPr>
      <w:rPr>
        <w:rFonts w:hint="default"/>
      </w:rPr>
    </w:lvl>
    <w:lvl w:ilvl="7">
      <w:start w:val="1"/>
      <w:numFmt w:val="decimal"/>
      <w:isLgl/>
      <w:lvlText w:val="%1.%2.%3.%4.%5.%6.%7.%8."/>
      <w:lvlJc w:val="left"/>
      <w:pPr>
        <w:ind w:left="10098" w:hanging="2160"/>
      </w:pPr>
      <w:rPr>
        <w:rFonts w:hint="default"/>
      </w:rPr>
    </w:lvl>
    <w:lvl w:ilvl="8">
      <w:start w:val="1"/>
      <w:numFmt w:val="decimal"/>
      <w:isLgl/>
      <w:lvlText w:val="%1.%2.%3.%4.%5.%6.%7.%8.%9."/>
      <w:lvlJc w:val="left"/>
      <w:pPr>
        <w:ind w:left="11511" w:hanging="2520"/>
      </w:pPr>
      <w:rPr>
        <w:rFonts w:hint="default"/>
      </w:rPr>
    </w:lvl>
  </w:abstractNum>
  <w:abstractNum w:abstractNumId="94">
    <w:nsid w:val="7A9758D2"/>
    <w:multiLevelType w:val="hybridMultilevel"/>
    <w:tmpl w:val="F6D26F12"/>
    <w:lvl w:ilvl="0" w:tplc="4CA02B8A">
      <w:start w:val="1"/>
      <w:numFmt w:val="lowerLetter"/>
      <w:lvlText w:val="%1)"/>
      <w:lvlJc w:val="left"/>
      <w:pPr>
        <w:ind w:left="1429" w:hanging="360"/>
      </w:pPr>
    </w:lvl>
    <w:lvl w:ilvl="1" w:tplc="C89A67C4" w:tentative="1">
      <w:start w:val="1"/>
      <w:numFmt w:val="lowerLetter"/>
      <w:lvlText w:val="%2."/>
      <w:lvlJc w:val="left"/>
      <w:pPr>
        <w:ind w:left="2149" w:hanging="360"/>
      </w:pPr>
    </w:lvl>
    <w:lvl w:ilvl="2" w:tplc="2E829944" w:tentative="1">
      <w:start w:val="1"/>
      <w:numFmt w:val="lowerRoman"/>
      <w:lvlText w:val="%3."/>
      <w:lvlJc w:val="right"/>
      <w:pPr>
        <w:ind w:left="2869" w:hanging="180"/>
      </w:pPr>
    </w:lvl>
    <w:lvl w:ilvl="3" w:tplc="6B481282" w:tentative="1">
      <w:start w:val="1"/>
      <w:numFmt w:val="decimal"/>
      <w:lvlText w:val="%4."/>
      <w:lvlJc w:val="left"/>
      <w:pPr>
        <w:ind w:left="3589" w:hanging="360"/>
      </w:pPr>
    </w:lvl>
    <w:lvl w:ilvl="4" w:tplc="605C35DE" w:tentative="1">
      <w:start w:val="1"/>
      <w:numFmt w:val="lowerLetter"/>
      <w:lvlText w:val="%5."/>
      <w:lvlJc w:val="left"/>
      <w:pPr>
        <w:ind w:left="4309" w:hanging="360"/>
      </w:pPr>
    </w:lvl>
    <w:lvl w:ilvl="5" w:tplc="DE785E72" w:tentative="1">
      <w:start w:val="1"/>
      <w:numFmt w:val="lowerRoman"/>
      <w:lvlText w:val="%6."/>
      <w:lvlJc w:val="right"/>
      <w:pPr>
        <w:ind w:left="5029" w:hanging="180"/>
      </w:pPr>
    </w:lvl>
    <w:lvl w:ilvl="6" w:tplc="BEDEE2FA" w:tentative="1">
      <w:start w:val="1"/>
      <w:numFmt w:val="decimal"/>
      <w:lvlText w:val="%7."/>
      <w:lvlJc w:val="left"/>
      <w:pPr>
        <w:ind w:left="5749" w:hanging="360"/>
      </w:pPr>
    </w:lvl>
    <w:lvl w:ilvl="7" w:tplc="52D05DAA" w:tentative="1">
      <w:start w:val="1"/>
      <w:numFmt w:val="lowerLetter"/>
      <w:lvlText w:val="%8."/>
      <w:lvlJc w:val="left"/>
      <w:pPr>
        <w:ind w:left="6469" w:hanging="360"/>
      </w:pPr>
    </w:lvl>
    <w:lvl w:ilvl="8" w:tplc="CAA6D0D8" w:tentative="1">
      <w:start w:val="1"/>
      <w:numFmt w:val="lowerRoman"/>
      <w:lvlText w:val="%9."/>
      <w:lvlJc w:val="right"/>
      <w:pPr>
        <w:ind w:left="7189" w:hanging="180"/>
      </w:pPr>
    </w:lvl>
  </w:abstractNum>
  <w:abstractNum w:abstractNumId="95">
    <w:nsid w:val="7CD000F3"/>
    <w:multiLevelType w:val="hybridMultilevel"/>
    <w:tmpl w:val="1D36EEC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7E803E0E"/>
    <w:multiLevelType w:val="hybridMultilevel"/>
    <w:tmpl w:val="CD40A734"/>
    <w:lvl w:ilvl="0" w:tplc="9CAACD78">
      <w:start w:val="1"/>
      <w:numFmt w:val="lowerLetter"/>
      <w:lvlText w:val="%1)"/>
      <w:lvlJc w:val="left"/>
      <w:pPr>
        <w:ind w:left="1776" w:hanging="360"/>
      </w:pPr>
      <w:rPr>
        <w:rFonts w:hint="default"/>
      </w:rPr>
    </w:lvl>
    <w:lvl w:ilvl="1" w:tplc="400A0019" w:tentative="1">
      <w:start w:val="1"/>
      <w:numFmt w:val="lowerLetter"/>
      <w:lvlText w:val="%2."/>
      <w:lvlJc w:val="left"/>
      <w:pPr>
        <w:ind w:left="1722" w:hanging="360"/>
      </w:pPr>
    </w:lvl>
    <w:lvl w:ilvl="2" w:tplc="400A001B" w:tentative="1">
      <w:start w:val="1"/>
      <w:numFmt w:val="lowerRoman"/>
      <w:lvlText w:val="%3."/>
      <w:lvlJc w:val="right"/>
      <w:pPr>
        <w:ind w:left="2442" w:hanging="180"/>
      </w:pPr>
    </w:lvl>
    <w:lvl w:ilvl="3" w:tplc="400A000F" w:tentative="1">
      <w:start w:val="1"/>
      <w:numFmt w:val="decimal"/>
      <w:lvlText w:val="%4."/>
      <w:lvlJc w:val="left"/>
      <w:pPr>
        <w:ind w:left="3162" w:hanging="360"/>
      </w:pPr>
    </w:lvl>
    <w:lvl w:ilvl="4" w:tplc="400A0019" w:tentative="1">
      <w:start w:val="1"/>
      <w:numFmt w:val="lowerLetter"/>
      <w:lvlText w:val="%5."/>
      <w:lvlJc w:val="left"/>
      <w:pPr>
        <w:ind w:left="3882" w:hanging="360"/>
      </w:pPr>
    </w:lvl>
    <w:lvl w:ilvl="5" w:tplc="400A001B" w:tentative="1">
      <w:start w:val="1"/>
      <w:numFmt w:val="lowerRoman"/>
      <w:lvlText w:val="%6."/>
      <w:lvlJc w:val="right"/>
      <w:pPr>
        <w:ind w:left="4602" w:hanging="180"/>
      </w:pPr>
    </w:lvl>
    <w:lvl w:ilvl="6" w:tplc="400A000F" w:tentative="1">
      <w:start w:val="1"/>
      <w:numFmt w:val="decimal"/>
      <w:lvlText w:val="%7."/>
      <w:lvlJc w:val="left"/>
      <w:pPr>
        <w:ind w:left="5322" w:hanging="360"/>
      </w:pPr>
    </w:lvl>
    <w:lvl w:ilvl="7" w:tplc="400A0019" w:tentative="1">
      <w:start w:val="1"/>
      <w:numFmt w:val="lowerLetter"/>
      <w:lvlText w:val="%8."/>
      <w:lvlJc w:val="left"/>
      <w:pPr>
        <w:ind w:left="6042" w:hanging="360"/>
      </w:pPr>
    </w:lvl>
    <w:lvl w:ilvl="8" w:tplc="400A001B" w:tentative="1">
      <w:start w:val="1"/>
      <w:numFmt w:val="lowerRoman"/>
      <w:lvlText w:val="%9."/>
      <w:lvlJc w:val="right"/>
      <w:pPr>
        <w:ind w:left="6762" w:hanging="180"/>
      </w:pPr>
    </w:lvl>
  </w:abstractNum>
  <w:num w:numId="1">
    <w:abstractNumId w:val="78"/>
  </w:num>
  <w:num w:numId="2">
    <w:abstractNumId w:val="11"/>
  </w:num>
  <w:num w:numId="3">
    <w:abstractNumId w:val="79"/>
  </w:num>
  <w:num w:numId="4">
    <w:abstractNumId w:val="6"/>
  </w:num>
  <w:num w:numId="5">
    <w:abstractNumId w:val="63"/>
  </w:num>
  <w:num w:numId="6">
    <w:abstractNumId w:val="7"/>
  </w:num>
  <w:num w:numId="7">
    <w:abstractNumId w:val="26"/>
  </w:num>
  <w:num w:numId="8">
    <w:abstractNumId w:val="68"/>
  </w:num>
  <w:num w:numId="9">
    <w:abstractNumId w:val="94"/>
  </w:num>
  <w:num w:numId="10">
    <w:abstractNumId w:val="89"/>
  </w:num>
  <w:num w:numId="11">
    <w:abstractNumId w:val="70"/>
  </w:num>
  <w:num w:numId="12">
    <w:abstractNumId w:val="43"/>
  </w:num>
  <w:num w:numId="13">
    <w:abstractNumId w:val="64"/>
  </w:num>
  <w:num w:numId="14">
    <w:abstractNumId w:val="86"/>
  </w:num>
  <w:num w:numId="15">
    <w:abstractNumId w:val="73"/>
  </w:num>
  <w:num w:numId="16">
    <w:abstractNumId w:val="45"/>
  </w:num>
  <w:num w:numId="17">
    <w:abstractNumId w:val="88"/>
  </w:num>
  <w:num w:numId="18">
    <w:abstractNumId w:val="77"/>
  </w:num>
  <w:num w:numId="19">
    <w:abstractNumId w:val="57"/>
  </w:num>
  <w:num w:numId="20">
    <w:abstractNumId w:val="19"/>
  </w:num>
  <w:num w:numId="21">
    <w:abstractNumId w:val="55"/>
  </w:num>
  <w:num w:numId="22">
    <w:abstractNumId w:val="46"/>
  </w:num>
  <w:num w:numId="23">
    <w:abstractNumId w:val="76"/>
  </w:num>
  <w:num w:numId="24">
    <w:abstractNumId w:val="4"/>
  </w:num>
  <w:num w:numId="25">
    <w:abstractNumId w:val="93"/>
  </w:num>
  <w:num w:numId="26">
    <w:abstractNumId w:val="16"/>
  </w:num>
  <w:num w:numId="27">
    <w:abstractNumId w:val="38"/>
  </w:num>
  <w:num w:numId="28">
    <w:abstractNumId w:val="44"/>
  </w:num>
  <w:num w:numId="29">
    <w:abstractNumId w:val="1"/>
  </w:num>
  <w:num w:numId="30">
    <w:abstractNumId w:val="25"/>
  </w:num>
  <w:num w:numId="31">
    <w:abstractNumId w:val="56"/>
  </w:num>
  <w:num w:numId="32">
    <w:abstractNumId w:val="54"/>
  </w:num>
  <w:num w:numId="33">
    <w:abstractNumId w:val="80"/>
  </w:num>
  <w:num w:numId="34">
    <w:abstractNumId w:val="24"/>
  </w:num>
  <w:num w:numId="35">
    <w:abstractNumId w:val="91"/>
  </w:num>
  <w:num w:numId="36">
    <w:abstractNumId w:val="84"/>
  </w:num>
  <w:num w:numId="37">
    <w:abstractNumId w:val="71"/>
  </w:num>
  <w:num w:numId="38">
    <w:abstractNumId w:val="22"/>
  </w:num>
  <w:num w:numId="39">
    <w:abstractNumId w:val="34"/>
  </w:num>
  <w:num w:numId="40">
    <w:abstractNumId w:val="5"/>
  </w:num>
  <w:num w:numId="41">
    <w:abstractNumId w:val="83"/>
  </w:num>
  <w:num w:numId="42">
    <w:abstractNumId w:val="74"/>
  </w:num>
  <w:num w:numId="43">
    <w:abstractNumId w:val="0"/>
  </w:num>
  <w:num w:numId="44">
    <w:abstractNumId w:val="17"/>
  </w:num>
  <w:num w:numId="45">
    <w:abstractNumId w:val="81"/>
  </w:num>
  <w:num w:numId="46">
    <w:abstractNumId w:val="85"/>
  </w:num>
  <w:num w:numId="47">
    <w:abstractNumId w:val="52"/>
  </w:num>
  <w:num w:numId="48">
    <w:abstractNumId w:val="51"/>
  </w:num>
  <w:num w:numId="49">
    <w:abstractNumId w:val="29"/>
  </w:num>
  <w:num w:numId="50">
    <w:abstractNumId w:val="3"/>
  </w:num>
  <w:num w:numId="51">
    <w:abstractNumId w:val="10"/>
  </w:num>
  <w:num w:numId="52">
    <w:abstractNumId w:val="36"/>
  </w:num>
  <w:num w:numId="53">
    <w:abstractNumId w:val="20"/>
  </w:num>
  <w:num w:numId="54">
    <w:abstractNumId w:val="23"/>
  </w:num>
  <w:num w:numId="55">
    <w:abstractNumId w:val="35"/>
  </w:num>
  <w:num w:numId="56">
    <w:abstractNumId w:val="50"/>
  </w:num>
  <w:num w:numId="57">
    <w:abstractNumId w:val="62"/>
  </w:num>
  <w:num w:numId="58">
    <w:abstractNumId w:val="95"/>
  </w:num>
  <w:num w:numId="59">
    <w:abstractNumId w:val="47"/>
  </w:num>
  <w:num w:numId="60">
    <w:abstractNumId w:val="72"/>
  </w:num>
  <w:num w:numId="61">
    <w:abstractNumId w:val="32"/>
  </w:num>
  <w:num w:numId="62">
    <w:abstractNumId w:val="53"/>
  </w:num>
  <w:num w:numId="63">
    <w:abstractNumId w:val="9"/>
  </w:num>
  <w:num w:numId="64">
    <w:abstractNumId w:val="13"/>
  </w:num>
  <w:num w:numId="65">
    <w:abstractNumId w:val="82"/>
  </w:num>
  <w:num w:numId="66">
    <w:abstractNumId w:val="67"/>
  </w:num>
  <w:num w:numId="67">
    <w:abstractNumId w:val="61"/>
  </w:num>
  <w:num w:numId="68">
    <w:abstractNumId w:val="8"/>
  </w:num>
  <w:num w:numId="6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0"/>
  </w:num>
  <w:num w:numId="71">
    <w:abstractNumId w:val="48"/>
  </w:num>
  <w:num w:numId="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num>
  <w:num w:numId="74">
    <w:abstractNumId w:val="92"/>
  </w:num>
  <w:num w:numId="75">
    <w:abstractNumId w:val="49"/>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8"/>
  </w:num>
  <w:num w:numId="78">
    <w:abstractNumId w:val="90"/>
  </w:num>
  <w:num w:numId="79">
    <w:abstractNumId w:val="15"/>
  </w:num>
  <w:num w:numId="80">
    <w:abstractNumId w:val="66"/>
  </w:num>
  <w:num w:numId="81">
    <w:abstractNumId w:val="12"/>
  </w:num>
  <w:num w:numId="82">
    <w:abstractNumId w:val="37"/>
  </w:num>
  <w:num w:numId="83">
    <w:abstractNumId w:val="33"/>
  </w:num>
  <w:num w:numId="84">
    <w:abstractNumId w:val="42"/>
  </w:num>
  <w:num w:numId="85">
    <w:abstractNumId w:val="96"/>
  </w:num>
  <w:num w:numId="86">
    <w:abstractNumId w:val="39"/>
  </w:num>
  <w:num w:numId="87">
    <w:abstractNumId w:val="59"/>
  </w:num>
  <w:num w:numId="88">
    <w:abstractNumId w:val="40"/>
  </w:num>
  <w:num w:numId="89">
    <w:abstractNumId w:val="18"/>
  </w:num>
  <w:num w:numId="90">
    <w:abstractNumId w:val="65"/>
  </w:num>
  <w:num w:numId="91">
    <w:abstractNumId w:val="14"/>
  </w:num>
  <w:num w:numId="92">
    <w:abstractNumId w:val="69"/>
  </w:num>
  <w:num w:numId="93">
    <w:abstractNumId w:val="31"/>
  </w:num>
  <w:num w:numId="94">
    <w:abstractNumId w:val="78"/>
  </w:num>
  <w:num w:numId="95">
    <w:abstractNumId w:val="78"/>
  </w:num>
  <w:num w:numId="96">
    <w:abstractNumId w:val="78"/>
  </w:num>
  <w:num w:numId="97">
    <w:abstractNumId w:val="78"/>
  </w:num>
  <w:num w:numId="98">
    <w:abstractNumId w:val="58"/>
  </w:num>
  <w:num w:numId="99">
    <w:abstractNumId w:val="78"/>
  </w:num>
  <w:num w:numId="100">
    <w:abstractNumId w:val="78"/>
  </w:num>
  <w:num w:numId="101">
    <w:abstractNumId w:val="78"/>
  </w:num>
  <w:num w:numId="102">
    <w:abstractNumId w:val="78"/>
  </w:num>
  <w:num w:numId="103">
    <w:abstractNumId w:val="78"/>
  </w:num>
  <w:num w:numId="104">
    <w:abstractNumId w:val="78"/>
  </w:num>
  <w:num w:numId="105">
    <w:abstractNumId w:val="78"/>
  </w:num>
  <w:num w:numId="10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8"/>
  </w:num>
  <w:num w:numId="108">
    <w:abstractNumId w:val="78"/>
  </w:num>
  <w:num w:numId="109">
    <w:abstractNumId w:val="78"/>
  </w:num>
  <w:num w:numId="110">
    <w:abstractNumId w:val="78"/>
  </w:num>
  <w:num w:numId="111">
    <w:abstractNumId w:val="41"/>
  </w:num>
  <w:num w:numId="112">
    <w:abstractNumId w:val="78"/>
  </w:num>
  <w:num w:numId="113">
    <w:abstractNumId w:val="78"/>
  </w:num>
  <w:num w:numId="114">
    <w:abstractNumId w:val="78"/>
  </w:num>
  <w:num w:numId="115">
    <w:abstractNumId w:val="78"/>
  </w:num>
  <w:num w:numId="116">
    <w:abstractNumId w:val="78"/>
  </w:num>
  <w:num w:numId="117">
    <w:abstractNumId w:val="78"/>
  </w:num>
  <w:num w:numId="118">
    <w:abstractNumId w:val="78"/>
  </w:num>
  <w:num w:numId="119">
    <w:abstractNumId w:val="78"/>
  </w:num>
  <w:num w:numId="120">
    <w:abstractNumId w:val="78"/>
  </w:num>
  <w:num w:numId="121">
    <w:abstractNumId w:val="78"/>
  </w:num>
  <w:num w:numId="122">
    <w:abstractNumId w:val="78"/>
  </w:num>
  <w:num w:numId="123">
    <w:abstractNumId w:val="30"/>
  </w:num>
  <w:num w:numId="124">
    <w:abstractNumId w:val="21"/>
  </w:num>
  <w:num w:numId="125">
    <w:abstractNumId w:val="87"/>
  </w:num>
  <w:num w:numId="126">
    <w:abstractNumId w:val="27"/>
  </w:num>
  <w:num w:numId="12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3"/>
  </w:num>
  <w:numIdMacAtCleanup w:val="1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lmuth Pardo Salinas">
    <w15:presenceInfo w15:providerId="AD" w15:userId="S-1-5-21-1956623502-3427539366-3452851146-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FA3"/>
    <w:rsid w:val="00000755"/>
    <w:rsid w:val="00000CB1"/>
    <w:rsid w:val="00001073"/>
    <w:rsid w:val="00001201"/>
    <w:rsid w:val="00001CEE"/>
    <w:rsid w:val="0000249E"/>
    <w:rsid w:val="00002A22"/>
    <w:rsid w:val="0000453D"/>
    <w:rsid w:val="00004B05"/>
    <w:rsid w:val="000052C7"/>
    <w:rsid w:val="00005BC2"/>
    <w:rsid w:val="00005D63"/>
    <w:rsid w:val="00006853"/>
    <w:rsid w:val="00006F4B"/>
    <w:rsid w:val="00007244"/>
    <w:rsid w:val="00007ABB"/>
    <w:rsid w:val="00010CD3"/>
    <w:rsid w:val="00010D35"/>
    <w:rsid w:val="0001107E"/>
    <w:rsid w:val="0001186B"/>
    <w:rsid w:val="00011A78"/>
    <w:rsid w:val="00011F7D"/>
    <w:rsid w:val="000130D4"/>
    <w:rsid w:val="00013B32"/>
    <w:rsid w:val="0001420E"/>
    <w:rsid w:val="000145E6"/>
    <w:rsid w:val="0001489B"/>
    <w:rsid w:val="00015498"/>
    <w:rsid w:val="0001611D"/>
    <w:rsid w:val="000165B7"/>
    <w:rsid w:val="000166C6"/>
    <w:rsid w:val="00016CEC"/>
    <w:rsid w:val="00016DB8"/>
    <w:rsid w:val="0001707E"/>
    <w:rsid w:val="00017244"/>
    <w:rsid w:val="00017672"/>
    <w:rsid w:val="00017B00"/>
    <w:rsid w:val="00017B52"/>
    <w:rsid w:val="0002023B"/>
    <w:rsid w:val="00020F5D"/>
    <w:rsid w:val="00021A34"/>
    <w:rsid w:val="00021C88"/>
    <w:rsid w:val="0002399F"/>
    <w:rsid w:val="00023E80"/>
    <w:rsid w:val="00023E8E"/>
    <w:rsid w:val="00024023"/>
    <w:rsid w:val="0002486D"/>
    <w:rsid w:val="0002511B"/>
    <w:rsid w:val="00025923"/>
    <w:rsid w:val="00025ACC"/>
    <w:rsid w:val="0002683E"/>
    <w:rsid w:val="00026C02"/>
    <w:rsid w:val="00027201"/>
    <w:rsid w:val="00027492"/>
    <w:rsid w:val="000277C8"/>
    <w:rsid w:val="00027F71"/>
    <w:rsid w:val="00027FBC"/>
    <w:rsid w:val="000304BE"/>
    <w:rsid w:val="00031353"/>
    <w:rsid w:val="000315BB"/>
    <w:rsid w:val="000320DE"/>
    <w:rsid w:val="00032C2F"/>
    <w:rsid w:val="000334AA"/>
    <w:rsid w:val="0003359C"/>
    <w:rsid w:val="0003376B"/>
    <w:rsid w:val="000344EB"/>
    <w:rsid w:val="00034BED"/>
    <w:rsid w:val="000350DB"/>
    <w:rsid w:val="00035517"/>
    <w:rsid w:val="00035660"/>
    <w:rsid w:val="00036FFD"/>
    <w:rsid w:val="00037680"/>
    <w:rsid w:val="000400BB"/>
    <w:rsid w:val="000400E3"/>
    <w:rsid w:val="00040713"/>
    <w:rsid w:val="00040A36"/>
    <w:rsid w:val="0004111D"/>
    <w:rsid w:val="00041E17"/>
    <w:rsid w:val="00041E86"/>
    <w:rsid w:val="00042062"/>
    <w:rsid w:val="00042561"/>
    <w:rsid w:val="00043148"/>
    <w:rsid w:val="00043C9C"/>
    <w:rsid w:val="00044488"/>
    <w:rsid w:val="0004470C"/>
    <w:rsid w:val="00044D33"/>
    <w:rsid w:val="00045D2E"/>
    <w:rsid w:val="0004659B"/>
    <w:rsid w:val="00046B7B"/>
    <w:rsid w:val="00050676"/>
    <w:rsid w:val="000509B6"/>
    <w:rsid w:val="00050C8E"/>
    <w:rsid w:val="00051654"/>
    <w:rsid w:val="0005169E"/>
    <w:rsid w:val="00053763"/>
    <w:rsid w:val="00053E0D"/>
    <w:rsid w:val="00053EDA"/>
    <w:rsid w:val="000554F2"/>
    <w:rsid w:val="000556CA"/>
    <w:rsid w:val="000557E8"/>
    <w:rsid w:val="00055B3D"/>
    <w:rsid w:val="00056D70"/>
    <w:rsid w:val="00057C9D"/>
    <w:rsid w:val="00060913"/>
    <w:rsid w:val="00060B82"/>
    <w:rsid w:val="0006141E"/>
    <w:rsid w:val="000614B1"/>
    <w:rsid w:val="00061E11"/>
    <w:rsid w:val="00061E42"/>
    <w:rsid w:val="000620D1"/>
    <w:rsid w:val="000621C1"/>
    <w:rsid w:val="00062233"/>
    <w:rsid w:val="00062502"/>
    <w:rsid w:val="00062628"/>
    <w:rsid w:val="00062929"/>
    <w:rsid w:val="000636E0"/>
    <w:rsid w:val="00064D9A"/>
    <w:rsid w:val="00065734"/>
    <w:rsid w:val="0006605D"/>
    <w:rsid w:val="0006636E"/>
    <w:rsid w:val="00066817"/>
    <w:rsid w:val="0006708F"/>
    <w:rsid w:val="0006799A"/>
    <w:rsid w:val="00067D5F"/>
    <w:rsid w:val="000702CA"/>
    <w:rsid w:val="00070CF1"/>
    <w:rsid w:val="00071B0F"/>
    <w:rsid w:val="00071BAE"/>
    <w:rsid w:val="00071C10"/>
    <w:rsid w:val="00071F2D"/>
    <w:rsid w:val="000728AC"/>
    <w:rsid w:val="00072B3D"/>
    <w:rsid w:val="00072E51"/>
    <w:rsid w:val="00072EC2"/>
    <w:rsid w:val="00073190"/>
    <w:rsid w:val="000737BD"/>
    <w:rsid w:val="000738E8"/>
    <w:rsid w:val="00074356"/>
    <w:rsid w:val="00074830"/>
    <w:rsid w:val="00074BBD"/>
    <w:rsid w:val="00074D0E"/>
    <w:rsid w:val="00075124"/>
    <w:rsid w:val="000755FB"/>
    <w:rsid w:val="000756C4"/>
    <w:rsid w:val="00075932"/>
    <w:rsid w:val="000761F5"/>
    <w:rsid w:val="00076AA7"/>
    <w:rsid w:val="00076B5C"/>
    <w:rsid w:val="00077193"/>
    <w:rsid w:val="0008015F"/>
    <w:rsid w:val="0008252B"/>
    <w:rsid w:val="0008291B"/>
    <w:rsid w:val="00082BC3"/>
    <w:rsid w:val="00083117"/>
    <w:rsid w:val="00083656"/>
    <w:rsid w:val="000844FB"/>
    <w:rsid w:val="00084F7A"/>
    <w:rsid w:val="00084FE1"/>
    <w:rsid w:val="000867D1"/>
    <w:rsid w:val="00086D61"/>
    <w:rsid w:val="00087221"/>
    <w:rsid w:val="000876C8"/>
    <w:rsid w:val="0008777E"/>
    <w:rsid w:val="000878DA"/>
    <w:rsid w:val="000902FB"/>
    <w:rsid w:val="00090372"/>
    <w:rsid w:val="00090497"/>
    <w:rsid w:val="00090DB9"/>
    <w:rsid w:val="000914E1"/>
    <w:rsid w:val="00091EB0"/>
    <w:rsid w:val="00094B5E"/>
    <w:rsid w:val="0009592D"/>
    <w:rsid w:val="00096082"/>
    <w:rsid w:val="00096736"/>
    <w:rsid w:val="0009686D"/>
    <w:rsid w:val="00096B0F"/>
    <w:rsid w:val="000971F2"/>
    <w:rsid w:val="0009769F"/>
    <w:rsid w:val="000A0BC9"/>
    <w:rsid w:val="000A0EA9"/>
    <w:rsid w:val="000A10B1"/>
    <w:rsid w:val="000A197C"/>
    <w:rsid w:val="000A2CE8"/>
    <w:rsid w:val="000A3170"/>
    <w:rsid w:val="000A33E2"/>
    <w:rsid w:val="000A34B9"/>
    <w:rsid w:val="000A3974"/>
    <w:rsid w:val="000A3B83"/>
    <w:rsid w:val="000A3D79"/>
    <w:rsid w:val="000A40B4"/>
    <w:rsid w:val="000A488E"/>
    <w:rsid w:val="000A49CB"/>
    <w:rsid w:val="000A4AE1"/>
    <w:rsid w:val="000A4C2D"/>
    <w:rsid w:val="000A517C"/>
    <w:rsid w:val="000A5277"/>
    <w:rsid w:val="000A5B1E"/>
    <w:rsid w:val="000A65CC"/>
    <w:rsid w:val="000A65EF"/>
    <w:rsid w:val="000A68FD"/>
    <w:rsid w:val="000A7417"/>
    <w:rsid w:val="000A7AE2"/>
    <w:rsid w:val="000B0041"/>
    <w:rsid w:val="000B058F"/>
    <w:rsid w:val="000B069E"/>
    <w:rsid w:val="000B0F21"/>
    <w:rsid w:val="000B13E5"/>
    <w:rsid w:val="000B172E"/>
    <w:rsid w:val="000B1F88"/>
    <w:rsid w:val="000B2052"/>
    <w:rsid w:val="000B2382"/>
    <w:rsid w:val="000B2529"/>
    <w:rsid w:val="000B2AF1"/>
    <w:rsid w:val="000B2B16"/>
    <w:rsid w:val="000B2C5A"/>
    <w:rsid w:val="000B438A"/>
    <w:rsid w:val="000B48E1"/>
    <w:rsid w:val="000B4ED3"/>
    <w:rsid w:val="000B51FC"/>
    <w:rsid w:val="000B530C"/>
    <w:rsid w:val="000B5EDB"/>
    <w:rsid w:val="000B61B6"/>
    <w:rsid w:val="000B6409"/>
    <w:rsid w:val="000B67CA"/>
    <w:rsid w:val="000B67FB"/>
    <w:rsid w:val="000B6984"/>
    <w:rsid w:val="000B7307"/>
    <w:rsid w:val="000B78E0"/>
    <w:rsid w:val="000C00D3"/>
    <w:rsid w:val="000C025B"/>
    <w:rsid w:val="000C03E7"/>
    <w:rsid w:val="000C05BF"/>
    <w:rsid w:val="000C16ED"/>
    <w:rsid w:val="000C1F35"/>
    <w:rsid w:val="000C256E"/>
    <w:rsid w:val="000C2FF6"/>
    <w:rsid w:val="000C3565"/>
    <w:rsid w:val="000C3A8F"/>
    <w:rsid w:val="000C4537"/>
    <w:rsid w:val="000C4AFD"/>
    <w:rsid w:val="000C4DF8"/>
    <w:rsid w:val="000C5D0E"/>
    <w:rsid w:val="000C6EB4"/>
    <w:rsid w:val="000C7D9F"/>
    <w:rsid w:val="000D03DB"/>
    <w:rsid w:val="000D07EC"/>
    <w:rsid w:val="000D0E7E"/>
    <w:rsid w:val="000D1853"/>
    <w:rsid w:val="000D1856"/>
    <w:rsid w:val="000D2504"/>
    <w:rsid w:val="000D352F"/>
    <w:rsid w:val="000D3575"/>
    <w:rsid w:val="000D39DD"/>
    <w:rsid w:val="000D56B1"/>
    <w:rsid w:val="000D5B96"/>
    <w:rsid w:val="000D5C23"/>
    <w:rsid w:val="000D63C4"/>
    <w:rsid w:val="000D777F"/>
    <w:rsid w:val="000D77F3"/>
    <w:rsid w:val="000D7CCF"/>
    <w:rsid w:val="000D7E76"/>
    <w:rsid w:val="000D7F12"/>
    <w:rsid w:val="000E1009"/>
    <w:rsid w:val="000E199A"/>
    <w:rsid w:val="000E1DE1"/>
    <w:rsid w:val="000E298C"/>
    <w:rsid w:val="000E2A7A"/>
    <w:rsid w:val="000E384A"/>
    <w:rsid w:val="000E43C3"/>
    <w:rsid w:val="000E6C56"/>
    <w:rsid w:val="000F0E46"/>
    <w:rsid w:val="000F14B5"/>
    <w:rsid w:val="000F16F6"/>
    <w:rsid w:val="000F2FD8"/>
    <w:rsid w:val="000F32BF"/>
    <w:rsid w:val="000F3428"/>
    <w:rsid w:val="000F377A"/>
    <w:rsid w:val="000F3D4D"/>
    <w:rsid w:val="000F4A0F"/>
    <w:rsid w:val="000F562C"/>
    <w:rsid w:val="000F5ACA"/>
    <w:rsid w:val="000F5BB2"/>
    <w:rsid w:val="000F62FF"/>
    <w:rsid w:val="000F6995"/>
    <w:rsid w:val="000F6B3C"/>
    <w:rsid w:val="000F6E97"/>
    <w:rsid w:val="000F738A"/>
    <w:rsid w:val="0010013F"/>
    <w:rsid w:val="001002CA"/>
    <w:rsid w:val="0010080A"/>
    <w:rsid w:val="00100F85"/>
    <w:rsid w:val="001010E6"/>
    <w:rsid w:val="001015E4"/>
    <w:rsid w:val="00102949"/>
    <w:rsid w:val="001031E8"/>
    <w:rsid w:val="001035A3"/>
    <w:rsid w:val="00103EB2"/>
    <w:rsid w:val="001040A3"/>
    <w:rsid w:val="00104AEB"/>
    <w:rsid w:val="00104FFC"/>
    <w:rsid w:val="0010505B"/>
    <w:rsid w:val="001052CD"/>
    <w:rsid w:val="00105546"/>
    <w:rsid w:val="00105894"/>
    <w:rsid w:val="00107808"/>
    <w:rsid w:val="00107C4C"/>
    <w:rsid w:val="0011024B"/>
    <w:rsid w:val="00110C4B"/>
    <w:rsid w:val="0011174D"/>
    <w:rsid w:val="001119A1"/>
    <w:rsid w:val="00112006"/>
    <w:rsid w:val="001124FE"/>
    <w:rsid w:val="001126F4"/>
    <w:rsid w:val="00112865"/>
    <w:rsid w:val="00112B89"/>
    <w:rsid w:val="00112E4C"/>
    <w:rsid w:val="00112E75"/>
    <w:rsid w:val="00113AFE"/>
    <w:rsid w:val="00114B21"/>
    <w:rsid w:val="001152D9"/>
    <w:rsid w:val="00115808"/>
    <w:rsid w:val="00116344"/>
    <w:rsid w:val="00116608"/>
    <w:rsid w:val="001166E7"/>
    <w:rsid w:val="00116C09"/>
    <w:rsid w:val="0012053B"/>
    <w:rsid w:val="001205C4"/>
    <w:rsid w:val="00121794"/>
    <w:rsid w:val="00122BF6"/>
    <w:rsid w:val="001233B4"/>
    <w:rsid w:val="001242C2"/>
    <w:rsid w:val="001246DE"/>
    <w:rsid w:val="00124730"/>
    <w:rsid w:val="0012476C"/>
    <w:rsid w:val="00124C76"/>
    <w:rsid w:val="00125A97"/>
    <w:rsid w:val="00125B4C"/>
    <w:rsid w:val="00127080"/>
    <w:rsid w:val="00127141"/>
    <w:rsid w:val="00127BF1"/>
    <w:rsid w:val="00127C64"/>
    <w:rsid w:val="00130368"/>
    <w:rsid w:val="00130A6D"/>
    <w:rsid w:val="00130E75"/>
    <w:rsid w:val="00132418"/>
    <w:rsid w:val="0013295B"/>
    <w:rsid w:val="00133185"/>
    <w:rsid w:val="0013320F"/>
    <w:rsid w:val="001338EF"/>
    <w:rsid w:val="00133ECC"/>
    <w:rsid w:val="001341D1"/>
    <w:rsid w:val="00134489"/>
    <w:rsid w:val="001355D9"/>
    <w:rsid w:val="00135B89"/>
    <w:rsid w:val="00135E7A"/>
    <w:rsid w:val="001363D8"/>
    <w:rsid w:val="001366ED"/>
    <w:rsid w:val="001368A4"/>
    <w:rsid w:val="00137154"/>
    <w:rsid w:val="0013758C"/>
    <w:rsid w:val="001405FC"/>
    <w:rsid w:val="001409E2"/>
    <w:rsid w:val="00140C1D"/>
    <w:rsid w:val="00141609"/>
    <w:rsid w:val="00142014"/>
    <w:rsid w:val="00142F6B"/>
    <w:rsid w:val="001442E2"/>
    <w:rsid w:val="00144C78"/>
    <w:rsid w:val="00144EE9"/>
    <w:rsid w:val="001451B5"/>
    <w:rsid w:val="0014609C"/>
    <w:rsid w:val="00146141"/>
    <w:rsid w:val="00146B10"/>
    <w:rsid w:val="0014707B"/>
    <w:rsid w:val="0014777C"/>
    <w:rsid w:val="00147FFA"/>
    <w:rsid w:val="00150894"/>
    <w:rsid w:val="00151044"/>
    <w:rsid w:val="0015146A"/>
    <w:rsid w:val="00151974"/>
    <w:rsid w:val="00151A32"/>
    <w:rsid w:val="001523B7"/>
    <w:rsid w:val="001529C1"/>
    <w:rsid w:val="0015429D"/>
    <w:rsid w:val="00154822"/>
    <w:rsid w:val="00154C13"/>
    <w:rsid w:val="001551A6"/>
    <w:rsid w:val="00155259"/>
    <w:rsid w:val="0015678B"/>
    <w:rsid w:val="00157809"/>
    <w:rsid w:val="0016059F"/>
    <w:rsid w:val="00160BEB"/>
    <w:rsid w:val="001613DF"/>
    <w:rsid w:val="00161659"/>
    <w:rsid w:val="00161740"/>
    <w:rsid w:val="001623D9"/>
    <w:rsid w:val="001627F4"/>
    <w:rsid w:val="0016471E"/>
    <w:rsid w:val="0016529F"/>
    <w:rsid w:val="001662EE"/>
    <w:rsid w:val="0016640C"/>
    <w:rsid w:val="001666DE"/>
    <w:rsid w:val="00167252"/>
    <w:rsid w:val="00167353"/>
    <w:rsid w:val="00171CB1"/>
    <w:rsid w:val="001725B5"/>
    <w:rsid w:val="00172B5F"/>
    <w:rsid w:val="00172D62"/>
    <w:rsid w:val="0017329E"/>
    <w:rsid w:val="00173376"/>
    <w:rsid w:val="001735B7"/>
    <w:rsid w:val="00173813"/>
    <w:rsid w:val="00173862"/>
    <w:rsid w:val="0017388D"/>
    <w:rsid w:val="001743C1"/>
    <w:rsid w:val="00174693"/>
    <w:rsid w:val="001748A8"/>
    <w:rsid w:val="00175067"/>
    <w:rsid w:val="001751C7"/>
    <w:rsid w:val="0017538A"/>
    <w:rsid w:val="00175946"/>
    <w:rsid w:val="001763C6"/>
    <w:rsid w:val="001765AA"/>
    <w:rsid w:val="001767E7"/>
    <w:rsid w:val="00176C45"/>
    <w:rsid w:val="00177270"/>
    <w:rsid w:val="001776E3"/>
    <w:rsid w:val="001806A8"/>
    <w:rsid w:val="00181508"/>
    <w:rsid w:val="00181595"/>
    <w:rsid w:val="0018188E"/>
    <w:rsid w:val="00181D3E"/>
    <w:rsid w:val="00182A88"/>
    <w:rsid w:val="00182D54"/>
    <w:rsid w:val="0018338B"/>
    <w:rsid w:val="001836FF"/>
    <w:rsid w:val="00183C40"/>
    <w:rsid w:val="0018422E"/>
    <w:rsid w:val="00185369"/>
    <w:rsid w:val="001856CF"/>
    <w:rsid w:val="00185D5D"/>
    <w:rsid w:val="0018664E"/>
    <w:rsid w:val="00186910"/>
    <w:rsid w:val="00186C8B"/>
    <w:rsid w:val="001870EE"/>
    <w:rsid w:val="001877B0"/>
    <w:rsid w:val="00190A26"/>
    <w:rsid w:val="0019177F"/>
    <w:rsid w:val="001918D0"/>
    <w:rsid w:val="00191923"/>
    <w:rsid w:val="001932AA"/>
    <w:rsid w:val="00193561"/>
    <w:rsid w:val="0019382D"/>
    <w:rsid w:val="001938A7"/>
    <w:rsid w:val="0019460F"/>
    <w:rsid w:val="001949BE"/>
    <w:rsid w:val="001949DA"/>
    <w:rsid w:val="00194FDC"/>
    <w:rsid w:val="0019584D"/>
    <w:rsid w:val="00195E5F"/>
    <w:rsid w:val="0019695E"/>
    <w:rsid w:val="00196CDE"/>
    <w:rsid w:val="001974E9"/>
    <w:rsid w:val="0019791C"/>
    <w:rsid w:val="001A019C"/>
    <w:rsid w:val="001A02A5"/>
    <w:rsid w:val="001A0349"/>
    <w:rsid w:val="001A0E33"/>
    <w:rsid w:val="001A1484"/>
    <w:rsid w:val="001A184C"/>
    <w:rsid w:val="001A192F"/>
    <w:rsid w:val="001A24AA"/>
    <w:rsid w:val="001A2E43"/>
    <w:rsid w:val="001A2FA1"/>
    <w:rsid w:val="001A320B"/>
    <w:rsid w:val="001A36B7"/>
    <w:rsid w:val="001A3A90"/>
    <w:rsid w:val="001A3C38"/>
    <w:rsid w:val="001A3D1F"/>
    <w:rsid w:val="001A3E8B"/>
    <w:rsid w:val="001A4E12"/>
    <w:rsid w:val="001A524F"/>
    <w:rsid w:val="001A5310"/>
    <w:rsid w:val="001A5DE4"/>
    <w:rsid w:val="001A5E6E"/>
    <w:rsid w:val="001A6320"/>
    <w:rsid w:val="001A7FE1"/>
    <w:rsid w:val="001B055B"/>
    <w:rsid w:val="001B09A6"/>
    <w:rsid w:val="001B1B1B"/>
    <w:rsid w:val="001B1C1A"/>
    <w:rsid w:val="001B2359"/>
    <w:rsid w:val="001B3215"/>
    <w:rsid w:val="001B3358"/>
    <w:rsid w:val="001B69EB"/>
    <w:rsid w:val="001B6A23"/>
    <w:rsid w:val="001B7BE9"/>
    <w:rsid w:val="001B7D46"/>
    <w:rsid w:val="001C02EC"/>
    <w:rsid w:val="001C07E0"/>
    <w:rsid w:val="001C1155"/>
    <w:rsid w:val="001C1698"/>
    <w:rsid w:val="001C1851"/>
    <w:rsid w:val="001C29B6"/>
    <w:rsid w:val="001C3710"/>
    <w:rsid w:val="001C3EDC"/>
    <w:rsid w:val="001C4169"/>
    <w:rsid w:val="001C4814"/>
    <w:rsid w:val="001C4B18"/>
    <w:rsid w:val="001C4B6F"/>
    <w:rsid w:val="001C4CC0"/>
    <w:rsid w:val="001C58C0"/>
    <w:rsid w:val="001C5F1B"/>
    <w:rsid w:val="001C7118"/>
    <w:rsid w:val="001C7182"/>
    <w:rsid w:val="001C7870"/>
    <w:rsid w:val="001C7936"/>
    <w:rsid w:val="001C7D53"/>
    <w:rsid w:val="001D05CB"/>
    <w:rsid w:val="001D0657"/>
    <w:rsid w:val="001D11E9"/>
    <w:rsid w:val="001D19A3"/>
    <w:rsid w:val="001D231A"/>
    <w:rsid w:val="001D239A"/>
    <w:rsid w:val="001D2874"/>
    <w:rsid w:val="001D293B"/>
    <w:rsid w:val="001D2EF3"/>
    <w:rsid w:val="001D2FD4"/>
    <w:rsid w:val="001D3285"/>
    <w:rsid w:val="001D412D"/>
    <w:rsid w:val="001D47E6"/>
    <w:rsid w:val="001D4838"/>
    <w:rsid w:val="001D4D2C"/>
    <w:rsid w:val="001D64C9"/>
    <w:rsid w:val="001D66F6"/>
    <w:rsid w:val="001D6A7B"/>
    <w:rsid w:val="001D6B2E"/>
    <w:rsid w:val="001E08BA"/>
    <w:rsid w:val="001E0D38"/>
    <w:rsid w:val="001E1A19"/>
    <w:rsid w:val="001E1D69"/>
    <w:rsid w:val="001E1E96"/>
    <w:rsid w:val="001E22FB"/>
    <w:rsid w:val="001E29A5"/>
    <w:rsid w:val="001E2BD8"/>
    <w:rsid w:val="001E319E"/>
    <w:rsid w:val="001E3EA1"/>
    <w:rsid w:val="001E44C2"/>
    <w:rsid w:val="001E47C5"/>
    <w:rsid w:val="001E4F22"/>
    <w:rsid w:val="001E5491"/>
    <w:rsid w:val="001E7218"/>
    <w:rsid w:val="001E727A"/>
    <w:rsid w:val="001E7A61"/>
    <w:rsid w:val="001E7CA7"/>
    <w:rsid w:val="001E7DC5"/>
    <w:rsid w:val="001F0542"/>
    <w:rsid w:val="001F0663"/>
    <w:rsid w:val="001F0E22"/>
    <w:rsid w:val="001F105C"/>
    <w:rsid w:val="001F2305"/>
    <w:rsid w:val="001F25E8"/>
    <w:rsid w:val="001F26EA"/>
    <w:rsid w:val="001F2966"/>
    <w:rsid w:val="001F2DA1"/>
    <w:rsid w:val="001F34D7"/>
    <w:rsid w:val="001F36D3"/>
    <w:rsid w:val="001F38A2"/>
    <w:rsid w:val="001F3DEE"/>
    <w:rsid w:val="001F4122"/>
    <w:rsid w:val="001F420E"/>
    <w:rsid w:val="001F4A54"/>
    <w:rsid w:val="001F5316"/>
    <w:rsid w:val="001F578A"/>
    <w:rsid w:val="001F7597"/>
    <w:rsid w:val="001F773F"/>
    <w:rsid w:val="00200027"/>
    <w:rsid w:val="0020092E"/>
    <w:rsid w:val="00200A0C"/>
    <w:rsid w:val="00200D5F"/>
    <w:rsid w:val="002013A4"/>
    <w:rsid w:val="002017A9"/>
    <w:rsid w:val="00201922"/>
    <w:rsid w:val="002023CC"/>
    <w:rsid w:val="0020288C"/>
    <w:rsid w:val="002034C3"/>
    <w:rsid w:val="00204A38"/>
    <w:rsid w:val="00204B92"/>
    <w:rsid w:val="00205480"/>
    <w:rsid w:val="00206929"/>
    <w:rsid w:val="00206A3B"/>
    <w:rsid w:val="00206DB8"/>
    <w:rsid w:val="002070F3"/>
    <w:rsid w:val="00207932"/>
    <w:rsid w:val="00207D87"/>
    <w:rsid w:val="00207DEA"/>
    <w:rsid w:val="00207EFB"/>
    <w:rsid w:val="00210227"/>
    <w:rsid w:val="00210755"/>
    <w:rsid w:val="00210AE3"/>
    <w:rsid w:val="0021159B"/>
    <w:rsid w:val="00211CCB"/>
    <w:rsid w:val="002126AE"/>
    <w:rsid w:val="00212A0B"/>
    <w:rsid w:val="00214117"/>
    <w:rsid w:val="002146AC"/>
    <w:rsid w:val="00214B6D"/>
    <w:rsid w:val="00215001"/>
    <w:rsid w:val="00215141"/>
    <w:rsid w:val="002154AC"/>
    <w:rsid w:val="0021607A"/>
    <w:rsid w:val="002164D3"/>
    <w:rsid w:val="0021698B"/>
    <w:rsid w:val="00216A7B"/>
    <w:rsid w:val="00220209"/>
    <w:rsid w:val="00220242"/>
    <w:rsid w:val="00220454"/>
    <w:rsid w:val="002207DB"/>
    <w:rsid w:val="00220A41"/>
    <w:rsid w:val="00221235"/>
    <w:rsid w:val="00221684"/>
    <w:rsid w:val="002217DA"/>
    <w:rsid w:val="002219CF"/>
    <w:rsid w:val="002225F2"/>
    <w:rsid w:val="00222D5B"/>
    <w:rsid w:val="00222D7D"/>
    <w:rsid w:val="0022434E"/>
    <w:rsid w:val="00225A01"/>
    <w:rsid w:val="002300CC"/>
    <w:rsid w:val="002303E8"/>
    <w:rsid w:val="00230B30"/>
    <w:rsid w:val="002312DE"/>
    <w:rsid w:val="00231B64"/>
    <w:rsid w:val="00231F07"/>
    <w:rsid w:val="002331BD"/>
    <w:rsid w:val="0023328F"/>
    <w:rsid w:val="002335D0"/>
    <w:rsid w:val="0023398A"/>
    <w:rsid w:val="00234338"/>
    <w:rsid w:val="00234AAB"/>
    <w:rsid w:val="00234D1C"/>
    <w:rsid w:val="00235A44"/>
    <w:rsid w:val="00235B14"/>
    <w:rsid w:val="00236397"/>
    <w:rsid w:val="00236BAE"/>
    <w:rsid w:val="002373C6"/>
    <w:rsid w:val="00237C44"/>
    <w:rsid w:val="00237D11"/>
    <w:rsid w:val="00241854"/>
    <w:rsid w:val="00241A4D"/>
    <w:rsid w:val="00241E5E"/>
    <w:rsid w:val="002422DF"/>
    <w:rsid w:val="00242CC4"/>
    <w:rsid w:val="0024334F"/>
    <w:rsid w:val="002438A9"/>
    <w:rsid w:val="002441A1"/>
    <w:rsid w:val="002445F8"/>
    <w:rsid w:val="002454A0"/>
    <w:rsid w:val="00245618"/>
    <w:rsid w:val="00246044"/>
    <w:rsid w:val="0024629E"/>
    <w:rsid w:val="0024672F"/>
    <w:rsid w:val="00247192"/>
    <w:rsid w:val="00247591"/>
    <w:rsid w:val="00247A40"/>
    <w:rsid w:val="00247A8D"/>
    <w:rsid w:val="00250DB1"/>
    <w:rsid w:val="00251781"/>
    <w:rsid w:val="00251DE8"/>
    <w:rsid w:val="00252283"/>
    <w:rsid w:val="00252F1E"/>
    <w:rsid w:val="00252F72"/>
    <w:rsid w:val="002533D1"/>
    <w:rsid w:val="0025342C"/>
    <w:rsid w:val="00253640"/>
    <w:rsid w:val="00253A6E"/>
    <w:rsid w:val="002541FF"/>
    <w:rsid w:val="00254648"/>
    <w:rsid w:val="00254C32"/>
    <w:rsid w:val="0025561D"/>
    <w:rsid w:val="0025576C"/>
    <w:rsid w:val="00255828"/>
    <w:rsid w:val="00256165"/>
    <w:rsid w:val="002561EE"/>
    <w:rsid w:val="002564C3"/>
    <w:rsid w:val="00256FEC"/>
    <w:rsid w:val="002575C6"/>
    <w:rsid w:val="00260850"/>
    <w:rsid w:val="00261062"/>
    <w:rsid w:val="002612DB"/>
    <w:rsid w:val="0026154D"/>
    <w:rsid w:val="00261AB6"/>
    <w:rsid w:val="00261CB2"/>
    <w:rsid w:val="00261CDF"/>
    <w:rsid w:val="00262764"/>
    <w:rsid w:val="00263010"/>
    <w:rsid w:val="00263323"/>
    <w:rsid w:val="0026341F"/>
    <w:rsid w:val="00263427"/>
    <w:rsid w:val="00264077"/>
    <w:rsid w:val="00264689"/>
    <w:rsid w:val="002649A0"/>
    <w:rsid w:val="00264FE5"/>
    <w:rsid w:val="00265087"/>
    <w:rsid w:val="002651B8"/>
    <w:rsid w:val="00266C7B"/>
    <w:rsid w:val="00266DFE"/>
    <w:rsid w:val="00266F0E"/>
    <w:rsid w:val="0026700E"/>
    <w:rsid w:val="0026775F"/>
    <w:rsid w:val="002702B8"/>
    <w:rsid w:val="00270308"/>
    <w:rsid w:val="002703CF"/>
    <w:rsid w:val="00270C16"/>
    <w:rsid w:val="00270C95"/>
    <w:rsid w:val="00270D8A"/>
    <w:rsid w:val="00271564"/>
    <w:rsid w:val="00271C48"/>
    <w:rsid w:val="0027205E"/>
    <w:rsid w:val="00272BC7"/>
    <w:rsid w:val="00272CE3"/>
    <w:rsid w:val="002735AD"/>
    <w:rsid w:val="00273B60"/>
    <w:rsid w:val="00273D1F"/>
    <w:rsid w:val="00273FE8"/>
    <w:rsid w:val="002745E7"/>
    <w:rsid w:val="00274A29"/>
    <w:rsid w:val="00274B0C"/>
    <w:rsid w:val="00275167"/>
    <w:rsid w:val="002753C6"/>
    <w:rsid w:val="0027577F"/>
    <w:rsid w:val="002759C6"/>
    <w:rsid w:val="00275BA4"/>
    <w:rsid w:val="00275C8E"/>
    <w:rsid w:val="0027652C"/>
    <w:rsid w:val="00276FFA"/>
    <w:rsid w:val="0028038A"/>
    <w:rsid w:val="00280FE8"/>
    <w:rsid w:val="00281E7B"/>
    <w:rsid w:val="00281F27"/>
    <w:rsid w:val="0028273E"/>
    <w:rsid w:val="00282FA8"/>
    <w:rsid w:val="0028469B"/>
    <w:rsid w:val="00284B69"/>
    <w:rsid w:val="00284C3F"/>
    <w:rsid w:val="00285021"/>
    <w:rsid w:val="002854D5"/>
    <w:rsid w:val="002855B0"/>
    <w:rsid w:val="002859CA"/>
    <w:rsid w:val="0028616F"/>
    <w:rsid w:val="0028675F"/>
    <w:rsid w:val="00286829"/>
    <w:rsid w:val="00286B09"/>
    <w:rsid w:val="00286B0D"/>
    <w:rsid w:val="00286FB6"/>
    <w:rsid w:val="00287939"/>
    <w:rsid w:val="00287A61"/>
    <w:rsid w:val="00287B55"/>
    <w:rsid w:val="00287C94"/>
    <w:rsid w:val="002900F5"/>
    <w:rsid w:val="00290688"/>
    <w:rsid w:val="002915C6"/>
    <w:rsid w:val="0029185B"/>
    <w:rsid w:val="00291EC3"/>
    <w:rsid w:val="00292074"/>
    <w:rsid w:val="0029214B"/>
    <w:rsid w:val="00292AC5"/>
    <w:rsid w:val="00293539"/>
    <w:rsid w:val="00293740"/>
    <w:rsid w:val="002937F1"/>
    <w:rsid w:val="00293D36"/>
    <w:rsid w:val="00293D63"/>
    <w:rsid w:val="00293DBA"/>
    <w:rsid w:val="00294598"/>
    <w:rsid w:val="002947E2"/>
    <w:rsid w:val="00294F8B"/>
    <w:rsid w:val="00295764"/>
    <w:rsid w:val="002968FF"/>
    <w:rsid w:val="0029706B"/>
    <w:rsid w:val="002A08C6"/>
    <w:rsid w:val="002A09F3"/>
    <w:rsid w:val="002A0D54"/>
    <w:rsid w:val="002A1CF6"/>
    <w:rsid w:val="002A1D8B"/>
    <w:rsid w:val="002A2087"/>
    <w:rsid w:val="002A23F4"/>
    <w:rsid w:val="002A2509"/>
    <w:rsid w:val="002A3AB4"/>
    <w:rsid w:val="002A4457"/>
    <w:rsid w:val="002A5DAA"/>
    <w:rsid w:val="002A61FD"/>
    <w:rsid w:val="002A6322"/>
    <w:rsid w:val="002A6F6E"/>
    <w:rsid w:val="002A70D1"/>
    <w:rsid w:val="002A7869"/>
    <w:rsid w:val="002A7929"/>
    <w:rsid w:val="002A7E29"/>
    <w:rsid w:val="002B0075"/>
    <w:rsid w:val="002B1013"/>
    <w:rsid w:val="002B1488"/>
    <w:rsid w:val="002B15C0"/>
    <w:rsid w:val="002B2C31"/>
    <w:rsid w:val="002B2CDB"/>
    <w:rsid w:val="002B3917"/>
    <w:rsid w:val="002B3D69"/>
    <w:rsid w:val="002B3DFF"/>
    <w:rsid w:val="002B497B"/>
    <w:rsid w:val="002B4F0E"/>
    <w:rsid w:val="002B551D"/>
    <w:rsid w:val="002B5AFC"/>
    <w:rsid w:val="002B5C98"/>
    <w:rsid w:val="002B7131"/>
    <w:rsid w:val="002B72C5"/>
    <w:rsid w:val="002B7C4C"/>
    <w:rsid w:val="002C0261"/>
    <w:rsid w:val="002C05DD"/>
    <w:rsid w:val="002C1367"/>
    <w:rsid w:val="002C15C1"/>
    <w:rsid w:val="002C2196"/>
    <w:rsid w:val="002C23EB"/>
    <w:rsid w:val="002C2900"/>
    <w:rsid w:val="002C34AE"/>
    <w:rsid w:val="002C355C"/>
    <w:rsid w:val="002C36E7"/>
    <w:rsid w:val="002C37B5"/>
    <w:rsid w:val="002C37F7"/>
    <w:rsid w:val="002C391C"/>
    <w:rsid w:val="002C3BAF"/>
    <w:rsid w:val="002C3C34"/>
    <w:rsid w:val="002C3E4F"/>
    <w:rsid w:val="002C3E74"/>
    <w:rsid w:val="002C435A"/>
    <w:rsid w:val="002C4886"/>
    <w:rsid w:val="002C4BD4"/>
    <w:rsid w:val="002C5837"/>
    <w:rsid w:val="002C5F76"/>
    <w:rsid w:val="002C602D"/>
    <w:rsid w:val="002C6970"/>
    <w:rsid w:val="002C748A"/>
    <w:rsid w:val="002C7934"/>
    <w:rsid w:val="002D04A8"/>
    <w:rsid w:val="002D0ACF"/>
    <w:rsid w:val="002D0D1F"/>
    <w:rsid w:val="002D122B"/>
    <w:rsid w:val="002D1259"/>
    <w:rsid w:val="002D16A7"/>
    <w:rsid w:val="002D2391"/>
    <w:rsid w:val="002D2941"/>
    <w:rsid w:val="002D2A26"/>
    <w:rsid w:val="002D2E79"/>
    <w:rsid w:val="002D2EBC"/>
    <w:rsid w:val="002D308A"/>
    <w:rsid w:val="002D4231"/>
    <w:rsid w:val="002D4C34"/>
    <w:rsid w:val="002D56F5"/>
    <w:rsid w:val="002D5819"/>
    <w:rsid w:val="002D6499"/>
    <w:rsid w:val="002D7E9A"/>
    <w:rsid w:val="002D7F5C"/>
    <w:rsid w:val="002E0153"/>
    <w:rsid w:val="002E0AD9"/>
    <w:rsid w:val="002E1DEC"/>
    <w:rsid w:val="002E313A"/>
    <w:rsid w:val="002E35ED"/>
    <w:rsid w:val="002E3690"/>
    <w:rsid w:val="002E48F2"/>
    <w:rsid w:val="002E5750"/>
    <w:rsid w:val="002E5A8F"/>
    <w:rsid w:val="002E6498"/>
    <w:rsid w:val="002E6A85"/>
    <w:rsid w:val="002E6BA9"/>
    <w:rsid w:val="002E6ED5"/>
    <w:rsid w:val="002E73B2"/>
    <w:rsid w:val="002F10D0"/>
    <w:rsid w:val="002F21B5"/>
    <w:rsid w:val="002F249D"/>
    <w:rsid w:val="002F2A4F"/>
    <w:rsid w:val="002F2B18"/>
    <w:rsid w:val="002F3C10"/>
    <w:rsid w:val="002F3DBC"/>
    <w:rsid w:val="002F50F6"/>
    <w:rsid w:val="002F537B"/>
    <w:rsid w:val="002F5CB6"/>
    <w:rsid w:val="002F5DD9"/>
    <w:rsid w:val="002F6323"/>
    <w:rsid w:val="002F70E4"/>
    <w:rsid w:val="0030001E"/>
    <w:rsid w:val="003001A9"/>
    <w:rsid w:val="0030090C"/>
    <w:rsid w:val="00301D7B"/>
    <w:rsid w:val="00302ADA"/>
    <w:rsid w:val="00302DE1"/>
    <w:rsid w:val="00302ECF"/>
    <w:rsid w:val="003037B9"/>
    <w:rsid w:val="003037E5"/>
    <w:rsid w:val="00304355"/>
    <w:rsid w:val="00305A03"/>
    <w:rsid w:val="00305AAD"/>
    <w:rsid w:val="00305ABE"/>
    <w:rsid w:val="0031023E"/>
    <w:rsid w:val="00310615"/>
    <w:rsid w:val="003106B5"/>
    <w:rsid w:val="0031255B"/>
    <w:rsid w:val="003130BC"/>
    <w:rsid w:val="00313633"/>
    <w:rsid w:val="00314396"/>
    <w:rsid w:val="003147D4"/>
    <w:rsid w:val="00314AA1"/>
    <w:rsid w:val="00314E09"/>
    <w:rsid w:val="0031622D"/>
    <w:rsid w:val="0031680F"/>
    <w:rsid w:val="00316DC0"/>
    <w:rsid w:val="00317798"/>
    <w:rsid w:val="0031788C"/>
    <w:rsid w:val="00317E81"/>
    <w:rsid w:val="00320464"/>
    <w:rsid w:val="003209E7"/>
    <w:rsid w:val="00320E71"/>
    <w:rsid w:val="0032111E"/>
    <w:rsid w:val="003211D3"/>
    <w:rsid w:val="00321279"/>
    <w:rsid w:val="00321535"/>
    <w:rsid w:val="0032187C"/>
    <w:rsid w:val="00321D93"/>
    <w:rsid w:val="003222D6"/>
    <w:rsid w:val="003223EE"/>
    <w:rsid w:val="003229DE"/>
    <w:rsid w:val="00322BF8"/>
    <w:rsid w:val="003238AF"/>
    <w:rsid w:val="00323B55"/>
    <w:rsid w:val="00323ED1"/>
    <w:rsid w:val="0032401B"/>
    <w:rsid w:val="003249F6"/>
    <w:rsid w:val="00324E90"/>
    <w:rsid w:val="003256AB"/>
    <w:rsid w:val="003259A5"/>
    <w:rsid w:val="00325B2F"/>
    <w:rsid w:val="00326D41"/>
    <w:rsid w:val="0032782D"/>
    <w:rsid w:val="0032784D"/>
    <w:rsid w:val="00330CA6"/>
    <w:rsid w:val="003314FB"/>
    <w:rsid w:val="00331D80"/>
    <w:rsid w:val="00332B69"/>
    <w:rsid w:val="00332C48"/>
    <w:rsid w:val="00333373"/>
    <w:rsid w:val="00333468"/>
    <w:rsid w:val="00333BCF"/>
    <w:rsid w:val="00333C24"/>
    <w:rsid w:val="0033477D"/>
    <w:rsid w:val="00334A0A"/>
    <w:rsid w:val="00335B43"/>
    <w:rsid w:val="00336814"/>
    <w:rsid w:val="00336CB8"/>
    <w:rsid w:val="0033794B"/>
    <w:rsid w:val="003401D8"/>
    <w:rsid w:val="00341B2D"/>
    <w:rsid w:val="0034219D"/>
    <w:rsid w:val="0034258E"/>
    <w:rsid w:val="00342EA6"/>
    <w:rsid w:val="00343556"/>
    <w:rsid w:val="00343EE5"/>
    <w:rsid w:val="00345764"/>
    <w:rsid w:val="00345D15"/>
    <w:rsid w:val="003469BB"/>
    <w:rsid w:val="00347CD8"/>
    <w:rsid w:val="00350746"/>
    <w:rsid w:val="0035103F"/>
    <w:rsid w:val="00351664"/>
    <w:rsid w:val="00351BB4"/>
    <w:rsid w:val="0035300E"/>
    <w:rsid w:val="00353AF6"/>
    <w:rsid w:val="00353D5A"/>
    <w:rsid w:val="00354314"/>
    <w:rsid w:val="00354664"/>
    <w:rsid w:val="00356391"/>
    <w:rsid w:val="00356510"/>
    <w:rsid w:val="00356A5D"/>
    <w:rsid w:val="00357B6B"/>
    <w:rsid w:val="0036066B"/>
    <w:rsid w:val="003606FF"/>
    <w:rsid w:val="00360CBF"/>
    <w:rsid w:val="0036195C"/>
    <w:rsid w:val="0036300B"/>
    <w:rsid w:val="00363364"/>
    <w:rsid w:val="0036359B"/>
    <w:rsid w:val="00363B21"/>
    <w:rsid w:val="00363C00"/>
    <w:rsid w:val="00364306"/>
    <w:rsid w:val="00364A83"/>
    <w:rsid w:val="00364CDA"/>
    <w:rsid w:val="00365960"/>
    <w:rsid w:val="003663DA"/>
    <w:rsid w:val="0036688F"/>
    <w:rsid w:val="0037081A"/>
    <w:rsid w:val="00370B9E"/>
    <w:rsid w:val="00370EB7"/>
    <w:rsid w:val="00371575"/>
    <w:rsid w:val="00371632"/>
    <w:rsid w:val="003718BA"/>
    <w:rsid w:val="003719EB"/>
    <w:rsid w:val="00372244"/>
    <w:rsid w:val="003726F5"/>
    <w:rsid w:val="003733C1"/>
    <w:rsid w:val="00373580"/>
    <w:rsid w:val="00373670"/>
    <w:rsid w:val="00373A5C"/>
    <w:rsid w:val="00373E36"/>
    <w:rsid w:val="0037421B"/>
    <w:rsid w:val="00375C56"/>
    <w:rsid w:val="00376213"/>
    <w:rsid w:val="00376883"/>
    <w:rsid w:val="00376992"/>
    <w:rsid w:val="0038011B"/>
    <w:rsid w:val="00380240"/>
    <w:rsid w:val="00380623"/>
    <w:rsid w:val="00380A67"/>
    <w:rsid w:val="00380A88"/>
    <w:rsid w:val="003811CE"/>
    <w:rsid w:val="00381A27"/>
    <w:rsid w:val="00381C52"/>
    <w:rsid w:val="00382335"/>
    <w:rsid w:val="00382844"/>
    <w:rsid w:val="00382FBF"/>
    <w:rsid w:val="00383341"/>
    <w:rsid w:val="00383984"/>
    <w:rsid w:val="00383EF7"/>
    <w:rsid w:val="003840F5"/>
    <w:rsid w:val="003845A7"/>
    <w:rsid w:val="00384BAF"/>
    <w:rsid w:val="00384BB6"/>
    <w:rsid w:val="00384BDA"/>
    <w:rsid w:val="00384FE5"/>
    <w:rsid w:val="003851FD"/>
    <w:rsid w:val="00385F00"/>
    <w:rsid w:val="00386A85"/>
    <w:rsid w:val="00386E6E"/>
    <w:rsid w:val="003878C9"/>
    <w:rsid w:val="00387FF0"/>
    <w:rsid w:val="00390502"/>
    <w:rsid w:val="0039107C"/>
    <w:rsid w:val="003914DA"/>
    <w:rsid w:val="00391E8C"/>
    <w:rsid w:val="003922D7"/>
    <w:rsid w:val="0039252A"/>
    <w:rsid w:val="00392DC8"/>
    <w:rsid w:val="00393321"/>
    <w:rsid w:val="00393414"/>
    <w:rsid w:val="00394AFD"/>
    <w:rsid w:val="00394F9F"/>
    <w:rsid w:val="0039511E"/>
    <w:rsid w:val="00395E4A"/>
    <w:rsid w:val="00396B03"/>
    <w:rsid w:val="00397430"/>
    <w:rsid w:val="003A068A"/>
    <w:rsid w:val="003A0BDA"/>
    <w:rsid w:val="003A16B2"/>
    <w:rsid w:val="003A1905"/>
    <w:rsid w:val="003A2087"/>
    <w:rsid w:val="003A21A0"/>
    <w:rsid w:val="003A2724"/>
    <w:rsid w:val="003A2DE3"/>
    <w:rsid w:val="003A329D"/>
    <w:rsid w:val="003A366A"/>
    <w:rsid w:val="003A4243"/>
    <w:rsid w:val="003A42BE"/>
    <w:rsid w:val="003A4C58"/>
    <w:rsid w:val="003A4EE0"/>
    <w:rsid w:val="003A5443"/>
    <w:rsid w:val="003A5E7A"/>
    <w:rsid w:val="003A6479"/>
    <w:rsid w:val="003A7836"/>
    <w:rsid w:val="003B00BD"/>
    <w:rsid w:val="003B0A16"/>
    <w:rsid w:val="003B0C61"/>
    <w:rsid w:val="003B0E20"/>
    <w:rsid w:val="003B0F3C"/>
    <w:rsid w:val="003B16B4"/>
    <w:rsid w:val="003B1AF5"/>
    <w:rsid w:val="003B350C"/>
    <w:rsid w:val="003B3687"/>
    <w:rsid w:val="003B3F0A"/>
    <w:rsid w:val="003B489E"/>
    <w:rsid w:val="003B4CF7"/>
    <w:rsid w:val="003B4F5C"/>
    <w:rsid w:val="003B4FAF"/>
    <w:rsid w:val="003B5163"/>
    <w:rsid w:val="003B59A4"/>
    <w:rsid w:val="003B6BDA"/>
    <w:rsid w:val="003B7613"/>
    <w:rsid w:val="003B7D11"/>
    <w:rsid w:val="003B7DAA"/>
    <w:rsid w:val="003C03C6"/>
    <w:rsid w:val="003C04AB"/>
    <w:rsid w:val="003C0E7E"/>
    <w:rsid w:val="003C12D7"/>
    <w:rsid w:val="003C1704"/>
    <w:rsid w:val="003C2538"/>
    <w:rsid w:val="003C262C"/>
    <w:rsid w:val="003C2EF4"/>
    <w:rsid w:val="003C2FD7"/>
    <w:rsid w:val="003C3794"/>
    <w:rsid w:val="003C38B9"/>
    <w:rsid w:val="003C4646"/>
    <w:rsid w:val="003C4C31"/>
    <w:rsid w:val="003C4E54"/>
    <w:rsid w:val="003C5207"/>
    <w:rsid w:val="003C580C"/>
    <w:rsid w:val="003C5D26"/>
    <w:rsid w:val="003C5ECB"/>
    <w:rsid w:val="003C69E5"/>
    <w:rsid w:val="003C6A97"/>
    <w:rsid w:val="003C6BA9"/>
    <w:rsid w:val="003C718D"/>
    <w:rsid w:val="003C71AF"/>
    <w:rsid w:val="003D0742"/>
    <w:rsid w:val="003D0B0C"/>
    <w:rsid w:val="003D11DC"/>
    <w:rsid w:val="003D142E"/>
    <w:rsid w:val="003D2254"/>
    <w:rsid w:val="003D2611"/>
    <w:rsid w:val="003D2C89"/>
    <w:rsid w:val="003D3ABD"/>
    <w:rsid w:val="003D40ED"/>
    <w:rsid w:val="003D44A5"/>
    <w:rsid w:val="003D5533"/>
    <w:rsid w:val="003D5A5D"/>
    <w:rsid w:val="003D5BB0"/>
    <w:rsid w:val="003D669A"/>
    <w:rsid w:val="003D7068"/>
    <w:rsid w:val="003D790A"/>
    <w:rsid w:val="003D7D39"/>
    <w:rsid w:val="003E0D6A"/>
    <w:rsid w:val="003E14B7"/>
    <w:rsid w:val="003E16C7"/>
    <w:rsid w:val="003E24B4"/>
    <w:rsid w:val="003E2580"/>
    <w:rsid w:val="003E2640"/>
    <w:rsid w:val="003E2679"/>
    <w:rsid w:val="003E28AB"/>
    <w:rsid w:val="003E29A0"/>
    <w:rsid w:val="003E3452"/>
    <w:rsid w:val="003E4159"/>
    <w:rsid w:val="003E454C"/>
    <w:rsid w:val="003E45C9"/>
    <w:rsid w:val="003E5452"/>
    <w:rsid w:val="003E57D6"/>
    <w:rsid w:val="003E5929"/>
    <w:rsid w:val="003E5F2F"/>
    <w:rsid w:val="003E67AC"/>
    <w:rsid w:val="003E7119"/>
    <w:rsid w:val="003E79B1"/>
    <w:rsid w:val="003E7DF1"/>
    <w:rsid w:val="003F0079"/>
    <w:rsid w:val="003F03C9"/>
    <w:rsid w:val="003F06EE"/>
    <w:rsid w:val="003F086E"/>
    <w:rsid w:val="003F0AE6"/>
    <w:rsid w:val="003F0CA9"/>
    <w:rsid w:val="003F0EBE"/>
    <w:rsid w:val="003F0EF9"/>
    <w:rsid w:val="003F0F53"/>
    <w:rsid w:val="003F13B9"/>
    <w:rsid w:val="003F288E"/>
    <w:rsid w:val="003F2D27"/>
    <w:rsid w:val="003F3169"/>
    <w:rsid w:val="003F380B"/>
    <w:rsid w:val="003F402D"/>
    <w:rsid w:val="003F4DEF"/>
    <w:rsid w:val="003F558E"/>
    <w:rsid w:val="003F5D1F"/>
    <w:rsid w:val="003F5D20"/>
    <w:rsid w:val="003F6797"/>
    <w:rsid w:val="003F6B88"/>
    <w:rsid w:val="003F7571"/>
    <w:rsid w:val="003F7EAF"/>
    <w:rsid w:val="00400840"/>
    <w:rsid w:val="0040119F"/>
    <w:rsid w:val="004013C5"/>
    <w:rsid w:val="00401635"/>
    <w:rsid w:val="00401FBF"/>
    <w:rsid w:val="004024BD"/>
    <w:rsid w:val="0040290D"/>
    <w:rsid w:val="0040298D"/>
    <w:rsid w:val="00402BC5"/>
    <w:rsid w:val="00402E9A"/>
    <w:rsid w:val="00404640"/>
    <w:rsid w:val="00404AC5"/>
    <w:rsid w:val="00405148"/>
    <w:rsid w:val="0040535E"/>
    <w:rsid w:val="00405CAC"/>
    <w:rsid w:val="00406430"/>
    <w:rsid w:val="004064D8"/>
    <w:rsid w:val="00407C0A"/>
    <w:rsid w:val="00410F68"/>
    <w:rsid w:val="0041106C"/>
    <w:rsid w:val="00411077"/>
    <w:rsid w:val="00411171"/>
    <w:rsid w:val="0041399B"/>
    <w:rsid w:val="00414A0E"/>
    <w:rsid w:val="00414BA8"/>
    <w:rsid w:val="00415212"/>
    <w:rsid w:val="004155EB"/>
    <w:rsid w:val="00415776"/>
    <w:rsid w:val="00415FB7"/>
    <w:rsid w:val="00416D01"/>
    <w:rsid w:val="00417183"/>
    <w:rsid w:val="00417816"/>
    <w:rsid w:val="00417ADA"/>
    <w:rsid w:val="00417DEE"/>
    <w:rsid w:val="00420623"/>
    <w:rsid w:val="00421606"/>
    <w:rsid w:val="0042182E"/>
    <w:rsid w:val="004225F2"/>
    <w:rsid w:val="00422781"/>
    <w:rsid w:val="0042334E"/>
    <w:rsid w:val="00423654"/>
    <w:rsid w:val="004240E5"/>
    <w:rsid w:val="0042491F"/>
    <w:rsid w:val="00424B4F"/>
    <w:rsid w:val="00425205"/>
    <w:rsid w:val="00425568"/>
    <w:rsid w:val="004264C6"/>
    <w:rsid w:val="00426F3E"/>
    <w:rsid w:val="004276DE"/>
    <w:rsid w:val="00431492"/>
    <w:rsid w:val="00431577"/>
    <w:rsid w:val="00431585"/>
    <w:rsid w:val="004319AB"/>
    <w:rsid w:val="00432707"/>
    <w:rsid w:val="00434349"/>
    <w:rsid w:val="00434990"/>
    <w:rsid w:val="00434A72"/>
    <w:rsid w:val="00435936"/>
    <w:rsid w:val="00436707"/>
    <w:rsid w:val="00436831"/>
    <w:rsid w:val="00436B84"/>
    <w:rsid w:val="00437339"/>
    <w:rsid w:val="00437556"/>
    <w:rsid w:val="00437CF8"/>
    <w:rsid w:val="00440400"/>
    <w:rsid w:val="004407C6"/>
    <w:rsid w:val="0044122C"/>
    <w:rsid w:val="0044174F"/>
    <w:rsid w:val="00442F03"/>
    <w:rsid w:val="00443EAD"/>
    <w:rsid w:val="004440A2"/>
    <w:rsid w:val="00444912"/>
    <w:rsid w:val="00444ACC"/>
    <w:rsid w:val="00445FD2"/>
    <w:rsid w:val="00446644"/>
    <w:rsid w:val="00447299"/>
    <w:rsid w:val="00447703"/>
    <w:rsid w:val="00447893"/>
    <w:rsid w:val="00450CA0"/>
    <w:rsid w:val="0045183F"/>
    <w:rsid w:val="004520BB"/>
    <w:rsid w:val="00452502"/>
    <w:rsid w:val="00452BBA"/>
    <w:rsid w:val="00452C4A"/>
    <w:rsid w:val="00453C48"/>
    <w:rsid w:val="00454732"/>
    <w:rsid w:val="0045514D"/>
    <w:rsid w:val="0045567E"/>
    <w:rsid w:val="004565E8"/>
    <w:rsid w:val="00456F26"/>
    <w:rsid w:val="00456F54"/>
    <w:rsid w:val="00457328"/>
    <w:rsid w:val="00457763"/>
    <w:rsid w:val="00457E2A"/>
    <w:rsid w:val="00457EFE"/>
    <w:rsid w:val="00460C10"/>
    <w:rsid w:val="00460D30"/>
    <w:rsid w:val="00461C45"/>
    <w:rsid w:val="004625F4"/>
    <w:rsid w:val="00462691"/>
    <w:rsid w:val="004626A3"/>
    <w:rsid w:val="00462846"/>
    <w:rsid w:val="00462BB7"/>
    <w:rsid w:val="00462C74"/>
    <w:rsid w:val="00462FCF"/>
    <w:rsid w:val="004630A4"/>
    <w:rsid w:val="0046386D"/>
    <w:rsid w:val="00464588"/>
    <w:rsid w:val="004649BC"/>
    <w:rsid w:val="00464D45"/>
    <w:rsid w:val="004655FC"/>
    <w:rsid w:val="00465D23"/>
    <w:rsid w:val="00465F46"/>
    <w:rsid w:val="0046661F"/>
    <w:rsid w:val="00466D2D"/>
    <w:rsid w:val="00467B5D"/>
    <w:rsid w:val="00467B6B"/>
    <w:rsid w:val="00467CF8"/>
    <w:rsid w:val="00467D4F"/>
    <w:rsid w:val="00467D50"/>
    <w:rsid w:val="004701F3"/>
    <w:rsid w:val="004705B3"/>
    <w:rsid w:val="004713EC"/>
    <w:rsid w:val="00472676"/>
    <w:rsid w:val="00472DFC"/>
    <w:rsid w:val="00473A3A"/>
    <w:rsid w:val="004755EE"/>
    <w:rsid w:val="004763CC"/>
    <w:rsid w:val="004768D2"/>
    <w:rsid w:val="00477590"/>
    <w:rsid w:val="0047775B"/>
    <w:rsid w:val="0048212D"/>
    <w:rsid w:val="004833FE"/>
    <w:rsid w:val="00483F29"/>
    <w:rsid w:val="00484519"/>
    <w:rsid w:val="00484632"/>
    <w:rsid w:val="0048482E"/>
    <w:rsid w:val="00484C05"/>
    <w:rsid w:val="00484EBE"/>
    <w:rsid w:val="004855C5"/>
    <w:rsid w:val="00485E09"/>
    <w:rsid w:val="00485F4D"/>
    <w:rsid w:val="00486310"/>
    <w:rsid w:val="00486625"/>
    <w:rsid w:val="004866D1"/>
    <w:rsid w:val="00487408"/>
    <w:rsid w:val="00487E80"/>
    <w:rsid w:val="0049071F"/>
    <w:rsid w:val="00491122"/>
    <w:rsid w:val="0049200B"/>
    <w:rsid w:val="004921A3"/>
    <w:rsid w:val="004922B1"/>
    <w:rsid w:val="00492F56"/>
    <w:rsid w:val="00493896"/>
    <w:rsid w:val="0049491B"/>
    <w:rsid w:val="00495316"/>
    <w:rsid w:val="004959A1"/>
    <w:rsid w:val="00496117"/>
    <w:rsid w:val="00496166"/>
    <w:rsid w:val="004970DE"/>
    <w:rsid w:val="00497DAE"/>
    <w:rsid w:val="004A034E"/>
    <w:rsid w:val="004A1F31"/>
    <w:rsid w:val="004A2302"/>
    <w:rsid w:val="004A28FD"/>
    <w:rsid w:val="004A2A16"/>
    <w:rsid w:val="004A2B7D"/>
    <w:rsid w:val="004A36BE"/>
    <w:rsid w:val="004A3B21"/>
    <w:rsid w:val="004A3C27"/>
    <w:rsid w:val="004A453D"/>
    <w:rsid w:val="004A5394"/>
    <w:rsid w:val="004A556D"/>
    <w:rsid w:val="004A58CC"/>
    <w:rsid w:val="004A5CDC"/>
    <w:rsid w:val="004A6EF7"/>
    <w:rsid w:val="004A71D9"/>
    <w:rsid w:val="004A71ED"/>
    <w:rsid w:val="004A764F"/>
    <w:rsid w:val="004B026E"/>
    <w:rsid w:val="004B02B1"/>
    <w:rsid w:val="004B02CA"/>
    <w:rsid w:val="004B0556"/>
    <w:rsid w:val="004B0577"/>
    <w:rsid w:val="004B06B1"/>
    <w:rsid w:val="004B181F"/>
    <w:rsid w:val="004B2194"/>
    <w:rsid w:val="004B28F1"/>
    <w:rsid w:val="004B36BD"/>
    <w:rsid w:val="004B3E8C"/>
    <w:rsid w:val="004B50E4"/>
    <w:rsid w:val="004B5233"/>
    <w:rsid w:val="004B53FD"/>
    <w:rsid w:val="004B5549"/>
    <w:rsid w:val="004B5791"/>
    <w:rsid w:val="004B5959"/>
    <w:rsid w:val="004B5E34"/>
    <w:rsid w:val="004B60C2"/>
    <w:rsid w:val="004B6781"/>
    <w:rsid w:val="004B698B"/>
    <w:rsid w:val="004B6EBA"/>
    <w:rsid w:val="004B7246"/>
    <w:rsid w:val="004B72B1"/>
    <w:rsid w:val="004B7564"/>
    <w:rsid w:val="004B7566"/>
    <w:rsid w:val="004C0336"/>
    <w:rsid w:val="004C034C"/>
    <w:rsid w:val="004C04B9"/>
    <w:rsid w:val="004C0DA3"/>
    <w:rsid w:val="004C0FA5"/>
    <w:rsid w:val="004C1C19"/>
    <w:rsid w:val="004C2D98"/>
    <w:rsid w:val="004C335E"/>
    <w:rsid w:val="004C3699"/>
    <w:rsid w:val="004C36ED"/>
    <w:rsid w:val="004C3976"/>
    <w:rsid w:val="004C39AE"/>
    <w:rsid w:val="004C3B2C"/>
    <w:rsid w:val="004C5F62"/>
    <w:rsid w:val="004C6E2C"/>
    <w:rsid w:val="004C6F41"/>
    <w:rsid w:val="004C7189"/>
    <w:rsid w:val="004D0353"/>
    <w:rsid w:val="004D040C"/>
    <w:rsid w:val="004D0B51"/>
    <w:rsid w:val="004D24A0"/>
    <w:rsid w:val="004D2651"/>
    <w:rsid w:val="004D2A77"/>
    <w:rsid w:val="004D2F7F"/>
    <w:rsid w:val="004D318B"/>
    <w:rsid w:val="004D3B97"/>
    <w:rsid w:val="004D408D"/>
    <w:rsid w:val="004D474A"/>
    <w:rsid w:val="004D4BB1"/>
    <w:rsid w:val="004D5074"/>
    <w:rsid w:val="004D567A"/>
    <w:rsid w:val="004D57A4"/>
    <w:rsid w:val="004D5909"/>
    <w:rsid w:val="004D5DD2"/>
    <w:rsid w:val="004D6612"/>
    <w:rsid w:val="004D66A1"/>
    <w:rsid w:val="004D677E"/>
    <w:rsid w:val="004D6F2A"/>
    <w:rsid w:val="004D7164"/>
    <w:rsid w:val="004D790F"/>
    <w:rsid w:val="004D7C96"/>
    <w:rsid w:val="004E03FA"/>
    <w:rsid w:val="004E0423"/>
    <w:rsid w:val="004E0527"/>
    <w:rsid w:val="004E1410"/>
    <w:rsid w:val="004E1632"/>
    <w:rsid w:val="004E224B"/>
    <w:rsid w:val="004E253F"/>
    <w:rsid w:val="004E2A71"/>
    <w:rsid w:val="004E3071"/>
    <w:rsid w:val="004E30BA"/>
    <w:rsid w:val="004E3291"/>
    <w:rsid w:val="004E34A0"/>
    <w:rsid w:val="004E3C94"/>
    <w:rsid w:val="004E437A"/>
    <w:rsid w:val="004E498F"/>
    <w:rsid w:val="004E5962"/>
    <w:rsid w:val="004E5C35"/>
    <w:rsid w:val="004E5F84"/>
    <w:rsid w:val="004E6744"/>
    <w:rsid w:val="004E7591"/>
    <w:rsid w:val="004E78CC"/>
    <w:rsid w:val="004E7CAB"/>
    <w:rsid w:val="004F1B78"/>
    <w:rsid w:val="004F1D6D"/>
    <w:rsid w:val="004F242C"/>
    <w:rsid w:val="004F279E"/>
    <w:rsid w:val="004F27A1"/>
    <w:rsid w:val="004F37BB"/>
    <w:rsid w:val="004F3C55"/>
    <w:rsid w:val="004F3DEB"/>
    <w:rsid w:val="004F4929"/>
    <w:rsid w:val="004F4B6A"/>
    <w:rsid w:val="004F4C2D"/>
    <w:rsid w:val="004F4C3D"/>
    <w:rsid w:val="004F4EF0"/>
    <w:rsid w:val="004F4F64"/>
    <w:rsid w:val="004F5A87"/>
    <w:rsid w:val="004F65BA"/>
    <w:rsid w:val="004F6BF5"/>
    <w:rsid w:val="004F6C6B"/>
    <w:rsid w:val="004F729A"/>
    <w:rsid w:val="004F7643"/>
    <w:rsid w:val="004F76F8"/>
    <w:rsid w:val="00500670"/>
    <w:rsid w:val="0050069E"/>
    <w:rsid w:val="00500A7B"/>
    <w:rsid w:val="0050129C"/>
    <w:rsid w:val="005021DE"/>
    <w:rsid w:val="005025B3"/>
    <w:rsid w:val="00503121"/>
    <w:rsid w:val="005044B3"/>
    <w:rsid w:val="0050606D"/>
    <w:rsid w:val="0050670A"/>
    <w:rsid w:val="005073B6"/>
    <w:rsid w:val="0050778F"/>
    <w:rsid w:val="00510710"/>
    <w:rsid w:val="00510BE9"/>
    <w:rsid w:val="00511D84"/>
    <w:rsid w:val="00512355"/>
    <w:rsid w:val="00512B87"/>
    <w:rsid w:val="00512FA2"/>
    <w:rsid w:val="00513D48"/>
    <w:rsid w:val="00513ECF"/>
    <w:rsid w:val="00514577"/>
    <w:rsid w:val="00514803"/>
    <w:rsid w:val="0051498C"/>
    <w:rsid w:val="00515115"/>
    <w:rsid w:val="00515923"/>
    <w:rsid w:val="00515DDB"/>
    <w:rsid w:val="005160E9"/>
    <w:rsid w:val="0051789D"/>
    <w:rsid w:val="00517F49"/>
    <w:rsid w:val="00520E23"/>
    <w:rsid w:val="005211BF"/>
    <w:rsid w:val="00521FCF"/>
    <w:rsid w:val="00522533"/>
    <w:rsid w:val="00522E92"/>
    <w:rsid w:val="00523BC0"/>
    <w:rsid w:val="00523D87"/>
    <w:rsid w:val="00523E82"/>
    <w:rsid w:val="00524D28"/>
    <w:rsid w:val="00525CC8"/>
    <w:rsid w:val="00525FDA"/>
    <w:rsid w:val="00526AD2"/>
    <w:rsid w:val="00526FA3"/>
    <w:rsid w:val="005274B4"/>
    <w:rsid w:val="0052755E"/>
    <w:rsid w:val="005302A5"/>
    <w:rsid w:val="00531351"/>
    <w:rsid w:val="00531454"/>
    <w:rsid w:val="00531B6D"/>
    <w:rsid w:val="00532010"/>
    <w:rsid w:val="0053245D"/>
    <w:rsid w:val="00532E62"/>
    <w:rsid w:val="00532F47"/>
    <w:rsid w:val="00532F72"/>
    <w:rsid w:val="005351B0"/>
    <w:rsid w:val="00535362"/>
    <w:rsid w:val="00535612"/>
    <w:rsid w:val="005357EB"/>
    <w:rsid w:val="0053693E"/>
    <w:rsid w:val="00536E3A"/>
    <w:rsid w:val="005372ED"/>
    <w:rsid w:val="00537AD6"/>
    <w:rsid w:val="00540D7A"/>
    <w:rsid w:val="005418D5"/>
    <w:rsid w:val="00541CBF"/>
    <w:rsid w:val="00542D6A"/>
    <w:rsid w:val="005442E0"/>
    <w:rsid w:val="00544337"/>
    <w:rsid w:val="005445FF"/>
    <w:rsid w:val="00544A28"/>
    <w:rsid w:val="00545094"/>
    <w:rsid w:val="005452C8"/>
    <w:rsid w:val="00545350"/>
    <w:rsid w:val="0054547A"/>
    <w:rsid w:val="00546694"/>
    <w:rsid w:val="00546A9A"/>
    <w:rsid w:val="00547022"/>
    <w:rsid w:val="00547145"/>
    <w:rsid w:val="00550582"/>
    <w:rsid w:val="005506D5"/>
    <w:rsid w:val="00551167"/>
    <w:rsid w:val="0055243C"/>
    <w:rsid w:val="00552DC6"/>
    <w:rsid w:val="00553022"/>
    <w:rsid w:val="005535BA"/>
    <w:rsid w:val="00553B14"/>
    <w:rsid w:val="0055416F"/>
    <w:rsid w:val="00554385"/>
    <w:rsid w:val="00554BEC"/>
    <w:rsid w:val="00554F83"/>
    <w:rsid w:val="00554F9B"/>
    <w:rsid w:val="0055539F"/>
    <w:rsid w:val="0055687C"/>
    <w:rsid w:val="00556C15"/>
    <w:rsid w:val="0056039E"/>
    <w:rsid w:val="00562900"/>
    <w:rsid w:val="00563C69"/>
    <w:rsid w:val="0056456F"/>
    <w:rsid w:val="00564C6A"/>
    <w:rsid w:val="005651A0"/>
    <w:rsid w:val="0056567E"/>
    <w:rsid w:val="00565B49"/>
    <w:rsid w:val="0056682C"/>
    <w:rsid w:val="00566A99"/>
    <w:rsid w:val="00566BB0"/>
    <w:rsid w:val="00566BD9"/>
    <w:rsid w:val="00566C3E"/>
    <w:rsid w:val="00566CC6"/>
    <w:rsid w:val="00567826"/>
    <w:rsid w:val="00567E60"/>
    <w:rsid w:val="00567EE5"/>
    <w:rsid w:val="00570955"/>
    <w:rsid w:val="00570CE0"/>
    <w:rsid w:val="00570EAC"/>
    <w:rsid w:val="00571BB0"/>
    <w:rsid w:val="00571C52"/>
    <w:rsid w:val="0057280E"/>
    <w:rsid w:val="00572E8F"/>
    <w:rsid w:val="005734C6"/>
    <w:rsid w:val="0057351E"/>
    <w:rsid w:val="005738CB"/>
    <w:rsid w:val="00573AFA"/>
    <w:rsid w:val="00573F5D"/>
    <w:rsid w:val="005741D3"/>
    <w:rsid w:val="00574721"/>
    <w:rsid w:val="0057517B"/>
    <w:rsid w:val="00575532"/>
    <w:rsid w:val="0057593B"/>
    <w:rsid w:val="00576DA0"/>
    <w:rsid w:val="0058026D"/>
    <w:rsid w:val="00582580"/>
    <w:rsid w:val="005825FB"/>
    <w:rsid w:val="00582EE7"/>
    <w:rsid w:val="0058311B"/>
    <w:rsid w:val="005833F5"/>
    <w:rsid w:val="005858B8"/>
    <w:rsid w:val="00585A7E"/>
    <w:rsid w:val="00585DD2"/>
    <w:rsid w:val="00586F4A"/>
    <w:rsid w:val="00587176"/>
    <w:rsid w:val="0058718B"/>
    <w:rsid w:val="005872BA"/>
    <w:rsid w:val="005876B7"/>
    <w:rsid w:val="00587C48"/>
    <w:rsid w:val="00587FA9"/>
    <w:rsid w:val="00591FC4"/>
    <w:rsid w:val="005924DF"/>
    <w:rsid w:val="00592582"/>
    <w:rsid w:val="00592EB9"/>
    <w:rsid w:val="00592EC9"/>
    <w:rsid w:val="00593218"/>
    <w:rsid w:val="00593700"/>
    <w:rsid w:val="00593C55"/>
    <w:rsid w:val="00593C90"/>
    <w:rsid w:val="00594FC9"/>
    <w:rsid w:val="0059513E"/>
    <w:rsid w:val="005958DB"/>
    <w:rsid w:val="0059649E"/>
    <w:rsid w:val="005964EB"/>
    <w:rsid w:val="00597036"/>
    <w:rsid w:val="005972E4"/>
    <w:rsid w:val="00597717"/>
    <w:rsid w:val="00597755"/>
    <w:rsid w:val="00597FF6"/>
    <w:rsid w:val="005A020F"/>
    <w:rsid w:val="005A038D"/>
    <w:rsid w:val="005A17C9"/>
    <w:rsid w:val="005A19E8"/>
    <w:rsid w:val="005A1D83"/>
    <w:rsid w:val="005A2011"/>
    <w:rsid w:val="005A210F"/>
    <w:rsid w:val="005A3586"/>
    <w:rsid w:val="005A388F"/>
    <w:rsid w:val="005A3EF1"/>
    <w:rsid w:val="005A53E8"/>
    <w:rsid w:val="005A5457"/>
    <w:rsid w:val="005A617B"/>
    <w:rsid w:val="005A79ED"/>
    <w:rsid w:val="005B0030"/>
    <w:rsid w:val="005B0F3F"/>
    <w:rsid w:val="005B28FB"/>
    <w:rsid w:val="005B2DA6"/>
    <w:rsid w:val="005B2E08"/>
    <w:rsid w:val="005B3145"/>
    <w:rsid w:val="005B353F"/>
    <w:rsid w:val="005B3862"/>
    <w:rsid w:val="005B4CE4"/>
    <w:rsid w:val="005B532C"/>
    <w:rsid w:val="005B57A3"/>
    <w:rsid w:val="005B5A79"/>
    <w:rsid w:val="005B60A2"/>
    <w:rsid w:val="005B6719"/>
    <w:rsid w:val="005B7DD1"/>
    <w:rsid w:val="005C0B12"/>
    <w:rsid w:val="005C1300"/>
    <w:rsid w:val="005C321C"/>
    <w:rsid w:val="005C3227"/>
    <w:rsid w:val="005C351A"/>
    <w:rsid w:val="005C3637"/>
    <w:rsid w:val="005C3A3D"/>
    <w:rsid w:val="005C3D9A"/>
    <w:rsid w:val="005C42B2"/>
    <w:rsid w:val="005C46F0"/>
    <w:rsid w:val="005C4E77"/>
    <w:rsid w:val="005C53E4"/>
    <w:rsid w:val="005C5CF3"/>
    <w:rsid w:val="005C5ED9"/>
    <w:rsid w:val="005C6010"/>
    <w:rsid w:val="005C62BC"/>
    <w:rsid w:val="005C6DFF"/>
    <w:rsid w:val="005C6EC2"/>
    <w:rsid w:val="005C74F4"/>
    <w:rsid w:val="005D0498"/>
    <w:rsid w:val="005D2526"/>
    <w:rsid w:val="005D343B"/>
    <w:rsid w:val="005D3518"/>
    <w:rsid w:val="005D3894"/>
    <w:rsid w:val="005D3BDD"/>
    <w:rsid w:val="005D40E4"/>
    <w:rsid w:val="005D484D"/>
    <w:rsid w:val="005D4AAE"/>
    <w:rsid w:val="005D4B91"/>
    <w:rsid w:val="005D5213"/>
    <w:rsid w:val="005D5B2B"/>
    <w:rsid w:val="005D63BC"/>
    <w:rsid w:val="005D6CBA"/>
    <w:rsid w:val="005D6CBE"/>
    <w:rsid w:val="005D6F3B"/>
    <w:rsid w:val="005E0289"/>
    <w:rsid w:val="005E0359"/>
    <w:rsid w:val="005E06E3"/>
    <w:rsid w:val="005E09A2"/>
    <w:rsid w:val="005E2431"/>
    <w:rsid w:val="005E27F3"/>
    <w:rsid w:val="005E2B5D"/>
    <w:rsid w:val="005E4736"/>
    <w:rsid w:val="005E4916"/>
    <w:rsid w:val="005E4B5C"/>
    <w:rsid w:val="005E5579"/>
    <w:rsid w:val="005E6CA5"/>
    <w:rsid w:val="005E6DDA"/>
    <w:rsid w:val="005E737B"/>
    <w:rsid w:val="005E77A5"/>
    <w:rsid w:val="005F026C"/>
    <w:rsid w:val="005F08CB"/>
    <w:rsid w:val="005F0EE6"/>
    <w:rsid w:val="005F174A"/>
    <w:rsid w:val="005F1794"/>
    <w:rsid w:val="005F1C18"/>
    <w:rsid w:val="005F2C8B"/>
    <w:rsid w:val="005F487E"/>
    <w:rsid w:val="005F666A"/>
    <w:rsid w:val="005F691A"/>
    <w:rsid w:val="005F6987"/>
    <w:rsid w:val="005F737F"/>
    <w:rsid w:val="005F79E4"/>
    <w:rsid w:val="00600331"/>
    <w:rsid w:val="00600F6D"/>
    <w:rsid w:val="0060200F"/>
    <w:rsid w:val="0060263C"/>
    <w:rsid w:val="006029BC"/>
    <w:rsid w:val="00602F24"/>
    <w:rsid w:val="00602F53"/>
    <w:rsid w:val="00603AC4"/>
    <w:rsid w:val="00604578"/>
    <w:rsid w:val="006047AA"/>
    <w:rsid w:val="0060523E"/>
    <w:rsid w:val="00605393"/>
    <w:rsid w:val="00606179"/>
    <w:rsid w:val="00606D40"/>
    <w:rsid w:val="00607242"/>
    <w:rsid w:val="00607345"/>
    <w:rsid w:val="00607834"/>
    <w:rsid w:val="006079AC"/>
    <w:rsid w:val="00607FEE"/>
    <w:rsid w:val="00610582"/>
    <w:rsid w:val="00610B3E"/>
    <w:rsid w:val="006111D1"/>
    <w:rsid w:val="00611E76"/>
    <w:rsid w:val="006128D8"/>
    <w:rsid w:val="0061351B"/>
    <w:rsid w:val="006136A3"/>
    <w:rsid w:val="006145FB"/>
    <w:rsid w:val="00614E0C"/>
    <w:rsid w:val="00615B3F"/>
    <w:rsid w:val="00616A18"/>
    <w:rsid w:val="00616EF9"/>
    <w:rsid w:val="00617040"/>
    <w:rsid w:val="006172C2"/>
    <w:rsid w:val="00617ABA"/>
    <w:rsid w:val="00622627"/>
    <w:rsid w:val="006228E1"/>
    <w:rsid w:val="00623591"/>
    <w:rsid w:val="00623948"/>
    <w:rsid w:val="00623A8E"/>
    <w:rsid w:val="00624AE7"/>
    <w:rsid w:val="00625589"/>
    <w:rsid w:val="00625CFF"/>
    <w:rsid w:val="00626929"/>
    <w:rsid w:val="00626C64"/>
    <w:rsid w:val="00626DF4"/>
    <w:rsid w:val="00627342"/>
    <w:rsid w:val="00630ABC"/>
    <w:rsid w:val="00630D0F"/>
    <w:rsid w:val="00630E30"/>
    <w:rsid w:val="00630E7E"/>
    <w:rsid w:val="00630FF4"/>
    <w:rsid w:val="0063147A"/>
    <w:rsid w:val="00631D14"/>
    <w:rsid w:val="006322DD"/>
    <w:rsid w:val="0063249C"/>
    <w:rsid w:val="0063271F"/>
    <w:rsid w:val="00632D11"/>
    <w:rsid w:val="00633251"/>
    <w:rsid w:val="006335F3"/>
    <w:rsid w:val="0063422C"/>
    <w:rsid w:val="0063459F"/>
    <w:rsid w:val="006349A3"/>
    <w:rsid w:val="00635550"/>
    <w:rsid w:val="00635C26"/>
    <w:rsid w:val="00635D8E"/>
    <w:rsid w:val="00635DA5"/>
    <w:rsid w:val="00635F7C"/>
    <w:rsid w:val="0063691D"/>
    <w:rsid w:val="00641148"/>
    <w:rsid w:val="00642457"/>
    <w:rsid w:val="00642D34"/>
    <w:rsid w:val="00642DEE"/>
    <w:rsid w:val="00642F4F"/>
    <w:rsid w:val="006439E7"/>
    <w:rsid w:val="006445A0"/>
    <w:rsid w:val="006446CE"/>
    <w:rsid w:val="00645161"/>
    <w:rsid w:val="0064563D"/>
    <w:rsid w:val="00645846"/>
    <w:rsid w:val="00646420"/>
    <w:rsid w:val="006467FB"/>
    <w:rsid w:val="006474D2"/>
    <w:rsid w:val="006477D6"/>
    <w:rsid w:val="00647BAA"/>
    <w:rsid w:val="00650CD3"/>
    <w:rsid w:val="00651DCB"/>
    <w:rsid w:val="006527E9"/>
    <w:rsid w:val="00652853"/>
    <w:rsid w:val="00652A29"/>
    <w:rsid w:val="00653077"/>
    <w:rsid w:val="006532F9"/>
    <w:rsid w:val="0065345F"/>
    <w:rsid w:val="00653955"/>
    <w:rsid w:val="006540DF"/>
    <w:rsid w:val="0065411D"/>
    <w:rsid w:val="0065413E"/>
    <w:rsid w:val="0065417C"/>
    <w:rsid w:val="00654329"/>
    <w:rsid w:val="00654FEE"/>
    <w:rsid w:val="00654FEF"/>
    <w:rsid w:val="0065685B"/>
    <w:rsid w:val="006569D3"/>
    <w:rsid w:val="00656EEE"/>
    <w:rsid w:val="00657BF4"/>
    <w:rsid w:val="00657FDD"/>
    <w:rsid w:val="00660137"/>
    <w:rsid w:val="00660B92"/>
    <w:rsid w:val="00661AB1"/>
    <w:rsid w:val="006621A2"/>
    <w:rsid w:val="0066238F"/>
    <w:rsid w:val="0066271F"/>
    <w:rsid w:val="0066359A"/>
    <w:rsid w:val="0066370C"/>
    <w:rsid w:val="00663903"/>
    <w:rsid w:val="006645D7"/>
    <w:rsid w:val="006647AF"/>
    <w:rsid w:val="006650B3"/>
    <w:rsid w:val="00665725"/>
    <w:rsid w:val="0066617D"/>
    <w:rsid w:val="006661E0"/>
    <w:rsid w:val="00666723"/>
    <w:rsid w:val="00666785"/>
    <w:rsid w:val="00666A9B"/>
    <w:rsid w:val="00666AD0"/>
    <w:rsid w:val="00667E87"/>
    <w:rsid w:val="006702D1"/>
    <w:rsid w:val="00670D34"/>
    <w:rsid w:val="00670FCC"/>
    <w:rsid w:val="006724EB"/>
    <w:rsid w:val="00672803"/>
    <w:rsid w:val="00672AB2"/>
    <w:rsid w:val="006749C0"/>
    <w:rsid w:val="00674E9F"/>
    <w:rsid w:val="00675399"/>
    <w:rsid w:val="00675639"/>
    <w:rsid w:val="00675B21"/>
    <w:rsid w:val="00675BC8"/>
    <w:rsid w:val="00676358"/>
    <w:rsid w:val="00676D34"/>
    <w:rsid w:val="00676E7A"/>
    <w:rsid w:val="00677119"/>
    <w:rsid w:val="0067754B"/>
    <w:rsid w:val="00677ECF"/>
    <w:rsid w:val="00680E3C"/>
    <w:rsid w:val="00681C1D"/>
    <w:rsid w:val="00682037"/>
    <w:rsid w:val="00682128"/>
    <w:rsid w:val="006827A3"/>
    <w:rsid w:val="006833A7"/>
    <w:rsid w:val="00683744"/>
    <w:rsid w:val="00683AA1"/>
    <w:rsid w:val="00683B8D"/>
    <w:rsid w:val="00683BB1"/>
    <w:rsid w:val="006840E7"/>
    <w:rsid w:val="006841FE"/>
    <w:rsid w:val="006849B4"/>
    <w:rsid w:val="006851B0"/>
    <w:rsid w:val="006853A7"/>
    <w:rsid w:val="00685BD2"/>
    <w:rsid w:val="00685DD6"/>
    <w:rsid w:val="006869FA"/>
    <w:rsid w:val="00686C8D"/>
    <w:rsid w:val="00686F3C"/>
    <w:rsid w:val="00687CB6"/>
    <w:rsid w:val="00687D36"/>
    <w:rsid w:val="00687F57"/>
    <w:rsid w:val="00690642"/>
    <w:rsid w:val="00691A33"/>
    <w:rsid w:val="00692077"/>
    <w:rsid w:val="0069209C"/>
    <w:rsid w:val="006921A5"/>
    <w:rsid w:val="00692263"/>
    <w:rsid w:val="00692CFA"/>
    <w:rsid w:val="006930E4"/>
    <w:rsid w:val="0069343E"/>
    <w:rsid w:val="0069360D"/>
    <w:rsid w:val="00693625"/>
    <w:rsid w:val="00694285"/>
    <w:rsid w:val="0069450B"/>
    <w:rsid w:val="006954BB"/>
    <w:rsid w:val="0069593E"/>
    <w:rsid w:val="00695A81"/>
    <w:rsid w:val="0069612F"/>
    <w:rsid w:val="0069696C"/>
    <w:rsid w:val="00696CE5"/>
    <w:rsid w:val="00696D0B"/>
    <w:rsid w:val="00696D60"/>
    <w:rsid w:val="0069760C"/>
    <w:rsid w:val="00697775"/>
    <w:rsid w:val="00697974"/>
    <w:rsid w:val="00697FFA"/>
    <w:rsid w:val="006A1017"/>
    <w:rsid w:val="006A14A6"/>
    <w:rsid w:val="006A28B9"/>
    <w:rsid w:val="006A2BC1"/>
    <w:rsid w:val="006A3336"/>
    <w:rsid w:val="006A3579"/>
    <w:rsid w:val="006A37F2"/>
    <w:rsid w:val="006A3947"/>
    <w:rsid w:val="006A4406"/>
    <w:rsid w:val="006A4BCA"/>
    <w:rsid w:val="006A50F6"/>
    <w:rsid w:val="006A530B"/>
    <w:rsid w:val="006A5481"/>
    <w:rsid w:val="006A6B7B"/>
    <w:rsid w:val="006A7636"/>
    <w:rsid w:val="006A77CC"/>
    <w:rsid w:val="006A77F7"/>
    <w:rsid w:val="006A7A90"/>
    <w:rsid w:val="006B1683"/>
    <w:rsid w:val="006B17D8"/>
    <w:rsid w:val="006B1B47"/>
    <w:rsid w:val="006B2245"/>
    <w:rsid w:val="006B2572"/>
    <w:rsid w:val="006B34AA"/>
    <w:rsid w:val="006B3D90"/>
    <w:rsid w:val="006B438A"/>
    <w:rsid w:val="006B47D5"/>
    <w:rsid w:val="006B7749"/>
    <w:rsid w:val="006B7959"/>
    <w:rsid w:val="006C0764"/>
    <w:rsid w:val="006C1087"/>
    <w:rsid w:val="006C14E1"/>
    <w:rsid w:val="006C1FD9"/>
    <w:rsid w:val="006C24DC"/>
    <w:rsid w:val="006C3412"/>
    <w:rsid w:val="006C450C"/>
    <w:rsid w:val="006C5A7F"/>
    <w:rsid w:val="006C6012"/>
    <w:rsid w:val="006C6C16"/>
    <w:rsid w:val="006C72F6"/>
    <w:rsid w:val="006C764F"/>
    <w:rsid w:val="006C7E6D"/>
    <w:rsid w:val="006D05B0"/>
    <w:rsid w:val="006D173A"/>
    <w:rsid w:val="006D2542"/>
    <w:rsid w:val="006D3310"/>
    <w:rsid w:val="006D3D7C"/>
    <w:rsid w:val="006D47F4"/>
    <w:rsid w:val="006D4AA9"/>
    <w:rsid w:val="006D4F70"/>
    <w:rsid w:val="006D5723"/>
    <w:rsid w:val="006D5E0E"/>
    <w:rsid w:val="006D65B1"/>
    <w:rsid w:val="006D725B"/>
    <w:rsid w:val="006D73C4"/>
    <w:rsid w:val="006D7883"/>
    <w:rsid w:val="006D7BD3"/>
    <w:rsid w:val="006E1135"/>
    <w:rsid w:val="006E1969"/>
    <w:rsid w:val="006E2234"/>
    <w:rsid w:val="006E29C0"/>
    <w:rsid w:val="006E2FC7"/>
    <w:rsid w:val="006E3752"/>
    <w:rsid w:val="006E4103"/>
    <w:rsid w:val="006E5DEF"/>
    <w:rsid w:val="006E5ED0"/>
    <w:rsid w:val="006E5F75"/>
    <w:rsid w:val="006E640A"/>
    <w:rsid w:val="006E6729"/>
    <w:rsid w:val="006E7706"/>
    <w:rsid w:val="006F0594"/>
    <w:rsid w:val="006F2100"/>
    <w:rsid w:val="006F3066"/>
    <w:rsid w:val="006F3A2D"/>
    <w:rsid w:val="006F3EAC"/>
    <w:rsid w:val="006F450A"/>
    <w:rsid w:val="006F544F"/>
    <w:rsid w:val="006F54E9"/>
    <w:rsid w:val="006F5B90"/>
    <w:rsid w:val="006F5F80"/>
    <w:rsid w:val="006F721B"/>
    <w:rsid w:val="006F7827"/>
    <w:rsid w:val="00701397"/>
    <w:rsid w:val="0070154F"/>
    <w:rsid w:val="00701A43"/>
    <w:rsid w:val="007029CD"/>
    <w:rsid w:val="00703AC1"/>
    <w:rsid w:val="00703B75"/>
    <w:rsid w:val="00703CE7"/>
    <w:rsid w:val="007041FD"/>
    <w:rsid w:val="007043EE"/>
    <w:rsid w:val="00704E8F"/>
    <w:rsid w:val="00705999"/>
    <w:rsid w:val="00705BC8"/>
    <w:rsid w:val="00705DD1"/>
    <w:rsid w:val="00706A77"/>
    <w:rsid w:val="00706C18"/>
    <w:rsid w:val="00707536"/>
    <w:rsid w:val="0070757E"/>
    <w:rsid w:val="00707A76"/>
    <w:rsid w:val="00710646"/>
    <w:rsid w:val="007107D9"/>
    <w:rsid w:val="007108FE"/>
    <w:rsid w:val="00710E09"/>
    <w:rsid w:val="00710E87"/>
    <w:rsid w:val="00711959"/>
    <w:rsid w:val="00711A80"/>
    <w:rsid w:val="00712359"/>
    <w:rsid w:val="00712612"/>
    <w:rsid w:val="00712BB3"/>
    <w:rsid w:val="007148FF"/>
    <w:rsid w:val="00714AC7"/>
    <w:rsid w:val="007157DA"/>
    <w:rsid w:val="00716CA7"/>
    <w:rsid w:val="00717260"/>
    <w:rsid w:val="007173E0"/>
    <w:rsid w:val="007176C6"/>
    <w:rsid w:val="007177EE"/>
    <w:rsid w:val="00717CD0"/>
    <w:rsid w:val="0072004D"/>
    <w:rsid w:val="00720056"/>
    <w:rsid w:val="007205EE"/>
    <w:rsid w:val="007206FA"/>
    <w:rsid w:val="007207AB"/>
    <w:rsid w:val="007207D3"/>
    <w:rsid w:val="00720A39"/>
    <w:rsid w:val="00720F50"/>
    <w:rsid w:val="00721FB4"/>
    <w:rsid w:val="007227A3"/>
    <w:rsid w:val="00722AB1"/>
    <w:rsid w:val="0072318D"/>
    <w:rsid w:val="0072327E"/>
    <w:rsid w:val="007233A2"/>
    <w:rsid w:val="00723765"/>
    <w:rsid w:val="00724173"/>
    <w:rsid w:val="00724519"/>
    <w:rsid w:val="007248C1"/>
    <w:rsid w:val="00724CE4"/>
    <w:rsid w:val="00724F90"/>
    <w:rsid w:val="00725054"/>
    <w:rsid w:val="00725094"/>
    <w:rsid w:val="00725DF6"/>
    <w:rsid w:val="00726D84"/>
    <w:rsid w:val="007270AC"/>
    <w:rsid w:val="007271EE"/>
    <w:rsid w:val="00727200"/>
    <w:rsid w:val="00727FE6"/>
    <w:rsid w:val="00730E11"/>
    <w:rsid w:val="00731AD9"/>
    <w:rsid w:val="00731C7F"/>
    <w:rsid w:val="00732631"/>
    <w:rsid w:val="0073309D"/>
    <w:rsid w:val="00733BCD"/>
    <w:rsid w:val="00733D5A"/>
    <w:rsid w:val="00734135"/>
    <w:rsid w:val="00734922"/>
    <w:rsid w:val="00735670"/>
    <w:rsid w:val="0073570F"/>
    <w:rsid w:val="0073648A"/>
    <w:rsid w:val="00736EC0"/>
    <w:rsid w:val="0073731F"/>
    <w:rsid w:val="007407E2"/>
    <w:rsid w:val="00740B3A"/>
    <w:rsid w:val="0074192D"/>
    <w:rsid w:val="00742231"/>
    <w:rsid w:val="00742E2C"/>
    <w:rsid w:val="00742F95"/>
    <w:rsid w:val="00744178"/>
    <w:rsid w:val="00744691"/>
    <w:rsid w:val="00744F13"/>
    <w:rsid w:val="007451E0"/>
    <w:rsid w:val="00745481"/>
    <w:rsid w:val="00745784"/>
    <w:rsid w:val="00746462"/>
    <w:rsid w:val="00746C2F"/>
    <w:rsid w:val="0074735E"/>
    <w:rsid w:val="00747384"/>
    <w:rsid w:val="00747E90"/>
    <w:rsid w:val="00750438"/>
    <w:rsid w:val="00750AA7"/>
    <w:rsid w:val="00751262"/>
    <w:rsid w:val="007514DA"/>
    <w:rsid w:val="007516BB"/>
    <w:rsid w:val="0075170E"/>
    <w:rsid w:val="00751812"/>
    <w:rsid w:val="0075188D"/>
    <w:rsid w:val="00751E75"/>
    <w:rsid w:val="00751F8C"/>
    <w:rsid w:val="0075221D"/>
    <w:rsid w:val="007522E8"/>
    <w:rsid w:val="00752C01"/>
    <w:rsid w:val="00752C41"/>
    <w:rsid w:val="00753C18"/>
    <w:rsid w:val="00753DC6"/>
    <w:rsid w:val="00754144"/>
    <w:rsid w:val="0075424F"/>
    <w:rsid w:val="00755288"/>
    <w:rsid w:val="00755E32"/>
    <w:rsid w:val="007566C2"/>
    <w:rsid w:val="007568E3"/>
    <w:rsid w:val="00756DE1"/>
    <w:rsid w:val="007572B4"/>
    <w:rsid w:val="007617F5"/>
    <w:rsid w:val="00761F7C"/>
    <w:rsid w:val="0076244F"/>
    <w:rsid w:val="00762562"/>
    <w:rsid w:val="007627D0"/>
    <w:rsid w:val="00762A41"/>
    <w:rsid w:val="00763945"/>
    <w:rsid w:val="00763C78"/>
    <w:rsid w:val="00763F32"/>
    <w:rsid w:val="00764983"/>
    <w:rsid w:val="00765C42"/>
    <w:rsid w:val="007663BE"/>
    <w:rsid w:val="0076682B"/>
    <w:rsid w:val="007677DC"/>
    <w:rsid w:val="00767C13"/>
    <w:rsid w:val="00767CC3"/>
    <w:rsid w:val="00767F4C"/>
    <w:rsid w:val="0077114E"/>
    <w:rsid w:val="00771496"/>
    <w:rsid w:val="007715E7"/>
    <w:rsid w:val="00771BF2"/>
    <w:rsid w:val="0077259A"/>
    <w:rsid w:val="00772E6C"/>
    <w:rsid w:val="00773231"/>
    <w:rsid w:val="00773521"/>
    <w:rsid w:val="00773860"/>
    <w:rsid w:val="00773958"/>
    <w:rsid w:val="00773D7D"/>
    <w:rsid w:val="00774478"/>
    <w:rsid w:val="007745EB"/>
    <w:rsid w:val="00774A3B"/>
    <w:rsid w:val="00775F10"/>
    <w:rsid w:val="00776B1C"/>
    <w:rsid w:val="00777713"/>
    <w:rsid w:val="00777C70"/>
    <w:rsid w:val="007802D7"/>
    <w:rsid w:val="0078086F"/>
    <w:rsid w:val="007808E1"/>
    <w:rsid w:val="0078094F"/>
    <w:rsid w:val="00781250"/>
    <w:rsid w:val="00781E52"/>
    <w:rsid w:val="00782533"/>
    <w:rsid w:val="00782643"/>
    <w:rsid w:val="007829AF"/>
    <w:rsid w:val="00782B5E"/>
    <w:rsid w:val="007836EA"/>
    <w:rsid w:val="00783BB0"/>
    <w:rsid w:val="00783D48"/>
    <w:rsid w:val="00784463"/>
    <w:rsid w:val="007848AD"/>
    <w:rsid w:val="00785D1F"/>
    <w:rsid w:val="00786383"/>
    <w:rsid w:val="00786E86"/>
    <w:rsid w:val="00786F24"/>
    <w:rsid w:val="00787587"/>
    <w:rsid w:val="00790985"/>
    <w:rsid w:val="007918B6"/>
    <w:rsid w:val="00791D5E"/>
    <w:rsid w:val="00792468"/>
    <w:rsid w:val="0079259D"/>
    <w:rsid w:val="007928E3"/>
    <w:rsid w:val="00792D72"/>
    <w:rsid w:val="00792F6C"/>
    <w:rsid w:val="00793CA8"/>
    <w:rsid w:val="00795AC5"/>
    <w:rsid w:val="00795B4B"/>
    <w:rsid w:val="00796737"/>
    <w:rsid w:val="00796D2A"/>
    <w:rsid w:val="00796E1A"/>
    <w:rsid w:val="00797A66"/>
    <w:rsid w:val="007A01F7"/>
    <w:rsid w:val="007A01FD"/>
    <w:rsid w:val="007A024D"/>
    <w:rsid w:val="007A1533"/>
    <w:rsid w:val="007A1DDB"/>
    <w:rsid w:val="007A1FA6"/>
    <w:rsid w:val="007A2C82"/>
    <w:rsid w:val="007A2D8E"/>
    <w:rsid w:val="007A3690"/>
    <w:rsid w:val="007A3902"/>
    <w:rsid w:val="007A40BD"/>
    <w:rsid w:val="007A533A"/>
    <w:rsid w:val="007A56BB"/>
    <w:rsid w:val="007A7B1A"/>
    <w:rsid w:val="007B1299"/>
    <w:rsid w:val="007B12BB"/>
    <w:rsid w:val="007B2F88"/>
    <w:rsid w:val="007B30B9"/>
    <w:rsid w:val="007B31F5"/>
    <w:rsid w:val="007B40BB"/>
    <w:rsid w:val="007B4993"/>
    <w:rsid w:val="007B4997"/>
    <w:rsid w:val="007B4F09"/>
    <w:rsid w:val="007B50C5"/>
    <w:rsid w:val="007B58B7"/>
    <w:rsid w:val="007B678F"/>
    <w:rsid w:val="007B76B3"/>
    <w:rsid w:val="007B76E4"/>
    <w:rsid w:val="007C0CB6"/>
    <w:rsid w:val="007C0E2F"/>
    <w:rsid w:val="007C0E53"/>
    <w:rsid w:val="007C0EA2"/>
    <w:rsid w:val="007C0F25"/>
    <w:rsid w:val="007C1F77"/>
    <w:rsid w:val="007C36D6"/>
    <w:rsid w:val="007C39C8"/>
    <w:rsid w:val="007C403B"/>
    <w:rsid w:val="007C42CC"/>
    <w:rsid w:val="007C436C"/>
    <w:rsid w:val="007C4793"/>
    <w:rsid w:val="007C5857"/>
    <w:rsid w:val="007C5D4F"/>
    <w:rsid w:val="007C654F"/>
    <w:rsid w:val="007C6C9D"/>
    <w:rsid w:val="007C6EA0"/>
    <w:rsid w:val="007C7010"/>
    <w:rsid w:val="007C7C37"/>
    <w:rsid w:val="007D0235"/>
    <w:rsid w:val="007D1219"/>
    <w:rsid w:val="007D1458"/>
    <w:rsid w:val="007D1D8F"/>
    <w:rsid w:val="007D26F4"/>
    <w:rsid w:val="007D2D71"/>
    <w:rsid w:val="007D308C"/>
    <w:rsid w:val="007D44A8"/>
    <w:rsid w:val="007D57AD"/>
    <w:rsid w:val="007D5B7B"/>
    <w:rsid w:val="007D5BE3"/>
    <w:rsid w:val="007D5E98"/>
    <w:rsid w:val="007D629D"/>
    <w:rsid w:val="007D6329"/>
    <w:rsid w:val="007D7625"/>
    <w:rsid w:val="007D78B7"/>
    <w:rsid w:val="007D7931"/>
    <w:rsid w:val="007D7C18"/>
    <w:rsid w:val="007E060B"/>
    <w:rsid w:val="007E0983"/>
    <w:rsid w:val="007E09B9"/>
    <w:rsid w:val="007E0F2B"/>
    <w:rsid w:val="007E151B"/>
    <w:rsid w:val="007E165B"/>
    <w:rsid w:val="007E19A8"/>
    <w:rsid w:val="007E1BA3"/>
    <w:rsid w:val="007E24EA"/>
    <w:rsid w:val="007E2552"/>
    <w:rsid w:val="007E27F5"/>
    <w:rsid w:val="007E2940"/>
    <w:rsid w:val="007E2A39"/>
    <w:rsid w:val="007E2C27"/>
    <w:rsid w:val="007E335E"/>
    <w:rsid w:val="007E409D"/>
    <w:rsid w:val="007E481E"/>
    <w:rsid w:val="007E4FF5"/>
    <w:rsid w:val="007E6922"/>
    <w:rsid w:val="007E7210"/>
    <w:rsid w:val="007E7CB0"/>
    <w:rsid w:val="007F11B4"/>
    <w:rsid w:val="007F120B"/>
    <w:rsid w:val="007F1540"/>
    <w:rsid w:val="007F2FD1"/>
    <w:rsid w:val="007F3BE6"/>
    <w:rsid w:val="007F406D"/>
    <w:rsid w:val="007F40EF"/>
    <w:rsid w:val="007F4539"/>
    <w:rsid w:val="007F456B"/>
    <w:rsid w:val="007F545D"/>
    <w:rsid w:val="007F65EA"/>
    <w:rsid w:val="007F67D0"/>
    <w:rsid w:val="007F7615"/>
    <w:rsid w:val="007F7866"/>
    <w:rsid w:val="007F7956"/>
    <w:rsid w:val="007F7CCB"/>
    <w:rsid w:val="007F7FA7"/>
    <w:rsid w:val="00800A0C"/>
    <w:rsid w:val="008011D9"/>
    <w:rsid w:val="0080136C"/>
    <w:rsid w:val="00801544"/>
    <w:rsid w:val="00801C2D"/>
    <w:rsid w:val="00801EEC"/>
    <w:rsid w:val="008023DE"/>
    <w:rsid w:val="008025A6"/>
    <w:rsid w:val="0080272D"/>
    <w:rsid w:val="00802C0E"/>
    <w:rsid w:val="00802E86"/>
    <w:rsid w:val="00803432"/>
    <w:rsid w:val="00805359"/>
    <w:rsid w:val="0080576F"/>
    <w:rsid w:val="00805B4A"/>
    <w:rsid w:val="00805C0C"/>
    <w:rsid w:val="00805E8A"/>
    <w:rsid w:val="00805F37"/>
    <w:rsid w:val="00806CA4"/>
    <w:rsid w:val="0080777D"/>
    <w:rsid w:val="00807C89"/>
    <w:rsid w:val="00807D17"/>
    <w:rsid w:val="00807EA2"/>
    <w:rsid w:val="00807F2C"/>
    <w:rsid w:val="0081051F"/>
    <w:rsid w:val="00810A9A"/>
    <w:rsid w:val="00811466"/>
    <w:rsid w:val="00812D6D"/>
    <w:rsid w:val="0081311A"/>
    <w:rsid w:val="00814257"/>
    <w:rsid w:val="00814CA6"/>
    <w:rsid w:val="00815E1C"/>
    <w:rsid w:val="008162CE"/>
    <w:rsid w:val="0081669F"/>
    <w:rsid w:val="00816803"/>
    <w:rsid w:val="00817C49"/>
    <w:rsid w:val="00817D92"/>
    <w:rsid w:val="0082038D"/>
    <w:rsid w:val="008203A8"/>
    <w:rsid w:val="008205B5"/>
    <w:rsid w:val="00820672"/>
    <w:rsid w:val="0082077D"/>
    <w:rsid w:val="00821075"/>
    <w:rsid w:val="0082329D"/>
    <w:rsid w:val="008237BD"/>
    <w:rsid w:val="008238D2"/>
    <w:rsid w:val="00824615"/>
    <w:rsid w:val="0082462D"/>
    <w:rsid w:val="00826015"/>
    <w:rsid w:val="00826720"/>
    <w:rsid w:val="008267AB"/>
    <w:rsid w:val="0082686B"/>
    <w:rsid w:val="008271A1"/>
    <w:rsid w:val="00827A4D"/>
    <w:rsid w:val="00830B7C"/>
    <w:rsid w:val="00830E5D"/>
    <w:rsid w:val="0083140E"/>
    <w:rsid w:val="00832620"/>
    <w:rsid w:val="00832DC8"/>
    <w:rsid w:val="00832F2C"/>
    <w:rsid w:val="008331BD"/>
    <w:rsid w:val="00833A84"/>
    <w:rsid w:val="00833EC9"/>
    <w:rsid w:val="00833FCF"/>
    <w:rsid w:val="00834C43"/>
    <w:rsid w:val="00834CF6"/>
    <w:rsid w:val="00834EAA"/>
    <w:rsid w:val="00835F1B"/>
    <w:rsid w:val="00836060"/>
    <w:rsid w:val="008373AB"/>
    <w:rsid w:val="0083749A"/>
    <w:rsid w:val="00837B39"/>
    <w:rsid w:val="00837EF4"/>
    <w:rsid w:val="008401FC"/>
    <w:rsid w:val="00840D09"/>
    <w:rsid w:val="008425CB"/>
    <w:rsid w:val="00842660"/>
    <w:rsid w:val="00842BCD"/>
    <w:rsid w:val="008432B7"/>
    <w:rsid w:val="00843314"/>
    <w:rsid w:val="008433DA"/>
    <w:rsid w:val="00843701"/>
    <w:rsid w:val="008445BF"/>
    <w:rsid w:val="00844600"/>
    <w:rsid w:val="008448B0"/>
    <w:rsid w:val="00844BE5"/>
    <w:rsid w:val="00844E07"/>
    <w:rsid w:val="00844E4B"/>
    <w:rsid w:val="008460FA"/>
    <w:rsid w:val="008464D3"/>
    <w:rsid w:val="008469AE"/>
    <w:rsid w:val="00846AF7"/>
    <w:rsid w:val="008505F2"/>
    <w:rsid w:val="00850938"/>
    <w:rsid w:val="00850F7E"/>
    <w:rsid w:val="00851C22"/>
    <w:rsid w:val="00851E96"/>
    <w:rsid w:val="0085327E"/>
    <w:rsid w:val="0085335A"/>
    <w:rsid w:val="00853632"/>
    <w:rsid w:val="008539F4"/>
    <w:rsid w:val="00853C03"/>
    <w:rsid w:val="00854CD7"/>
    <w:rsid w:val="00856572"/>
    <w:rsid w:val="00856B90"/>
    <w:rsid w:val="00856EDA"/>
    <w:rsid w:val="00857185"/>
    <w:rsid w:val="008571FC"/>
    <w:rsid w:val="00857A1C"/>
    <w:rsid w:val="008609CC"/>
    <w:rsid w:val="00860C7E"/>
    <w:rsid w:val="00860CDD"/>
    <w:rsid w:val="00860E38"/>
    <w:rsid w:val="00861A2D"/>
    <w:rsid w:val="008627A2"/>
    <w:rsid w:val="00862828"/>
    <w:rsid w:val="00862C38"/>
    <w:rsid w:val="00862EE9"/>
    <w:rsid w:val="00863440"/>
    <w:rsid w:val="00863FCA"/>
    <w:rsid w:val="00864190"/>
    <w:rsid w:val="00864FAC"/>
    <w:rsid w:val="0086501A"/>
    <w:rsid w:val="008658A3"/>
    <w:rsid w:val="00866219"/>
    <w:rsid w:val="00866586"/>
    <w:rsid w:val="00866708"/>
    <w:rsid w:val="00866A41"/>
    <w:rsid w:val="00866ADC"/>
    <w:rsid w:val="00866EF9"/>
    <w:rsid w:val="00867F30"/>
    <w:rsid w:val="00867F45"/>
    <w:rsid w:val="00870539"/>
    <w:rsid w:val="0087142C"/>
    <w:rsid w:val="00871705"/>
    <w:rsid w:val="00871B92"/>
    <w:rsid w:val="008720C0"/>
    <w:rsid w:val="00872361"/>
    <w:rsid w:val="008723CD"/>
    <w:rsid w:val="008726E8"/>
    <w:rsid w:val="00873B40"/>
    <w:rsid w:val="00874445"/>
    <w:rsid w:val="00874511"/>
    <w:rsid w:val="00875526"/>
    <w:rsid w:val="0087583B"/>
    <w:rsid w:val="00875AFB"/>
    <w:rsid w:val="00875C57"/>
    <w:rsid w:val="008770BE"/>
    <w:rsid w:val="00877668"/>
    <w:rsid w:val="00877987"/>
    <w:rsid w:val="00880307"/>
    <w:rsid w:val="008803E2"/>
    <w:rsid w:val="00880584"/>
    <w:rsid w:val="00880E23"/>
    <w:rsid w:val="00880FE9"/>
    <w:rsid w:val="00881540"/>
    <w:rsid w:val="0088285C"/>
    <w:rsid w:val="00883538"/>
    <w:rsid w:val="00883802"/>
    <w:rsid w:val="008843D4"/>
    <w:rsid w:val="008846CA"/>
    <w:rsid w:val="0088651B"/>
    <w:rsid w:val="0088694D"/>
    <w:rsid w:val="0089042D"/>
    <w:rsid w:val="00890BB3"/>
    <w:rsid w:val="00891587"/>
    <w:rsid w:val="0089193A"/>
    <w:rsid w:val="008925E9"/>
    <w:rsid w:val="008928BE"/>
    <w:rsid w:val="00893741"/>
    <w:rsid w:val="00893C00"/>
    <w:rsid w:val="00893D63"/>
    <w:rsid w:val="00893F30"/>
    <w:rsid w:val="00893FC6"/>
    <w:rsid w:val="008943AF"/>
    <w:rsid w:val="008945D8"/>
    <w:rsid w:val="00894BB6"/>
    <w:rsid w:val="00894D4D"/>
    <w:rsid w:val="0089508A"/>
    <w:rsid w:val="008958A8"/>
    <w:rsid w:val="00896BDE"/>
    <w:rsid w:val="00896D28"/>
    <w:rsid w:val="00897AC6"/>
    <w:rsid w:val="00897E3B"/>
    <w:rsid w:val="008A0B19"/>
    <w:rsid w:val="008A0BB2"/>
    <w:rsid w:val="008A23D9"/>
    <w:rsid w:val="008A2401"/>
    <w:rsid w:val="008A2A53"/>
    <w:rsid w:val="008A3251"/>
    <w:rsid w:val="008A3649"/>
    <w:rsid w:val="008A38E3"/>
    <w:rsid w:val="008A39A1"/>
    <w:rsid w:val="008A3A53"/>
    <w:rsid w:val="008A3BC0"/>
    <w:rsid w:val="008A3E0A"/>
    <w:rsid w:val="008A4802"/>
    <w:rsid w:val="008A4AC9"/>
    <w:rsid w:val="008A4BE1"/>
    <w:rsid w:val="008A51D1"/>
    <w:rsid w:val="008A5A1F"/>
    <w:rsid w:val="008A5B29"/>
    <w:rsid w:val="008A602C"/>
    <w:rsid w:val="008A605D"/>
    <w:rsid w:val="008A608D"/>
    <w:rsid w:val="008A68AE"/>
    <w:rsid w:val="008A76D4"/>
    <w:rsid w:val="008B117F"/>
    <w:rsid w:val="008B143F"/>
    <w:rsid w:val="008B19B1"/>
    <w:rsid w:val="008B281F"/>
    <w:rsid w:val="008B28FE"/>
    <w:rsid w:val="008B2DEF"/>
    <w:rsid w:val="008B3127"/>
    <w:rsid w:val="008B332F"/>
    <w:rsid w:val="008B4706"/>
    <w:rsid w:val="008B5571"/>
    <w:rsid w:val="008B5A5B"/>
    <w:rsid w:val="008B673B"/>
    <w:rsid w:val="008B6912"/>
    <w:rsid w:val="008B69B7"/>
    <w:rsid w:val="008B7B8C"/>
    <w:rsid w:val="008C045A"/>
    <w:rsid w:val="008C0727"/>
    <w:rsid w:val="008C0DC5"/>
    <w:rsid w:val="008C15D6"/>
    <w:rsid w:val="008C1614"/>
    <w:rsid w:val="008C1B14"/>
    <w:rsid w:val="008C1F5E"/>
    <w:rsid w:val="008C2C6F"/>
    <w:rsid w:val="008C3161"/>
    <w:rsid w:val="008C31FB"/>
    <w:rsid w:val="008C32E9"/>
    <w:rsid w:val="008C35AF"/>
    <w:rsid w:val="008C4051"/>
    <w:rsid w:val="008C409E"/>
    <w:rsid w:val="008C4D1C"/>
    <w:rsid w:val="008C4E95"/>
    <w:rsid w:val="008C4EFB"/>
    <w:rsid w:val="008C51A1"/>
    <w:rsid w:val="008C741D"/>
    <w:rsid w:val="008C788F"/>
    <w:rsid w:val="008C78BB"/>
    <w:rsid w:val="008D02AB"/>
    <w:rsid w:val="008D03EA"/>
    <w:rsid w:val="008D05B9"/>
    <w:rsid w:val="008D0FD0"/>
    <w:rsid w:val="008D1533"/>
    <w:rsid w:val="008D209E"/>
    <w:rsid w:val="008D2451"/>
    <w:rsid w:val="008D248F"/>
    <w:rsid w:val="008D29C6"/>
    <w:rsid w:val="008D2E8D"/>
    <w:rsid w:val="008D3028"/>
    <w:rsid w:val="008D3035"/>
    <w:rsid w:val="008D3C17"/>
    <w:rsid w:val="008D4122"/>
    <w:rsid w:val="008D46B9"/>
    <w:rsid w:val="008D4816"/>
    <w:rsid w:val="008D524B"/>
    <w:rsid w:val="008D5D1D"/>
    <w:rsid w:val="008D60A9"/>
    <w:rsid w:val="008D6586"/>
    <w:rsid w:val="008D6A8F"/>
    <w:rsid w:val="008D7BCD"/>
    <w:rsid w:val="008E0041"/>
    <w:rsid w:val="008E063A"/>
    <w:rsid w:val="008E0813"/>
    <w:rsid w:val="008E0BC2"/>
    <w:rsid w:val="008E0D8E"/>
    <w:rsid w:val="008E0DB6"/>
    <w:rsid w:val="008E0F26"/>
    <w:rsid w:val="008E16BB"/>
    <w:rsid w:val="008E2511"/>
    <w:rsid w:val="008E3325"/>
    <w:rsid w:val="008E3433"/>
    <w:rsid w:val="008E34E3"/>
    <w:rsid w:val="008E37AE"/>
    <w:rsid w:val="008E3C63"/>
    <w:rsid w:val="008E49AD"/>
    <w:rsid w:val="008E4BC5"/>
    <w:rsid w:val="008E4CA6"/>
    <w:rsid w:val="008E5057"/>
    <w:rsid w:val="008E56F7"/>
    <w:rsid w:val="008E6920"/>
    <w:rsid w:val="008E71A5"/>
    <w:rsid w:val="008E74EB"/>
    <w:rsid w:val="008E7533"/>
    <w:rsid w:val="008E775B"/>
    <w:rsid w:val="008E77C4"/>
    <w:rsid w:val="008F0EF0"/>
    <w:rsid w:val="008F0FFE"/>
    <w:rsid w:val="008F134B"/>
    <w:rsid w:val="008F241B"/>
    <w:rsid w:val="008F2775"/>
    <w:rsid w:val="008F3526"/>
    <w:rsid w:val="008F37AB"/>
    <w:rsid w:val="008F410A"/>
    <w:rsid w:val="008F49ED"/>
    <w:rsid w:val="008F533F"/>
    <w:rsid w:val="008F5B47"/>
    <w:rsid w:val="008F5BAF"/>
    <w:rsid w:val="008F5C25"/>
    <w:rsid w:val="008F6548"/>
    <w:rsid w:val="008F6B84"/>
    <w:rsid w:val="008F6EA3"/>
    <w:rsid w:val="008F7E4F"/>
    <w:rsid w:val="00900601"/>
    <w:rsid w:val="00900FC5"/>
    <w:rsid w:val="0090113C"/>
    <w:rsid w:val="00901A2B"/>
    <w:rsid w:val="00901E06"/>
    <w:rsid w:val="00902289"/>
    <w:rsid w:val="00902406"/>
    <w:rsid w:val="00903330"/>
    <w:rsid w:val="00903CAB"/>
    <w:rsid w:val="00903EF6"/>
    <w:rsid w:val="009042B7"/>
    <w:rsid w:val="00904B1C"/>
    <w:rsid w:val="009059F2"/>
    <w:rsid w:val="009072F0"/>
    <w:rsid w:val="00907ADD"/>
    <w:rsid w:val="00907C01"/>
    <w:rsid w:val="00907C96"/>
    <w:rsid w:val="00910389"/>
    <w:rsid w:val="009110D0"/>
    <w:rsid w:val="009118DC"/>
    <w:rsid w:val="00912641"/>
    <w:rsid w:val="00912690"/>
    <w:rsid w:val="00912B86"/>
    <w:rsid w:val="00912EFC"/>
    <w:rsid w:val="00913138"/>
    <w:rsid w:val="00913671"/>
    <w:rsid w:val="00913D00"/>
    <w:rsid w:val="00913E68"/>
    <w:rsid w:val="00913F69"/>
    <w:rsid w:val="009157F6"/>
    <w:rsid w:val="009165A9"/>
    <w:rsid w:val="009179B5"/>
    <w:rsid w:val="00917D31"/>
    <w:rsid w:val="00917DF2"/>
    <w:rsid w:val="009200C7"/>
    <w:rsid w:val="009202CB"/>
    <w:rsid w:val="009202EB"/>
    <w:rsid w:val="00923481"/>
    <w:rsid w:val="0092357C"/>
    <w:rsid w:val="00923A81"/>
    <w:rsid w:val="00923B68"/>
    <w:rsid w:val="00923BE7"/>
    <w:rsid w:val="0092485F"/>
    <w:rsid w:val="009249C8"/>
    <w:rsid w:val="00925366"/>
    <w:rsid w:val="0092665F"/>
    <w:rsid w:val="0092690A"/>
    <w:rsid w:val="00926C3B"/>
    <w:rsid w:val="00926DCD"/>
    <w:rsid w:val="00926F4B"/>
    <w:rsid w:val="0092753F"/>
    <w:rsid w:val="00927544"/>
    <w:rsid w:val="00927981"/>
    <w:rsid w:val="00930201"/>
    <w:rsid w:val="009303CB"/>
    <w:rsid w:val="00930998"/>
    <w:rsid w:val="00931D83"/>
    <w:rsid w:val="00931DC4"/>
    <w:rsid w:val="0093302F"/>
    <w:rsid w:val="009334E6"/>
    <w:rsid w:val="009335B4"/>
    <w:rsid w:val="0093362A"/>
    <w:rsid w:val="00933E8F"/>
    <w:rsid w:val="0093401E"/>
    <w:rsid w:val="009350CC"/>
    <w:rsid w:val="00935BC2"/>
    <w:rsid w:val="009373C7"/>
    <w:rsid w:val="009373D8"/>
    <w:rsid w:val="00937662"/>
    <w:rsid w:val="00937D57"/>
    <w:rsid w:val="009401B5"/>
    <w:rsid w:val="0094164F"/>
    <w:rsid w:val="00941B16"/>
    <w:rsid w:val="00941CDA"/>
    <w:rsid w:val="009421DC"/>
    <w:rsid w:val="0094226C"/>
    <w:rsid w:val="00942330"/>
    <w:rsid w:val="0094250B"/>
    <w:rsid w:val="009425B4"/>
    <w:rsid w:val="00942655"/>
    <w:rsid w:val="0094282F"/>
    <w:rsid w:val="00942A44"/>
    <w:rsid w:val="0094335C"/>
    <w:rsid w:val="00943765"/>
    <w:rsid w:val="00943ACC"/>
    <w:rsid w:val="0094539B"/>
    <w:rsid w:val="00945441"/>
    <w:rsid w:val="00945BCB"/>
    <w:rsid w:val="00947105"/>
    <w:rsid w:val="0094725D"/>
    <w:rsid w:val="00947997"/>
    <w:rsid w:val="00950459"/>
    <w:rsid w:val="00950978"/>
    <w:rsid w:val="00950D8B"/>
    <w:rsid w:val="0095103C"/>
    <w:rsid w:val="00952C37"/>
    <w:rsid w:val="00952C4B"/>
    <w:rsid w:val="009534C4"/>
    <w:rsid w:val="009545CD"/>
    <w:rsid w:val="00955018"/>
    <w:rsid w:val="00955219"/>
    <w:rsid w:val="00955D0C"/>
    <w:rsid w:val="00955D92"/>
    <w:rsid w:val="009561CD"/>
    <w:rsid w:val="0095648B"/>
    <w:rsid w:val="0095650A"/>
    <w:rsid w:val="009565DE"/>
    <w:rsid w:val="00956F43"/>
    <w:rsid w:val="009570C6"/>
    <w:rsid w:val="0095775C"/>
    <w:rsid w:val="00957967"/>
    <w:rsid w:val="00957D21"/>
    <w:rsid w:val="00960701"/>
    <w:rsid w:val="00962620"/>
    <w:rsid w:val="00962D06"/>
    <w:rsid w:val="00962DD6"/>
    <w:rsid w:val="0096311D"/>
    <w:rsid w:val="009632FA"/>
    <w:rsid w:val="009647E7"/>
    <w:rsid w:val="00964A34"/>
    <w:rsid w:val="009654D1"/>
    <w:rsid w:val="0096685B"/>
    <w:rsid w:val="00966A4D"/>
    <w:rsid w:val="00966CCC"/>
    <w:rsid w:val="009676C3"/>
    <w:rsid w:val="00967F13"/>
    <w:rsid w:val="0097083E"/>
    <w:rsid w:val="00970BA9"/>
    <w:rsid w:val="00970D7B"/>
    <w:rsid w:val="00971841"/>
    <w:rsid w:val="0097270D"/>
    <w:rsid w:val="0097284B"/>
    <w:rsid w:val="00972A64"/>
    <w:rsid w:val="00972F74"/>
    <w:rsid w:val="00973086"/>
    <w:rsid w:val="0097319A"/>
    <w:rsid w:val="009733A7"/>
    <w:rsid w:val="0097346B"/>
    <w:rsid w:val="00973662"/>
    <w:rsid w:val="00974488"/>
    <w:rsid w:val="009749FC"/>
    <w:rsid w:val="00974ACA"/>
    <w:rsid w:val="00975889"/>
    <w:rsid w:val="0097592B"/>
    <w:rsid w:val="00975E82"/>
    <w:rsid w:val="00976168"/>
    <w:rsid w:val="00976E26"/>
    <w:rsid w:val="0097735F"/>
    <w:rsid w:val="00977522"/>
    <w:rsid w:val="009800E7"/>
    <w:rsid w:val="00980492"/>
    <w:rsid w:val="00980F1E"/>
    <w:rsid w:val="00981B20"/>
    <w:rsid w:val="009824D8"/>
    <w:rsid w:val="009825FF"/>
    <w:rsid w:val="00982828"/>
    <w:rsid w:val="00982C1F"/>
    <w:rsid w:val="00983C6D"/>
    <w:rsid w:val="00983D42"/>
    <w:rsid w:val="00983E28"/>
    <w:rsid w:val="00984157"/>
    <w:rsid w:val="0098419A"/>
    <w:rsid w:val="009842D6"/>
    <w:rsid w:val="009848DA"/>
    <w:rsid w:val="009853F4"/>
    <w:rsid w:val="00985D9C"/>
    <w:rsid w:val="00986BEA"/>
    <w:rsid w:val="00986C47"/>
    <w:rsid w:val="00986EAA"/>
    <w:rsid w:val="00986F3F"/>
    <w:rsid w:val="009877D2"/>
    <w:rsid w:val="00991375"/>
    <w:rsid w:val="00991395"/>
    <w:rsid w:val="009913A4"/>
    <w:rsid w:val="00991647"/>
    <w:rsid w:val="0099201A"/>
    <w:rsid w:val="0099201C"/>
    <w:rsid w:val="00992254"/>
    <w:rsid w:val="00992361"/>
    <w:rsid w:val="009931B2"/>
    <w:rsid w:val="00994105"/>
    <w:rsid w:val="00994196"/>
    <w:rsid w:val="00994802"/>
    <w:rsid w:val="009952A4"/>
    <w:rsid w:val="00995543"/>
    <w:rsid w:val="009955A6"/>
    <w:rsid w:val="00995800"/>
    <w:rsid w:val="00995B39"/>
    <w:rsid w:val="00995DB6"/>
    <w:rsid w:val="009962C9"/>
    <w:rsid w:val="00997442"/>
    <w:rsid w:val="009A056A"/>
    <w:rsid w:val="009A2266"/>
    <w:rsid w:val="009A29AF"/>
    <w:rsid w:val="009A320E"/>
    <w:rsid w:val="009A3C75"/>
    <w:rsid w:val="009A48FD"/>
    <w:rsid w:val="009A4E8C"/>
    <w:rsid w:val="009A4F9A"/>
    <w:rsid w:val="009A55B8"/>
    <w:rsid w:val="009A5B74"/>
    <w:rsid w:val="009A5FEA"/>
    <w:rsid w:val="009A60A5"/>
    <w:rsid w:val="009A7055"/>
    <w:rsid w:val="009A723A"/>
    <w:rsid w:val="009A7FCD"/>
    <w:rsid w:val="009B0163"/>
    <w:rsid w:val="009B045D"/>
    <w:rsid w:val="009B06D1"/>
    <w:rsid w:val="009B07DA"/>
    <w:rsid w:val="009B0825"/>
    <w:rsid w:val="009B0C46"/>
    <w:rsid w:val="009B15F8"/>
    <w:rsid w:val="009B36E7"/>
    <w:rsid w:val="009B4027"/>
    <w:rsid w:val="009B4D13"/>
    <w:rsid w:val="009B4D58"/>
    <w:rsid w:val="009B53C5"/>
    <w:rsid w:val="009B6115"/>
    <w:rsid w:val="009B61D8"/>
    <w:rsid w:val="009B67A9"/>
    <w:rsid w:val="009B67F5"/>
    <w:rsid w:val="009B770D"/>
    <w:rsid w:val="009C0E62"/>
    <w:rsid w:val="009C1712"/>
    <w:rsid w:val="009C2A45"/>
    <w:rsid w:val="009C2F73"/>
    <w:rsid w:val="009C350F"/>
    <w:rsid w:val="009C3CBD"/>
    <w:rsid w:val="009C3E25"/>
    <w:rsid w:val="009C5369"/>
    <w:rsid w:val="009C5580"/>
    <w:rsid w:val="009C5856"/>
    <w:rsid w:val="009C5CB2"/>
    <w:rsid w:val="009C5FD2"/>
    <w:rsid w:val="009C6797"/>
    <w:rsid w:val="009C701D"/>
    <w:rsid w:val="009C71C5"/>
    <w:rsid w:val="009D024E"/>
    <w:rsid w:val="009D0AF1"/>
    <w:rsid w:val="009D0D54"/>
    <w:rsid w:val="009D116B"/>
    <w:rsid w:val="009D151B"/>
    <w:rsid w:val="009D159B"/>
    <w:rsid w:val="009D1AE0"/>
    <w:rsid w:val="009D264C"/>
    <w:rsid w:val="009D276B"/>
    <w:rsid w:val="009D2E57"/>
    <w:rsid w:val="009D32E7"/>
    <w:rsid w:val="009D3C92"/>
    <w:rsid w:val="009D3E64"/>
    <w:rsid w:val="009D4349"/>
    <w:rsid w:val="009D4EC3"/>
    <w:rsid w:val="009D5236"/>
    <w:rsid w:val="009D5270"/>
    <w:rsid w:val="009D58B3"/>
    <w:rsid w:val="009D645E"/>
    <w:rsid w:val="009D6B98"/>
    <w:rsid w:val="009D7246"/>
    <w:rsid w:val="009D7D27"/>
    <w:rsid w:val="009D7D44"/>
    <w:rsid w:val="009E009A"/>
    <w:rsid w:val="009E07A2"/>
    <w:rsid w:val="009E0A52"/>
    <w:rsid w:val="009E0C2D"/>
    <w:rsid w:val="009E1DED"/>
    <w:rsid w:val="009E209D"/>
    <w:rsid w:val="009E2258"/>
    <w:rsid w:val="009E250D"/>
    <w:rsid w:val="009E3110"/>
    <w:rsid w:val="009E3177"/>
    <w:rsid w:val="009E3839"/>
    <w:rsid w:val="009E3873"/>
    <w:rsid w:val="009E42D9"/>
    <w:rsid w:val="009E48AD"/>
    <w:rsid w:val="009E4E99"/>
    <w:rsid w:val="009E4F75"/>
    <w:rsid w:val="009E4FB4"/>
    <w:rsid w:val="009E5097"/>
    <w:rsid w:val="009E613E"/>
    <w:rsid w:val="009E697E"/>
    <w:rsid w:val="009E78FF"/>
    <w:rsid w:val="009F1E83"/>
    <w:rsid w:val="009F2A1A"/>
    <w:rsid w:val="009F2AF0"/>
    <w:rsid w:val="009F2C4C"/>
    <w:rsid w:val="009F3E6C"/>
    <w:rsid w:val="009F4A86"/>
    <w:rsid w:val="009F5AC1"/>
    <w:rsid w:val="009F5F99"/>
    <w:rsid w:val="009F5FC3"/>
    <w:rsid w:val="009F6150"/>
    <w:rsid w:val="009F64A8"/>
    <w:rsid w:val="009F7152"/>
    <w:rsid w:val="009F755D"/>
    <w:rsid w:val="009F7899"/>
    <w:rsid w:val="009F7F26"/>
    <w:rsid w:val="00A00150"/>
    <w:rsid w:val="00A00329"/>
    <w:rsid w:val="00A006DD"/>
    <w:rsid w:val="00A00E48"/>
    <w:rsid w:val="00A010DD"/>
    <w:rsid w:val="00A0136B"/>
    <w:rsid w:val="00A01463"/>
    <w:rsid w:val="00A02FF0"/>
    <w:rsid w:val="00A0389D"/>
    <w:rsid w:val="00A04008"/>
    <w:rsid w:val="00A04693"/>
    <w:rsid w:val="00A047BE"/>
    <w:rsid w:val="00A04A4F"/>
    <w:rsid w:val="00A04B4D"/>
    <w:rsid w:val="00A052DE"/>
    <w:rsid w:val="00A05CB5"/>
    <w:rsid w:val="00A05DB6"/>
    <w:rsid w:val="00A0602E"/>
    <w:rsid w:val="00A061C9"/>
    <w:rsid w:val="00A06666"/>
    <w:rsid w:val="00A0667E"/>
    <w:rsid w:val="00A10163"/>
    <w:rsid w:val="00A102F1"/>
    <w:rsid w:val="00A10760"/>
    <w:rsid w:val="00A10ADD"/>
    <w:rsid w:val="00A1179F"/>
    <w:rsid w:val="00A11F4A"/>
    <w:rsid w:val="00A125EE"/>
    <w:rsid w:val="00A12FEB"/>
    <w:rsid w:val="00A14023"/>
    <w:rsid w:val="00A143D5"/>
    <w:rsid w:val="00A1495B"/>
    <w:rsid w:val="00A14E2C"/>
    <w:rsid w:val="00A1549B"/>
    <w:rsid w:val="00A154E9"/>
    <w:rsid w:val="00A15656"/>
    <w:rsid w:val="00A15691"/>
    <w:rsid w:val="00A1584F"/>
    <w:rsid w:val="00A1650F"/>
    <w:rsid w:val="00A16AD2"/>
    <w:rsid w:val="00A17808"/>
    <w:rsid w:val="00A17FA0"/>
    <w:rsid w:val="00A20739"/>
    <w:rsid w:val="00A20B9C"/>
    <w:rsid w:val="00A20EF7"/>
    <w:rsid w:val="00A21764"/>
    <w:rsid w:val="00A21BD5"/>
    <w:rsid w:val="00A21F2C"/>
    <w:rsid w:val="00A22137"/>
    <w:rsid w:val="00A22392"/>
    <w:rsid w:val="00A23039"/>
    <w:rsid w:val="00A238D3"/>
    <w:rsid w:val="00A2495A"/>
    <w:rsid w:val="00A2521F"/>
    <w:rsid w:val="00A252EE"/>
    <w:rsid w:val="00A25337"/>
    <w:rsid w:val="00A2543E"/>
    <w:rsid w:val="00A258B3"/>
    <w:rsid w:val="00A266E6"/>
    <w:rsid w:val="00A2694F"/>
    <w:rsid w:val="00A26D83"/>
    <w:rsid w:val="00A26DD7"/>
    <w:rsid w:val="00A26DF6"/>
    <w:rsid w:val="00A27A45"/>
    <w:rsid w:val="00A27C22"/>
    <w:rsid w:val="00A30AA0"/>
    <w:rsid w:val="00A31198"/>
    <w:rsid w:val="00A3152F"/>
    <w:rsid w:val="00A3250A"/>
    <w:rsid w:val="00A3290D"/>
    <w:rsid w:val="00A32A35"/>
    <w:rsid w:val="00A32F96"/>
    <w:rsid w:val="00A3373B"/>
    <w:rsid w:val="00A33BE2"/>
    <w:rsid w:val="00A33C6F"/>
    <w:rsid w:val="00A33D21"/>
    <w:rsid w:val="00A34E65"/>
    <w:rsid w:val="00A3563D"/>
    <w:rsid w:val="00A35A36"/>
    <w:rsid w:val="00A35F39"/>
    <w:rsid w:val="00A375D9"/>
    <w:rsid w:val="00A37793"/>
    <w:rsid w:val="00A3787F"/>
    <w:rsid w:val="00A37D83"/>
    <w:rsid w:val="00A4026C"/>
    <w:rsid w:val="00A402D7"/>
    <w:rsid w:val="00A40B89"/>
    <w:rsid w:val="00A40D5E"/>
    <w:rsid w:val="00A417E0"/>
    <w:rsid w:val="00A4185D"/>
    <w:rsid w:val="00A420D6"/>
    <w:rsid w:val="00A42566"/>
    <w:rsid w:val="00A4273E"/>
    <w:rsid w:val="00A42831"/>
    <w:rsid w:val="00A42D8B"/>
    <w:rsid w:val="00A42FB1"/>
    <w:rsid w:val="00A432C1"/>
    <w:rsid w:val="00A4375F"/>
    <w:rsid w:val="00A43E9D"/>
    <w:rsid w:val="00A442AB"/>
    <w:rsid w:val="00A44C96"/>
    <w:rsid w:val="00A44FA7"/>
    <w:rsid w:val="00A459CF"/>
    <w:rsid w:val="00A45D73"/>
    <w:rsid w:val="00A4644F"/>
    <w:rsid w:val="00A46D8C"/>
    <w:rsid w:val="00A46F41"/>
    <w:rsid w:val="00A475BA"/>
    <w:rsid w:val="00A47620"/>
    <w:rsid w:val="00A503A1"/>
    <w:rsid w:val="00A506E0"/>
    <w:rsid w:val="00A514C6"/>
    <w:rsid w:val="00A52BED"/>
    <w:rsid w:val="00A52DF0"/>
    <w:rsid w:val="00A536A4"/>
    <w:rsid w:val="00A544A1"/>
    <w:rsid w:val="00A544FE"/>
    <w:rsid w:val="00A54537"/>
    <w:rsid w:val="00A561B1"/>
    <w:rsid w:val="00A56E7A"/>
    <w:rsid w:val="00A56FEB"/>
    <w:rsid w:val="00A57191"/>
    <w:rsid w:val="00A5744E"/>
    <w:rsid w:val="00A609BE"/>
    <w:rsid w:val="00A60C8C"/>
    <w:rsid w:val="00A624B9"/>
    <w:rsid w:val="00A6272C"/>
    <w:rsid w:val="00A6316D"/>
    <w:rsid w:val="00A642B3"/>
    <w:rsid w:val="00A64428"/>
    <w:rsid w:val="00A64C3D"/>
    <w:rsid w:val="00A66531"/>
    <w:rsid w:val="00A66B3D"/>
    <w:rsid w:val="00A67C3A"/>
    <w:rsid w:val="00A704AB"/>
    <w:rsid w:val="00A7089F"/>
    <w:rsid w:val="00A70BAF"/>
    <w:rsid w:val="00A70F7F"/>
    <w:rsid w:val="00A71084"/>
    <w:rsid w:val="00A72032"/>
    <w:rsid w:val="00A738A9"/>
    <w:rsid w:val="00A73D4E"/>
    <w:rsid w:val="00A7463F"/>
    <w:rsid w:val="00A74E82"/>
    <w:rsid w:val="00A74E9A"/>
    <w:rsid w:val="00A74F59"/>
    <w:rsid w:val="00A75A1B"/>
    <w:rsid w:val="00A75C4E"/>
    <w:rsid w:val="00A75DAF"/>
    <w:rsid w:val="00A76A89"/>
    <w:rsid w:val="00A76AA0"/>
    <w:rsid w:val="00A773A6"/>
    <w:rsid w:val="00A77659"/>
    <w:rsid w:val="00A7782C"/>
    <w:rsid w:val="00A80698"/>
    <w:rsid w:val="00A81314"/>
    <w:rsid w:val="00A81872"/>
    <w:rsid w:val="00A81ADD"/>
    <w:rsid w:val="00A82311"/>
    <w:rsid w:val="00A8269E"/>
    <w:rsid w:val="00A828AF"/>
    <w:rsid w:val="00A82F59"/>
    <w:rsid w:val="00A833D6"/>
    <w:rsid w:val="00A834AF"/>
    <w:rsid w:val="00A834B5"/>
    <w:rsid w:val="00A835BA"/>
    <w:rsid w:val="00A836DF"/>
    <w:rsid w:val="00A845A4"/>
    <w:rsid w:val="00A8590E"/>
    <w:rsid w:val="00A85E80"/>
    <w:rsid w:val="00A86113"/>
    <w:rsid w:val="00A863AA"/>
    <w:rsid w:val="00A8666A"/>
    <w:rsid w:val="00A868D9"/>
    <w:rsid w:val="00A8700A"/>
    <w:rsid w:val="00A875D7"/>
    <w:rsid w:val="00A9067C"/>
    <w:rsid w:val="00A90704"/>
    <w:rsid w:val="00A907CD"/>
    <w:rsid w:val="00A907F7"/>
    <w:rsid w:val="00A90A05"/>
    <w:rsid w:val="00A91082"/>
    <w:rsid w:val="00A910CA"/>
    <w:rsid w:val="00A916D3"/>
    <w:rsid w:val="00A91AAF"/>
    <w:rsid w:val="00A921A3"/>
    <w:rsid w:val="00A92E78"/>
    <w:rsid w:val="00A93839"/>
    <w:rsid w:val="00A944A8"/>
    <w:rsid w:val="00A947BD"/>
    <w:rsid w:val="00A953D7"/>
    <w:rsid w:val="00A9570B"/>
    <w:rsid w:val="00A964F5"/>
    <w:rsid w:val="00A9650D"/>
    <w:rsid w:val="00A96561"/>
    <w:rsid w:val="00A966FD"/>
    <w:rsid w:val="00A96B6A"/>
    <w:rsid w:val="00A97158"/>
    <w:rsid w:val="00A97E65"/>
    <w:rsid w:val="00AA0462"/>
    <w:rsid w:val="00AA1EF9"/>
    <w:rsid w:val="00AA253B"/>
    <w:rsid w:val="00AA2AFE"/>
    <w:rsid w:val="00AA45E3"/>
    <w:rsid w:val="00AA481A"/>
    <w:rsid w:val="00AA48C5"/>
    <w:rsid w:val="00AA5B13"/>
    <w:rsid w:val="00AA5EDE"/>
    <w:rsid w:val="00AA6C3D"/>
    <w:rsid w:val="00AA7132"/>
    <w:rsid w:val="00AA7B37"/>
    <w:rsid w:val="00AB0D20"/>
    <w:rsid w:val="00AB1116"/>
    <w:rsid w:val="00AB25FB"/>
    <w:rsid w:val="00AB2FD6"/>
    <w:rsid w:val="00AB30CA"/>
    <w:rsid w:val="00AB3968"/>
    <w:rsid w:val="00AB474C"/>
    <w:rsid w:val="00AB4BD1"/>
    <w:rsid w:val="00AB6299"/>
    <w:rsid w:val="00AB639A"/>
    <w:rsid w:val="00AB70AB"/>
    <w:rsid w:val="00AB7F99"/>
    <w:rsid w:val="00AC01E3"/>
    <w:rsid w:val="00AC05E4"/>
    <w:rsid w:val="00AC090B"/>
    <w:rsid w:val="00AC1A5A"/>
    <w:rsid w:val="00AC1B22"/>
    <w:rsid w:val="00AC2A8F"/>
    <w:rsid w:val="00AC3AB3"/>
    <w:rsid w:val="00AC3B4B"/>
    <w:rsid w:val="00AC3FB1"/>
    <w:rsid w:val="00AC4341"/>
    <w:rsid w:val="00AC4E39"/>
    <w:rsid w:val="00AC56B3"/>
    <w:rsid w:val="00AC5C34"/>
    <w:rsid w:val="00AC60C2"/>
    <w:rsid w:val="00AC7016"/>
    <w:rsid w:val="00AC714A"/>
    <w:rsid w:val="00AC71E3"/>
    <w:rsid w:val="00AC7265"/>
    <w:rsid w:val="00AC78AB"/>
    <w:rsid w:val="00AD04D5"/>
    <w:rsid w:val="00AD0C65"/>
    <w:rsid w:val="00AD0CD2"/>
    <w:rsid w:val="00AD19C6"/>
    <w:rsid w:val="00AD25D6"/>
    <w:rsid w:val="00AD2AD5"/>
    <w:rsid w:val="00AD3116"/>
    <w:rsid w:val="00AD3365"/>
    <w:rsid w:val="00AD3CE6"/>
    <w:rsid w:val="00AD3DD4"/>
    <w:rsid w:val="00AD5A53"/>
    <w:rsid w:val="00AD6802"/>
    <w:rsid w:val="00AD69ED"/>
    <w:rsid w:val="00AD6BB3"/>
    <w:rsid w:val="00AD74C4"/>
    <w:rsid w:val="00AD7F84"/>
    <w:rsid w:val="00AE029A"/>
    <w:rsid w:val="00AE03DB"/>
    <w:rsid w:val="00AE08D4"/>
    <w:rsid w:val="00AE0E96"/>
    <w:rsid w:val="00AE0E9C"/>
    <w:rsid w:val="00AE11AE"/>
    <w:rsid w:val="00AE11FD"/>
    <w:rsid w:val="00AE15BB"/>
    <w:rsid w:val="00AE1914"/>
    <w:rsid w:val="00AE2C5A"/>
    <w:rsid w:val="00AE312A"/>
    <w:rsid w:val="00AE431C"/>
    <w:rsid w:val="00AE4968"/>
    <w:rsid w:val="00AE4D56"/>
    <w:rsid w:val="00AE58AE"/>
    <w:rsid w:val="00AE59C9"/>
    <w:rsid w:val="00AE6002"/>
    <w:rsid w:val="00AE652A"/>
    <w:rsid w:val="00AF0055"/>
    <w:rsid w:val="00AF0497"/>
    <w:rsid w:val="00AF0C6A"/>
    <w:rsid w:val="00AF0F2D"/>
    <w:rsid w:val="00AF1214"/>
    <w:rsid w:val="00AF1BDF"/>
    <w:rsid w:val="00AF1E6C"/>
    <w:rsid w:val="00AF1EBE"/>
    <w:rsid w:val="00AF2859"/>
    <w:rsid w:val="00AF2900"/>
    <w:rsid w:val="00AF2C60"/>
    <w:rsid w:val="00AF3BB5"/>
    <w:rsid w:val="00AF4312"/>
    <w:rsid w:val="00AF431F"/>
    <w:rsid w:val="00AF55D4"/>
    <w:rsid w:val="00AF5F98"/>
    <w:rsid w:val="00AF657F"/>
    <w:rsid w:val="00AF6AD7"/>
    <w:rsid w:val="00AF6F89"/>
    <w:rsid w:val="00AF6FF7"/>
    <w:rsid w:val="00AF71DB"/>
    <w:rsid w:val="00AF7F6D"/>
    <w:rsid w:val="00B0109C"/>
    <w:rsid w:val="00B0133F"/>
    <w:rsid w:val="00B0163F"/>
    <w:rsid w:val="00B02EF4"/>
    <w:rsid w:val="00B0326D"/>
    <w:rsid w:val="00B03F24"/>
    <w:rsid w:val="00B04AE9"/>
    <w:rsid w:val="00B05396"/>
    <w:rsid w:val="00B05424"/>
    <w:rsid w:val="00B0579B"/>
    <w:rsid w:val="00B05D4F"/>
    <w:rsid w:val="00B062E1"/>
    <w:rsid w:val="00B06681"/>
    <w:rsid w:val="00B0706C"/>
    <w:rsid w:val="00B10070"/>
    <w:rsid w:val="00B10080"/>
    <w:rsid w:val="00B11389"/>
    <w:rsid w:val="00B1202B"/>
    <w:rsid w:val="00B1217B"/>
    <w:rsid w:val="00B1280B"/>
    <w:rsid w:val="00B12BA9"/>
    <w:rsid w:val="00B130DE"/>
    <w:rsid w:val="00B133EF"/>
    <w:rsid w:val="00B136EF"/>
    <w:rsid w:val="00B13F53"/>
    <w:rsid w:val="00B1430F"/>
    <w:rsid w:val="00B14397"/>
    <w:rsid w:val="00B14CDD"/>
    <w:rsid w:val="00B176C2"/>
    <w:rsid w:val="00B17ED1"/>
    <w:rsid w:val="00B20254"/>
    <w:rsid w:val="00B202F3"/>
    <w:rsid w:val="00B203AD"/>
    <w:rsid w:val="00B205F0"/>
    <w:rsid w:val="00B2072C"/>
    <w:rsid w:val="00B212F9"/>
    <w:rsid w:val="00B21A9A"/>
    <w:rsid w:val="00B22DDF"/>
    <w:rsid w:val="00B232C9"/>
    <w:rsid w:val="00B23379"/>
    <w:rsid w:val="00B233D2"/>
    <w:rsid w:val="00B24F45"/>
    <w:rsid w:val="00B252F0"/>
    <w:rsid w:val="00B255BF"/>
    <w:rsid w:val="00B2565F"/>
    <w:rsid w:val="00B25B7D"/>
    <w:rsid w:val="00B264CF"/>
    <w:rsid w:val="00B2655C"/>
    <w:rsid w:val="00B26BD1"/>
    <w:rsid w:val="00B26C59"/>
    <w:rsid w:val="00B27187"/>
    <w:rsid w:val="00B2746B"/>
    <w:rsid w:val="00B3046E"/>
    <w:rsid w:val="00B30545"/>
    <w:rsid w:val="00B31D6B"/>
    <w:rsid w:val="00B32594"/>
    <w:rsid w:val="00B32AC1"/>
    <w:rsid w:val="00B33860"/>
    <w:rsid w:val="00B33930"/>
    <w:rsid w:val="00B33F35"/>
    <w:rsid w:val="00B3497D"/>
    <w:rsid w:val="00B34E36"/>
    <w:rsid w:val="00B350D2"/>
    <w:rsid w:val="00B351CF"/>
    <w:rsid w:val="00B356F8"/>
    <w:rsid w:val="00B3647F"/>
    <w:rsid w:val="00B36899"/>
    <w:rsid w:val="00B36CC3"/>
    <w:rsid w:val="00B36DF1"/>
    <w:rsid w:val="00B401D7"/>
    <w:rsid w:val="00B40235"/>
    <w:rsid w:val="00B40616"/>
    <w:rsid w:val="00B40A06"/>
    <w:rsid w:val="00B40B63"/>
    <w:rsid w:val="00B41120"/>
    <w:rsid w:val="00B41372"/>
    <w:rsid w:val="00B41430"/>
    <w:rsid w:val="00B41E78"/>
    <w:rsid w:val="00B4217D"/>
    <w:rsid w:val="00B424A3"/>
    <w:rsid w:val="00B42D9B"/>
    <w:rsid w:val="00B42F7E"/>
    <w:rsid w:val="00B43399"/>
    <w:rsid w:val="00B43522"/>
    <w:rsid w:val="00B44207"/>
    <w:rsid w:val="00B45612"/>
    <w:rsid w:val="00B456FB"/>
    <w:rsid w:val="00B45C2A"/>
    <w:rsid w:val="00B45CCE"/>
    <w:rsid w:val="00B46250"/>
    <w:rsid w:val="00B46295"/>
    <w:rsid w:val="00B46E7C"/>
    <w:rsid w:val="00B47510"/>
    <w:rsid w:val="00B47754"/>
    <w:rsid w:val="00B503B3"/>
    <w:rsid w:val="00B5099A"/>
    <w:rsid w:val="00B50D01"/>
    <w:rsid w:val="00B50F09"/>
    <w:rsid w:val="00B51781"/>
    <w:rsid w:val="00B51DF4"/>
    <w:rsid w:val="00B51E19"/>
    <w:rsid w:val="00B51EB6"/>
    <w:rsid w:val="00B51EDB"/>
    <w:rsid w:val="00B52AB0"/>
    <w:rsid w:val="00B52DD1"/>
    <w:rsid w:val="00B52E6D"/>
    <w:rsid w:val="00B531BF"/>
    <w:rsid w:val="00B5411B"/>
    <w:rsid w:val="00B56E6F"/>
    <w:rsid w:val="00B56E70"/>
    <w:rsid w:val="00B56F6C"/>
    <w:rsid w:val="00B5701F"/>
    <w:rsid w:val="00B6004F"/>
    <w:rsid w:val="00B605B7"/>
    <w:rsid w:val="00B6090A"/>
    <w:rsid w:val="00B60B74"/>
    <w:rsid w:val="00B60C6F"/>
    <w:rsid w:val="00B616BB"/>
    <w:rsid w:val="00B61949"/>
    <w:rsid w:val="00B63972"/>
    <w:rsid w:val="00B63E86"/>
    <w:rsid w:val="00B647E0"/>
    <w:rsid w:val="00B64A31"/>
    <w:rsid w:val="00B64C8C"/>
    <w:rsid w:val="00B6534F"/>
    <w:rsid w:val="00B65EA8"/>
    <w:rsid w:val="00B67DF6"/>
    <w:rsid w:val="00B70372"/>
    <w:rsid w:val="00B70B46"/>
    <w:rsid w:val="00B71033"/>
    <w:rsid w:val="00B7137A"/>
    <w:rsid w:val="00B716A7"/>
    <w:rsid w:val="00B71B4C"/>
    <w:rsid w:val="00B71C6D"/>
    <w:rsid w:val="00B72B8C"/>
    <w:rsid w:val="00B73373"/>
    <w:rsid w:val="00B7393C"/>
    <w:rsid w:val="00B74EF2"/>
    <w:rsid w:val="00B75964"/>
    <w:rsid w:val="00B75E01"/>
    <w:rsid w:val="00B760FF"/>
    <w:rsid w:val="00B76340"/>
    <w:rsid w:val="00B76914"/>
    <w:rsid w:val="00B76930"/>
    <w:rsid w:val="00B769C6"/>
    <w:rsid w:val="00B774BB"/>
    <w:rsid w:val="00B776B8"/>
    <w:rsid w:val="00B77BE2"/>
    <w:rsid w:val="00B80011"/>
    <w:rsid w:val="00B80545"/>
    <w:rsid w:val="00B80751"/>
    <w:rsid w:val="00B81086"/>
    <w:rsid w:val="00B813E3"/>
    <w:rsid w:val="00B82646"/>
    <w:rsid w:val="00B82ABD"/>
    <w:rsid w:val="00B82C02"/>
    <w:rsid w:val="00B831DE"/>
    <w:rsid w:val="00B8374B"/>
    <w:rsid w:val="00B83D0E"/>
    <w:rsid w:val="00B84542"/>
    <w:rsid w:val="00B84B78"/>
    <w:rsid w:val="00B85396"/>
    <w:rsid w:val="00B85511"/>
    <w:rsid w:val="00B85718"/>
    <w:rsid w:val="00B85999"/>
    <w:rsid w:val="00B85E5B"/>
    <w:rsid w:val="00B86126"/>
    <w:rsid w:val="00B86501"/>
    <w:rsid w:val="00B86E10"/>
    <w:rsid w:val="00B876FD"/>
    <w:rsid w:val="00B877AF"/>
    <w:rsid w:val="00B90718"/>
    <w:rsid w:val="00B917C1"/>
    <w:rsid w:val="00B918F1"/>
    <w:rsid w:val="00B91C62"/>
    <w:rsid w:val="00B925C3"/>
    <w:rsid w:val="00B92825"/>
    <w:rsid w:val="00B92C9B"/>
    <w:rsid w:val="00B932B5"/>
    <w:rsid w:val="00B935CB"/>
    <w:rsid w:val="00B9416F"/>
    <w:rsid w:val="00B9422A"/>
    <w:rsid w:val="00B95522"/>
    <w:rsid w:val="00B96628"/>
    <w:rsid w:val="00B969DC"/>
    <w:rsid w:val="00B96F1A"/>
    <w:rsid w:val="00B96F91"/>
    <w:rsid w:val="00B9739C"/>
    <w:rsid w:val="00B97490"/>
    <w:rsid w:val="00B97767"/>
    <w:rsid w:val="00BA0077"/>
    <w:rsid w:val="00BA01EE"/>
    <w:rsid w:val="00BA0742"/>
    <w:rsid w:val="00BA16A1"/>
    <w:rsid w:val="00BA2110"/>
    <w:rsid w:val="00BA2779"/>
    <w:rsid w:val="00BA2798"/>
    <w:rsid w:val="00BA2F59"/>
    <w:rsid w:val="00BA35F2"/>
    <w:rsid w:val="00BA373F"/>
    <w:rsid w:val="00BA3795"/>
    <w:rsid w:val="00BA3B15"/>
    <w:rsid w:val="00BA3D1A"/>
    <w:rsid w:val="00BA4A6E"/>
    <w:rsid w:val="00BA4F68"/>
    <w:rsid w:val="00BA55CA"/>
    <w:rsid w:val="00BA5AB2"/>
    <w:rsid w:val="00BA5B19"/>
    <w:rsid w:val="00BA5B63"/>
    <w:rsid w:val="00BA6006"/>
    <w:rsid w:val="00BA6248"/>
    <w:rsid w:val="00BA6823"/>
    <w:rsid w:val="00BA6CA6"/>
    <w:rsid w:val="00BA734F"/>
    <w:rsid w:val="00BA7E66"/>
    <w:rsid w:val="00BB058C"/>
    <w:rsid w:val="00BB1714"/>
    <w:rsid w:val="00BB173E"/>
    <w:rsid w:val="00BB1D7E"/>
    <w:rsid w:val="00BB230B"/>
    <w:rsid w:val="00BB242B"/>
    <w:rsid w:val="00BB2989"/>
    <w:rsid w:val="00BB29FD"/>
    <w:rsid w:val="00BB2E57"/>
    <w:rsid w:val="00BB3AC4"/>
    <w:rsid w:val="00BB3D0B"/>
    <w:rsid w:val="00BB4849"/>
    <w:rsid w:val="00BB5A40"/>
    <w:rsid w:val="00BB66C0"/>
    <w:rsid w:val="00BB6E51"/>
    <w:rsid w:val="00BB7636"/>
    <w:rsid w:val="00BB7A34"/>
    <w:rsid w:val="00BC0570"/>
    <w:rsid w:val="00BC086F"/>
    <w:rsid w:val="00BC0FFA"/>
    <w:rsid w:val="00BC11C1"/>
    <w:rsid w:val="00BC1356"/>
    <w:rsid w:val="00BC21C7"/>
    <w:rsid w:val="00BC22BA"/>
    <w:rsid w:val="00BC231E"/>
    <w:rsid w:val="00BC2523"/>
    <w:rsid w:val="00BC2662"/>
    <w:rsid w:val="00BC2732"/>
    <w:rsid w:val="00BC2A6A"/>
    <w:rsid w:val="00BC3274"/>
    <w:rsid w:val="00BC3364"/>
    <w:rsid w:val="00BC3554"/>
    <w:rsid w:val="00BC5B08"/>
    <w:rsid w:val="00BC5E4F"/>
    <w:rsid w:val="00BC6832"/>
    <w:rsid w:val="00BC6B85"/>
    <w:rsid w:val="00BC7A35"/>
    <w:rsid w:val="00BD1CE9"/>
    <w:rsid w:val="00BD2A74"/>
    <w:rsid w:val="00BD2D29"/>
    <w:rsid w:val="00BD32AD"/>
    <w:rsid w:val="00BD35C7"/>
    <w:rsid w:val="00BD3EEA"/>
    <w:rsid w:val="00BD4039"/>
    <w:rsid w:val="00BD41B9"/>
    <w:rsid w:val="00BD4FAD"/>
    <w:rsid w:val="00BD53FF"/>
    <w:rsid w:val="00BD6405"/>
    <w:rsid w:val="00BD6565"/>
    <w:rsid w:val="00BD6A2B"/>
    <w:rsid w:val="00BD6C98"/>
    <w:rsid w:val="00BD7E35"/>
    <w:rsid w:val="00BE0544"/>
    <w:rsid w:val="00BE134C"/>
    <w:rsid w:val="00BE225F"/>
    <w:rsid w:val="00BE2460"/>
    <w:rsid w:val="00BE2F26"/>
    <w:rsid w:val="00BE39D2"/>
    <w:rsid w:val="00BE3A01"/>
    <w:rsid w:val="00BE4DB2"/>
    <w:rsid w:val="00BE54B8"/>
    <w:rsid w:val="00BE5506"/>
    <w:rsid w:val="00BE5F06"/>
    <w:rsid w:val="00BE62CF"/>
    <w:rsid w:val="00BE6613"/>
    <w:rsid w:val="00BE758E"/>
    <w:rsid w:val="00BF0DA0"/>
    <w:rsid w:val="00BF1380"/>
    <w:rsid w:val="00BF1C20"/>
    <w:rsid w:val="00BF1CDC"/>
    <w:rsid w:val="00BF24DF"/>
    <w:rsid w:val="00BF2B47"/>
    <w:rsid w:val="00BF31A3"/>
    <w:rsid w:val="00BF31DF"/>
    <w:rsid w:val="00BF3919"/>
    <w:rsid w:val="00BF4283"/>
    <w:rsid w:val="00BF44C4"/>
    <w:rsid w:val="00BF5002"/>
    <w:rsid w:val="00BF532A"/>
    <w:rsid w:val="00BF59E2"/>
    <w:rsid w:val="00BF5ABD"/>
    <w:rsid w:val="00BF5CC9"/>
    <w:rsid w:val="00BF68B7"/>
    <w:rsid w:val="00BF6B77"/>
    <w:rsid w:val="00BF6FB5"/>
    <w:rsid w:val="00BF72FB"/>
    <w:rsid w:val="00BF7C8D"/>
    <w:rsid w:val="00BF7CE2"/>
    <w:rsid w:val="00BF7E27"/>
    <w:rsid w:val="00C01315"/>
    <w:rsid w:val="00C02D7B"/>
    <w:rsid w:val="00C03733"/>
    <w:rsid w:val="00C03C6C"/>
    <w:rsid w:val="00C03E25"/>
    <w:rsid w:val="00C041FE"/>
    <w:rsid w:val="00C04417"/>
    <w:rsid w:val="00C066A7"/>
    <w:rsid w:val="00C06953"/>
    <w:rsid w:val="00C06CB2"/>
    <w:rsid w:val="00C06E93"/>
    <w:rsid w:val="00C07357"/>
    <w:rsid w:val="00C07394"/>
    <w:rsid w:val="00C07569"/>
    <w:rsid w:val="00C1013B"/>
    <w:rsid w:val="00C102BB"/>
    <w:rsid w:val="00C10C2E"/>
    <w:rsid w:val="00C117E3"/>
    <w:rsid w:val="00C1181E"/>
    <w:rsid w:val="00C121C9"/>
    <w:rsid w:val="00C13D14"/>
    <w:rsid w:val="00C13E49"/>
    <w:rsid w:val="00C140FD"/>
    <w:rsid w:val="00C14B3A"/>
    <w:rsid w:val="00C153AB"/>
    <w:rsid w:val="00C16040"/>
    <w:rsid w:val="00C16194"/>
    <w:rsid w:val="00C161EF"/>
    <w:rsid w:val="00C1636C"/>
    <w:rsid w:val="00C164A5"/>
    <w:rsid w:val="00C165C6"/>
    <w:rsid w:val="00C16C6F"/>
    <w:rsid w:val="00C1741B"/>
    <w:rsid w:val="00C174A3"/>
    <w:rsid w:val="00C17B6B"/>
    <w:rsid w:val="00C2073E"/>
    <w:rsid w:val="00C20FA5"/>
    <w:rsid w:val="00C22435"/>
    <w:rsid w:val="00C22F05"/>
    <w:rsid w:val="00C238D8"/>
    <w:rsid w:val="00C23FC0"/>
    <w:rsid w:val="00C2511B"/>
    <w:rsid w:val="00C2565D"/>
    <w:rsid w:val="00C25968"/>
    <w:rsid w:val="00C259F3"/>
    <w:rsid w:val="00C25B91"/>
    <w:rsid w:val="00C264CE"/>
    <w:rsid w:val="00C2722A"/>
    <w:rsid w:val="00C273BE"/>
    <w:rsid w:val="00C275F5"/>
    <w:rsid w:val="00C30306"/>
    <w:rsid w:val="00C30561"/>
    <w:rsid w:val="00C3091F"/>
    <w:rsid w:val="00C30A50"/>
    <w:rsid w:val="00C3119D"/>
    <w:rsid w:val="00C31453"/>
    <w:rsid w:val="00C316BC"/>
    <w:rsid w:val="00C33E2A"/>
    <w:rsid w:val="00C33F23"/>
    <w:rsid w:val="00C33F41"/>
    <w:rsid w:val="00C34139"/>
    <w:rsid w:val="00C345CA"/>
    <w:rsid w:val="00C35128"/>
    <w:rsid w:val="00C35267"/>
    <w:rsid w:val="00C35BBA"/>
    <w:rsid w:val="00C35C28"/>
    <w:rsid w:val="00C36168"/>
    <w:rsid w:val="00C362B1"/>
    <w:rsid w:val="00C36356"/>
    <w:rsid w:val="00C36506"/>
    <w:rsid w:val="00C36588"/>
    <w:rsid w:val="00C367A6"/>
    <w:rsid w:val="00C36EC0"/>
    <w:rsid w:val="00C37C19"/>
    <w:rsid w:val="00C37D64"/>
    <w:rsid w:val="00C37DE7"/>
    <w:rsid w:val="00C4076D"/>
    <w:rsid w:val="00C40A87"/>
    <w:rsid w:val="00C40DAF"/>
    <w:rsid w:val="00C41631"/>
    <w:rsid w:val="00C4199A"/>
    <w:rsid w:val="00C42524"/>
    <w:rsid w:val="00C42989"/>
    <w:rsid w:val="00C42BE8"/>
    <w:rsid w:val="00C42D2A"/>
    <w:rsid w:val="00C43401"/>
    <w:rsid w:val="00C43D7E"/>
    <w:rsid w:val="00C43E44"/>
    <w:rsid w:val="00C443E1"/>
    <w:rsid w:val="00C44706"/>
    <w:rsid w:val="00C44AAA"/>
    <w:rsid w:val="00C44F75"/>
    <w:rsid w:val="00C451EE"/>
    <w:rsid w:val="00C45506"/>
    <w:rsid w:val="00C46664"/>
    <w:rsid w:val="00C466DD"/>
    <w:rsid w:val="00C46D7D"/>
    <w:rsid w:val="00C46DC4"/>
    <w:rsid w:val="00C471E2"/>
    <w:rsid w:val="00C47DD0"/>
    <w:rsid w:val="00C50612"/>
    <w:rsid w:val="00C50B17"/>
    <w:rsid w:val="00C51337"/>
    <w:rsid w:val="00C515AF"/>
    <w:rsid w:val="00C51967"/>
    <w:rsid w:val="00C5197B"/>
    <w:rsid w:val="00C52135"/>
    <w:rsid w:val="00C5226F"/>
    <w:rsid w:val="00C52531"/>
    <w:rsid w:val="00C52C92"/>
    <w:rsid w:val="00C53DB6"/>
    <w:rsid w:val="00C53F5E"/>
    <w:rsid w:val="00C54472"/>
    <w:rsid w:val="00C54CDD"/>
    <w:rsid w:val="00C54D43"/>
    <w:rsid w:val="00C55394"/>
    <w:rsid w:val="00C56549"/>
    <w:rsid w:val="00C56738"/>
    <w:rsid w:val="00C57699"/>
    <w:rsid w:val="00C60709"/>
    <w:rsid w:val="00C60B49"/>
    <w:rsid w:val="00C60DBC"/>
    <w:rsid w:val="00C610DB"/>
    <w:rsid w:val="00C616D9"/>
    <w:rsid w:val="00C61938"/>
    <w:rsid w:val="00C61967"/>
    <w:rsid w:val="00C62001"/>
    <w:rsid w:val="00C63644"/>
    <w:rsid w:val="00C64781"/>
    <w:rsid w:val="00C64E4B"/>
    <w:rsid w:val="00C657D6"/>
    <w:rsid w:val="00C6643D"/>
    <w:rsid w:val="00C676BA"/>
    <w:rsid w:val="00C67B90"/>
    <w:rsid w:val="00C700DB"/>
    <w:rsid w:val="00C7056A"/>
    <w:rsid w:val="00C7095D"/>
    <w:rsid w:val="00C70987"/>
    <w:rsid w:val="00C70FF0"/>
    <w:rsid w:val="00C71CB0"/>
    <w:rsid w:val="00C725C2"/>
    <w:rsid w:val="00C72738"/>
    <w:rsid w:val="00C72CD9"/>
    <w:rsid w:val="00C72D44"/>
    <w:rsid w:val="00C7355F"/>
    <w:rsid w:val="00C7365F"/>
    <w:rsid w:val="00C73923"/>
    <w:rsid w:val="00C74B5F"/>
    <w:rsid w:val="00C7555B"/>
    <w:rsid w:val="00C75953"/>
    <w:rsid w:val="00C7605B"/>
    <w:rsid w:val="00C76A18"/>
    <w:rsid w:val="00C77145"/>
    <w:rsid w:val="00C773A7"/>
    <w:rsid w:val="00C776D1"/>
    <w:rsid w:val="00C77703"/>
    <w:rsid w:val="00C779E6"/>
    <w:rsid w:val="00C807C9"/>
    <w:rsid w:val="00C809F3"/>
    <w:rsid w:val="00C819F2"/>
    <w:rsid w:val="00C81A2F"/>
    <w:rsid w:val="00C81CEB"/>
    <w:rsid w:val="00C839C9"/>
    <w:rsid w:val="00C839FD"/>
    <w:rsid w:val="00C84FF8"/>
    <w:rsid w:val="00C8517B"/>
    <w:rsid w:val="00C8538E"/>
    <w:rsid w:val="00C854A7"/>
    <w:rsid w:val="00C85B0A"/>
    <w:rsid w:val="00C85D27"/>
    <w:rsid w:val="00C85E47"/>
    <w:rsid w:val="00C865F2"/>
    <w:rsid w:val="00C87891"/>
    <w:rsid w:val="00C90199"/>
    <w:rsid w:val="00C901DD"/>
    <w:rsid w:val="00C90580"/>
    <w:rsid w:val="00C907CD"/>
    <w:rsid w:val="00C90C7E"/>
    <w:rsid w:val="00C910C7"/>
    <w:rsid w:val="00C915CE"/>
    <w:rsid w:val="00C9312B"/>
    <w:rsid w:val="00C93EFF"/>
    <w:rsid w:val="00C9427A"/>
    <w:rsid w:val="00C945C0"/>
    <w:rsid w:val="00C94B9C"/>
    <w:rsid w:val="00C94BBF"/>
    <w:rsid w:val="00C95329"/>
    <w:rsid w:val="00C9555D"/>
    <w:rsid w:val="00C95BE0"/>
    <w:rsid w:val="00C963AB"/>
    <w:rsid w:val="00C9687F"/>
    <w:rsid w:val="00C9702A"/>
    <w:rsid w:val="00C97B6C"/>
    <w:rsid w:val="00C97C64"/>
    <w:rsid w:val="00CA0A8E"/>
    <w:rsid w:val="00CA151D"/>
    <w:rsid w:val="00CA187A"/>
    <w:rsid w:val="00CA1993"/>
    <w:rsid w:val="00CA1F57"/>
    <w:rsid w:val="00CA2036"/>
    <w:rsid w:val="00CA2681"/>
    <w:rsid w:val="00CA346B"/>
    <w:rsid w:val="00CA3DAE"/>
    <w:rsid w:val="00CA505A"/>
    <w:rsid w:val="00CA5197"/>
    <w:rsid w:val="00CA58AA"/>
    <w:rsid w:val="00CA5B37"/>
    <w:rsid w:val="00CA617D"/>
    <w:rsid w:val="00CA63FC"/>
    <w:rsid w:val="00CA6776"/>
    <w:rsid w:val="00CA753B"/>
    <w:rsid w:val="00CA7574"/>
    <w:rsid w:val="00CA77A1"/>
    <w:rsid w:val="00CB1100"/>
    <w:rsid w:val="00CB1365"/>
    <w:rsid w:val="00CB14E6"/>
    <w:rsid w:val="00CB1AB7"/>
    <w:rsid w:val="00CB233C"/>
    <w:rsid w:val="00CB2555"/>
    <w:rsid w:val="00CB2574"/>
    <w:rsid w:val="00CB2A87"/>
    <w:rsid w:val="00CB2B59"/>
    <w:rsid w:val="00CB3227"/>
    <w:rsid w:val="00CB4435"/>
    <w:rsid w:val="00CB56D9"/>
    <w:rsid w:val="00CB5DE6"/>
    <w:rsid w:val="00CB5F1A"/>
    <w:rsid w:val="00CB61BD"/>
    <w:rsid w:val="00CB62F2"/>
    <w:rsid w:val="00CB64BF"/>
    <w:rsid w:val="00CB66EE"/>
    <w:rsid w:val="00CB6F26"/>
    <w:rsid w:val="00CB6FBC"/>
    <w:rsid w:val="00CB79D8"/>
    <w:rsid w:val="00CC0323"/>
    <w:rsid w:val="00CC089E"/>
    <w:rsid w:val="00CC0D9A"/>
    <w:rsid w:val="00CC136C"/>
    <w:rsid w:val="00CC18FD"/>
    <w:rsid w:val="00CC1EEF"/>
    <w:rsid w:val="00CC227D"/>
    <w:rsid w:val="00CC2D0A"/>
    <w:rsid w:val="00CC2E4D"/>
    <w:rsid w:val="00CC3C96"/>
    <w:rsid w:val="00CC3EB2"/>
    <w:rsid w:val="00CC61A1"/>
    <w:rsid w:val="00CC687C"/>
    <w:rsid w:val="00CC73CE"/>
    <w:rsid w:val="00CC746E"/>
    <w:rsid w:val="00CC77D4"/>
    <w:rsid w:val="00CD09FF"/>
    <w:rsid w:val="00CD0D97"/>
    <w:rsid w:val="00CD14E8"/>
    <w:rsid w:val="00CD16C0"/>
    <w:rsid w:val="00CD332C"/>
    <w:rsid w:val="00CD3C99"/>
    <w:rsid w:val="00CD4AFC"/>
    <w:rsid w:val="00CD601A"/>
    <w:rsid w:val="00CD6CD7"/>
    <w:rsid w:val="00CD6EB6"/>
    <w:rsid w:val="00CD7390"/>
    <w:rsid w:val="00CE0456"/>
    <w:rsid w:val="00CE10EB"/>
    <w:rsid w:val="00CE21B5"/>
    <w:rsid w:val="00CE2B99"/>
    <w:rsid w:val="00CE2BC1"/>
    <w:rsid w:val="00CE4328"/>
    <w:rsid w:val="00CE4408"/>
    <w:rsid w:val="00CE4CCC"/>
    <w:rsid w:val="00CE4D70"/>
    <w:rsid w:val="00CE4E00"/>
    <w:rsid w:val="00CE4FB6"/>
    <w:rsid w:val="00CE57E9"/>
    <w:rsid w:val="00CE5D2C"/>
    <w:rsid w:val="00CE60D9"/>
    <w:rsid w:val="00CE7371"/>
    <w:rsid w:val="00CE76F9"/>
    <w:rsid w:val="00CE7C15"/>
    <w:rsid w:val="00CE7F47"/>
    <w:rsid w:val="00CF090B"/>
    <w:rsid w:val="00CF0C38"/>
    <w:rsid w:val="00CF0D25"/>
    <w:rsid w:val="00CF1CD2"/>
    <w:rsid w:val="00CF2097"/>
    <w:rsid w:val="00CF2470"/>
    <w:rsid w:val="00CF264A"/>
    <w:rsid w:val="00CF299C"/>
    <w:rsid w:val="00CF3195"/>
    <w:rsid w:val="00CF3707"/>
    <w:rsid w:val="00CF37DC"/>
    <w:rsid w:val="00CF429E"/>
    <w:rsid w:val="00CF4980"/>
    <w:rsid w:val="00CF4C12"/>
    <w:rsid w:val="00CF51BB"/>
    <w:rsid w:val="00CF59DA"/>
    <w:rsid w:val="00CF5F97"/>
    <w:rsid w:val="00CF62C1"/>
    <w:rsid w:val="00CF643C"/>
    <w:rsid w:val="00CF6633"/>
    <w:rsid w:val="00CF73CB"/>
    <w:rsid w:val="00D00494"/>
    <w:rsid w:val="00D00FB9"/>
    <w:rsid w:val="00D0108C"/>
    <w:rsid w:val="00D011DD"/>
    <w:rsid w:val="00D015FE"/>
    <w:rsid w:val="00D016A0"/>
    <w:rsid w:val="00D01819"/>
    <w:rsid w:val="00D01962"/>
    <w:rsid w:val="00D01C63"/>
    <w:rsid w:val="00D01D96"/>
    <w:rsid w:val="00D02968"/>
    <w:rsid w:val="00D04AE8"/>
    <w:rsid w:val="00D04B29"/>
    <w:rsid w:val="00D04C4D"/>
    <w:rsid w:val="00D04C56"/>
    <w:rsid w:val="00D050B3"/>
    <w:rsid w:val="00D05519"/>
    <w:rsid w:val="00D055F2"/>
    <w:rsid w:val="00D05BBE"/>
    <w:rsid w:val="00D05BFA"/>
    <w:rsid w:val="00D05E4A"/>
    <w:rsid w:val="00D06530"/>
    <w:rsid w:val="00D07145"/>
    <w:rsid w:val="00D077D3"/>
    <w:rsid w:val="00D107F8"/>
    <w:rsid w:val="00D10880"/>
    <w:rsid w:val="00D10E79"/>
    <w:rsid w:val="00D10ECF"/>
    <w:rsid w:val="00D10F34"/>
    <w:rsid w:val="00D111D0"/>
    <w:rsid w:val="00D113E0"/>
    <w:rsid w:val="00D1214A"/>
    <w:rsid w:val="00D12C56"/>
    <w:rsid w:val="00D130C3"/>
    <w:rsid w:val="00D139ED"/>
    <w:rsid w:val="00D14237"/>
    <w:rsid w:val="00D148BF"/>
    <w:rsid w:val="00D1654E"/>
    <w:rsid w:val="00D16F83"/>
    <w:rsid w:val="00D1750D"/>
    <w:rsid w:val="00D17990"/>
    <w:rsid w:val="00D179F7"/>
    <w:rsid w:val="00D17B67"/>
    <w:rsid w:val="00D20FBC"/>
    <w:rsid w:val="00D2100C"/>
    <w:rsid w:val="00D21D03"/>
    <w:rsid w:val="00D22860"/>
    <w:rsid w:val="00D22C75"/>
    <w:rsid w:val="00D22D97"/>
    <w:rsid w:val="00D2322E"/>
    <w:rsid w:val="00D233E5"/>
    <w:rsid w:val="00D239F5"/>
    <w:rsid w:val="00D2401F"/>
    <w:rsid w:val="00D24ABF"/>
    <w:rsid w:val="00D26346"/>
    <w:rsid w:val="00D26529"/>
    <w:rsid w:val="00D26F4B"/>
    <w:rsid w:val="00D27C06"/>
    <w:rsid w:val="00D27E7C"/>
    <w:rsid w:val="00D27F32"/>
    <w:rsid w:val="00D30D12"/>
    <w:rsid w:val="00D30E1A"/>
    <w:rsid w:val="00D3146C"/>
    <w:rsid w:val="00D31AA2"/>
    <w:rsid w:val="00D31C70"/>
    <w:rsid w:val="00D320F0"/>
    <w:rsid w:val="00D32E29"/>
    <w:rsid w:val="00D333CA"/>
    <w:rsid w:val="00D339D3"/>
    <w:rsid w:val="00D3450A"/>
    <w:rsid w:val="00D356A6"/>
    <w:rsid w:val="00D35F23"/>
    <w:rsid w:val="00D361EA"/>
    <w:rsid w:val="00D36654"/>
    <w:rsid w:val="00D40282"/>
    <w:rsid w:val="00D402EF"/>
    <w:rsid w:val="00D40C17"/>
    <w:rsid w:val="00D40FFE"/>
    <w:rsid w:val="00D4145F"/>
    <w:rsid w:val="00D420A3"/>
    <w:rsid w:val="00D4299C"/>
    <w:rsid w:val="00D42F58"/>
    <w:rsid w:val="00D437F1"/>
    <w:rsid w:val="00D44640"/>
    <w:rsid w:val="00D44D9B"/>
    <w:rsid w:val="00D459A2"/>
    <w:rsid w:val="00D465AC"/>
    <w:rsid w:val="00D46738"/>
    <w:rsid w:val="00D46E2E"/>
    <w:rsid w:val="00D47785"/>
    <w:rsid w:val="00D500D5"/>
    <w:rsid w:val="00D50B06"/>
    <w:rsid w:val="00D50B6C"/>
    <w:rsid w:val="00D512A9"/>
    <w:rsid w:val="00D5198A"/>
    <w:rsid w:val="00D51A77"/>
    <w:rsid w:val="00D51AC4"/>
    <w:rsid w:val="00D51D67"/>
    <w:rsid w:val="00D53155"/>
    <w:rsid w:val="00D53474"/>
    <w:rsid w:val="00D53B25"/>
    <w:rsid w:val="00D54032"/>
    <w:rsid w:val="00D54F00"/>
    <w:rsid w:val="00D55304"/>
    <w:rsid w:val="00D554BA"/>
    <w:rsid w:val="00D5581B"/>
    <w:rsid w:val="00D567ED"/>
    <w:rsid w:val="00D56A95"/>
    <w:rsid w:val="00D56BAC"/>
    <w:rsid w:val="00D56C82"/>
    <w:rsid w:val="00D5757D"/>
    <w:rsid w:val="00D57E2B"/>
    <w:rsid w:val="00D607FC"/>
    <w:rsid w:val="00D608EF"/>
    <w:rsid w:val="00D610D9"/>
    <w:rsid w:val="00D61328"/>
    <w:rsid w:val="00D61D14"/>
    <w:rsid w:val="00D61D64"/>
    <w:rsid w:val="00D62925"/>
    <w:rsid w:val="00D629DD"/>
    <w:rsid w:val="00D63537"/>
    <w:rsid w:val="00D63666"/>
    <w:rsid w:val="00D639BF"/>
    <w:rsid w:val="00D63D89"/>
    <w:rsid w:val="00D64866"/>
    <w:rsid w:val="00D648F4"/>
    <w:rsid w:val="00D66479"/>
    <w:rsid w:val="00D668CE"/>
    <w:rsid w:val="00D66DD7"/>
    <w:rsid w:val="00D67C00"/>
    <w:rsid w:val="00D67F86"/>
    <w:rsid w:val="00D702CE"/>
    <w:rsid w:val="00D702EC"/>
    <w:rsid w:val="00D708D5"/>
    <w:rsid w:val="00D71116"/>
    <w:rsid w:val="00D711F8"/>
    <w:rsid w:val="00D71B40"/>
    <w:rsid w:val="00D72079"/>
    <w:rsid w:val="00D72C6D"/>
    <w:rsid w:val="00D72DA9"/>
    <w:rsid w:val="00D73D2B"/>
    <w:rsid w:val="00D73E0C"/>
    <w:rsid w:val="00D74523"/>
    <w:rsid w:val="00D749B1"/>
    <w:rsid w:val="00D74EBD"/>
    <w:rsid w:val="00D75A98"/>
    <w:rsid w:val="00D761AA"/>
    <w:rsid w:val="00D76437"/>
    <w:rsid w:val="00D7678C"/>
    <w:rsid w:val="00D7737A"/>
    <w:rsid w:val="00D80B13"/>
    <w:rsid w:val="00D82040"/>
    <w:rsid w:val="00D821AF"/>
    <w:rsid w:val="00D828AF"/>
    <w:rsid w:val="00D83118"/>
    <w:rsid w:val="00D83181"/>
    <w:rsid w:val="00D8372C"/>
    <w:rsid w:val="00D841C3"/>
    <w:rsid w:val="00D84BEE"/>
    <w:rsid w:val="00D8516C"/>
    <w:rsid w:val="00D85CBA"/>
    <w:rsid w:val="00D8715A"/>
    <w:rsid w:val="00D873BF"/>
    <w:rsid w:val="00D90564"/>
    <w:rsid w:val="00D92C47"/>
    <w:rsid w:val="00D9322F"/>
    <w:rsid w:val="00D93234"/>
    <w:rsid w:val="00D93262"/>
    <w:rsid w:val="00D934DE"/>
    <w:rsid w:val="00D93AF1"/>
    <w:rsid w:val="00D94680"/>
    <w:rsid w:val="00D95ACD"/>
    <w:rsid w:val="00D96843"/>
    <w:rsid w:val="00D97E5D"/>
    <w:rsid w:val="00D97F5D"/>
    <w:rsid w:val="00DA021A"/>
    <w:rsid w:val="00DA0E30"/>
    <w:rsid w:val="00DA159A"/>
    <w:rsid w:val="00DA1B7C"/>
    <w:rsid w:val="00DA1B8D"/>
    <w:rsid w:val="00DA2275"/>
    <w:rsid w:val="00DA28E3"/>
    <w:rsid w:val="00DA28F1"/>
    <w:rsid w:val="00DA2BCE"/>
    <w:rsid w:val="00DA2CBC"/>
    <w:rsid w:val="00DA2D01"/>
    <w:rsid w:val="00DA3876"/>
    <w:rsid w:val="00DA3E22"/>
    <w:rsid w:val="00DA57EA"/>
    <w:rsid w:val="00DA5ADA"/>
    <w:rsid w:val="00DA5EBB"/>
    <w:rsid w:val="00DA6446"/>
    <w:rsid w:val="00DA64DB"/>
    <w:rsid w:val="00DA72C1"/>
    <w:rsid w:val="00DB1660"/>
    <w:rsid w:val="00DB1BB2"/>
    <w:rsid w:val="00DB1C54"/>
    <w:rsid w:val="00DB277B"/>
    <w:rsid w:val="00DB2DF2"/>
    <w:rsid w:val="00DB342D"/>
    <w:rsid w:val="00DB3BC4"/>
    <w:rsid w:val="00DB41A1"/>
    <w:rsid w:val="00DB4C4C"/>
    <w:rsid w:val="00DB58FD"/>
    <w:rsid w:val="00DB5934"/>
    <w:rsid w:val="00DB6291"/>
    <w:rsid w:val="00DB62BD"/>
    <w:rsid w:val="00DB6C3D"/>
    <w:rsid w:val="00DB6DB6"/>
    <w:rsid w:val="00DB7160"/>
    <w:rsid w:val="00DB7A43"/>
    <w:rsid w:val="00DB7CE9"/>
    <w:rsid w:val="00DC00A1"/>
    <w:rsid w:val="00DC0713"/>
    <w:rsid w:val="00DC10B3"/>
    <w:rsid w:val="00DC13C6"/>
    <w:rsid w:val="00DC1903"/>
    <w:rsid w:val="00DC1CD3"/>
    <w:rsid w:val="00DC246D"/>
    <w:rsid w:val="00DC2583"/>
    <w:rsid w:val="00DC297B"/>
    <w:rsid w:val="00DC2B97"/>
    <w:rsid w:val="00DC2D58"/>
    <w:rsid w:val="00DC2E43"/>
    <w:rsid w:val="00DC35D6"/>
    <w:rsid w:val="00DC3AC4"/>
    <w:rsid w:val="00DC5470"/>
    <w:rsid w:val="00DC610B"/>
    <w:rsid w:val="00DC66CB"/>
    <w:rsid w:val="00DC6774"/>
    <w:rsid w:val="00DC6EBC"/>
    <w:rsid w:val="00DC710C"/>
    <w:rsid w:val="00DC7417"/>
    <w:rsid w:val="00DC775C"/>
    <w:rsid w:val="00DC7BFF"/>
    <w:rsid w:val="00DC7C06"/>
    <w:rsid w:val="00DC7F88"/>
    <w:rsid w:val="00DD2A57"/>
    <w:rsid w:val="00DD37C0"/>
    <w:rsid w:val="00DD3870"/>
    <w:rsid w:val="00DD3F54"/>
    <w:rsid w:val="00DD4378"/>
    <w:rsid w:val="00DD43EE"/>
    <w:rsid w:val="00DD494E"/>
    <w:rsid w:val="00DD4A08"/>
    <w:rsid w:val="00DD4EAB"/>
    <w:rsid w:val="00DD569B"/>
    <w:rsid w:val="00DD6399"/>
    <w:rsid w:val="00DD6714"/>
    <w:rsid w:val="00DD6A2B"/>
    <w:rsid w:val="00DD6CBF"/>
    <w:rsid w:val="00DD6E60"/>
    <w:rsid w:val="00DD735C"/>
    <w:rsid w:val="00DD749A"/>
    <w:rsid w:val="00DD7F2C"/>
    <w:rsid w:val="00DE0348"/>
    <w:rsid w:val="00DE05E2"/>
    <w:rsid w:val="00DE0E4A"/>
    <w:rsid w:val="00DE1BF5"/>
    <w:rsid w:val="00DE22D3"/>
    <w:rsid w:val="00DE2C3A"/>
    <w:rsid w:val="00DE3ADB"/>
    <w:rsid w:val="00DE3C1E"/>
    <w:rsid w:val="00DE3C63"/>
    <w:rsid w:val="00DE3DBA"/>
    <w:rsid w:val="00DE40D5"/>
    <w:rsid w:val="00DE42DD"/>
    <w:rsid w:val="00DE4C9C"/>
    <w:rsid w:val="00DE4F1B"/>
    <w:rsid w:val="00DE5281"/>
    <w:rsid w:val="00DE60A9"/>
    <w:rsid w:val="00DE60DD"/>
    <w:rsid w:val="00DE7D18"/>
    <w:rsid w:val="00DF0AC2"/>
    <w:rsid w:val="00DF14CC"/>
    <w:rsid w:val="00DF1976"/>
    <w:rsid w:val="00DF1E50"/>
    <w:rsid w:val="00DF24C8"/>
    <w:rsid w:val="00DF2A38"/>
    <w:rsid w:val="00DF30A6"/>
    <w:rsid w:val="00DF3256"/>
    <w:rsid w:val="00DF347F"/>
    <w:rsid w:val="00DF4CA9"/>
    <w:rsid w:val="00DF4FE2"/>
    <w:rsid w:val="00DF4FE8"/>
    <w:rsid w:val="00DF5229"/>
    <w:rsid w:val="00DF5439"/>
    <w:rsid w:val="00DF55DB"/>
    <w:rsid w:val="00DF7E66"/>
    <w:rsid w:val="00E00079"/>
    <w:rsid w:val="00E00228"/>
    <w:rsid w:val="00E00B76"/>
    <w:rsid w:val="00E012E1"/>
    <w:rsid w:val="00E013B4"/>
    <w:rsid w:val="00E018F2"/>
    <w:rsid w:val="00E01DD8"/>
    <w:rsid w:val="00E03095"/>
    <w:rsid w:val="00E03570"/>
    <w:rsid w:val="00E03DEA"/>
    <w:rsid w:val="00E060E8"/>
    <w:rsid w:val="00E06209"/>
    <w:rsid w:val="00E0682C"/>
    <w:rsid w:val="00E0702C"/>
    <w:rsid w:val="00E07CD0"/>
    <w:rsid w:val="00E10466"/>
    <w:rsid w:val="00E10828"/>
    <w:rsid w:val="00E10A38"/>
    <w:rsid w:val="00E10C37"/>
    <w:rsid w:val="00E10F96"/>
    <w:rsid w:val="00E117DB"/>
    <w:rsid w:val="00E12138"/>
    <w:rsid w:val="00E124EE"/>
    <w:rsid w:val="00E125F6"/>
    <w:rsid w:val="00E12BA3"/>
    <w:rsid w:val="00E12D62"/>
    <w:rsid w:val="00E1334D"/>
    <w:rsid w:val="00E134D0"/>
    <w:rsid w:val="00E1352B"/>
    <w:rsid w:val="00E13797"/>
    <w:rsid w:val="00E14A49"/>
    <w:rsid w:val="00E14A62"/>
    <w:rsid w:val="00E14BC5"/>
    <w:rsid w:val="00E1556C"/>
    <w:rsid w:val="00E15A80"/>
    <w:rsid w:val="00E15AF6"/>
    <w:rsid w:val="00E15D4D"/>
    <w:rsid w:val="00E16855"/>
    <w:rsid w:val="00E16C15"/>
    <w:rsid w:val="00E1799B"/>
    <w:rsid w:val="00E17B37"/>
    <w:rsid w:val="00E17B4E"/>
    <w:rsid w:val="00E2001C"/>
    <w:rsid w:val="00E20B6A"/>
    <w:rsid w:val="00E20D73"/>
    <w:rsid w:val="00E20DE5"/>
    <w:rsid w:val="00E20ED2"/>
    <w:rsid w:val="00E22047"/>
    <w:rsid w:val="00E22B0F"/>
    <w:rsid w:val="00E23039"/>
    <w:rsid w:val="00E236A8"/>
    <w:rsid w:val="00E23E81"/>
    <w:rsid w:val="00E24371"/>
    <w:rsid w:val="00E24F1E"/>
    <w:rsid w:val="00E25234"/>
    <w:rsid w:val="00E2534A"/>
    <w:rsid w:val="00E2650F"/>
    <w:rsid w:val="00E26989"/>
    <w:rsid w:val="00E26F11"/>
    <w:rsid w:val="00E2704B"/>
    <w:rsid w:val="00E27388"/>
    <w:rsid w:val="00E276E7"/>
    <w:rsid w:val="00E27FE6"/>
    <w:rsid w:val="00E300C9"/>
    <w:rsid w:val="00E30D25"/>
    <w:rsid w:val="00E3137B"/>
    <w:rsid w:val="00E314B5"/>
    <w:rsid w:val="00E31661"/>
    <w:rsid w:val="00E3236E"/>
    <w:rsid w:val="00E328C7"/>
    <w:rsid w:val="00E3298D"/>
    <w:rsid w:val="00E32C0C"/>
    <w:rsid w:val="00E34EB6"/>
    <w:rsid w:val="00E34EF5"/>
    <w:rsid w:val="00E36340"/>
    <w:rsid w:val="00E369F7"/>
    <w:rsid w:val="00E372E7"/>
    <w:rsid w:val="00E37B84"/>
    <w:rsid w:val="00E40776"/>
    <w:rsid w:val="00E409A5"/>
    <w:rsid w:val="00E4178F"/>
    <w:rsid w:val="00E422FB"/>
    <w:rsid w:val="00E42A3D"/>
    <w:rsid w:val="00E42BE4"/>
    <w:rsid w:val="00E42D19"/>
    <w:rsid w:val="00E42E2B"/>
    <w:rsid w:val="00E431D2"/>
    <w:rsid w:val="00E4398D"/>
    <w:rsid w:val="00E44E44"/>
    <w:rsid w:val="00E44E7A"/>
    <w:rsid w:val="00E450E4"/>
    <w:rsid w:val="00E4523A"/>
    <w:rsid w:val="00E45FA3"/>
    <w:rsid w:val="00E46083"/>
    <w:rsid w:val="00E46367"/>
    <w:rsid w:val="00E47562"/>
    <w:rsid w:val="00E5020D"/>
    <w:rsid w:val="00E502B1"/>
    <w:rsid w:val="00E503F4"/>
    <w:rsid w:val="00E50518"/>
    <w:rsid w:val="00E50B9D"/>
    <w:rsid w:val="00E50E03"/>
    <w:rsid w:val="00E50FA8"/>
    <w:rsid w:val="00E50FAC"/>
    <w:rsid w:val="00E51625"/>
    <w:rsid w:val="00E51A6E"/>
    <w:rsid w:val="00E52663"/>
    <w:rsid w:val="00E52980"/>
    <w:rsid w:val="00E531F6"/>
    <w:rsid w:val="00E5374A"/>
    <w:rsid w:val="00E54020"/>
    <w:rsid w:val="00E54820"/>
    <w:rsid w:val="00E54E4E"/>
    <w:rsid w:val="00E5596F"/>
    <w:rsid w:val="00E55B8E"/>
    <w:rsid w:val="00E55CC2"/>
    <w:rsid w:val="00E55F03"/>
    <w:rsid w:val="00E56B0A"/>
    <w:rsid w:val="00E5714C"/>
    <w:rsid w:val="00E57421"/>
    <w:rsid w:val="00E577B7"/>
    <w:rsid w:val="00E577C7"/>
    <w:rsid w:val="00E603AA"/>
    <w:rsid w:val="00E6119D"/>
    <w:rsid w:val="00E62AD6"/>
    <w:rsid w:val="00E63361"/>
    <w:rsid w:val="00E640AA"/>
    <w:rsid w:val="00E64870"/>
    <w:rsid w:val="00E652C6"/>
    <w:rsid w:val="00E65AFF"/>
    <w:rsid w:val="00E665F2"/>
    <w:rsid w:val="00E66A35"/>
    <w:rsid w:val="00E673C4"/>
    <w:rsid w:val="00E674D0"/>
    <w:rsid w:val="00E67DF8"/>
    <w:rsid w:val="00E70140"/>
    <w:rsid w:val="00E705A6"/>
    <w:rsid w:val="00E7071D"/>
    <w:rsid w:val="00E70B4E"/>
    <w:rsid w:val="00E71303"/>
    <w:rsid w:val="00E7158C"/>
    <w:rsid w:val="00E71CB9"/>
    <w:rsid w:val="00E71F38"/>
    <w:rsid w:val="00E728C7"/>
    <w:rsid w:val="00E72B3C"/>
    <w:rsid w:val="00E72C4E"/>
    <w:rsid w:val="00E73108"/>
    <w:rsid w:val="00E7316A"/>
    <w:rsid w:val="00E733DC"/>
    <w:rsid w:val="00E7358A"/>
    <w:rsid w:val="00E73A91"/>
    <w:rsid w:val="00E73B76"/>
    <w:rsid w:val="00E73DBD"/>
    <w:rsid w:val="00E73EDD"/>
    <w:rsid w:val="00E7403D"/>
    <w:rsid w:val="00E74112"/>
    <w:rsid w:val="00E742AE"/>
    <w:rsid w:val="00E74538"/>
    <w:rsid w:val="00E745DF"/>
    <w:rsid w:val="00E74BEE"/>
    <w:rsid w:val="00E74C97"/>
    <w:rsid w:val="00E75586"/>
    <w:rsid w:val="00E755EF"/>
    <w:rsid w:val="00E75A6D"/>
    <w:rsid w:val="00E75F7B"/>
    <w:rsid w:val="00E7619E"/>
    <w:rsid w:val="00E76A40"/>
    <w:rsid w:val="00E76B12"/>
    <w:rsid w:val="00E777FA"/>
    <w:rsid w:val="00E77E35"/>
    <w:rsid w:val="00E80471"/>
    <w:rsid w:val="00E80AD9"/>
    <w:rsid w:val="00E80F32"/>
    <w:rsid w:val="00E80FD6"/>
    <w:rsid w:val="00E81582"/>
    <w:rsid w:val="00E817FF"/>
    <w:rsid w:val="00E82391"/>
    <w:rsid w:val="00E83058"/>
    <w:rsid w:val="00E83ED6"/>
    <w:rsid w:val="00E840C6"/>
    <w:rsid w:val="00E843A5"/>
    <w:rsid w:val="00E84776"/>
    <w:rsid w:val="00E84E56"/>
    <w:rsid w:val="00E85406"/>
    <w:rsid w:val="00E85B15"/>
    <w:rsid w:val="00E85E7B"/>
    <w:rsid w:val="00E85EB3"/>
    <w:rsid w:val="00E85EBB"/>
    <w:rsid w:val="00E85F0C"/>
    <w:rsid w:val="00E860AA"/>
    <w:rsid w:val="00E863D5"/>
    <w:rsid w:val="00E87A71"/>
    <w:rsid w:val="00E90850"/>
    <w:rsid w:val="00E90A57"/>
    <w:rsid w:val="00E90ABD"/>
    <w:rsid w:val="00E90B12"/>
    <w:rsid w:val="00E91723"/>
    <w:rsid w:val="00E91AA6"/>
    <w:rsid w:val="00E91E13"/>
    <w:rsid w:val="00E91F56"/>
    <w:rsid w:val="00E9226E"/>
    <w:rsid w:val="00E9281D"/>
    <w:rsid w:val="00E92A9E"/>
    <w:rsid w:val="00E92AC3"/>
    <w:rsid w:val="00E94150"/>
    <w:rsid w:val="00E944CC"/>
    <w:rsid w:val="00E9478F"/>
    <w:rsid w:val="00E94F03"/>
    <w:rsid w:val="00E9502F"/>
    <w:rsid w:val="00E95464"/>
    <w:rsid w:val="00E95998"/>
    <w:rsid w:val="00E95A9F"/>
    <w:rsid w:val="00E95CD5"/>
    <w:rsid w:val="00E97F95"/>
    <w:rsid w:val="00EA0167"/>
    <w:rsid w:val="00EA030A"/>
    <w:rsid w:val="00EA0E83"/>
    <w:rsid w:val="00EA10D0"/>
    <w:rsid w:val="00EA11DC"/>
    <w:rsid w:val="00EA1409"/>
    <w:rsid w:val="00EA1F2B"/>
    <w:rsid w:val="00EA28F2"/>
    <w:rsid w:val="00EA32CF"/>
    <w:rsid w:val="00EA350D"/>
    <w:rsid w:val="00EA35F8"/>
    <w:rsid w:val="00EA3BBE"/>
    <w:rsid w:val="00EA3E93"/>
    <w:rsid w:val="00EA41F6"/>
    <w:rsid w:val="00EA42AA"/>
    <w:rsid w:val="00EA5157"/>
    <w:rsid w:val="00EA540F"/>
    <w:rsid w:val="00EA5921"/>
    <w:rsid w:val="00EA6832"/>
    <w:rsid w:val="00EA6BFB"/>
    <w:rsid w:val="00EA6F21"/>
    <w:rsid w:val="00EA766B"/>
    <w:rsid w:val="00EA7D94"/>
    <w:rsid w:val="00EA7E3E"/>
    <w:rsid w:val="00EB0907"/>
    <w:rsid w:val="00EB1157"/>
    <w:rsid w:val="00EB1C24"/>
    <w:rsid w:val="00EB1F74"/>
    <w:rsid w:val="00EB2157"/>
    <w:rsid w:val="00EB26E3"/>
    <w:rsid w:val="00EB30CF"/>
    <w:rsid w:val="00EB40B5"/>
    <w:rsid w:val="00EB42A0"/>
    <w:rsid w:val="00EB4628"/>
    <w:rsid w:val="00EB46EF"/>
    <w:rsid w:val="00EB480D"/>
    <w:rsid w:val="00EB4CF9"/>
    <w:rsid w:val="00EB5797"/>
    <w:rsid w:val="00EB59AB"/>
    <w:rsid w:val="00EB5FE4"/>
    <w:rsid w:val="00EB69A5"/>
    <w:rsid w:val="00EB6ACE"/>
    <w:rsid w:val="00EB6BCE"/>
    <w:rsid w:val="00EB710F"/>
    <w:rsid w:val="00EB7D45"/>
    <w:rsid w:val="00EB7E6D"/>
    <w:rsid w:val="00EC057B"/>
    <w:rsid w:val="00EC0A94"/>
    <w:rsid w:val="00EC15D0"/>
    <w:rsid w:val="00EC17DF"/>
    <w:rsid w:val="00EC2077"/>
    <w:rsid w:val="00EC2CD4"/>
    <w:rsid w:val="00EC2D4A"/>
    <w:rsid w:val="00EC2DB8"/>
    <w:rsid w:val="00EC31A6"/>
    <w:rsid w:val="00EC3782"/>
    <w:rsid w:val="00EC3F83"/>
    <w:rsid w:val="00EC4612"/>
    <w:rsid w:val="00EC4638"/>
    <w:rsid w:val="00EC468B"/>
    <w:rsid w:val="00EC49FA"/>
    <w:rsid w:val="00EC5BCD"/>
    <w:rsid w:val="00EC61CD"/>
    <w:rsid w:val="00EC64C1"/>
    <w:rsid w:val="00EC65DB"/>
    <w:rsid w:val="00EC667D"/>
    <w:rsid w:val="00EC74C5"/>
    <w:rsid w:val="00EC7538"/>
    <w:rsid w:val="00EC7A2A"/>
    <w:rsid w:val="00EC7CBC"/>
    <w:rsid w:val="00EC7D61"/>
    <w:rsid w:val="00EC7DC6"/>
    <w:rsid w:val="00ED061A"/>
    <w:rsid w:val="00ED0F15"/>
    <w:rsid w:val="00ED1FB3"/>
    <w:rsid w:val="00ED2292"/>
    <w:rsid w:val="00ED265E"/>
    <w:rsid w:val="00ED27B8"/>
    <w:rsid w:val="00ED2B84"/>
    <w:rsid w:val="00ED30D1"/>
    <w:rsid w:val="00ED32FE"/>
    <w:rsid w:val="00ED33B5"/>
    <w:rsid w:val="00ED3723"/>
    <w:rsid w:val="00ED3A2D"/>
    <w:rsid w:val="00ED5C71"/>
    <w:rsid w:val="00ED64F1"/>
    <w:rsid w:val="00ED68DA"/>
    <w:rsid w:val="00ED757A"/>
    <w:rsid w:val="00ED7F06"/>
    <w:rsid w:val="00EE0268"/>
    <w:rsid w:val="00EE0D96"/>
    <w:rsid w:val="00EE213C"/>
    <w:rsid w:val="00EE269A"/>
    <w:rsid w:val="00EE30A7"/>
    <w:rsid w:val="00EE319C"/>
    <w:rsid w:val="00EE35F2"/>
    <w:rsid w:val="00EE3EC9"/>
    <w:rsid w:val="00EE3EE3"/>
    <w:rsid w:val="00EE403C"/>
    <w:rsid w:val="00EE451B"/>
    <w:rsid w:val="00EE50ED"/>
    <w:rsid w:val="00EE5624"/>
    <w:rsid w:val="00EE5BF0"/>
    <w:rsid w:val="00EE61EE"/>
    <w:rsid w:val="00EE63B3"/>
    <w:rsid w:val="00EE661B"/>
    <w:rsid w:val="00EE667A"/>
    <w:rsid w:val="00EE6856"/>
    <w:rsid w:val="00EE6C3E"/>
    <w:rsid w:val="00EE6D36"/>
    <w:rsid w:val="00EE6E7A"/>
    <w:rsid w:val="00EE6E92"/>
    <w:rsid w:val="00EE7678"/>
    <w:rsid w:val="00EE7B33"/>
    <w:rsid w:val="00EF0BB9"/>
    <w:rsid w:val="00EF0DE4"/>
    <w:rsid w:val="00EF15F0"/>
    <w:rsid w:val="00EF2BF2"/>
    <w:rsid w:val="00EF4CA3"/>
    <w:rsid w:val="00EF4FD2"/>
    <w:rsid w:val="00EF5291"/>
    <w:rsid w:val="00EF55DB"/>
    <w:rsid w:val="00EF5DA4"/>
    <w:rsid w:val="00EF5E1C"/>
    <w:rsid w:val="00EF5E74"/>
    <w:rsid w:val="00EF60C3"/>
    <w:rsid w:val="00EF61B9"/>
    <w:rsid w:val="00EF68FD"/>
    <w:rsid w:val="00EF712C"/>
    <w:rsid w:val="00EF71D5"/>
    <w:rsid w:val="00EF7423"/>
    <w:rsid w:val="00EF78CD"/>
    <w:rsid w:val="00F00F21"/>
    <w:rsid w:val="00F00F9C"/>
    <w:rsid w:val="00F010EA"/>
    <w:rsid w:val="00F01C64"/>
    <w:rsid w:val="00F01CAF"/>
    <w:rsid w:val="00F01D5A"/>
    <w:rsid w:val="00F02385"/>
    <w:rsid w:val="00F02DE3"/>
    <w:rsid w:val="00F0320D"/>
    <w:rsid w:val="00F0373A"/>
    <w:rsid w:val="00F042E0"/>
    <w:rsid w:val="00F045A5"/>
    <w:rsid w:val="00F04783"/>
    <w:rsid w:val="00F048F4"/>
    <w:rsid w:val="00F05529"/>
    <w:rsid w:val="00F067DD"/>
    <w:rsid w:val="00F06926"/>
    <w:rsid w:val="00F0695A"/>
    <w:rsid w:val="00F06B8E"/>
    <w:rsid w:val="00F06F98"/>
    <w:rsid w:val="00F070DA"/>
    <w:rsid w:val="00F0720C"/>
    <w:rsid w:val="00F072A9"/>
    <w:rsid w:val="00F07CD9"/>
    <w:rsid w:val="00F07D97"/>
    <w:rsid w:val="00F07E6D"/>
    <w:rsid w:val="00F1128E"/>
    <w:rsid w:val="00F127B4"/>
    <w:rsid w:val="00F134E8"/>
    <w:rsid w:val="00F13A5D"/>
    <w:rsid w:val="00F13D1B"/>
    <w:rsid w:val="00F146BA"/>
    <w:rsid w:val="00F14C28"/>
    <w:rsid w:val="00F1548E"/>
    <w:rsid w:val="00F15545"/>
    <w:rsid w:val="00F169A3"/>
    <w:rsid w:val="00F16A5E"/>
    <w:rsid w:val="00F20373"/>
    <w:rsid w:val="00F20B52"/>
    <w:rsid w:val="00F210A1"/>
    <w:rsid w:val="00F212CB"/>
    <w:rsid w:val="00F21F7F"/>
    <w:rsid w:val="00F2214D"/>
    <w:rsid w:val="00F225C9"/>
    <w:rsid w:val="00F231D1"/>
    <w:rsid w:val="00F235F8"/>
    <w:rsid w:val="00F24E3A"/>
    <w:rsid w:val="00F2534E"/>
    <w:rsid w:val="00F26082"/>
    <w:rsid w:val="00F26375"/>
    <w:rsid w:val="00F265B0"/>
    <w:rsid w:val="00F26980"/>
    <w:rsid w:val="00F26B53"/>
    <w:rsid w:val="00F27856"/>
    <w:rsid w:val="00F27C39"/>
    <w:rsid w:val="00F30991"/>
    <w:rsid w:val="00F30A16"/>
    <w:rsid w:val="00F30BFE"/>
    <w:rsid w:val="00F30E9C"/>
    <w:rsid w:val="00F312E9"/>
    <w:rsid w:val="00F3184A"/>
    <w:rsid w:val="00F32852"/>
    <w:rsid w:val="00F335E0"/>
    <w:rsid w:val="00F34044"/>
    <w:rsid w:val="00F3438B"/>
    <w:rsid w:val="00F34EB6"/>
    <w:rsid w:val="00F36126"/>
    <w:rsid w:val="00F3632F"/>
    <w:rsid w:val="00F3640A"/>
    <w:rsid w:val="00F3665C"/>
    <w:rsid w:val="00F36A2F"/>
    <w:rsid w:val="00F37103"/>
    <w:rsid w:val="00F376F9"/>
    <w:rsid w:val="00F37712"/>
    <w:rsid w:val="00F37D14"/>
    <w:rsid w:val="00F40D8E"/>
    <w:rsid w:val="00F41449"/>
    <w:rsid w:val="00F41743"/>
    <w:rsid w:val="00F41E14"/>
    <w:rsid w:val="00F41F40"/>
    <w:rsid w:val="00F421E4"/>
    <w:rsid w:val="00F431C3"/>
    <w:rsid w:val="00F434EC"/>
    <w:rsid w:val="00F437D9"/>
    <w:rsid w:val="00F43DAC"/>
    <w:rsid w:val="00F44F46"/>
    <w:rsid w:val="00F45396"/>
    <w:rsid w:val="00F45574"/>
    <w:rsid w:val="00F4576F"/>
    <w:rsid w:val="00F45929"/>
    <w:rsid w:val="00F45AEF"/>
    <w:rsid w:val="00F46E5B"/>
    <w:rsid w:val="00F472F4"/>
    <w:rsid w:val="00F473BD"/>
    <w:rsid w:val="00F47ACB"/>
    <w:rsid w:val="00F47EF1"/>
    <w:rsid w:val="00F50302"/>
    <w:rsid w:val="00F50327"/>
    <w:rsid w:val="00F517A9"/>
    <w:rsid w:val="00F51DC2"/>
    <w:rsid w:val="00F5244C"/>
    <w:rsid w:val="00F53531"/>
    <w:rsid w:val="00F53865"/>
    <w:rsid w:val="00F53E81"/>
    <w:rsid w:val="00F543FA"/>
    <w:rsid w:val="00F5569F"/>
    <w:rsid w:val="00F55A87"/>
    <w:rsid w:val="00F560D2"/>
    <w:rsid w:val="00F5770A"/>
    <w:rsid w:val="00F60000"/>
    <w:rsid w:val="00F60411"/>
    <w:rsid w:val="00F60E61"/>
    <w:rsid w:val="00F61026"/>
    <w:rsid w:val="00F6143E"/>
    <w:rsid w:val="00F61D3F"/>
    <w:rsid w:val="00F621FE"/>
    <w:rsid w:val="00F62785"/>
    <w:rsid w:val="00F62AB3"/>
    <w:rsid w:val="00F62E24"/>
    <w:rsid w:val="00F63A55"/>
    <w:rsid w:val="00F6438C"/>
    <w:rsid w:val="00F64C47"/>
    <w:rsid w:val="00F65745"/>
    <w:rsid w:val="00F65C3A"/>
    <w:rsid w:val="00F66C26"/>
    <w:rsid w:val="00F66C2F"/>
    <w:rsid w:val="00F678E8"/>
    <w:rsid w:val="00F679AC"/>
    <w:rsid w:val="00F70A11"/>
    <w:rsid w:val="00F71251"/>
    <w:rsid w:val="00F71860"/>
    <w:rsid w:val="00F71F1C"/>
    <w:rsid w:val="00F72C5F"/>
    <w:rsid w:val="00F72D3B"/>
    <w:rsid w:val="00F72D9D"/>
    <w:rsid w:val="00F72DDF"/>
    <w:rsid w:val="00F72E36"/>
    <w:rsid w:val="00F73661"/>
    <w:rsid w:val="00F73669"/>
    <w:rsid w:val="00F7402E"/>
    <w:rsid w:val="00F740E0"/>
    <w:rsid w:val="00F7423C"/>
    <w:rsid w:val="00F744B6"/>
    <w:rsid w:val="00F75D3B"/>
    <w:rsid w:val="00F75DD0"/>
    <w:rsid w:val="00F7615B"/>
    <w:rsid w:val="00F761B5"/>
    <w:rsid w:val="00F76221"/>
    <w:rsid w:val="00F7680B"/>
    <w:rsid w:val="00F76C5C"/>
    <w:rsid w:val="00F77373"/>
    <w:rsid w:val="00F77DFF"/>
    <w:rsid w:val="00F80744"/>
    <w:rsid w:val="00F80D6E"/>
    <w:rsid w:val="00F80E7C"/>
    <w:rsid w:val="00F81B78"/>
    <w:rsid w:val="00F82002"/>
    <w:rsid w:val="00F82033"/>
    <w:rsid w:val="00F8400D"/>
    <w:rsid w:val="00F84642"/>
    <w:rsid w:val="00F849A5"/>
    <w:rsid w:val="00F850BC"/>
    <w:rsid w:val="00F85323"/>
    <w:rsid w:val="00F86844"/>
    <w:rsid w:val="00F86F49"/>
    <w:rsid w:val="00F87946"/>
    <w:rsid w:val="00F87ED3"/>
    <w:rsid w:val="00F90029"/>
    <w:rsid w:val="00F90346"/>
    <w:rsid w:val="00F90711"/>
    <w:rsid w:val="00F90734"/>
    <w:rsid w:val="00F92CFC"/>
    <w:rsid w:val="00F93C70"/>
    <w:rsid w:val="00F93E15"/>
    <w:rsid w:val="00F9407B"/>
    <w:rsid w:val="00F943EA"/>
    <w:rsid w:val="00F951F9"/>
    <w:rsid w:val="00F95D04"/>
    <w:rsid w:val="00F96107"/>
    <w:rsid w:val="00F96551"/>
    <w:rsid w:val="00F96763"/>
    <w:rsid w:val="00F96F17"/>
    <w:rsid w:val="00F973FD"/>
    <w:rsid w:val="00F97EB7"/>
    <w:rsid w:val="00FA0569"/>
    <w:rsid w:val="00FA1C43"/>
    <w:rsid w:val="00FA3357"/>
    <w:rsid w:val="00FA3E64"/>
    <w:rsid w:val="00FA43EA"/>
    <w:rsid w:val="00FA47B9"/>
    <w:rsid w:val="00FA487F"/>
    <w:rsid w:val="00FA53E6"/>
    <w:rsid w:val="00FA5F8D"/>
    <w:rsid w:val="00FA6105"/>
    <w:rsid w:val="00FA6301"/>
    <w:rsid w:val="00FA6365"/>
    <w:rsid w:val="00FA65AB"/>
    <w:rsid w:val="00FA6747"/>
    <w:rsid w:val="00FA67EE"/>
    <w:rsid w:val="00FA680A"/>
    <w:rsid w:val="00FA6E11"/>
    <w:rsid w:val="00FA6EF7"/>
    <w:rsid w:val="00FA75B9"/>
    <w:rsid w:val="00FB10B6"/>
    <w:rsid w:val="00FB111D"/>
    <w:rsid w:val="00FB14EE"/>
    <w:rsid w:val="00FB18ED"/>
    <w:rsid w:val="00FB19F3"/>
    <w:rsid w:val="00FB3A4E"/>
    <w:rsid w:val="00FB3DBF"/>
    <w:rsid w:val="00FB3E75"/>
    <w:rsid w:val="00FB40B5"/>
    <w:rsid w:val="00FB4319"/>
    <w:rsid w:val="00FB4399"/>
    <w:rsid w:val="00FB503D"/>
    <w:rsid w:val="00FB543F"/>
    <w:rsid w:val="00FB676D"/>
    <w:rsid w:val="00FB7945"/>
    <w:rsid w:val="00FB7E1E"/>
    <w:rsid w:val="00FC1AC2"/>
    <w:rsid w:val="00FC1E6E"/>
    <w:rsid w:val="00FC24E0"/>
    <w:rsid w:val="00FC2669"/>
    <w:rsid w:val="00FC2C8C"/>
    <w:rsid w:val="00FC3FCA"/>
    <w:rsid w:val="00FC4647"/>
    <w:rsid w:val="00FC475B"/>
    <w:rsid w:val="00FC480E"/>
    <w:rsid w:val="00FC4EB9"/>
    <w:rsid w:val="00FC53A5"/>
    <w:rsid w:val="00FC5422"/>
    <w:rsid w:val="00FC588B"/>
    <w:rsid w:val="00FC5E0B"/>
    <w:rsid w:val="00FC785D"/>
    <w:rsid w:val="00FC7A7A"/>
    <w:rsid w:val="00FD0349"/>
    <w:rsid w:val="00FD04A0"/>
    <w:rsid w:val="00FD20E5"/>
    <w:rsid w:val="00FD2644"/>
    <w:rsid w:val="00FD2678"/>
    <w:rsid w:val="00FD27CB"/>
    <w:rsid w:val="00FD2F35"/>
    <w:rsid w:val="00FD3759"/>
    <w:rsid w:val="00FD3D4E"/>
    <w:rsid w:val="00FD3F51"/>
    <w:rsid w:val="00FD4A14"/>
    <w:rsid w:val="00FD5400"/>
    <w:rsid w:val="00FD5E30"/>
    <w:rsid w:val="00FD6111"/>
    <w:rsid w:val="00FD6E05"/>
    <w:rsid w:val="00FD711B"/>
    <w:rsid w:val="00FE0137"/>
    <w:rsid w:val="00FE01CE"/>
    <w:rsid w:val="00FE09B1"/>
    <w:rsid w:val="00FE0F38"/>
    <w:rsid w:val="00FE1025"/>
    <w:rsid w:val="00FE11AD"/>
    <w:rsid w:val="00FE12DD"/>
    <w:rsid w:val="00FE14C0"/>
    <w:rsid w:val="00FE15EF"/>
    <w:rsid w:val="00FE19A8"/>
    <w:rsid w:val="00FE1BAC"/>
    <w:rsid w:val="00FE1D3C"/>
    <w:rsid w:val="00FE2308"/>
    <w:rsid w:val="00FE2892"/>
    <w:rsid w:val="00FE350E"/>
    <w:rsid w:val="00FE3D19"/>
    <w:rsid w:val="00FE40F1"/>
    <w:rsid w:val="00FE4B0A"/>
    <w:rsid w:val="00FE50F7"/>
    <w:rsid w:val="00FE5963"/>
    <w:rsid w:val="00FE5A65"/>
    <w:rsid w:val="00FE6630"/>
    <w:rsid w:val="00FE6B3A"/>
    <w:rsid w:val="00FE6C27"/>
    <w:rsid w:val="00FE7422"/>
    <w:rsid w:val="00FE7493"/>
    <w:rsid w:val="00FE7A44"/>
    <w:rsid w:val="00FF0701"/>
    <w:rsid w:val="00FF07A3"/>
    <w:rsid w:val="00FF08E4"/>
    <w:rsid w:val="00FF0960"/>
    <w:rsid w:val="00FF09E6"/>
    <w:rsid w:val="00FF132D"/>
    <w:rsid w:val="00FF1D4C"/>
    <w:rsid w:val="00FF2644"/>
    <w:rsid w:val="00FF294A"/>
    <w:rsid w:val="00FF36A6"/>
    <w:rsid w:val="00FF38BB"/>
    <w:rsid w:val="00FF39AA"/>
    <w:rsid w:val="00FF3A34"/>
    <w:rsid w:val="00FF4F1D"/>
    <w:rsid w:val="00FF57DC"/>
    <w:rsid w:val="00FF5AE0"/>
    <w:rsid w:val="00FF66AB"/>
    <w:rsid w:val="00FF7106"/>
    <w:rsid w:val="00FF7FB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54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FollowedHyperlink" w:uiPriority="0"/>
    <w:lsdException w:name="Strong" w:semiHidden="0" w:uiPriority="0" w:unhideWhenUsed="0"/>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1"/>
    <w:link w:val="Ttulo1Car"/>
    <w:qFormat/>
    <w:rsid w:val="00E45FA3"/>
    <w:pPr>
      <w:numPr>
        <w:numId w:val="1"/>
      </w:numPr>
      <w:spacing w:before="240" w:after="240" w:line="240" w:lineRule="auto"/>
      <w:jc w:val="both"/>
      <w:outlineLvl w:val="0"/>
    </w:pPr>
    <w:rPr>
      <w:rFonts w:ascii="Tahoma" w:eastAsia="Times New Roman" w:hAnsi="Tahoma" w:cs="Times New Roman"/>
      <w:b/>
      <w:caps/>
      <w:lang w:val="en-GB" w:eastAsia="es-ES"/>
    </w:rPr>
  </w:style>
  <w:style w:type="paragraph" w:styleId="Ttulo2">
    <w:name w:val="heading 2"/>
    <w:basedOn w:val="Normal"/>
    <w:next w:val="Normal2"/>
    <w:link w:val="Ttulo2Car"/>
    <w:qFormat/>
    <w:rsid w:val="00AF0055"/>
    <w:pPr>
      <w:keepNext/>
      <w:numPr>
        <w:ilvl w:val="1"/>
        <w:numId w:val="1"/>
      </w:numPr>
      <w:spacing w:before="240" w:after="240" w:line="240" w:lineRule="auto"/>
      <w:jc w:val="both"/>
      <w:outlineLvl w:val="1"/>
    </w:pPr>
    <w:rPr>
      <w:rFonts w:ascii="Tahoma" w:eastAsia="Times New Roman" w:hAnsi="Tahoma" w:cs="Arial"/>
      <w:b/>
      <w:bCs/>
      <w:iCs/>
      <w:caps/>
      <w:lang w:val="es-ES" w:eastAsia="es-ES"/>
    </w:rPr>
  </w:style>
  <w:style w:type="paragraph" w:styleId="Ttulo3">
    <w:name w:val="heading 3"/>
    <w:basedOn w:val="Normal"/>
    <w:next w:val="Normal3"/>
    <w:link w:val="Ttulo3Car"/>
    <w:qFormat/>
    <w:rsid w:val="00D74EBD"/>
    <w:pPr>
      <w:keepNext/>
      <w:numPr>
        <w:ilvl w:val="2"/>
        <w:numId w:val="1"/>
      </w:numPr>
      <w:spacing w:before="240" w:after="240" w:line="240" w:lineRule="auto"/>
      <w:jc w:val="both"/>
      <w:outlineLvl w:val="2"/>
    </w:pPr>
    <w:rPr>
      <w:rFonts w:ascii="Tahoma" w:eastAsia="Times New Roman" w:hAnsi="Tahoma" w:cs="Arial"/>
      <w:b/>
      <w:bCs/>
      <w:lang w:val="es-ES" w:eastAsia="es-ES"/>
    </w:rPr>
  </w:style>
  <w:style w:type="paragraph" w:styleId="Ttulo4">
    <w:name w:val="heading 4"/>
    <w:basedOn w:val="Normal"/>
    <w:next w:val="Normal4"/>
    <w:link w:val="Ttulo4Car"/>
    <w:qFormat/>
    <w:rsid w:val="00C854A7"/>
    <w:pPr>
      <w:keepNext/>
      <w:numPr>
        <w:ilvl w:val="1"/>
        <w:numId w:val="3"/>
      </w:numPr>
      <w:spacing w:before="120" w:after="120" w:line="240" w:lineRule="auto"/>
      <w:jc w:val="both"/>
      <w:outlineLvl w:val="3"/>
    </w:pPr>
    <w:rPr>
      <w:rFonts w:ascii="Tahoma" w:eastAsia="Times New Roman" w:hAnsi="Tahoma" w:cs="Times New Roman"/>
      <w:b/>
      <w:bCs/>
      <w:lang w:val="es-ES" w:eastAsia="es-ES"/>
    </w:rPr>
  </w:style>
  <w:style w:type="paragraph" w:styleId="Ttulo5">
    <w:name w:val="heading 5"/>
    <w:basedOn w:val="Normal"/>
    <w:next w:val="Normal5"/>
    <w:link w:val="Ttulo5Car"/>
    <w:qFormat/>
    <w:rsid w:val="0020092E"/>
    <w:pPr>
      <w:numPr>
        <w:numId w:val="2"/>
      </w:numPr>
      <w:spacing w:before="240" w:after="60" w:line="240" w:lineRule="auto"/>
      <w:jc w:val="both"/>
      <w:outlineLvl w:val="4"/>
    </w:pPr>
    <w:rPr>
      <w:rFonts w:ascii="Tahoma" w:eastAsia="Times New Roman" w:hAnsi="Tahoma" w:cs="Times New Roman"/>
      <w:b/>
      <w:bCs/>
      <w:iCs/>
      <w:lang w:val="es-ES" w:eastAsia="es-ES"/>
    </w:rPr>
  </w:style>
  <w:style w:type="paragraph" w:styleId="Ttulo6">
    <w:name w:val="heading 6"/>
    <w:basedOn w:val="Normal"/>
    <w:next w:val="Normal"/>
    <w:link w:val="Ttulo6Car"/>
    <w:autoRedefine/>
    <w:qFormat/>
    <w:rsid w:val="00E13797"/>
    <w:pPr>
      <w:numPr>
        <w:numId w:val="4"/>
      </w:numPr>
      <w:spacing w:before="240" w:after="60" w:line="240" w:lineRule="auto"/>
      <w:jc w:val="both"/>
      <w:outlineLvl w:val="5"/>
    </w:pPr>
    <w:rPr>
      <w:rFonts w:ascii="Tahoma" w:eastAsia="Times New Roman" w:hAnsi="Tahoma" w:cs="Times New Roman"/>
      <w:b/>
      <w:bCs/>
      <w:lang w:val="es-ES" w:eastAsia="es-ES"/>
    </w:rPr>
  </w:style>
  <w:style w:type="paragraph" w:styleId="Ttulo7">
    <w:name w:val="heading 7"/>
    <w:basedOn w:val="Normal"/>
    <w:next w:val="Normal"/>
    <w:link w:val="Ttulo7Car"/>
    <w:qFormat/>
    <w:rsid w:val="00E45FA3"/>
    <w:pPr>
      <w:numPr>
        <w:ilvl w:val="6"/>
        <w:numId w:val="1"/>
      </w:numPr>
      <w:spacing w:before="240" w:after="60" w:line="240" w:lineRule="auto"/>
      <w:jc w:val="both"/>
      <w:outlineLvl w:val="6"/>
    </w:pPr>
    <w:rPr>
      <w:rFonts w:ascii="Tahoma" w:eastAsia="Times New Roman" w:hAnsi="Tahoma" w:cs="Times New Roman"/>
      <w:szCs w:val="24"/>
      <w:lang w:val="es-ES" w:eastAsia="es-ES"/>
    </w:rPr>
  </w:style>
  <w:style w:type="paragraph" w:styleId="Ttulo8">
    <w:name w:val="heading 8"/>
    <w:basedOn w:val="Normal"/>
    <w:next w:val="Normal"/>
    <w:link w:val="Ttulo8Car"/>
    <w:qFormat/>
    <w:rsid w:val="00E45FA3"/>
    <w:pPr>
      <w:numPr>
        <w:ilvl w:val="7"/>
        <w:numId w:val="1"/>
      </w:numPr>
      <w:spacing w:before="240" w:after="60" w:line="240" w:lineRule="auto"/>
      <w:jc w:val="both"/>
      <w:outlineLvl w:val="7"/>
    </w:pPr>
    <w:rPr>
      <w:rFonts w:ascii="Tahoma" w:eastAsia="Times New Roman" w:hAnsi="Tahoma" w:cs="Times New Roman"/>
      <w:i/>
      <w:iCs/>
      <w:szCs w:val="24"/>
      <w:lang w:val="es-ES" w:eastAsia="es-ES"/>
    </w:rPr>
  </w:style>
  <w:style w:type="paragraph" w:styleId="Ttulo9">
    <w:name w:val="heading 9"/>
    <w:basedOn w:val="Normal"/>
    <w:next w:val="Normal"/>
    <w:link w:val="Ttulo9Car"/>
    <w:qFormat/>
    <w:rsid w:val="00E45FA3"/>
    <w:pPr>
      <w:numPr>
        <w:ilvl w:val="8"/>
        <w:numId w:val="1"/>
      </w:numPr>
      <w:spacing w:before="240" w:after="60" w:line="240" w:lineRule="auto"/>
      <w:jc w:val="both"/>
      <w:outlineLvl w:val="8"/>
    </w:pPr>
    <w:rPr>
      <w:rFonts w:ascii="Tahoma" w:eastAsia="Times New Roman" w:hAnsi="Tahoma"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45FA3"/>
    <w:rPr>
      <w:rFonts w:ascii="Tahoma" w:eastAsia="Times New Roman" w:hAnsi="Tahoma" w:cs="Times New Roman"/>
      <w:b/>
      <w:caps/>
      <w:lang w:val="en-GB" w:eastAsia="es-ES"/>
    </w:rPr>
  </w:style>
  <w:style w:type="character" w:customStyle="1" w:styleId="Ttulo2Car">
    <w:name w:val="Título 2 Car"/>
    <w:basedOn w:val="Fuentedeprrafopredeter"/>
    <w:link w:val="Ttulo2"/>
    <w:rsid w:val="00AF0055"/>
    <w:rPr>
      <w:rFonts w:ascii="Tahoma" w:eastAsia="Times New Roman" w:hAnsi="Tahoma" w:cs="Arial"/>
      <w:b/>
      <w:bCs/>
      <w:iCs/>
      <w:caps/>
      <w:lang w:val="es-ES" w:eastAsia="es-ES"/>
    </w:rPr>
  </w:style>
  <w:style w:type="character" w:customStyle="1" w:styleId="Ttulo3Car">
    <w:name w:val="Título 3 Car"/>
    <w:basedOn w:val="Fuentedeprrafopredeter"/>
    <w:link w:val="Ttulo3"/>
    <w:rsid w:val="00D74EBD"/>
    <w:rPr>
      <w:rFonts w:ascii="Tahoma" w:eastAsia="Times New Roman" w:hAnsi="Tahoma" w:cs="Arial"/>
      <w:b/>
      <w:bCs/>
      <w:lang w:val="es-ES" w:eastAsia="es-ES"/>
    </w:rPr>
  </w:style>
  <w:style w:type="character" w:customStyle="1" w:styleId="Ttulo4Car">
    <w:name w:val="Título 4 Car"/>
    <w:basedOn w:val="Fuentedeprrafopredeter"/>
    <w:link w:val="Ttulo4"/>
    <w:rsid w:val="00C854A7"/>
    <w:rPr>
      <w:rFonts w:ascii="Tahoma" w:eastAsia="Times New Roman" w:hAnsi="Tahoma" w:cs="Times New Roman"/>
      <w:b/>
      <w:bCs/>
      <w:lang w:val="es-ES" w:eastAsia="es-ES"/>
    </w:rPr>
  </w:style>
  <w:style w:type="character" w:customStyle="1" w:styleId="Ttulo5Car">
    <w:name w:val="Título 5 Car"/>
    <w:basedOn w:val="Fuentedeprrafopredeter"/>
    <w:link w:val="Ttulo5"/>
    <w:rsid w:val="0020092E"/>
    <w:rPr>
      <w:rFonts w:ascii="Tahoma" w:eastAsia="Times New Roman" w:hAnsi="Tahoma" w:cs="Times New Roman"/>
      <w:b/>
      <w:bCs/>
      <w:iCs/>
      <w:lang w:val="es-ES" w:eastAsia="es-ES"/>
    </w:rPr>
  </w:style>
  <w:style w:type="character" w:customStyle="1" w:styleId="Ttulo6Car">
    <w:name w:val="Título 6 Car"/>
    <w:basedOn w:val="Fuentedeprrafopredeter"/>
    <w:link w:val="Ttulo6"/>
    <w:rsid w:val="00E13797"/>
    <w:rPr>
      <w:rFonts w:ascii="Tahoma" w:eastAsia="Times New Roman" w:hAnsi="Tahoma" w:cs="Times New Roman"/>
      <w:b/>
      <w:bCs/>
      <w:lang w:val="es-ES" w:eastAsia="es-ES"/>
    </w:rPr>
  </w:style>
  <w:style w:type="character" w:customStyle="1" w:styleId="Ttulo7Car">
    <w:name w:val="Título 7 Car"/>
    <w:basedOn w:val="Fuentedeprrafopredeter"/>
    <w:link w:val="Ttulo7"/>
    <w:rsid w:val="00E45FA3"/>
    <w:rPr>
      <w:rFonts w:ascii="Tahoma" w:eastAsia="Times New Roman" w:hAnsi="Tahoma" w:cs="Times New Roman"/>
      <w:szCs w:val="24"/>
      <w:lang w:val="es-ES" w:eastAsia="es-ES"/>
    </w:rPr>
  </w:style>
  <w:style w:type="character" w:customStyle="1" w:styleId="Ttulo8Car">
    <w:name w:val="Título 8 Car"/>
    <w:basedOn w:val="Fuentedeprrafopredeter"/>
    <w:link w:val="Ttulo8"/>
    <w:rsid w:val="00E45FA3"/>
    <w:rPr>
      <w:rFonts w:ascii="Tahoma" w:eastAsia="Times New Roman" w:hAnsi="Tahoma" w:cs="Times New Roman"/>
      <w:i/>
      <w:iCs/>
      <w:szCs w:val="24"/>
      <w:lang w:val="es-ES" w:eastAsia="es-ES"/>
    </w:rPr>
  </w:style>
  <w:style w:type="character" w:customStyle="1" w:styleId="Ttulo9Car">
    <w:name w:val="Título 9 Car"/>
    <w:basedOn w:val="Fuentedeprrafopredeter"/>
    <w:link w:val="Ttulo9"/>
    <w:rsid w:val="00E45FA3"/>
    <w:rPr>
      <w:rFonts w:ascii="Tahoma" w:eastAsia="Times New Roman" w:hAnsi="Tahoma" w:cs="Arial"/>
      <w:lang w:val="es-ES" w:eastAsia="es-ES"/>
    </w:rPr>
  </w:style>
  <w:style w:type="numbering" w:customStyle="1" w:styleId="Sinlista1">
    <w:name w:val="Sin lista1"/>
    <w:next w:val="Sinlista"/>
    <w:semiHidden/>
    <w:rsid w:val="00E45FA3"/>
  </w:style>
  <w:style w:type="paragraph" w:customStyle="1" w:styleId="Normal1">
    <w:name w:val="Normal 1"/>
    <w:basedOn w:val="Normal"/>
    <w:rsid w:val="00E45FA3"/>
    <w:pPr>
      <w:spacing w:before="120" w:after="120" w:line="240" w:lineRule="auto"/>
      <w:ind w:left="567"/>
      <w:jc w:val="both"/>
    </w:pPr>
    <w:rPr>
      <w:rFonts w:ascii="Tahoma" w:eastAsia="Times New Roman" w:hAnsi="Tahoma" w:cs="Times New Roman"/>
      <w:szCs w:val="24"/>
      <w:lang w:val="en-GB" w:eastAsia="es-ES"/>
    </w:rPr>
  </w:style>
  <w:style w:type="paragraph" w:customStyle="1" w:styleId="Normal2">
    <w:name w:val="Normal 2"/>
    <w:basedOn w:val="Normal"/>
    <w:rsid w:val="00E45FA3"/>
    <w:pPr>
      <w:spacing w:before="120" w:after="120" w:line="240" w:lineRule="auto"/>
      <w:ind w:left="1191"/>
      <w:jc w:val="both"/>
    </w:pPr>
    <w:rPr>
      <w:rFonts w:ascii="Tahoma" w:eastAsia="Times New Roman" w:hAnsi="Tahoma" w:cs="Times New Roman"/>
      <w:szCs w:val="24"/>
      <w:lang w:val="en-GB" w:eastAsia="es-ES"/>
    </w:rPr>
  </w:style>
  <w:style w:type="paragraph" w:customStyle="1" w:styleId="Normal3">
    <w:name w:val="Normal 3"/>
    <w:basedOn w:val="Normal"/>
    <w:rsid w:val="00E45FA3"/>
    <w:pPr>
      <w:spacing w:before="120" w:after="120" w:line="240" w:lineRule="auto"/>
      <w:ind w:left="1871"/>
      <w:jc w:val="both"/>
    </w:pPr>
    <w:rPr>
      <w:rFonts w:ascii="Tahoma" w:eastAsia="Times New Roman" w:hAnsi="Tahoma" w:cs="Times New Roman"/>
      <w:szCs w:val="24"/>
      <w:lang w:val="en-GB" w:eastAsia="es-ES"/>
    </w:rPr>
  </w:style>
  <w:style w:type="paragraph" w:customStyle="1" w:styleId="Normal4">
    <w:name w:val="Normal 4"/>
    <w:basedOn w:val="Normal"/>
    <w:rsid w:val="00E45FA3"/>
    <w:pPr>
      <w:spacing w:before="120" w:after="120" w:line="240" w:lineRule="auto"/>
      <w:ind w:left="2552"/>
      <w:jc w:val="both"/>
    </w:pPr>
    <w:rPr>
      <w:rFonts w:ascii="Tahoma" w:eastAsia="Times New Roman" w:hAnsi="Tahoma" w:cs="Times New Roman"/>
      <w:szCs w:val="24"/>
      <w:lang w:val="es-ES" w:eastAsia="es-ES"/>
    </w:rPr>
  </w:style>
  <w:style w:type="paragraph" w:customStyle="1" w:styleId="Normal5">
    <w:name w:val="Normal 5"/>
    <w:basedOn w:val="Normal"/>
    <w:rsid w:val="00E45FA3"/>
    <w:pPr>
      <w:spacing w:before="120" w:after="120" w:line="240" w:lineRule="auto"/>
      <w:ind w:left="3289"/>
      <w:jc w:val="both"/>
    </w:pPr>
    <w:rPr>
      <w:rFonts w:ascii="Tahoma" w:eastAsia="Times New Roman" w:hAnsi="Tahoma" w:cs="Times New Roman"/>
      <w:szCs w:val="24"/>
      <w:lang w:val="es-ES" w:eastAsia="es-ES"/>
    </w:rPr>
  </w:style>
  <w:style w:type="paragraph" w:customStyle="1" w:styleId="EstiloTDC1Antes0pto">
    <w:name w:val="Estilo TDC 1 + Antes:  0 pto"/>
    <w:basedOn w:val="TDC1"/>
    <w:rsid w:val="00E45FA3"/>
    <w:pPr>
      <w:spacing w:before="60" w:after="60"/>
    </w:pPr>
  </w:style>
  <w:style w:type="paragraph" w:styleId="TDC1">
    <w:name w:val="toc 1"/>
    <w:aliases w:val="Índice"/>
    <w:basedOn w:val="Normal"/>
    <w:next w:val="Normal"/>
    <w:autoRedefine/>
    <w:uiPriority w:val="39"/>
    <w:rsid w:val="00445FD2"/>
    <w:pPr>
      <w:tabs>
        <w:tab w:val="left" w:pos="440"/>
        <w:tab w:val="right" w:leader="dot" w:pos="9113"/>
      </w:tabs>
      <w:spacing w:before="120" w:after="120" w:line="240" w:lineRule="auto"/>
    </w:pPr>
    <w:rPr>
      <w:rFonts w:ascii="Tahoma" w:eastAsia="Times New Roman" w:hAnsi="Tahoma" w:cs="Tahoma"/>
      <w:bCs/>
      <w:caps/>
      <w:noProof/>
      <w:lang w:val="es-ES" w:eastAsia="es-ES"/>
    </w:rPr>
  </w:style>
  <w:style w:type="character" w:styleId="Hipervnculo">
    <w:name w:val="Hyperlink"/>
    <w:basedOn w:val="Fuentedeprrafopredeter"/>
    <w:uiPriority w:val="99"/>
    <w:rsid w:val="00E45FA3"/>
    <w:rPr>
      <w:color w:val="0000FF"/>
      <w:u w:val="single"/>
    </w:rPr>
  </w:style>
  <w:style w:type="paragraph" w:styleId="TDC2">
    <w:name w:val="toc 2"/>
    <w:basedOn w:val="Normal"/>
    <w:next w:val="Normal"/>
    <w:autoRedefine/>
    <w:uiPriority w:val="39"/>
    <w:rsid w:val="008B3127"/>
    <w:pPr>
      <w:tabs>
        <w:tab w:val="left" w:pos="660"/>
        <w:tab w:val="right" w:leader="dot" w:pos="9113"/>
      </w:tabs>
      <w:spacing w:after="0" w:line="240" w:lineRule="auto"/>
      <w:ind w:left="220"/>
    </w:pPr>
    <w:rPr>
      <w:rFonts w:ascii="Tahoma" w:eastAsia="Times New Roman" w:hAnsi="Tahoma" w:cs="Tahoma"/>
      <w:b/>
      <w:smallCaps/>
      <w:noProof/>
      <w:lang w:val="es-ES" w:eastAsia="es-ES"/>
    </w:rPr>
  </w:style>
  <w:style w:type="paragraph" w:styleId="TDC3">
    <w:name w:val="toc 3"/>
    <w:basedOn w:val="Normal"/>
    <w:next w:val="Normal"/>
    <w:autoRedefine/>
    <w:uiPriority w:val="39"/>
    <w:rsid w:val="00A9067C"/>
    <w:pPr>
      <w:tabs>
        <w:tab w:val="left" w:pos="960"/>
        <w:tab w:val="right" w:leader="dot" w:pos="9113"/>
      </w:tabs>
      <w:spacing w:after="0" w:line="240" w:lineRule="auto"/>
      <w:ind w:left="993" w:hanging="553"/>
      <w:jc w:val="both"/>
    </w:pPr>
    <w:rPr>
      <w:rFonts w:ascii="Tahoma" w:eastAsia="Times New Roman" w:hAnsi="Tahoma" w:cs="Tahoma"/>
      <w:iCs/>
      <w:noProof/>
      <w:lang w:val="es-BO" w:eastAsia="es-ES"/>
    </w:rPr>
  </w:style>
  <w:style w:type="paragraph" w:styleId="TDC4">
    <w:name w:val="toc 4"/>
    <w:basedOn w:val="Normal"/>
    <w:next w:val="Normal"/>
    <w:autoRedefine/>
    <w:uiPriority w:val="39"/>
    <w:rsid w:val="0096685B"/>
    <w:pPr>
      <w:tabs>
        <w:tab w:val="left" w:pos="1320"/>
        <w:tab w:val="right" w:leader="dot" w:pos="9113"/>
      </w:tabs>
      <w:spacing w:after="0" w:line="240" w:lineRule="auto"/>
      <w:ind w:left="440"/>
    </w:pPr>
    <w:rPr>
      <w:rFonts w:ascii="Times New Roman" w:eastAsia="Times New Roman" w:hAnsi="Times New Roman" w:cs="Times New Roman"/>
      <w:sz w:val="18"/>
      <w:szCs w:val="18"/>
      <w:lang w:val="es-ES" w:eastAsia="es-ES"/>
    </w:rPr>
  </w:style>
  <w:style w:type="paragraph" w:styleId="Textoindependiente">
    <w:name w:val="Body Text"/>
    <w:basedOn w:val="Normal"/>
    <w:link w:val="TextoindependienteCar"/>
    <w:rsid w:val="00E45FA3"/>
    <w:pPr>
      <w:suppressAutoHyphens/>
      <w:spacing w:after="0" w:line="240" w:lineRule="auto"/>
      <w:jc w:val="both"/>
    </w:pPr>
    <w:rPr>
      <w:rFonts w:ascii="Times New Roman" w:eastAsia="MS Mincho" w:hAnsi="Times New Roman" w:cs="Times New Roman"/>
      <w:sz w:val="24"/>
      <w:szCs w:val="24"/>
      <w:lang w:val="es-ES" w:eastAsia="ar-SA"/>
    </w:rPr>
  </w:style>
  <w:style w:type="character" w:customStyle="1" w:styleId="TextoindependienteCar">
    <w:name w:val="Texto independiente Car"/>
    <w:basedOn w:val="Fuentedeprrafopredeter"/>
    <w:link w:val="Textoindependiente"/>
    <w:rsid w:val="00E45FA3"/>
    <w:rPr>
      <w:rFonts w:ascii="Times New Roman" w:eastAsia="MS Mincho" w:hAnsi="Times New Roman" w:cs="Times New Roman"/>
      <w:sz w:val="24"/>
      <w:szCs w:val="24"/>
      <w:lang w:val="es-ES" w:eastAsia="ar-SA"/>
    </w:rPr>
  </w:style>
  <w:style w:type="paragraph" w:styleId="Lista">
    <w:name w:val="List"/>
    <w:basedOn w:val="Textoindependiente"/>
    <w:rsid w:val="00E45FA3"/>
    <w:rPr>
      <w:rFonts w:cs="Tahoma"/>
    </w:rPr>
  </w:style>
  <w:style w:type="paragraph" w:styleId="Sangra2detindependiente">
    <w:name w:val="Body Text Indent 2"/>
    <w:basedOn w:val="Normal"/>
    <w:link w:val="Sangra2detindependienteCar"/>
    <w:rsid w:val="00E45FA3"/>
    <w:pPr>
      <w:suppressAutoHyphens/>
      <w:autoSpaceDE w:val="0"/>
      <w:spacing w:after="0" w:line="240" w:lineRule="auto"/>
      <w:ind w:left="1494"/>
      <w:jc w:val="both"/>
    </w:pPr>
    <w:rPr>
      <w:rFonts w:ascii="Times New Roman" w:eastAsia="MS Mincho" w:hAnsi="Times New Roman" w:cs="Times New Roman"/>
      <w:sz w:val="24"/>
      <w:szCs w:val="21"/>
      <w:lang w:val="es-ES" w:eastAsia="ar-SA"/>
    </w:rPr>
  </w:style>
  <w:style w:type="character" w:customStyle="1" w:styleId="Sangra2detindependienteCar">
    <w:name w:val="Sangría 2 de t. independiente Car"/>
    <w:basedOn w:val="Fuentedeprrafopredeter"/>
    <w:link w:val="Sangra2detindependiente"/>
    <w:rsid w:val="00E45FA3"/>
    <w:rPr>
      <w:rFonts w:ascii="Times New Roman" w:eastAsia="MS Mincho" w:hAnsi="Times New Roman" w:cs="Times New Roman"/>
      <w:sz w:val="24"/>
      <w:szCs w:val="21"/>
      <w:lang w:val="es-ES" w:eastAsia="ar-SA"/>
    </w:rPr>
  </w:style>
  <w:style w:type="paragraph" w:styleId="Sangra3detindependiente">
    <w:name w:val="Body Text Indent 3"/>
    <w:basedOn w:val="Normal"/>
    <w:link w:val="Sangra3detindependienteCar"/>
    <w:rsid w:val="00E45FA3"/>
    <w:pPr>
      <w:suppressAutoHyphens/>
      <w:autoSpaceDE w:val="0"/>
      <w:spacing w:after="0" w:line="240" w:lineRule="auto"/>
      <w:ind w:left="2124"/>
      <w:jc w:val="both"/>
    </w:pPr>
    <w:rPr>
      <w:rFonts w:ascii="Times New Roman" w:eastAsia="MS Mincho" w:hAnsi="Times New Roman" w:cs="Times New Roman"/>
      <w:sz w:val="24"/>
      <w:szCs w:val="20"/>
      <w:lang w:val="es-ES" w:eastAsia="ar-SA"/>
    </w:rPr>
  </w:style>
  <w:style w:type="character" w:customStyle="1" w:styleId="Sangra3detindependienteCar">
    <w:name w:val="Sangría 3 de t. independiente Car"/>
    <w:basedOn w:val="Fuentedeprrafopredeter"/>
    <w:link w:val="Sangra3detindependiente"/>
    <w:rsid w:val="00E45FA3"/>
    <w:rPr>
      <w:rFonts w:ascii="Times New Roman" w:eastAsia="MS Mincho" w:hAnsi="Times New Roman" w:cs="Times New Roman"/>
      <w:sz w:val="24"/>
      <w:szCs w:val="20"/>
      <w:lang w:val="es-ES" w:eastAsia="ar-SA"/>
    </w:rPr>
  </w:style>
  <w:style w:type="paragraph" w:styleId="Sangradetextonormal">
    <w:name w:val="Body Text Indent"/>
    <w:basedOn w:val="Normal"/>
    <w:link w:val="SangradetextonormalCar"/>
    <w:rsid w:val="00E45FA3"/>
    <w:pPr>
      <w:suppressAutoHyphens/>
      <w:spacing w:after="0" w:line="240" w:lineRule="auto"/>
      <w:ind w:left="360"/>
      <w:jc w:val="both"/>
    </w:pPr>
    <w:rPr>
      <w:rFonts w:ascii="Times New Roman" w:eastAsia="MS Mincho" w:hAnsi="Times New Roman" w:cs="Times New Roman"/>
      <w:sz w:val="24"/>
      <w:szCs w:val="24"/>
      <w:lang w:val="es-ES" w:eastAsia="ar-SA"/>
    </w:rPr>
  </w:style>
  <w:style w:type="character" w:customStyle="1" w:styleId="SangradetextonormalCar">
    <w:name w:val="Sangría de texto normal Car"/>
    <w:basedOn w:val="Fuentedeprrafopredeter"/>
    <w:link w:val="Sangradetextonormal"/>
    <w:rsid w:val="00E45FA3"/>
    <w:rPr>
      <w:rFonts w:ascii="Times New Roman" w:eastAsia="MS Mincho" w:hAnsi="Times New Roman" w:cs="Times New Roman"/>
      <w:sz w:val="24"/>
      <w:szCs w:val="24"/>
      <w:lang w:val="es-ES" w:eastAsia="ar-SA"/>
    </w:rPr>
  </w:style>
  <w:style w:type="paragraph" w:styleId="Encabezado">
    <w:name w:val="header"/>
    <w:basedOn w:val="Normal"/>
    <w:link w:val="EncabezadoCar"/>
    <w:rsid w:val="00E45FA3"/>
    <w:pPr>
      <w:tabs>
        <w:tab w:val="center" w:pos="4252"/>
        <w:tab w:val="right" w:pos="8504"/>
      </w:tabs>
      <w:spacing w:before="120" w:after="120" w:line="240" w:lineRule="auto"/>
      <w:jc w:val="both"/>
    </w:pPr>
    <w:rPr>
      <w:rFonts w:ascii="Tahoma" w:eastAsia="Times New Roman" w:hAnsi="Tahoma" w:cs="Times New Roman"/>
      <w:szCs w:val="24"/>
      <w:lang w:val="es-ES" w:eastAsia="es-ES"/>
    </w:rPr>
  </w:style>
  <w:style w:type="character" w:customStyle="1" w:styleId="EncabezadoCar">
    <w:name w:val="Encabezado Car"/>
    <w:basedOn w:val="Fuentedeprrafopredeter"/>
    <w:link w:val="Encabezado"/>
    <w:rsid w:val="00E45FA3"/>
    <w:rPr>
      <w:rFonts w:ascii="Tahoma" w:eastAsia="Times New Roman" w:hAnsi="Tahoma" w:cs="Times New Roman"/>
      <w:szCs w:val="24"/>
      <w:lang w:val="es-ES" w:eastAsia="es-ES"/>
    </w:rPr>
  </w:style>
  <w:style w:type="character" w:styleId="Textoennegrita">
    <w:name w:val="Strong"/>
    <w:basedOn w:val="Fuentedeprrafopredeter"/>
    <w:rsid w:val="00E45FA3"/>
    <w:rPr>
      <w:b/>
      <w:bCs/>
    </w:rPr>
  </w:style>
  <w:style w:type="paragraph" w:customStyle="1" w:styleId="Ttulo1-Profesional">
    <w:name w:val="Título 1 - Profesional"/>
    <w:basedOn w:val="Normal"/>
    <w:rsid w:val="00E45FA3"/>
    <w:pPr>
      <w:spacing w:before="120" w:after="60" w:line="360" w:lineRule="exact"/>
    </w:pPr>
    <w:rPr>
      <w:rFonts w:ascii="Arial Black" w:eastAsia="Times New Roman" w:hAnsi="Arial Black" w:cs="Times New Roman"/>
      <w:sz w:val="32"/>
      <w:szCs w:val="20"/>
      <w:lang w:val="en-US" w:eastAsia="es-ES"/>
    </w:rPr>
  </w:style>
  <w:style w:type="paragraph" w:customStyle="1" w:styleId="Tindependiente-Profesional">
    <w:name w:val="T. independiente - Profesional"/>
    <w:basedOn w:val="Normal"/>
    <w:rsid w:val="00E45FA3"/>
    <w:pPr>
      <w:spacing w:after="120" w:line="280" w:lineRule="exact"/>
    </w:pPr>
    <w:rPr>
      <w:rFonts w:ascii="Arial" w:eastAsia="Times New Roman" w:hAnsi="Arial" w:cs="Times New Roman"/>
      <w:sz w:val="20"/>
      <w:szCs w:val="20"/>
      <w:lang w:val="en-US" w:eastAsia="es-ES"/>
    </w:rPr>
  </w:style>
  <w:style w:type="paragraph" w:styleId="NormalWeb">
    <w:name w:val="Normal (Web)"/>
    <w:basedOn w:val="Normal"/>
    <w:rsid w:val="00E45FA3"/>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Prrafodelista">
    <w:name w:val="List Paragraph"/>
    <w:basedOn w:val="Normal"/>
    <w:uiPriority w:val="34"/>
    <w:qFormat/>
    <w:rsid w:val="00E45FA3"/>
    <w:pPr>
      <w:spacing w:after="0" w:line="240" w:lineRule="auto"/>
      <w:ind w:left="708"/>
    </w:pPr>
    <w:rPr>
      <w:rFonts w:ascii="Times New Roman" w:eastAsia="Times New Roman" w:hAnsi="Times New Roman" w:cs="Times New Roman"/>
      <w:sz w:val="24"/>
      <w:szCs w:val="24"/>
      <w:lang w:val="es-ES" w:eastAsia="es-ES"/>
    </w:rPr>
  </w:style>
  <w:style w:type="paragraph" w:customStyle="1" w:styleId="estilo5estilo7">
    <w:name w:val="estilo5 estilo7"/>
    <w:basedOn w:val="Normal"/>
    <w:rsid w:val="00E45FA3"/>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Piedepgina">
    <w:name w:val="footer"/>
    <w:basedOn w:val="Normal"/>
    <w:link w:val="PiedepginaCar"/>
    <w:uiPriority w:val="99"/>
    <w:rsid w:val="00E45FA3"/>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45FA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E45FA3"/>
  </w:style>
  <w:style w:type="paragraph" w:styleId="Textodeglobo">
    <w:name w:val="Balloon Text"/>
    <w:basedOn w:val="Normal"/>
    <w:link w:val="TextodegloboCar"/>
    <w:semiHidden/>
    <w:rsid w:val="00E45FA3"/>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semiHidden/>
    <w:rsid w:val="00E45FA3"/>
    <w:rPr>
      <w:rFonts w:ascii="Tahoma" w:eastAsia="Times New Roman" w:hAnsi="Tahoma" w:cs="Tahoma"/>
      <w:sz w:val="16"/>
      <w:szCs w:val="16"/>
      <w:lang w:val="es-ES" w:eastAsia="es-ES"/>
    </w:rPr>
  </w:style>
  <w:style w:type="character" w:styleId="Hipervnculovisitado">
    <w:name w:val="FollowedHyperlink"/>
    <w:basedOn w:val="Fuentedeprrafopredeter"/>
    <w:rsid w:val="00E45FA3"/>
    <w:rPr>
      <w:color w:val="800080"/>
      <w:u w:val="single"/>
    </w:rPr>
  </w:style>
  <w:style w:type="character" w:styleId="Refdecomentario">
    <w:name w:val="annotation reference"/>
    <w:basedOn w:val="Fuentedeprrafopredeter"/>
    <w:uiPriority w:val="99"/>
    <w:semiHidden/>
    <w:rsid w:val="00E45FA3"/>
    <w:rPr>
      <w:sz w:val="16"/>
      <w:szCs w:val="16"/>
    </w:rPr>
  </w:style>
  <w:style w:type="paragraph" w:styleId="TDC5">
    <w:name w:val="toc 5"/>
    <w:basedOn w:val="Normal"/>
    <w:next w:val="Normal"/>
    <w:autoRedefine/>
    <w:uiPriority w:val="39"/>
    <w:rsid w:val="00E45FA3"/>
    <w:pPr>
      <w:spacing w:after="0" w:line="240" w:lineRule="auto"/>
      <w:ind w:left="960"/>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055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6">
    <w:name w:val="toc 6"/>
    <w:basedOn w:val="Normal"/>
    <w:next w:val="Normal"/>
    <w:autoRedefine/>
    <w:uiPriority w:val="39"/>
    <w:unhideWhenUsed/>
    <w:rsid w:val="00832F2C"/>
    <w:pPr>
      <w:spacing w:after="100"/>
      <w:ind w:left="1100"/>
    </w:pPr>
    <w:rPr>
      <w:rFonts w:eastAsiaTheme="minorEastAsia"/>
      <w:lang w:eastAsia="es-ES_tradnl"/>
    </w:rPr>
  </w:style>
  <w:style w:type="paragraph" w:styleId="TDC7">
    <w:name w:val="toc 7"/>
    <w:basedOn w:val="Normal"/>
    <w:next w:val="Normal"/>
    <w:autoRedefine/>
    <w:uiPriority w:val="39"/>
    <w:unhideWhenUsed/>
    <w:rsid w:val="00832F2C"/>
    <w:pPr>
      <w:spacing w:after="100"/>
      <w:ind w:left="1320"/>
    </w:pPr>
    <w:rPr>
      <w:rFonts w:eastAsiaTheme="minorEastAsia"/>
      <w:lang w:eastAsia="es-ES_tradnl"/>
    </w:rPr>
  </w:style>
  <w:style w:type="paragraph" w:styleId="TDC8">
    <w:name w:val="toc 8"/>
    <w:basedOn w:val="Normal"/>
    <w:next w:val="Normal"/>
    <w:autoRedefine/>
    <w:uiPriority w:val="39"/>
    <w:unhideWhenUsed/>
    <w:rsid w:val="00832F2C"/>
    <w:pPr>
      <w:spacing w:after="100"/>
      <w:ind w:left="1540"/>
    </w:pPr>
    <w:rPr>
      <w:rFonts w:eastAsiaTheme="minorEastAsia"/>
      <w:lang w:eastAsia="es-ES_tradnl"/>
    </w:rPr>
  </w:style>
  <w:style w:type="paragraph" w:styleId="TDC9">
    <w:name w:val="toc 9"/>
    <w:basedOn w:val="Normal"/>
    <w:next w:val="Normal"/>
    <w:autoRedefine/>
    <w:uiPriority w:val="39"/>
    <w:unhideWhenUsed/>
    <w:rsid w:val="00832F2C"/>
    <w:pPr>
      <w:spacing w:after="100"/>
      <w:ind w:left="1760"/>
    </w:pPr>
    <w:rPr>
      <w:rFonts w:eastAsiaTheme="minorEastAsia"/>
      <w:lang w:eastAsia="es-ES_tradnl"/>
    </w:rPr>
  </w:style>
  <w:style w:type="paragraph" w:styleId="Sinespaciado">
    <w:name w:val="No Spacing"/>
    <w:uiPriority w:val="1"/>
    <w:qFormat/>
    <w:rsid w:val="00D27F32"/>
    <w:pPr>
      <w:spacing w:after="0" w:line="240" w:lineRule="auto"/>
    </w:pPr>
  </w:style>
  <w:style w:type="paragraph" w:styleId="Textocomentario">
    <w:name w:val="annotation text"/>
    <w:basedOn w:val="Normal"/>
    <w:link w:val="TextocomentarioCar"/>
    <w:uiPriority w:val="99"/>
    <w:semiHidden/>
    <w:unhideWhenUsed/>
    <w:rsid w:val="007D145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458"/>
    <w:rPr>
      <w:sz w:val="20"/>
      <w:szCs w:val="20"/>
    </w:rPr>
  </w:style>
  <w:style w:type="paragraph" w:styleId="Asuntodelcomentario">
    <w:name w:val="annotation subject"/>
    <w:basedOn w:val="Textocomentario"/>
    <w:next w:val="Textocomentario"/>
    <w:link w:val="AsuntodelcomentarioCar"/>
    <w:uiPriority w:val="99"/>
    <w:semiHidden/>
    <w:unhideWhenUsed/>
    <w:rsid w:val="007D1458"/>
    <w:rPr>
      <w:b/>
      <w:bCs/>
    </w:rPr>
  </w:style>
  <w:style w:type="character" w:customStyle="1" w:styleId="AsuntodelcomentarioCar">
    <w:name w:val="Asunto del comentario Car"/>
    <w:basedOn w:val="TextocomentarioCar"/>
    <w:link w:val="Asuntodelcomentario"/>
    <w:uiPriority w:val="99"/>
    <w:semiHidden/>
    <w:rsid w:val="007D1458"/>
    <w:rPr>
      <w:b/>
      <w:bCs/>
      <w:sz w:val="20"/>
      <w:szCs w:val="20"/>
    </w:rPr>
  </w:style>
  <w:style w:type="character" w:styleId="Textodelmarcadordeposicin">
    <w:name w:val="Placeholder Text"/>
    <w:basedOn w:val="Fuentedeprrafopredeter"/>
    <w:uiPriority w:val="99"/>
    <w:semiHidden/>
    <w:rsid w:val="00025ACC"/>
    <w:rPr>
      <w:color w:val="808080"/>
    </w:rPr>
  </w:style>
  <w:style w:type="paragraph" w:customStyle="1" w:styleId="tindependiente-profesional0">
    <w:name w:val="tindependiente-profesional"/>
    <w:basedOn w:val="Normal"/>
    <w:rsid w:val="00034BED"/>
    <w:pPr>
      <w:spacing w:after="120" w:line="280" w:lineRule="atLeast"/>
    </w:pPr>
    <w:rPr>
      <w:rFonts w:ascii="Arial" w:hAnsi="Arial" w:cs="Arial"/>
      <w:sz w:val="20"/>
      <w:szCs w:val="20"/>
      <w:lang w:val="es-BO" w:eastAsia="es-BO"/>
    </w:rPr>
  </w:style>
  <w:style w:type="paragraph" w:customStyle="1" w:styleId="Default">
    <w:name w:val="Default"/>
    <w:rsid w:val="000D77F3"/>
    <w:pPr>
      <w:autoSpaceDE w:val="0"/>
      <w:autoSpaceDN w:val="0"/>
      <w:adjustRightInd w:val="0"/>
      <w:spacing w:after="0" w:line="240" w:lineRule="auto"/>
    </w:pPr>
    <w:rPr>
      <w:rFonts w:ascii="Times New Roman" w:hAnsi="Times New Roman" w:cs="Times New Roman"/>
      <w:color w:val="000000"/>
      <w:sz w:val="24"/>
      <w:szCs w:val="24"/>
      <w:lang w:val="es-BO"/>
    </w:rPr>
  </w:style>
  <w:style w:type="character" w:styleId="nfasis">
    <w:name w:val="Emphasis"/>
    <w:basedOn w:val="Fuentedeprrafopredeter"/>
    <w:qFormat/>
    <w:rsid w:val="00A258B3"/>
    <w:rPr>
      <w:i/>
      <w:iCs/>
    </w:rPr>
  </w:style>
  <w:style w:type="character" w:styleId="Ttulodellibro">
    <w:name w:val="Book Title"/>
    <w:basedOn w:val="Fuentedeprrafopredeter"/>
    <w:uiPriority w:val="33"/>
    <w:qFormat/>
    <w:rsid w:val="001A0E33"/>
    <w:rPr>
      <w:b/>
      <w:bCs/>
      <w:smallCaps/>
      <w:spacing w:val="5"/>
    </w:rPr>
  </w:style>
  <w:style w:type="paragraph" w:styleId="Revisin">
    <w:name w:val="Revision"/>
    <w:hidden/>
    <w:uiPriority w:val="99"/>
    <w:semiHidden/>
    <w:rsid w:val="00251DE8"/>
    <w:pPr>
      <w:spacing w:after="0" w:line="240" w:lineRule="auto"/>
    </w:pPr>
  </w:style>
  <w:style w:type="paragraph" w:styleId="Subttulo">
    <w:name w:val="Subtitle"/>
    <w:basedOn w:val="Normal"/>
    <w:link w:val="SubttuloCar"/>
    <w:qFormat/>
    <w:rsid w:val="00A506E0"/>
    <w:pPr>
      <w:spacing w:after="0" w:line="240" w:lineRule="auto"/>
      <w:jc w:val="both"/>
    </w:pPr>
    <w:rPr>
      <w:rFonts w:ascii="Times New Roman" w:eastAsia="Times New Roman" w:hAnsi="Times New Roman" w:cs="Times New Roman"/>
      <w:b/>
      <w:sz w:val="28"/>
      <w:szCs w:val="20"/>
      <w:lang w:val="es-MX" w:eastAsia="x-none"/>
    </w:rPr>
  </w:style>
  <w:style w:type="character" w:customStyle="1" w:styleId="SubttuloCar">
    <w:name w:val="Subtítulo Car"/>
    <w:basedOn w:val="Fuentedeprrafopredeter"/>
    <w:link w:val="Subttulo"/>
    <w:rsid w:val="00A506E0"/>
    <w:rPr>
      <w:rFonts w:ascii="Times New Roman" w:eastAsia="Times New Roman" w:hAnsi="Times New Roman" w:cs="Times New Roman"/>
      <w:b/>
      <w:sz w:val="28"/>
      <w:szCs w:val="20"/>
      <w:lang w:val="es-MX" w:eastAsia="x-none"/>
    </w:rPr>
  </w:style>
  <w:style w:type="numbering" w:customStyle="1" w:styleId="Estilo1">
    <w:name w:val="Estilo1"/>
    <w:uiPriority w:val="99"/>
    <w:rsid w:val="000756C4"/>
    <w:pPr>
      <w:numPr>
        <w:numId w:val="32"/>
      </w:numPr>
    </w:pPr>
  </w:style>
  <w:style w:type="character" w:styleId="Nmerodelnea">
    <w:name w:val="line number"/>
    <w:basedOn w:val="Fuentedeprrafopredeter"/>
    <w:uiPriority w:val="99"/>
    <w:semiHidden/>
    <w:unhideWhenUsed/>
    <w:rsid w:val="006724EB"/>
  </w:style>
  <w:style w:type="character" w:customStyle="1" w:styleId="b1">
    <w:name w:val="b1"/>
    <w:basedOn w:val="Fuentedeprrafopredeter"/>
    <w:rsid w:val="00FA75B9"/>
    <w:rPr>
      <w:color w:val="000000"/>
    </w:rPr>
  </w:style>
  <w:style w:type="paragraph" w:styleId="Encabezadodemensaje">
    <w:name w:val="Message Header"/>
    <w:basedOn w:val="Normal"/>
    <w:link w:val="EncabezadodemensajeCar"/>
    <w:uiPriority w:val="99"/>
    <w:unhideWhenUsed/>
    <w:rsid w:val="0031061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310615"/>
    <w:rPr>
      <w:rFonts w:asciiTheme="majorHAnsi" w:eastAsiaTheme="majorEastAsia" w:hAnsiTheme="majorHAnsi" w:cstheme="majorBidi"/>
      <w:sz w:val="24"/>
      <w:szCs w:val="24"/>
      <w:shd w:val="pct20" w:color="auto" w:fill="auto"/>
    </w:rPr>
  </w:style>
  <w:style w:type="paragraph" w:styleId="Continuarlista">
    <w:name w:val="List Continue"/>
    <w:basedOn w:val="Normal"/>
    <w:uiPriority w:val="99"/>
    <w:unhideWhenUsed/>
    <w:rsid w:val="00310615"/>
    <w:pPr>
      <w:spacing w:after="120"/>
      <w:ind w:left="283"/>
      <w:contextualSpacing/>
    </w:pPr>
  </w:style>
  <w:style w:type="paragraph" w:styleId="Epgrafe">
    <w:name w:val="caption"/>
    <w:basedOn w:val="Normal"/>
    <w:next w:val="Normal"/>
    <w:uiPriority w:val="35"/>
    <w:unhideWhenUsed/>
    <w:qFormat/>
    <w:rsid w:val="00310615"/>
    <w:pPr>
      <w:spacing w:line="240" w:lineRule="auto"/>
    </w:pPr>
    <w:rPr>
      <w:b/>
      <w:bCs/>
      <w:color w:val="DDDDDD" w:themeColor="accent1"/>
      <w:sz w:val="18"/>
      <w:szCs w:val="18"/>
    </w:rPr>
  </w:style>
  <w:style w:type="paragraph" w:styleId="Textoindependienteprimerasangra2">
    <w:name w:val="Body Text First Indent 2"/>
    <w:basedOn w:val="Sangradetextonormal"/>
    <w:link w:val="Textoindependienteprimerasangra2Car"/>
    <w:uiPriority w:val="99"/>
    <w:unhideWhenUsed/>
    <w:rsid w:val="00310615"/>
    <w:pPr>
      <w:suppressAutoHyphens w:val="0"/>
      <w:spacing w:after="200" w:line="276" w:lineRule="auto"/>
      <w:ind w:firstLine="360"/>
      <w:jc w:val="left"/>
    </w:pPr>
    <w:rPr>
      <w:rFonts w:asciiTheme="minorHAnsi" w:eastAsiaTheme="minorHAnsi" w:hAnsiTheme="minorHAnsi" w:cstheme="minorBidi"/>
      <w:sz w:val="22"/>
      <w:szCs w:val="22"/>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310615"/>
    <w:rPr>
      <w:rFonts w:ascii="Times New Roman" w:eastAsia="MS Mincho" w:hAnsi="Times New Roman" w:cs="Times New Roman"/>
      <w:sz w:val="24"/>
      <w:szCs w:val="24"/>
      <w:lang w:val="es-ES" w:eastAsia="ar-SA"/>
    </w:rPr>
  </w:style>
  <w:style w:type="table" w:customStyle="1" w:styleId="Tablaconcuadrcula1">
    <w:name w:val="Tabla con cuadrícula1"/>
    <w:basedOn w:val="Tablanormal"/>
    <w:next w:val="Tablaconcuadrcula"/>
    <w:uiPriority w:val="59"/>
    <w:rsid w:val="00CB2555"/>
    <w:pPr>
      <w:spacing w:after="0" w:line="240" w:lineRule="auto"/>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FollowedHyperlink" w:uiPriority="0"/>
    <w:lsdException w:name="Strong" w:semiHidden="0" w:uiPriority="0" w:unhideWhenUsed="0"/>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1"/>
    <w:link w:val="Ttulo1Car"/>
    <w:qFormat/>
    <w:rsid w:val="00E45FA3"/>
    <w:pPr>
      <w:numPr>
        <w:numId w:val="1"/>
      </w:numPr>
      <w:spacing w:before="240" w:after="240" w:line="240" w:lineRule="auto"/>
      <w:jc w:val="both"/>
      <w:outlineLvl w:val="0"/>
    </w:pPr>
    <w:rPr>
      <w:rFonts w:ascii="Tahoma" w:eastAsia="Times New Roman" w:hAnsi="Tahoma" w:cs="Times New Roman"/>
      <w:b/>
      <w:caps/>
      <w:lang w:val="en-GB" w:eastAsia="es-ES"/>
    </w:rPr>
  </w:style>
  <w:style w:type="paragraph" w:styleId="Ttulo2">
    <w:name w:val="heading 2"/>
    <w:basedOn w:val="Normal"/>
    <w:next w:val="Normal2"/>
    <w:link w:val="Ttulo2Car"/>
    <w:qFormat/>
    <w:rsid w:val="00AF0055"/>
    <w:pPr>
      <w:keepNext/>
      <w:numPr>
        <w:ilvl w:val="1"/>
        <w:numId w:val="1"/>
      </w:numPr>
      <w:spacing w:before="240" w:after="240" w:line="240" w:lineRule="auto"/>
      <w:jc w:val="both"/>
      <w:outlineLvl w:val="1"/>
    </w:pPr>
    <w:rPr>
      <w:rFonts w:ascii="Tahoma" w:eastAsia="Times New Roman" w:hAnsi="Tahoma" w:cs="Arial"/>
      <w:b/>
      <w:bCs/>
      <w:iCs/>
      <w:caps/>
      <w:lang w:val="es-ES" w:eastAsia="es-ES"/>
    </w:rPr>
  </w:style>
  <w:style w:type="paragraph" w:styleId="Ttulo3">
    <w:name w:val="heading 3"/>
    <w:basedOn w:val="Normal"/>
    <w:next w:val="Normal3"/>
    <w:link w:val="Ttulo3Car"/>
    <w:qFormat/>
    <w:rsid w:val="00D74EBD"/>
    <w:pPr>
      <w:keepNext/>
      <w:numPr>
        <w:ilvl w:val="2"/>
        <w:numId w:val="1"/>
      </w:numPr>
      <w:spacing w:before="240" w:after="240" w:line="240" w:lineRule="auto"/>
      <w:jc w:val="both"/>
      <w:outlineLvl w:val="2"/>
    </w:pPr>
    <w:rPr>
      <w:rFonts w:ascii="Tahoma" w:eastAsia="Times New Roman" w:hAnsi="Tahoma" w:cs="Arial"/>
      <w:b/>
      <w:bCs/>
      <w:lang w:val="es-ES" w:eastAsia="es-ES"/>
    </w:rPr>
  </w:style>
  <w:style w:type="paragraph" w:styleId="Ttulo4">
    <w:name w:val="heading 4"/>
    <w:basedOn w:val="Normal"/>
    <w:next w:val="Normal4"/>
    <w:link w:val="Ttulo4Car"/>
    <w:qFormat/>
    <w:rsid w:val="00C854A7"/>
    <w:pPr>
      <w:keepNext/>
      <w:numPr>
        <w:ilvl w:val="1"/>
        <w:numId w:val="3"/>
      </w:numPr>
      <w:spacing w:before="120" w:after="120" w:line="240" w:lineRule="auto"/>
      <w:jc w:val="both"/>
      <w:outlineLvl w:val="3"/>
    </w:pPr>
    <w:rPr>
      <w:rFonts w:ascii="Tahoma" w:eastAsia="Times New Roman" w:hAnsi="Tahoma" w:cs="Times New Roman"/>
      <w:b/>
      <w:bCs/>
      <w:lang w:val="es-ES" w:eastAsia="es-ES"/>
    </w:rPr>
  </w:style>
  <w:style w:type="paragraph" w:styleId="Ttulo5">
    <w:name w:val="heading 5"/>
    <w:basedOn w:val="Normal"/>
    <w:next w:val="Normal5"/>
    <w:link w:val="Ttulo5Car"/>
    <w:qFormat/>
    <w:rsid w:val="0020092E"/>
    <w:pPr>
      <w:numPr>
        <w:numId w:val="2"/>
      </w:numPr>
      <w:spacing w:before="240" w:after="60" w:line="240" w:lineRule="auto"/>
      <w:jc w:val="both"/>
      <w:outlineLvl w:val="4"/>
    </w:pPr>
    <w:rPr>
      <w:rFonts w:ascii="Tahoma" w:eastAsia="Times New Roman" w:hAnsi="Tahoma" w:cs="Times New Roman"/>
      <w:b/>
      <w:bCs/>
      <w:iCs/>
      <w:lang w:val="es-ES" w:eastAsia="es-ES"/>
    </w:rPr>
  </w:style>
  <w:style w:type="paragraph" w:styleId="Ttulo6">
    <w:name w:val="heading 6"/>
    <w:basedOn w:val="Normal"/>
    <w:next w:val="Normal"/>
    <w:link w:val="Ttulo6Car"/>
    <w:autoRedefine/>
    <w:qFormat/>
    <w:rsid w:val="00E13797"/>
    <w:pPr>
      <w:numPr>
        <w:numId w:val="4"/>
      </w:numPr>
      <w:spacing w:before="240" w:after="60" w:line="240" w:lineRule="auto"/>
      <w:jc w:val="both"/>
      <w:outlineLvl w:val="5"/>
    </w:pPr>
    <w:rPr>
      <w:rFonts w:ascii="Tahoma" w:eastAsia="Times New Roman" w:hAnsi="Tahoma" w:cs="Times New Roman"/>
      <w:b/>
      <w:bCs/>
      <w:lang w:val="es-ES" w:eastAsia="es-ES"/>
    </w:rPr>
  </w:style>
  <w:style w:type="paragraph" w:styleId="Ttulo7">
    <w:name w:val="heading 7"/>
    <w:basedOn w:val="Normal"/>
    <w:next w:val="Normal"/>
    <w:link w:val="Ttulo7Car"/>
    <w:qFormat/>
    <w:rsid w:val="00E45FA3"/>
    <w:pPr>
      <w:numPr>
        <w:ilvl w:val="6"/>
        <w:numId w:val="1"/>
      </w:numPr>
      <w:spacing w:before="240" w:after="60" w:line="240" w:lineRule="auto"/>
      <w:jc w:val="both"/>
      <w:outlineLvl w:val="6"/>
    </w:pPr>
    <w:rPr>
      <w:rFonts w:ascii="Tahoma" w:eastAsia="Times New Roman" w:hAnsi="Tahoma" w:cs="Times New Roman"/>
      <w:szCs w:val="24"/>
      <w:lang w:val="es-ES" w:eastAsia="es-ES"/>
    </w:rPr>
  </w:style>
  <w:style w:type="paragraph" w:styleId="Ttulo8">
    <w:name w:val="heading 8"/>
    <w:basedOn w:val="Normal"/>
    <w:next w:val="Normal"/>
    <w:link w:val="Ttulo8Car"/>
    <w:qFormat/>
    <w:rsid w:val="00E45FA3"/>
    <w:pPr>
      <w:numPr>
        <w:ilvl w:val="7"/>
        <w:numId w:val="1"/>
      </w:numPr>
      <w:spacing w:before="240" w:after="60" w:line="240" w:lineRule="auto"/>
      <w:jc w:val="both"/>
      <w:outlineLvl w:val="7"/>
    </w:pPr>
    <w:rPr>
      <w:rFonts w:ascii="Tahoma" w:eastAsia="Times New Roman" w:hAnsi="Tahoma" w:cs="Times New Roman"/>
      <w:i/>
      <w:iCs/>
      <w:szCs w:val="24"/>
      <w:lang w:val="es-ES" w:eastAsia="es-ES"/>
    </w:rPr>
  </w:style>
  <w:style w:type="paragraph" w:styleId="Ttulo9">
    <w:name w:val="heading 9"/>
    <w:basedOn w:val="Normal"/>
    <w:next w:val="Normal"/>
    <w:link w:val="Ttulo9Car"/>
    <w:qFormat/>
    <w:rsid w:val="00E45FA3"/>
    <w:pPr>
      <w:numPr>
        <w:ilvl w:val="8"/>
        <w:numId w:val="1"/>
      </w:numPr>
      <w:spacing w:before="240" w:after="60" w:line="240" w:lineRule="auto"/>
      <w:jc w:val="both"/>
      <w:outlineLvl w:val="8"/>
    </w:pPr>
    <w:rPr>
      <w:rFonts w:ascii="Tahoma" w:eastAsia="Times New Roman" w:hAnsi="Tahoma"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45FA3"/>
    <w:rPr>
      <w:rFonts w:ascii="Tahoma" w:eastAsia="Times New Roman" w:hAnsi="Tahoma" w:cs="Times New Roman"/>
      <w:b/>
      <w:caps/>
      <w:lang w:val="en-GB" w:eastAsia="es-ES"/>
    </w:rPr>
  </w:style>
  <w:style w:type="character" w:customStyle="1" w:styleId="Ttulo2Car">
    <w:name w:val="Título 2 Car"/>
    <w:basedOn w:val="Fuentedeprrafopredeter"/>
    <w:link w:val="Ttulo2"/>
    <w:rsid w:val="00AF0055"/>
    <w:rPr>
      <w:rFonts w:ascii="Tahoma" w:eastAsia="Times New Roman" w:hAnsi="Tahoma" w:cs="Arial"/>
      <w:b/>
      <w:bCs/>
      <w:iCs/>
      <w:caps/>
      <w:lang w:val="es-ES" w:eastAsia="es-ES"/>
    </w:rPr>
  </w:style>
  <w:style w:type="character" w:customStyle="1" w:styleId="Ttulo3Car">
    <w:name w:val="Título 3 Car"/>
    <w:basedOn w:val="Fuentedeprrafopredeter"/>
    <w:link w:val="Ttulo3"/>
    <w:rsid w:val="00D74EBD"/>
    <w:rPr>
      <w:rFonts w:ascii="Tahoma" w:eastAsia="Times New Roman" w:hAnsi="Tahoma" w:cs="Arial"/>
      <w:b/>
      <w:bCs/>
      <w:lang w:val="es-ES" w:eastAsia="es-ES"/>
    </w:rPr>
  </w:style>
  <w:style w:type="character" w:customStyle="1" w:styleId="Ttulo4Car">
    <w:name w:val="Título 4 Car"/>
    <w:basedOn w:val="Fuentedeprrafopredeter"/>
    <w:link w:val="Ttulo4"/>
    <w:rsid w:val="00C854A7"/>
    <w:rPr>
      <w:rFonts w:ascii="Tahoma" w:eastAsia="Times New Roman" w:hAnsi="Tahoma" w:cs="Times New Roman"/>
      <w:b/>
      <w:bCs/>
      <w:lang w:val="es-ES" w:eastAsia="es-ES"/>
    </w:rPr>
  </w:style>
  <w:style w:type="character" w:customStyle="1" w:styleId="Ttulo5Car">
    <w:name w:val="Título 5 Car"/>
    <w:basedOn w:val="Fuentedeprrafopredeter"/>
    <w:link w:val="Ttulo5"/>
    <w:rsid w:val="0020092E"/>
    <w:rPr>
      <w:rFonts w:ascii="Tahoma" w:eastAsia="Times New Roman" w:hAnsi="Tahoma" w:cs="Times New Roman"/>
      <w:b/>
      <w:bCs/>
      <w:iCs/>
      <w:lang w:val="es-ES" w:eastAsia="es-ES"/>
    </w:rPr>
  </w:style>
  <w:style w:type="character" w:customStyle="1" w:styleId="Ttulo6Car">
    <w:name w:val="Título 6 Car"/>
    <w:basedOn w:val="Fuentedeprrafopredeter"/>
    <w:link w:val="Ttulo6"/>
    <w:rsid w:val="00E13797"/>
    <w:rPr>
      <w:rFonts w:ascii="Tahoma" w:eastAsia="Times New Roman" w:hAnsi="Tahoma" w:cs="Times New Roman"/>
      <w:b/>
      <w:bCs/>
      <w:lang w:val="es-ES" w:eastAsia="es-ES"/>
    </w:rPr>
  </w:style>
  <w:style w:type="character" w:customStyle="1" w:styleId="Ttulo7Car">
    <w:name w:val="Título 7 Car"/>
    <w:basedOn w:val="Fuentedeprrafopredeter"/>
    <w:link w:val="Ttulo7"/>
    <w:rsid w:val="00E45FA3"/>
    <w:rPr>
      <w:rFonts w:ascii="Tahoma" w:eastAsia="Times New Roman" w:hAnsi="Tahoma" w:cs="Times New Roman"/>
      <w:szCs w:val="24"/>
      <w:lang w:val="es-ES" w:eastAsia="es-ES"/>
    </w:rPr>
  </w:style>
  <w:style w:type="character" w:customStyle="1" w:styleId="Ttulo8Car">
    <w:name w:val="Título 8 Car"/>
    <w:basedOn w:val="Fuentedeprrafopredeter"/>
    <w:link w:val="Ttulo8"/>
    <w:rsid w:val="00E45FA3"/>
    <w:rPr>
      <w:rFonts w:ascii="Tahoma" w:eastAsia="Times New Roman" w:hAnsi="Tahoma" w:cs="Times New Roman"/>
      <w:i/>
      <w:iCs/>
      <w:szCs w:val="24"/>
      <w:lang w:val="es-ES" w:eastAsia="es-ES"/>
    </w:rPr>
  </w:style>
  <w:style w:type="character" w:customStyle="1" w:styleId="Ttulo9Car">
    <w:name w:val="Título 9 Car"/>
    <w:basedOn w:val="Fuentedeprrafopredeter"/>
    <w:link w:val="Ttulo9"/>
    <w:rsid w:val="00E45FA3"/>
    <w:rPr>
      <w:rFonts w:ascii="Tahoma" w:eastAsia="Times New Roman" w:hAnsi="Tahoma" w:cs="Arial"/>
      <w:lang w:val="es-ES" w:eastAsia="es-ES"/>
    </w:rPr>
  </w:style>
  <w:style w:type="numbering" w:customStyle="1" w:styleId="Sinlista1">
    <w:name w:val="Sin lista1"/>
    <w:next w:val="Sinlista"/>
    <w:semiHidden/>
    <w:rsid w:val="00E45FA3"/>
  </w:style>
  <w:style w:type="paragraph" w:customStyle="1" w:styleId="Normal1">
    <w:name w:val="Normal 1"/>
    <w:basedOn w:val="Normal"/>
    <w:rsid w:val="00E45FA3"/>
    <w:pPr>
      <w:spacing w:before="120" w:after="120" w:line="240" w:lineRule="auto"/>
      <w:ind w:left="567"/>
      <w:jc w:val="both"/>
    </w:pPr>
    <w:rPr>
      <w:rFonts w:ascii="Tahoma" w:eastAsia="Times New Roman" w:hAnsi="Tahoma" w:cs="Times New Roman"/>
      <w:szCs w:val="24"/>
      <w:lang w:val="en-GB" w:eastAsia="es-ES"/>
    </w:rPr>
  </w:style>
  <w:style w:type="paragraph" w:customStyle="1" w:styleId="Normal2">
    <w:name w:val="Normal 2"/>
    <w:basedOn w:val="Normal"/>
    <w:rsid w:val="00E45FA3"/>
    <w:pPr>
      <w:spacing w:before="120" w:after="120" w:line="240" w:lineRule="auto"/>
      <w:ind w:left="1191"/>
      <w:jc w:val="both"/>
    </w:pPr>
    <w:rPr>
      <w:rFonts w:ascii="Tahoma" w:eastAsia="Times New Roman" w:hAnsi="Tahoma" w:cs="Times New Roman"/>
      <w:szCs w:val="24"/>
      <w:lang w:val="en-GB" w:eastAsia="es-ES"/>
    </w:rPr>
  </w:style>
  <w:style w:type="paragraph" w:customStyle="1" w:styleId="Normal3">
    <w:name w:val="Normal 3"/>
    <w:basedOn w:val="Normal"/>
    <w:rsid w:val="00E45FA3"/>
    <w:pPr>
      <w:spacing w:before="120" w:after="120" w:line="240" w:lineRule="auto"/>
      <w:ind w:left="1871"/>
      <w:jc w:val="both"/>
    </w:pPr>
    <w:rPr>
      <w:rFonts w:ascii="Tahoma" w:eastAsia="Times New Roman" w:hAnsi="Tahoma" w:cs="Times New Roman"/>
      <w:szCs w:val="24"/>
      <w:lang w:val="en-GB" w:eastAsia="es-ES"/>
    </w:rPr>
  </w:style>
  <w:style w:type="paragraph" w:customStyle="1" w:styleId="Normal4">
    <w:name w:val="Normal 4"/>
    <w:basedOn w:val="Normal"/>
    <w:rsid w:val="00E45FA3"/>
    <w:pPr>
      <w:spacing w:before="120" w:after="120" w:line="240" w:lineRule="auto"/>
      <w:ind w:left="2552"/>
      <w:jc w:val="both"/>
    </w:pPr>
    <w:rPr>
      <w:rFonts w:ascii="Tahoma" w:eastAsia="Times New Roman" w:hAnsi="Tahoma" w:cs="Times New Roman"/>
      <w:szCs w:val="24"/>
      <w:lang w:val="es-ES" w:eastAsia="es-ES"/>
    </w:rPr>
  </w:style>
  <w:style w:type="paragraph" w:customStyle="1" w:styleId="Normal5">
    <w:name w:val="Normal 5"/>
    <w:basedOn w:val="Normal"/>
    <w:rsid w:val="00E45FA3"/>
    <w:pPr>
      <w:spacing w:before="120" w:after="120" w:line="240" w:lineRule="auto"/>
      <w:ind w:left="3289"/>
      <w:jc w:val="both"/>
    </w:pPr>
    <w:rPr>
      <w:rFonts w:ascii="Tahoma" w:eastAsia="Times New Roman" w:hAnsi="Tahoma" w:cs="Times New Roman"/>
      <w:szCs w:val="24"/>
      <w:lang w:val="es-ES" w:eastAsia="es-ES"/>
    </w:rPr>
  </w:style>
  <w:style w:type="paragraph" w:customStyle="1" w:styleId="EstiloTDC1Antes0pto">
    <w:name w:val="Estilo TDC 1 + Antes:  0 pto"/>
    <w:basedOn w:val="TDC1"/>
    <w:rsid w:val="00E45FA3"/>
    <w:pPr>
      <w:spacing w:before="60" w:after="60"/>
    </w:pPr>
  </w:style>
  <w:style w:type="paragraph" w:styleId="TDC1">
    <w:name w:val="toc 1"/>
    <w:aliases w:val="Índice"/>
    <w:basedOn w:val="Normal"/>
    <w:next w:val="Normal"/>
    <w:autoRedefine/>
    <w:uiPriority w:val="39"/>
    <w:rsid w:val="00445FD2"/>
    <w:pPr>
      <w:tabs>
        <w:tab w:val="left" w:pos="440"/>
        <w:tab w:val="right" w:leader="dot" w:pos="9113"/>
      </w:tabs>
      <w:spacing w:before="120" w:after="120" w:line="240" w:lineRule="auto"/>
    </w:pPr>
    <w:rPr>
      <w:rFonts w:ascii="Tahoma" w:eastAsia="Times New Roman" w:hAnsi="Tahoma" w:cs="Tahoma"/>
      <w:bCs/>
      <w:caps/>
      <w:noProof/>
      <w:lang w:val="es-ES" w:eastAsia="es-ES"/>
    </w:rPr>
  </w:style>
  <w:style w:type="character" w:styleId="Hipervnculo">
    <w:name w:val="Hyperlink"/>
    <w:basedOn w:val="Fuentedeprrafopredeter"/>
    <w:uiPriority w:val="99"/>
    <w:rsid w:val="00E45FA3"/>
    <w:rPr>
      <w:color w:val="0000FF"/>
      <w:u w:val="single"/>
    </w:rPr>
  </w:style>
  <w:style w:type="paragraph" w:styleId="TDC2">
    <w:name w:val="toc 2"/>
    <w:basedOn w:val="Normal"/>
    <w:next w:val="Normal"/>
    <w:autoRedefine/>
    <w:uiPriority w:val="39"/>
    <w:rsid w:val="008B3127"/>
    <w:pPr>
      <w:tabs>
        <w:tab w:val="left" w:pos="660"/>
        <w:tab w:val="right" w:leader="dot" w:pos="9113"/>
      </w:tabs>
      <w:spacing w:after="0" w:line="240" w:lineRule="auto"/>
      <w:ind w:left="220"/>
    </w:pPr>
    <w:rPr>
      <w:rFonts w:ascii="Tahoma" w:eastAsia="Times New Roman" w:hAnsi="Tahoma" w:cs="Tahoma"/>
      <w:b/>
      <w:smallCaps/>
      <w:noProof/>
      <w:lang w:val="es-ES" w:eastAsia="es-ES"/>
    </w:rPr>
  </w:style>
  <w:style w:type="paragraph" w:styleId="TDC3">
    <w:name w:val="toc 3"/>
    <w:basedOn w:val="Normal"/>
    <w:next w:val="Normal"/>
    <w:autoRedefine/>
    <w:uiPriority w:val="39"/>
    <w:rsid w:val="00A9067C"/>
    <w:pPr>
      <w:tabs>
        <w:tab w:val="left" w:pos="960"/>
        <w:tab w:val="right" w:leader="dot" w:pos="9113"/>
      </w:tabs>
      <w:spacing w:after="0" w:line="240" w:lineRule="auto"/>
      <w:ind w:left="993" w:hanging="553"/>
      <w:jc w:val="both"/>
    </w:pPr>
    <w:rPr>
      <w:rFonts w:ascii="Tahoma" w:eastAsia="Times New Roman" w:hAnsi="Tahoma" w:cs="Tahoma"/>
      <w:iCs/>
      <w:noProof/>
      <w:lang w:val="es-BO" w:eastAsia="es-ES"/>
    </w:rPr>
  </w:style>
  <w:style w:type="paragraph" w:styleId="TDC4">
    <w:name w:val="toc 4"/>
    <w:basedOn w:val="Normal"/>
    <w:next w:val="Normal"/>
    <w:autoRedefine/>
    <w:uiPriority w:val="39"/>
    <w:rsid w:val="0096685B"/>
    <w:pPr>
      <w:tabs>
        <w:tab w:val="left" w:pos="1320"/>
        <w:tab w:val="right" w:leader="dot" w:pos="9113"/>
      </w:tabs>
      <w:spacing w:after="0" w:line="240" w:lineRule="auto"/>
      <w:ind w:left="440"/>
    </w:pPr>
    <w:rPr>
      <w:rFonts w:ascii="Times New Roman" w:eastAsia="Times New Roman" w:hAnsi="Times New Roman" w:cs="Times New Roman"/>
      <w:sz w:val="18"/>
      <w:szCs w:val="18"/>
      <w:lang w:val="es-ES" w:eastAsia="es-ES"/>
    </w:rPr>
  </w:style>
  <w:style w:type="paragraph" w:styleId="Textoindependiente">
    <w:name w:val="Body Text"/>
    <w:basedOn w:val="Normal"/>
    <w:link w:val="TextoindependienteCar"/>
    <w:rsid w:val="00E45FA3"/>
    <w:pPr>
      <w:suppressAutoHyphens/>
      <w:spacing w:after="0" w:line="240" w:lineRule="auto"/>
      <w:jc w:val="both"/>
    </w:pPr>
    <w:rPr>
      <w:rFonts w:ascii="Times New Roman" w:eastAsia="MS Mincho" w:hAnsi="Times New Roman" w:cs="Times New Roman"/>
      <w:sz w:val="24"/>
      <w:szCs w:val="24"/>
      <w:lang w:val="es-ES" w:eastAsia="ar-SA"/>
    </w:rPr>
  </w:style>
  <w:style w:type="character" w:customStyle="1" w:styleId="TextoindependienteCar">
    <w:name w:val="Texto independiente Car"/>
    <w:basedOn w:val="Fuentedeprrafopredeter"/>
    <w:link w:val="Textoindependiente"/>
    <w:rsid w:val="00E45FA3"/>
    <w:rPr>
      <w:rFonts w:ascii="Times New Roman" w:eastAsia="MS Mincho" w:hAnsi="Times New Roman" w:cs="Times New Roman"/>
      <w:sz w:val="24"/>
      <w:szCs w:val="24"/>
      <w:lang w:val="es-ES" w:eastAsia="ar-SA"/>
    </w:rPr>
  </w:style>
  <w:style w:type="paragraph" w:styleId="Lista">
    <w:name w:val="List"/>
    <w:basedOn w:val="Textoindependiente"/>
    <w:rsid w:val="00E45FA3"/>
    <w:rPr>
      <w:rFonts w:cs="Tahoma"/>
    </w:rPr>
  </w:style>
  <w:style w:type="paragraph" w:styleId="Sangra2detindependiente">
    <w:name w:val="Body Text Indent 2"/>
    <w:basedOn w:val="Normal"/>
    <w:link w:val="Sangra2detindependienteCar"/>
    <w:rsid w:val="00E45FA3"/>
    <w:pPr>
      <w:suppressAutoHyphens/>
      <w:autoSpaceDE w:val="0"/>
      <w:spacing w:after="0" w:line="240" w:lineRule="auto"/>
      <w:ind w:left="1494"/>
      <w:jc w:val="both"/>
    </w:pPr>
    <w:rPr>
      <w:rFonts w:ascii="Times New Roman" w:eastAsia="MS Mincho" w:hAnsi="Times New Roman" w:cs="Times New Roman"/>
      <w:sz w:val="24"/>
      <w:szCs w:val="21"/>
      <w:lang w:val="es-ES" w:eastAsia="ar-SA"/>
    </w:rPr>
  </w:style>
  <w:style w:type="character" w:customStyle="1" w:styleId="Sangra2detindependienteCar">
    <w:name w:val="Sangría 2 de t. independiente Car"/>
    <w:basedOn w:val="Fuentedeprrafopredeter"/>
    <w:link w:val="Sangra2detindependiente"/>
    <w:rsid w:val="00E45FA3"/>
    <w:rPr>
      <w:rFonts w:ascii="Times New Roman" w:eastAsia="MS Mincho" w:hAnsi="Times New Roman" w:cs="Times New Roman"/>
      <w:sz w:val="24"/>
      <w:szCs w:val="21"/>
      <w:lang w:val="es-ES" w:eastAsia="ar-SA"/>
    </w:rPr>
  </w:style>
  <w:style w:type="paragraph" w:styleId="Sangra3detindependiente">
    <w:name w:val="Body Text Indent 3"/>
    <w:basedOn w:val="Normal"/>
    <w:link w:val="Sangra3detindependienteCar"/>
    <w:rsid w:val="00E45FA3"/>
    <w:pPr>
      <w:suppressAutoHyphens/>
      <w:autoSpaceDE w:val="0"/>
      <w:spacing w:after="0" w:line="240" w:lineRule="auto"/>
      <w:ind w:left="2124"/>
      <w:jc w:val="both"/>
    </w:pPr>
    <w:rPr>
      <w:rFonts w:ascii="Times New Roman" w:eastAsia="MS Mincho" w:hAnsi="Times New Roman" w:cs="Times New Roman"/>
      <w:sz w:val="24"/>
      <w:szCs w:val="20"/>
      <w:lang w:val="es-ES" w:eastAsia="ar-SA"/>
    </w:rPr>
  </w:style>
  <w:style w:type="character" w:customStyle="1" w:styleId="Sangra3detindependienteCar">
    <w:name w:val="Sangría 3 de t. independiente Car"/>
    <w:basedOn w:val="Fuentedeprrafopredeter"/>
    <w:link w:val="Sangra3detindependiente"/>
    <w:rsid w:val="00E45FA3"/>
    <w:rPr>
      <w:rFonts w:ascii="Times New Roman" w:eastAsia="MS Mincho" w:hAnsi="Times New Roman" w:cs="Times New Roman"/>
      <w:sz w:val="24"/>
      <w:szCs w:val="20"/>
      <w:lang w:val="es-ES" w:eastAsia="ar-SA"/>
    </w:rPr>
  </w:style>
  <w:style w:type="paragraph" w:styleId="Sangradetextonormal">
    <w:name w:val="Body Text Indent"/>
    <w:basedOn w:val="Normal"/>
    <w:link w:val="SangradetextonormalCar"/>
    <w:rsid w:val="00E45FA3"/>
    <w:pPr>
      <w:suppressAutoHyphens/>
      <w:spacing w:after="0" w:line="240" w:lineRule="auto"/>
      <w:ind w:left="360"/>
      <w:jc w:val="both"/>
    </w:pPr>
    <w:rPr>
      <w:rFonts w:ascii="Times New Roman" w:eastAsia="MS Mincho" w:hAnsi="Times New Roman" w:cs="Times New Roman"/>
      <w:sz w:val="24"/>
      <w:szCs w:val="24"/>
      <w:lang w:val="es-ES" w:eastAsia="ar-SA"/>
    </w:rPr>
  </w:style>
  <w:style w:type="character" w:customStyle="1" w:styleId="SangradetextonormalCar">
    <w:name w:val="Sangría de texto normal Car"/>
    <w:basedOn w:val="Fuentedeprrafopredeter"/>
    <w:link w:val="Sangradetextonormal"/>
    <w:rsid w:val="00E45FA3"/>
    <w:rPr>
      <w:rFonts w:ascii="Times New Roman" w:eastAsia="MS Mincho" w:hAnsi="Times New Roman" w:cs="Times New Roman"/>
      <w:sz w:val="24"/>
      <w:szCs w:val="24"/>
      <w:lang w:val="es-ES" w:eastAsia="ar-SA"/>
    </w:rPr>
  </w:style>
  <w:style w:type="paragraph" w:styleId="Encabezado">
    <w:name w:val="header"/>
    <w:basedOn w:val="Normal"/>
    <w:link w:val="EncabezadoCar"/>
    <w:rsid w:val="00E45FA3"/>
    <w:pPr>
      <w:tabs>
        <w:tab w:val="center" w:pos="4252"/>
        <w:tab w:val="right" w:pos="8504"/>
      </w:tabs>
      <w:spacing w:before="120" w:after="120" w:line="240" w:lineRule="auto"/>
      <w:jc w:val="both"/>
    </w:pPr>
    <w:rPr>
      <w:rFonts w:ascii="Tahoma" w:eastAsia="Times New Roman" w:hAnsi="Tahoma" w:cs="Times New Roman"/>
      <w:szCs w:val="24"/>
      <w:lang w:val="es-ES" w:eastAsia="es-ES"/>
    </w:rPr>
  </w:style>
  <w:style w:type="character" w:customStyle="1" w:styleId="EncabezadoCar">
    <w:name w:val="Encabezado Car"/>
    <w:basedOn w:val="Fuentedeprrafopredeter"/>
    <w:link w:val="Encabezado"/>
    <w:rsid w:val="00E45FA3"/>
    <w:rPr>
      <w:rFonts w:ascii="Tahoma" w:eastAsia="Times New Roman" w:hAnsi="Tahoma" w:cs="Times New Roman"/>
      <w:szCs w:val="24"/>
      <w:lang w:val="es-ES" w:eastAsia="es-ES"/>
    </w:rPr>
  </w:style>
  <w:style w:type="character" w:styleId="Textoennegrita">
    <w:name w:val="Strong"/>
    <w:basedOn w:val="Fuentedeprrafopredeter"/>
    <w:rsid w:val="00E45FA3"/>
    <w:rPr>
      <w:b/>
      <w:bCs/>
    </w:rPr>
  </w:style>
  <w:style w:type="paragraph" w:customStyle="1" w:styleId="Ttulo1-Profesional">
    <w:name w:val="Título 1 - Profesional"/>
    <w:basedOn w:val="Normal"/>
    <w:rsid w:val="00E45FA3"/>
    <w:pPr>
      <w:spacing w:before="120" w:after="60" w:line="360" w:lineRule="exact"/>
    </w:pPr>
    <w:rPr>
      <w:rFonts w:ascii="Arial Black" w:eastAsia="Times New Roman" w:hAnsi="Arial Black" w:cs="Times New Roman"/>
      <w:sz w:val="32"/>
      <w:szCs w:val="20"/>
      <w:lang w:val="en-US" w:eastAsia="es-ES"/>
    </w:rPr>
  </w:style>
  <w:style w:type="paragraph" w:customStyle="1" w:styleId="Tindependiente-Profesional">
    <w:name w:val="T. independiente - Profesional"/>
    <w:basedOn w:val="Normal"/>
    <w:rsid w:val="00E45FA3"/>
    <w:pPr>
      <w:spacing w:after="120" w:line="280" w:lineRule="exact"/>
    </w:pPr>
    <w:rPr>
      <w:rFonts w:ascii="Arial" w:eastAsia="Times New Roman" w:hAnsi="Arial" w:cs="Times New Roman"/>
      <w:sz w:val="20"/>
      <w:szCs w:val="20"/>
      <w:lang w:val="en-US" w:eastAsia="es-ES"/>
    </w:rPr>
  </w:style>
  <w:style w:type="paragraph" w:styleId="NormalWeb">
    <w:name w:val="Normal (Web)"/>
    <w:basedOn w:val="Normal"/>
    <w:rsid w:val="00E45FA3"/>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Prrafodelista">
    <w:name w:val="List Paragraph"/>
    <w:basedOn w:val="Normal"/>
    <w:uiPriority w:val="34"/>
    <w:qFormat/>
    <w:rsid w:val="00E45FA3"/>
    <w:pPr>
      <w:spacing w:after="0" w:line="240" w:lineRule="auto"/>
      <w:ind w:left="708"/>
    </w:pPr>
    <w:rPr>
      <w:rFonts w:ascii="Times New Roman" w:eastAsia="Times New Roman" w:hAnsi="Times New Roman" w:cs="Times New Roman"/>
      <w:sz w:val="24"/>
      <w:szCs w:val="24"/>
      <w:lang w:val="es-ES" w:eastAsia="es-ES"/>
    </w:rPr>
  </w:style>
  <w:style w:type="paragraph" w:customStyle="1" w:styleId="estilo5estilo7">
    <w:name w:val="estilo5 estilo7"/>
    <w:basedOn w:val="Normal"/>
    <w:rsid w:val="00E45FA3"/>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Piedepgina">
    <w:name w:val="footer"/>
    <w:basedOn w:val="Normal"/>
    <w:link w:val="PiedepginaCar"/>
    <w:uiPriority w:val="99"/>
    <w:rsid w:val="00E45FA3"/>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45FA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E45FA3"/>
  </w:style>
  <w:style w:type="paragraph" w:styleId="Textodeglobo">
    <w:name w:val="Balloon Text"/>
    <w:basedOn w:val="Normal"/>
    <w:link w:val="TextodegloboCar"/>
    <w:semiHidden/>
    <w:rsid w:val="00E45FA3"/>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semiHidden/>
    <w:rsid w:val="00E45FA3"/>
    <w:rPr>
      <w:rFonts w:ascii="Tahoma" w:eastAsia="Times New Roman" w:hAnsi="Tahoma" w:cs="Tahoma"/>
      <w:sz w:val="16"/>
      <w:szCs w:val="16"/>
      <w:lang w:val="es-ES" w:eastAsia="es-ES"/>
    </w:rPr>
  </w:style>
  <w:style w:type="character" w:styleId="Hipervnculovisitado">
    <w:name w:val="FollowedHyperlink"/>
    <w:basedOn w:val="Fuentedeprrafopredeter"/>
    <w:rsid w:val="00E45FA3"/>
    <w:rPr>
      <w:color w:val="800080"/>
      <w:u w:val="single"/>
    </w:rPr>
  </w:style>
  <w:style w:type="character" w:styleId="Refdecomentario">
    <w:name w:val="annotation reference"/>
    <w:basedOn w:val="Fuentedeprrafopredeter"/>
    <w:uiPriority w:val="99"/>
    <w:semiHidden/>
    <w:rsid w:val="00E45FA3"/>
    <w:rPr>
      <w:sz w:val="16"/>
      <w:szCs w:val="16"/>
    </w:rPr>
  </w:style>
  <w:style w:type="paragraph" w:styleId="TDC5">
    <w:name w:val="toc 5"/>
    <w:basedOn w:val="Normal"/>
    <w:next w:val="Normal"/>
    <w:autoRedefine/>
    <w:uiPriority w:val="39"/>
    <w:rsid w:val="00E45FA3"/>
    <w:pPr>
      <w:spacing w:after="0" w:line="240" w:lineRule="auto"/>
      <w:ind w:left="960"/>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055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6">
    <w:name w:val="toc 6"/>
    <w:basedOn w:val="Normal"/>
    <w:next w:val="Normal"/>
    <w:autoRedefine/>
    <w:uiPriority w:val="39"/>
    <w:unhideWhenUsed/>
    <w:rsid w:val="00832F2C"/>
    <w:pPr>
      <w:spacing w:after="100"/>
      <w:ind w:left="1100"/>
    </w:pPr>
    <w:rPr>
      <w:rFonts w:eastAsiaTheme="minorEastAsia"/>
      <w:lang w:eastAsia="es-ES_tradnl"/>
    </w:rPr>
  </w:style>
  <w:style w:type="paragraph" w:styleId="TDC7">
    <w:name w:val="toc 7"/>
    <w:basedOn w:val="Normal"/>
    <w:next w:val="Normal"/>
    <w:autoRedefine/>
    <w:uiPriority w:val="39"/>
    <w:unhideWhenUsed/>
    <w:rsid w:val="00832F2C"/>
    <w:pPr>
      <w:spacing w:after="100"/>
      <w:ind w:left="1320"/>
    </w:pPr>
    <w:rPr>
      <w:rFonts w:eastAsiaTheme="minorEastAsia"/>
      <w:lang w:eastAsia="es-ES_tradnl"/>
    </w:rPr>
  </w:style>
  <w:style w:type="paragraph" w:styleId="TDC8">
    <w:name w:val="toc 8"/>
    <w:basedOn w:val="Normal"/>
    <w:next w:val="Normal"/>
    <w:autoRedefine/>
    <w:uiPriority w:val="39"/>
    <w:unhideWhenUsed/>
    <w:rsid w:val="00832F2C"/>
    <w:pPr>
      <w:spacing w:after="100"/>
      <w:ind w:left="1540"/>
    </w:pPr>
    <w:rPr>
      <w:rFonts w:eastAsiaTheme="minorEastAsia"/>
      <w:lang w:eastAsia="es-ES_tradnl"/>
    </w:rPr>
  </w:style>
  <w:style w:type="paragraph" w:styleId="TDC9">
    <w:name w:val="toc 9"/>
    <w:basedOn w:val="Normal"/>
    <w:next w:val="Normal"/>
    <w:autoRedefine/>
    <w:uiPriority w:val="39"/>
    <w:unhideWhenUsed/>
    <w:rsid w:val="00832F2C"/>
    <w:pPr>
      <w:spacing w:after="100"/>
      <w:ind w:left="1760"/>
    </w:pPr>
    <w:rPr>
      <w:rFonts w:eastAsiaTheme="minorEastAsia"/>
      <w:lang w:eastAsia="es-ES_tradnl"/>
    </w:rPr>
  </w:style>
  <w:style w:type="paragraph" w:styleId="Sinespaciado">
    <w:name w:val="No Spacing"/>
    <w:uiPriority w:val="1"/>
    <w:qFormat/>
    <w:rsid w:val="00D27F32"/>
    <w:pPr>
      <w:spacing w:after="0" w:line="240" w:lineRule="auto"/>
    </w:pPr>
  </w:style>
  <w:style w:type="paragraph" w:styleId="Textocomentario">
    <w:name w:val="annotation text"/>
    <w:basedOn w:val="Normal"/>
    <w:link w:val="TextocomentarioCar"/>
    <w:uiPriority w:val="99"/>
    <w:semiHidden/>
    <w:unhideWhenUsed/>
    <w:rsid w:val="007D145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458"/>
    <w:rPr>
      <w:sz w:val="20"/>
      <w:szCs w:val="20"/>
    </w:rPr>
  </w:style>
  <w:style w:type="paragraph" w:styleId="Asuntodelcomentario">
    <w:name w:val="annotation subject"/>
    <w:basedOn w:val="Textocomentario"/>
    <w:next w:val="Textocomentario"/>
    <w:link w:val="AsuntodelcomentarioCar"/>
    <w:uiPriority w:val="99"/>
    <w:semiHidden/>
    <w:unhideWhenUsed/>
    <w:rsid w:val="007D1458"/>
    <w:rPr>
      <w:b/>
      <w:bCs/>
    </w:rPr>
  </w:style>
  <w:style w:type="character" w:customStyle="1" w:styleId="AsuntodelcomentarioCar">
    <w:name w:val="Asunto del comentario Car"/>
    <w:basedOn w:val="TextocomentarioCar"/>
    <w:link w:val="Asuntodelcomentario"/>
    <w:uiPriority w:val="99"/>
    <w:semiHidden/>
    <w:rsid w:val="007D1458"/>
    <w:rPr>
      <w:b/>
      <w:bCs/>
      <w:sz w:val="20"/>
      <w:szCs w:val="20"/>
    </w:rPr>
  </w:style>
  <w:style w:type="character" w:styleId="Textodelmarcadordeposicin">
    <w:name w:val="Placeholder Text"/>
    <w:basedOn w:val="Fuentedeprrafopredeter"/>
    <w:uiPriority w:val="99"/>
    <w:semiHidden/>
    <w:rsid w:val="00025ACC"/>
    <w:rPr>
      <w:color w:val="808080"/>
    </w:rPr>
  </w:style>
  <w:style w:type="paragraph" w:customStyle="1" w:styleId="tindependiente-profesional0">
    <w:name w:val="tindependiente-profesional"/>
    <w:basedOn w:val="Normal"/>
    <w:rsid w:val="00034BED"/>
    <w:pPr>
      <w:spacing w:after="120" w:line="280" w:lineRule="atLeast"/>
    </w:pPr>
    <w:rPr>
      <w:rFonts w:ascii="Arial" w:hAnsi="Arial" w:cs="Arial"/>
      <w:sz w:val="20"/>
      <w:szCs w:val="20"/>
      <w:lang w:val="es-BO" w:eastAsia="es-BO"/>
    </w:rPr>
  </w:style>
  <w:style w:type="paragraph" w:customStyle="1" w:styleId="Default">
    <w:name w:val="Default"/>
    <w:rsid w:val="000D77F3"/>
    <w:pPr>
      <w:autoSpaceDE w:val="0"/>
      <w:autoSpaceDN w:val="0"/>
      <w:adjustRightInd w:val="0"/>
      <w:spacing w:after="0" w:line="240" w:lineRule="auto"/>
    </w:pPr>
    <w:rPr>
      <w:rFonts w:ascii="Times New Roman" w:hAnsi="Times New Roman" w:cs="Times New Roman"/>
      <w:color w:val="000000"/>
      <w:sz w:val="24"/>
      <w:szCs w:val="24"/>
      <w:lang w:val="es-BO"/>
    </w:rPr>
  </w:style>
  <w:style w:type="character" w:styleId="nfasis">
    <w:name w:val="Emphasis"/>
    <w:basedOn w:val="Fuentedeprrafopredeter"/>
    <w:qFormat/>
    <w:rsid w:val="00A258B3"/>
    <w:rPr>
      <w:i/>
      <w:iCs/>
    </w:rPr>
  </w:style>
  <w:style w:type="character" w:styleId="Ttulodellibro">
    <w:name w:val="Book Title"/>
    <w:basedOn w:val="Fuentedeprrafopredeter"/>
    <w:uiPriority w:val="33"/>
    <w:qFormat/>
    <w:rsid w:val="001A0E33"/>
    <w:rPr>
      <w:b/>
      <w:bCs/>
      <w:smallCaps/>
      <w:spacing w:val="5"/>
    </w:rPr>
  </w:style>
  <w:style w:type="paragraph" w:styleId="Revisin">
    <w:name w:val="Revision"/>
    <w:hidden/>
    <w:uiPriority w:val="99"/>
    <w:semiHidden/>
    <w:rsid w:val="00251DE8"/>
    <w:pPr>
      <w:spacing w:after="0" w:line="240" w:lineRule="auto"/>
    </w:pPr>
  </w:style>
  <w:style w:type="paragraph" w:styleId="Subttulo">
    <w:name w:val="Subtitle"/>
    <w:basedOn w:val="Normal"/>
    <w:link w:val="SubttuloCar"/>
    <w:qFormat/>
    <w:rsid w:val="00A506E0"/>
    <w:pPr>
      <w:spacing w:after="0" w:line="240" w:lineRule="auto"/>
      <w:jc w:val="both"/>
    </w:pPr>
    <w:rPr>
      <w:rFonts w:ascii="Times New Roman" w:eastAsia="Times New Roman" w:hAnsi="Times New Roman" w:cs="Times New Roman"/>
      <w:b/>
      <w:sz w:val="28"/>
      <w:szCs w:val="20"/>
      <w:lang w:val="es-MX" w:eastAsia="x-none"/>
    </w:rPr>
  </w:style>
  <w:style w:type="character" w:customStyle="1" w:styleId="SubttuloCar">
    <w:name w:val="Subtítulo Car"/>
    <w:basedOn w:val="Fuentedeprrafopredeter"/>
    <w:link w:val="Subttulo"/>
    <w:rsid w:val="00A506E0"/>
    <w:rPr>
      <w:rFonts w:ascii="Times New Roman" w:eastAsia="Times New Roman" w:hAnsi="Times New Roman" w:cs="Times New Roman"/>
      <w:b/>
      <w:sz w:val="28"/>
      <w:szCs w:val="20"/>
      <w:lang w:val="es-MX" w:eastAsia="x-none"/>
    </w:rPr>
  </w:style>
  <w:style w:type="numbering" w:customStyle="1" w:styleId="Estilo1">
    <w:name w:val="Estilo1"/>
    <w:uiPriority w:val="99"/>
    <w:rsid w:val="000756C4"/>
    <w:pPr>
      <w:numPr>
        <w:numId w:val="32"/>
      </w:numPr>
    </w:pPr>
  </w:style>
  <w:style w:type="character" w:styleId="Nmerodelnea">
    <w:name w:val="line number"/>
    <w:basedOn w:val="Fuentedeprrafopredeter"/>
    <w:uiPriority w:val="99"/>
    <w:semiHidden/>
    <w:unhideWhenUsed/>
    <w:rsid w:val="006724EB"/>
  </w:style>
  <w:style w:type="character" w:customStyle="1" w:styleId="b1">
    <w:name w:val="b1"/>
    <w:basedOn w:val="Fuentedeprrafopredeter"/>
    <w:rsid w:val="00FA75B9"/>
    <w:rPr>
      <w:color w:val="000000"/>
    </w:rPr>
  </w:style>
  <w:style w:type="paragraph" w:styleId="Encabezadodemensaje">
    <w:name w:val="Message Header"/>
    <w:basedOn w:val="Normal"/>
    <w:link w:val="EncabezadodemensajeCar"/>
    <w:uiPriority w:val="99"/>
    <w:unhideWhenUsed/>
    <w:rsid w:val="0031061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310615"/>
    <w:rPr>
      <w:rFonts w:asciiTheme="majorHAnsi" w:eastAsiaTheme="majorEastAsia" w:hAnsiTheme="majorHAnsi" w:cstheme="majorBidi"/>
      <w:sz w:val="24"/>
      <w:szCs w:val="24"/>
      <w:shd w:val="pct20" w:color="auto" w:fill="auto"/>
    </w:rPr>
  </w:style>
  <w:style w:type="paragraph" w:styleId="Continuarlista">
    <w:name w:val="List Continue"/>
    <w:basedOn w:val="Normal"/>
    <w:uiPriority w:val="99"/>
    <w:unhideWhenUsed/>
    <w:rsid w:val="00310615"/>
    <w:pPr>
      <w:spacing w:after="120"/>
      <w:ind w:left="283"/>
      <w:contextualSpacing/>
    </w:pPr>
  </w:style>
  <w:style w:type="paragraph" w:styleId="Epgrafe">
    <w:name w:val="caption"/>
    <w:basedOn w:val="Normal"/>
    <w:next w:val="Normal"/>
    <w:uiPriority w:val="35"/>
    <w:unhideWhenUsed/>
    <w:qFormat/>
    <w:rsid w:val="00310615"/>
    <w:pPr>
      <w:spacing w:line="240" w:lineRule="auto"/>
    </w:pPr>
    <w:rPr>
      <w:b/>
      <w:bCs/>
      <w:color w:val="DDDDDD" w:themeColor="accent1"/>
      <w:sz w:val="18"/>
      <w:szCs w:val="18"/>
    </w:rPr>
  </w:style>
  <w:style w:type="paragraph" w:styleId="Textoindependienteprimerasangra2">
    <w:name w:val="Body Text First Indent 2"/>
    <w:basedOn w:val="Sangradetextonormal"/>
    <w:link w:val="Textoindependienteprimerasangra2Car"/>
    <w:uiPriority w:val="99"/>
    <w:unhideWhenUsed/>
    <w:rsid w:val="00310615"/>
    <w:pPr>
      <w:suppressAutoHyphens w:val="0"/>
      <w:spacing w:after="200" w:line="276" w:lineRule="auto"/>
      <w:ind w:firstLine="360"/>
      <w:jc w:val="left"/>
    </w:pPr>
    <w:rPr>
      <w:rFonts w:asciiTheme="minorHAnsi" w:eastAsiaTheme="minorHAnsi" w:hAnsiTheme="minorHAnsi" w:cstheme="minorBidi"/>
      <w:sz w:val="22"/>
      <w:szCs w:val="22"/>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310615"/>
    <w:rPr>
      <w:rFonts w:ascii="Times New Roman" w:eastAsia="MS Mincho" w:hAnsi="Times New Roman" w:cs="Times New Roman"/>
      <w:sz w:val="24"/>
      <w:szCs w:val="24"/>
      <w:lang w:val="es-ES" w:eastAsia="ar-SA"/>
    </w:rPr>
  </w:style>
  <w:style w:type="table" w:customStyle="1" w:styleId="Tablaconcuadrcula1">
    <w:name w:val="Tabla con cuadrícula1"/>
    <w:basedOn w:val="Tablanormal"/>
    <w:next w:val="Tablaconcuadrcula"/>
    <w:uiPriority w:val="59"/>
    <w:rsid w:val="00CB2555"/>
    <w:pPr>
      <w:spacing w:after="0" w:line="240" w:lineRule="auto"/>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60455">
      <w:bodyDiv w:val="1"/>
      <w:marLeft w:val="0"/>
      <w:marRight w:val="0"/>
      <w:marTop w:val="0"/>
      <w:marBottom w:val="0"/>
      <w:divBdr>
        <w:top w:val="none" w:sz="0" w:space="0" w:color="auto"/>
        <w:left w:val="none" w:sz="0" w:space="0" w:color="auto"/>
        <w:bottom w:val="none" w:sz="0" w:space="0" w:color="auto"/>
        <w:right w:val="none" w:sz="0" w:space="0" w:color="auto"/>
      </w:divBdr>
    </w:div>
    <w:div w:id="74909384">
      <w:bodyDiv w:val="1"/>
      <w:marLeft w:val="0"/>
      <w:marRight w:val="0"/>
      <w:marTop w:val="0"/>
      <w:marBottom w:val="0"/>
      <w:divBdr>
        <w:top w:val="none" w:sz="0" w:space="0" w:color="auto"/>
        <w:left w:val="none" w:sz="0" w:space="0" w:color="auto"/>
        <w:bottom w:val="none" w:sz="0" w:space="0" w:color="auto"/>
        <w:right w:val="none" w:sz="0" w:space="0" w:color="auto"/>
      </w:divBdr>
    </w:div>
    <w:div w:id="102851099">
      <w:bodyDiv w:val="1"/>
      <w:marLeft w:val="0"/>
      <w:marRight w:val="0"/>
      <w:marTop w:val="0"/>
      <w:marBottom w:val="0"/>
      <w:divBdr>
        <w:top w:val="none" w:sz="0" w:space="0" w:color="auto"/>
        <w:left w:val="none" w:sz="0" w:space="0" w:color="auto"/>
        <w:bottom w:val="none" w:sz="0" w:space="0" w:color="auto"/>
        <w:right w:val="none" w:sz="0" w:space="0" w:color="auto"/>
      </w:divBdr>
    </w:div>
    <w:div w:id="238058095">
      <w:bodyDiv w:val="1"/>
      <w:marLeft w:val="0"/>
      <w:marRight w:val="0"/>
      <w:marTop w:val="0"/>
      <w:marBottom w:val="0"/>
      <w:divBdr>
        <w:top w:val="none" w:sz="0" w:space="0" w:color="auto"/>
        <w:left w:val="none" w:sz="0" w:space="0" w:color="auto"/>
        <w:bottom w:val="none" w:sz="0" w:space="0" w:color="auto"/>
        <w:right w:val="none" w:sz="0" w:space="0" w:color="auto"/>
      </w:divBdr>
    </w:div>
    <w:div w:id="349650873">
      <w:bodyDiv w:val="1"/>
      <w:marLeft w:val="0"/>
      <w:marRight w:val="0"/>
      <w:marTop w:val="0"/>
      <w:marBottom w:val="0"/>
      <w:divBdr>
        <w:top w:val="none" w:sz="0" w:space="0" w:color="auto"/>
        <w:left w:val="none" w:sz="0" w:space="0" w:color="auto"/>
        <w:bottom w:val="none" w:sz="0" w:space="0" w:color="auto"/>
        <w:right w:val="none" w:sz="0" w:space="0" w:color="auto"/>
      </w:divBdr>
    </w:div>
    <w:div w:id="400687221">
      <w:bodyDiv w:val="1"/>
      <w:marLeft w:val="0"/>
      <w:marRight w:val="0"/>
      <w:marTop w:val="0"/>
      <w:marBottom w:val="0"/>
      <w:divBdr>
        <w:top w:val="none" w:sz="0" w:space="0" w:color="auto"/>
        <w:left w:val="none" w:sz="0" w:space="0" w:color="auto"/>
        <w:bottom w:val="none" w:sz="0" w:space="0" w:color="auto"/>
        <w:right w:val="none" w:sz="0" w:space="0" w:color="auto"/>
      </w:divBdr>
    </w:div>
    <w:div w:id="637957546">
      <w:bodyDiv w:val="1"/>
      <w:marLeft w:val="0"/>
      <w:marRight w:val="0"/>
      <w:marTop w:val="0"/>
      <w:marBottom w:val="0"/>
      <w:divBdr>
        <w:top w:val="none" w:sz="0" w:space="0" w:color="auto"/>
        <w:left w:val="none" w:sz="0" w:space="0" w:color="auto"/>
        <w:bottom w:val="none" w:sz="0" w:space="0" w:color="auto"/>
        <w:right w:val="none" w:sz="0" w:space="0" w:color="auto"/>
      </w:divBdr>
    </w:div>
    <w:div w:id="660500875">
      <w:bodyDiv w:val="1"/>
      <w:marLeft w:val="0"/>
      <w:marRight w:val="0"/>
      <w:marTop w:val="0"/>
      <w:marBottom w:val="0"/>
      <w:divBdr>
        <w:top w:val="none" w:sz="0" w:space="0" w:color="auto"/>
        <w:left w:val="none" w:sz="0" w:space="0" w:color="auto"/>
        <w:bottom w:val="none" w:sz="0" w:space="0" w:color="auto"/>
        <w:right w:val="none" w:sz="0" w:space="0" w:color="auto"/>
      </w:divBdr>
    </w:div>
    <w:div w:id="714694792">
      <w:bodyDiv w:val="1"/>
      <w:marLeft w:val="0"/>
      <w:marRight w:val="0"/>
      <w:marTop w:val="0"/>
      <w:marBottom w:val="0"/>
      <w:divBdr>
        <w:top w:val="none" w:sz="0" w:space="0" w:color="auto"/>
        <w:left w:val="none" w:sz="0" w:space="0" w:color="auto"/>
        <w:bottom w:val="none" w:sz="0" w:space="0" w:color="auto"/>
        <w:right w:val="none" w:sz="0" w:space="0" w:color="auto"/>
      </w:divBdr>
    </w:div>
    <w:div w:id="775291030">
      <w:bodyDiv w:val="1"/>
      <w:marLeft w:val="0"/>
      <w:marRight w:val="0"/>
      <w:marTop w:val="0"/>
      <w:marBottom w:val="0"/>
      <w:divBdr>
        <w:top w:val="none" w:sz="0" w:space="0" w:color="auto"/>
        <w:left w:val="none" w:sz="0" w:space="0" w:color="auto"/>
        <w:bottom w:val="none" w:sz="0" w:space="0" w:color="auto"/>
        <w:right w:val="none" w:sz="0" w:space="0" w:color="auto"/>
      </w:divBdr>
    </w:div>
    <w:div w:id="1220703943">
      <w:bodyDiv w:val="1"/>
      <w:marLeft w:val="0"/>
      <w:marRight w:val="0"/>
      <w:marTop w:val="0"/>
      <w:marBottom w:val="0"/>
      <w:divBdr>
        <w:top w:val="none" w:sz="0" w:space="0" w:color="auto"/>
        <w:left w:val="none" w:sz="0" w:space="0" w:color="auto"/>
        <w:bottom w:val="none" w:sz="0" w:space="0" w:color="auto"/>
        <w:right w:val="none" w:sz="0" w:space="0" w:color="auto"/>
      </w:divBdr>
    </w:div>
    <w:div w:id="1335298489">
      <w:bodyDiv w:val="1"/>
      <w:marLeft w:val="0"/>
      <w:marRight w:val="0"/>
      <w:marTop w:val="0"/>
      <w:marBottom w:val="0"/>
      <w:divBdr>
        <w:top w:val="none" w:sz="0" w:space="0" w:color="auto"/>
        <w:left w:val="none" w:sz="0" w:space="0" w:color="auto"/>
        <w:bottom w:val="none" w:sz="0" w:space="0" w:color="auto"/>
        <w:right w:val="none" w:sz="0" w:space="0" w:color="auto"/>
      </w:divBdr>
    </w:div>
    <w:div w:id="1533960848">
      <w:bodyDiv w:val="1"/>
      <w:marLeft w:val="0"/>
      <w:marRight w:val="0"/>
      <w:marTop w:val="0"/>
      <w:marBottom w:val="0"/>
      <w:divBdr>
        <w:top w:val="none" w:sz="0" w:space="0" w:color="auto"/>
        <w:left w:val="none" w:sz="0" w:space="0" w:color="auto"/>
        <w:bottom w:val="none" w:sz="0" w:space="0" w:color="auto"/>
        <w:right w:val="none" w:sz="0" w:space="0" w:color="auto"/>
      </w:divBdr>
    </w:div>
    <w:div w:id="1582252182">
      <w:bodyDiv w:val="1"/>
      <w:marLeft w:val="0"/>
      <w:marRight w:val="0"/>
      <w:marTop w:val="0"/>
      <w:marBottom w:val="0"/>
      <w:divBdr>
        <w:top w:val="none" w:sz="0" w:space="0" w:color="auto"/>
        <w:left w:val="none" w:sz="0" w:space="0" w:color="auto"/>
        <w:bottom w:val="none" w:sz="0" w:space="0" w:color="auto"/>
        <w:right w:val="none" w:sz="0" w:space="0" w:color="auto"/>
      </w:divBdr>
    </w:div>
    <w:div w:id="1768380538">
      <w:bodyDiv w:val="1"/>
      <w:marLeft w:val="0"/>
      <w:marRight w:val="0"/>
      <w:marTop w:val="0"/>
      <w:marBottom w:val="0"/>
      <w:divBdr>
        <w:top w:val="none" w:sz="0" w:space="0" w:color="auto"/>
        <w:left w:val="none" w:sz="0" w:space="0" w:color="auto"/>
        <w:bottom w:val="none" w:sz="0" w:space="0" w:color="auto"/>
        <w:right w:val="none" w:sz="0" w:space="0" w:color="auto"/>
      </w:divBdr>
    </w:div>
    <w:div w:id="1815878421">
      <w:bodyDiv w:val="1"/>
      <w:marLeft w:val="0"/>
      <w:marRight w:val="0"/>
      <w:marTop w:val="0"/>
      <w:marBottom w:val="0"/>
      <w:divBdr>
        <w:top w:val="none" w:sz="0" w:space="0" w:color="auto"/>
        <w:left w:val="none" w:sz="0" w:space="0" w:color="auto"/>
        <w:bottom w:val="none" w:sz="0" w:space="0" w:color="auto"/>
        <w:right w:val="none" w:sz="0" w:space="0" w:color="auto"/>
      </w:divBdr>
    </w:div>
    <w:div w:id="1837182388">
      <w:bodyDiv w:val="1"/>
      <w:marLeft w:val="0"/>
      <w:marRight w:val="0"/>
      <w:marTop w:val="0"/>
      <w:marBottom w:val="0"/>
      <w:divBdr>
        <w:top w:val="none" w:sz="0" w:space="0" w:color="auto"/>
        <w:left w:val="none" w:sz="0" w:space="0" w:color="auto"/>
        <w:bottom w:val="none" w:sz="0" w:space="0" w:color="auto"/>
        <w:right w:val="none" w:sz="0" w:space="0" w:color="auto"/>
      </w:divBdr>
    </w:div>
    <w:div w:id="1852714765">
      <w:bodyDiv w:val="1"/>
      <w:marLeft w:val="0"/>
      <w:marRight w:val="0"/>
      <w:marTop w:val="0"/>
      <w:marBottom w:val="0"/>
      <w:divBdr>
        <w:top w:val="none" w:sz="0" w:space="0" w:color="auto"/>
        <w:left w:val="none" w:sz="0" w:space="0" w:color="auto"/>
        <w:bottom w:val="none" w:sz="0" w:space="0" w:color="auto"/>
        <w:right w:val="none" w:sz="0" w:space="0" w:color="auto"/>
      </w:divBdr>
    </w:div>
    <w:div w:id="1922904658">
      <w:bodyDiv w:val="1"/>
      <w:marLeft w:val="0"/>
      <w:marRight w:val="0"/>
      <w:marTop w:val="0"/>
      <w:marBottom w:val="0"/>
      <w:divBdr>
        <w:top w:val="none" w:sz="0" w:space="0" w:color="auto"/>
        <w:left w:val="none" w:sz="0" w:space="0" w:color="auto"/>
        <w:bottom w:val="none" w:sz="0" w:space="0" w:color="auto"/>
        <w:right w:val="none" w:sz="0" w:space="0" w:color="auto"/>
      </w:divBdr>
    </w:div>
    <w:div w:id="1961564746">
      <w:bodyDiv w:val="1"/>
      <w:marLeft w:val="0"/>
      <w:marRight w:val="0"/>
      <w:marTop w:val="0"/>
      <w:marBottom w:val="0"/>
      <w:divBdr>
        <w:top w:val="none" w:sz="0" w:space="0" w:color="auto"/>
        <w:left w:val="none" w:sz="0" w:space="0" w:color="auto"/>
        <w:bottom w:val="none" w:sz="0" w:space="0" w:color="auto"/>
        <w:right w:val="none" w:sz="0" w:space="0" w:color="auto"/>
      </w:divBdr>
    </w:div>
    <w:div w:id="1994405775">
      <w:bodyDiv w:val="1"/>
      <w:marLeft w:val="0"/>
      <w:marRight w:val="0"/>
      <w:marTop w:val="0"/>
      <w:marBottom w:val="0"/>
      <w:divBdr>
        <w:top w:val="none" w:sz="0" w:space="0" w:color="auto"/>
        <w:left w:val="none" w:sz="0" w:space="0" w:color="auto"/>
        <w:bottom w:val="none" w:sz="0" w:space="0" w:color="auto"/>
        <w:right w:val="none" w:sz="0" w:space="0" w:color="auto"/>
      </w:divBdr>
    </w:div>
    <w:div w:id="2028290446">
      <w:bodyDiv w:val="1"/>
      <w:marLeft w:val="0"/>
      <w:marRight w:val="0"/>
      <w:marTop w:val="0"/>
      <w:marBottom w:val="0"/>
      <w:divBdr>
        <w:top w:val="none" w:sz="0" w:space="0" w:color="auto"/>
        <w:left w:val="none" w:sz="0" w:space="0" w:color="auto"/>
        <w:bottom w:val="none" w:sz="0" w:space="0" w:color="auto"/>
        <w:right w:val="none" w:sz="0" w:space="0" w:color="auto"/>
      </w:divBdr>
    </w:div>
    <w:div w:id="2102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oleObject" Target="embeddings/oleObject1.bin"/><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8.jpeg"/><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oleObject" Target="embeddings/oleObject2.bin"/><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4.bin"/><Relationship Id="rId32" Type="http://schemas.openxmlformats.org/officeDocument/2006/relationships/footer" Target="footer9.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emf"/><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oleObject" Target="embeddings/oleObject3.bin"/><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image" Target="media/image10.png"/><Relationship Id="rId48"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9BD204D-8A4D-442F-8016-28E0A771A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113</Pages>
  <Words>45060</Words>
  <Characters>247830</Characters>
  <Application>Microsoft Office Word</Application>
  <DocSecurity>0</DocSecurity>
  <Lines>2065</Lines>
  <Paragraphs>584</Paragraphs>
  <ScaleCrop>false</ScaleCrop>
  <HeadingPairs>
    <vt:vector size="2" baseType="variant">
      <vt:variant>
        <vt:lpstr>Título</vt:lpstr>
      </vt:variant>
      <vt:variant>
        <vt:i4>1</vt:i4>
      </vt:variant>
    </vt:vector>
  </HeadingPairs>
  <TitlesOfParts>
    <vt:vector size="1" baseType="lpstr">
      <vt:lpstr/>
    </vt:vector>
  </TitlesOfParts>
  <Company>Aduana Nacional de Bolivia</Company>
  <LinksUpToDate>false</LinksUpToDate>
  <CharactersWithSpaces>292306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 Sarabia Gomez</dc:creator>
  <cp:lastModifiedBy>Administrador</cp:lastModifiedBy>
  <cp:revision>13</cp:revision>
  <cp:lastPrinted>2016-02-11T16:18:00Z</cp:lastPrinted>
  <dcterms:created xsi:type="dcterms:W3CDTF">2016-02-11T01:08:00Z</dcterms:created>
  <dcterms:modified xsi:type="dcterms:W3CDTF">2016-08-17T20:03:00Z</dcterms:modified>
</cp:coreProperties>
</file>