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80" w:rsidRDefault="00AA4980" w:rsidP="00F83F6D">
      <w:pPr>
        <w:pStyle w:val="Default"/>
        <w:jc w:val="center"/>
        <w:rPr>
          <w:rFonts w:ascii="Times New Roman" w:hAnsi="Times New Roman" w:cs="Times New Roman"/>
          <w:b/>
        </w:rPr>
      </w:pPr>
    </w:p>
    <w:p w:rsidR="00AA4980" w:rsidRDefault="00AA4980" w:rsidP="00F83F6D">
      <w:pPr>
        <w:pStyle w:val="Default"/>
        <w:jc w:val="center"/>
        <w:rPr>
          <w:rFonts w:ascii="Times New Roman" w:hAnsi="Times New Roman" w:cs="Times New Roman"/>
          <w:b/>
        </w:rPr>
      </w:pPr>
    </w:p>
    <w:p w:rsidR="00F83F6D" w:rsidRPr="00DB1C11" w:rsidRDefault="00F83F6D" w:rsidP="00F83F6D">
      <w:pPr>
        <w:pStyle w:val="Default"/>
        <w:jc w:val="center"/>
        <w:rPr>
          <w:rFonts w:ascii="Times New Roman" w:hAnsi="Times New Roman" w:cs="Times New Roman"/>
          <w:b/>
        </w:rPr>
      </w:pPr>
      <w:r w:rsidRPr="00DB1C11">
        <w:rPr>
          <w:rFonts w:ascii="Times New Roman" w:hAnsi="Times New Roman" w:cs="Times New Roman"/>
          <w:b/>
        </w:rPr>
        <w:t>PROCEDIMIENTO PARA EL REGISTRO Y GESTIÓN DE</w:t>
      </w:r>
    </w:p>
    <w:p w:rsidR="00F83F6D" w:rsidRPr="00DB1C11" w:rsidRDefault="00F83F6D" w:rsidP="00F83F6D">
      <w:pPr>
        <w:pStyle w:val="Default"/>
        <w:jc w:val="center"/>
        <w:rPr>
          <w:rFonts w:ascii="Times New Roman" w:hAnsi="Times New Roman" w:cs="Times New Roman"/>
          <w:b/>
        </w:rPr>
      </w:pPr>
      <w:r w:rsidRPr="00DB1C11">
        <w:rPr>
          <w:rFonts w:ascii="Times New Roman" w:hAnsi="Times New Roman" w:cs="Times New Roman"/>
          <w:b/>
        </w:rPr>
        <w:t>OPERADORES DE COMERCIO EXTERIOR</w:t>
      </w:r>
    </w:p>
    <w:p w:rsidR="00F83F6D" w:rsidRPr="00DB1C11" w:rsidRDefault="00F83F6D" w:rsidP="00F83F6D">
      <w:pPr>
        <w:pStyle w:val="Default"/>
        <w:jc w:val="center"/>
        <w:rPr>
          <w:rFonts w:ascii="Times New Roman" w:hAnsi="Times New Roman" w:cs="Times New Roman"/>
          <w:b/>
          <w:bCs/>
        </w:rPr>
      </w:pP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TITULO I</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CONSIDERACIONES GENERALES</w:t>
      </w:r>
    </w:p>
    <w:p w:rsidR="008C279C" w:rsidRPr="00DB1C11" w:rsidRDefault="00DB1C11" w:rsidP="008C279C">
      <w:pPr>
        <w:spacing w:before="120" w:after="120" w:line="240" w:lineRule="auto"/>
        <w:jc w:val="both"/>
        <w:rPr>
          <w:rFonts w:ascii="Times New Roman" w:eastAsia="Times New Roman" w:hAnsi="Times New Roman" w:cs="Times New Roman"/>
          <w:sz w:val="24"/>
          <w:szCs w:val="24"/>
          <w:lang w:eastAsia="es-ES"/>
        </w:rPr>
      </w:pPr>
      <w:r w:rsidRPr="00DB1C11">
        <w:rPr>
          <w:rFonts w:ascii="Times New Roman" w:hAnsi="Times New Roman" w:cs="Times New Roman"/>
          <w:b/>
          <w:bCs/>
          <w:sz w:val="24"/>
          <w:szCs w:val="24"/>
        </w:rPr>
        <w:t xml:space="preserve">ARTÍCULO 1. (OBJETO). </w:t>
      </w:r>
      <w:r w:rsidR="008C279C" w:rsidRPr="00DB1C11">
        <w:rPr>
          <w:rFonts w:ascii="Times New Roman" w:hAnsi="Times New Roman" w:cs="Times New Roman"/>
          <w:bCs/>
          <w:sz w:val="24"/>
          <w:szCs w:val="24"/>
        </w:rPr>
        <w:t>La presente norma tiene por objeto e</w:t>
      </w:r>
      <w:r w:rsidR="008C279C" w:rsidRPr="00DB1C11">
        <w:rPr>
          <w:rFonts w:ascii="Times New Roman" w:eastAsia="Times New Roman" w:hAnsi="Times New Roman" w:cs="Times New Roman"/>
          <w:sz w:val="24"/>
          <w:szCs w:val="24"/>
          <w:lang w:eastAsia="es-ES"/>
        </w:rPr>
        <w:t xml:space="preserve">stablecer el procedimiento para el registro y gestión de Operadores de Comercio Exterior que realizan operaciones de comercio exterior, así como simplificar y agilizar el proceso de registro a través del Sistema de Registro y Gestión de Operadores, facilitando su administración, seguimiento, control y verificación, para generar información completa, actualizada, precisa y oportuna, asegurando que dichas operaciones sean efectuadas </w:t>
      </w:r>
      <w:r w:rsidR="004C6F94">
        <w:rPr>
          <w:rFonts w:ascii="Times New Roman" w:eastAsia="Times New Roman" w:hAnsi="Times New Roman" w:cs="Times New Roman"/>
          <w:sz w:val="24"/>
          <w:szCs w:val="24"/>
          <w:lang w:eastAsia="es-ES"/>
        </w:rPr>
        <w:t>por</w:t>
      </w:r>
      <w:r w:rsidR="008C279C" w:rsidRPr="00DB1C11">
        <w:rPr>
          <w:rFonts w:ascii="Times New Roman" w:eastAsia="Times New Roman" w:hAnsi="Times New Roman" w:cs="Times New Roman"/>
          <w:sz w:val="24"/>
          <w:szCs w:val="24"/>
          <w:lang w:eastAsia="es-ES"/>
        </w:rPr>
        <w:t xml:space="preserve"> Operadores de Comercio Exterior legalmente autorizados.</w:t>
      </w:r>
      <w:r w:rsidR="00F266C7" w:rsidRPr="00DB1C11">
        <w:rPr>
          <w:rFonts w:ascii="Times New Roman" w:eastAsia="Times New Roman" w:hAnsi="Times New Roman" w:cs="Times New Roman"/>
          <w:sz w:val="24"/>
          <w:szCs w:val="24"/>
          <w:lang w:eastAsia="es-ES"/>
        </w:rPr>
        <w:t xml:space="preserve"> </w:t>
      </w:r>
    </w:p>
    <w:p w:rsidR="008C279C" w:rsidRPr="00DB1C11" w:rsidRDefault="00DB1C11" w:rsidP="008C279C">
      <w:pPr>
        <w:autoSpaceDE w:val="0"/>
        <w:spacing w:after="0" w:line="240" w:lineRule="auto"/>
        <w:jc w:val="both"/>
        <w:rPr>
          <w:rFonts w:ascii="Times New Roman" w:hAnsi="Times New Roman" w:cs="Times New Roman"/>
          <w:bCs/>
          <w:sz w:val="24"/>
          <w:szCs w:val="24"/>
        </w:rPr>
      </w:pPr>
      <w:r w:rsidRPr="00DB1C11">
        <w:rPr>
          <w:rFonts w:ascii="Times New Roman" w:hAnsi="Times New Roman" w:cs="Times New Roman"/>
          <w:b/>
          <w:bCs/>
          <w:sz w:val="24"/>
          <w:szCs w:val="24"/>
        </w:rPr>
        <w:t>ARTÍCULO 2. (ALCANCE).</w:t>
      </w:r>
      <w:r w:rsidR="00F83F6D" w:rsidRPr="00DB1C11">
        <w:rPr>
          <w:rFonts w:ascii="Times New Roman" w:hAnsi="Times New Roman" w:cs="Times New Roman"/>
          <w:b/>
          <w:bCs/>
          <w:sz w:val="24"/>
          <w:szCs w:val="24"/>
        </w:rPr>
        <w:t xml:space="preserve"> </w:t>
      </w:r>
      <w:r w:rsidR="008C279C" w:rsidRPr="00DB1C11">
        <w:rPr>
          <w:rFonts w:ascii="Times New Roman" w:hAnsi="Times New Roman" w:cs="Times New Roman"/>
          <w:bCs/>
          <w:sz w:val="24"/>
          <w:szCs w:val="24"/>
        </w:rPr>
        <w:t xml:space="preserve">La presente norma es de alcance general y de aplicación obligatoria para personas naturales y jurídicas, incluidas </w:t>
      </w:r>
      <w:r w:rsidR="00C94B7A">
        <w:rPr>
          <w:rFonts w:ascii="Times New Roman" w:hAnsi="Times New Roman" w:cs="Times New Roman"/>
          <w:bCs/>
          <w:sz w:val="24"/>
          <w:szCs w:val="24"/>
        </w:rPr>
        <w:t xml:space="preserve">empresas </w:t>
      </w:r>
      <w:r w:rsidR="008C279C" w:rsidRPr="00DB1C11">
        <w:rPr>
          <w:rFonts w:ascii="Times New Roman" w:hAnsi="Times New Roman" w:cs="Times New Roman"/>
          <w:bCs/>
          <w:sz w:val="24"/>
          <w:szCs w:val="24"/>
        </w:rPr>
        <w:t>unipersonales, de derecho público o privado que realicen Operaciones de Comercio Exterior.</w:t>
      </w:r>
    </w:p>
    <w:p w:rsidR="008C279C" w:rsidRPr="00DB1C11" w:rsidRDefault="00DB1C11" w:rsidP="00F83F6D">
      <w:pPr>
        <w:spacing w:before="120" w:after="120" w:line="240" w:lineRule="auto"/>
        <w:jc w:val="both"/>
        <w:rPr>
          <w:rFonts w:ascii="Times New Roman" w:hAnsi="Times New Roman" w:cs="Times New Roman"/>
          <w:bCs/>
          <w:sz w:val="24"/>
          <w:szCs w:val="24"/>
        </w:rPr>
      </w:pPr>
      <w:r w:rsidRPr="00DB1C11">
        <w:rPr>
          <w:rFonts w:ascii="Times New Roman" w:hAnsi="Times New Roman" w:cs="Times New Roman"/>
          <w:b/>
          <w:bCs/>
          <w:sz w:val="24"/>
          <w:szCs w:val="24"/>
        </w:rPr>
        <w:t>ARTÍCULO 3. (OBLIGATORIEDAD DE REGISTRO).</w:t>
      </w:r>
      <w:r w:rsidR="00F83F6D" w:rsidRPr="00DB1C11">
        <w:rPr>
          <w:rFonts w:ascii="Times New Roman" w:hAnsi="Times New Roman" w:cs="Times New Roman"/>
          <w:b/>
          <w:bCs/>
          <w:sz w:val="24"/>
          <w:szCs w:val="24"/>
        </w:rPr>
        <w:t xml:space="preserve"> </w:t>
      </w:r>
      <w:r w:rsidR="00390BD0" w:rsidRPr="004434F2">
        <w:rPr>
          <w:rFonts w:ascii="Times New Roman" w:hAnsi="Times New Roman" w:cs="Times New Roman"/>
          <w:b/>
          <w:bCs/>
          <w:sz w:val="24"/>
          <w:szCs w:val="24"/>
        </w:rPr>
        <w:t>I.</w:t>
      </w:r>
      <w:r w:rsidR="00691433" w:rsidRPr="00DB1C11">
        <w:rPr>
          <w:rFonts w:ascii="Times New Roman" w:hAnsi="Times New Roman" w:cs="Times New Roman"/>
          <w:bCs/>
          <w:sz w:val="24"/>
          <w:szCs w:val="24"/>
        </w:rPr>
        <w:t xml:space="preserve"> </w:t>
      </w:r>
      <w:r w:rsidR="008C279C" w:rsidRPr="00DB1C11">
        <w:rPr>
          <w:rFonts w:ascii="Times New Roman" w:hAnsi="Times New Roman" w:cs="Times New Roman"/>
          <w:bCs/>
          <w:sz w:val="24"/>
          <w:szCs w:val="24"/>
        </w:rPr>
        <w:t>Tienen la obligatoriedad de registra</w:t>
      </w:r>
      <w:r w:rsidR="00074855">
        <w:rPr>
          <w:rFonts w:ascii="Times New Roman" w:hAnsi="Times New Roman" w:cs="Times New Roman"/>
          <w:bCs/>
          <w:sz w:val="24"/>
          <w:szCs w:val="24"/>
        </w:rPr>
        <w:t>r</w:t>
      </w:r>
      <w:r w:rsidR="008C279C" w:rsidRPr="00DB1C11">
        <w:rPr>
          <w:rFonts w:ascii="Times New Roman" w:hAnsi="Times New Roman" w:cs="Times New Roman"/>
          <w:bCs/>
          <w:sz w:val="24"/>
          <w:szCs w:val="24"/>
        </w:rPr>
        <w:t>se en el Padrón de Operadores de Comercio Exterior para poder realizar sus operaciones de comercio exterior</w:t>
      </w:r>
      <w:r w:rsidR="004C6F94">
        <w:rPr>
          <w:rFonts w:ascii="Times New Roman" w:hAnsi="Times New Roman" w:cs="Times New Roman"/>
          <w:bCs/>
          <w:sz w:val="24"/>
          <w:szCs w:val="24"/>
        </w:rPr>
        <w:t>:</w:t>
      </w:r>
      <w:r w:rsidR="004C6F94" w:rsidRPr="00DB1C11">
        <w:rPr>
          <w:rFonts w:ascii="Times New Roman" w:hAnsi="Times New Roman" w:cs="Times New Roman"/>
          <w:bCs/>
          <w:sz w:val="24"/>
          <w:szCs w:val="24"/>
        </w:rPr>
        <w:t xml:space="preserve"> </w:t>
      </w:r>
    </w:p>
    <w:p w:rsidR="00F83F6D" w:rsidRPr="00D04AE5" w:rsidRDefault="00F83F6D" w:rsidP="004434F2">
      <w:pPr>
        <w:pStyle w:val="Prrafodelista"/>
        <w:numPr>
          <w:ilvl w:val="0"/>
          <w:numId w:val="4"/>
        </w:numPr>
        <w:spacing w:before="120" w:after="120" w:line="240" w:lineRule="auto"/>
        <w:ind w:left="714" w:hanging="357"/>
        <w:contextualSpacing w:val="0"/>
        <w:jc w:val="both"/>
        <w:rPr>
          <w:rFonts w:ascii="Times New Roman" w:hAnsi="Times New Roman" w:cs="Times New Roman"/>
          <w:bCs/>
          <w:sz w:val="24"/>
          <w:szCs w:val="24"/>
        </w:rPr>
      </w:pPr>
      <w:r w:rsidRPr="00D04AE5">
        <w:rPr>
          <w:rFonts w:ascii="Times New Roman" w:hAnsi="Times New Roman" w:cs="Times New Roman"/>
          <w:bCs/>
          <w:sz w:val="24"/>
          <w:szCs w:val="24"/>
        </w:rPr>
        <w:t xml:space="preserve">Todas las </w:t>
      </w:r>
      <w:r w:rsidR="008C279C" w:rsidRPr="00D04AE5">
        <w:rPr>
          <w:rFonts w:ascii="Times New Roman" w:hAnsi="Times New Roman" w:cs="Times New Roman"/>
          <w:bCs/>
          <w:sz w:val="24"/>
          <w:szCs w:val="24"/>
        </w:rPr>
        <w:t>p</w:t>
      </w:r>
      <w:r w:rsidRPr="00D04AE5">
        <w:rPr>
          <w:rFonts w:ascii="Times New Roman" w:hAnsi="Times New Roman" w:cs="Times New Roman"/>
          <w:bCs/>
          <w:sz w:val="24"/>
          <w:szCs w:val="24"/>
        </w:rPr>
        <w:t xml:space="preserve">ersonas </w:t>
      </w:r>
      <w:r w:rsidR="008C279C" w:rsidRPr="00D04AE5">
        <w:rPr>
          <w:rFonts w:ascii="Times New Roman" w:hAnsi="Times New Roman" w:cs="Times New Roman"/>
          <w:bCs/>
          <w:sz w:val="24"/>
          <w:szCs w:val="24"/>
        </w:rPr>
        <w:t>n</w:t>
      </w:r>
      <w:r w:rsidRPr="00D04AE5">
        <w:rPr>
          <w:rFonts w:ascii="Times New Roman" w:hAnsi="Times New Roman" w:cs="Times New Roman"/>
          <w:bCs/>
          <w:sz w:val="24"/>
          <w:szCs w:val="24"/>
        </w:rPr>
        <w:t xml:space="preserve">aturales, </w:t>
      </w:r>
      <w:r w:rsidR="008C279C" w:rsidRPr="00D04AE5">
        <w:rPr>
          <w:rFonts w:ascii="Times New Roman" w:hAnsi="Times New Roman" w:cs="Times New Roman"/>
          <w:bCs/>
          <w:sz w:val="24"/>
          <w:szCs w:val="24"/>
        </w:rPr>
        <w:t>e</w:t>
      </w:r>
      <w:r w:rsidRPr="00D04AE5">
        <w:rPr>
          <w:rFonts w:ascii="Times New Roman" w:hAnsi="Times New Roman" w:cs="Times New Roman"/>
          <w:bCs/>
          <w:sz w:val="24"/>
          <w:szCs w:val="24"/>
        </w:rPr>
        <w:t xml:space="preserve">mpresas </w:t>
      </w:r>
      <w:r w:rsidR="008C279C" w:rsidRPr="00D04AE5">
        <w:rPr>
          <w:rFonts w:ascii="Times New Roman" w:hAnsi="Times New Roman" w:cs="Times New Roman"/>
          <w:bCs/>
          <w:sz w:val="24"/>
          <w:szCs w:val="24"/>
        </w:rPr>
        <w:t>u</w:t>
      </w:r>
      <w:r w:rsidRPr="00D04AE5">
        <w:rPr>
          <w:rFonts w:ascii="Times New Roman" w:hAnsi="Times New Roman" w:cs="Times New Roman"/>
          <w:bCs/>
          <w:sz w:val="24"/>
          <w:szCs w:val="24"/>
        </w:rPr>
        <w:t xml:space="preserve">nipersonales y </w:t>
      </w:r>
      <w:r w:rsidR="008C279C" w:rsidRPr="00D04AE5">
        <w:rPr>
          <w:rFonts w:ascii="Times New Roman" w:hAnsi="Times New Roman" w:cs="Times New Roman"/>
          <w:bCs/>
          <w:sz w:val="24"/>
          <w:szCs w:val="24"/>
        </w:rPr>
        <w:t>personas j</w:t>
      </w:r>
      <w:r w:rsidRPr="00D04AE5">
        <w:rPr>
          <w:rFonts w:ascii="Times New Roman" w:hAnsi="Times New Roman" w:cs="Times New Roman"/>
          <w:bCs/>
          <w:sz w:val="24"/>
          <w:szCs w:val="24"/>
        </w:rPr>
        <w:t xml:space="preserve">urídicas, nacionales o extranjeras, domiciliadas en el </w:t>
      </w:r>
      <w:r w:rsidR="000B4671" w:rsidRPr="0061033A">
        <w:rPr>
          <w:rFonts w:ascii="Times New Roman" w:hAnsi="Times New Roman" w:cs="Times New Roman"/>
          <w:bCs/>
          <w:sz w:val="24"/>
          <w:szCs w:val="24"/>
        </w:rPr>
        <w:t>p</w:t>
      </w:r>
      <w:r w:rsidRPr="00D04AE5">
        <w:rPr>
          <w:rFonts w:ascii="Times New Roman" w:hAnsi="Times New Roman" w:cs="Times New Roman"/>
          <w:bCs/>
          <w:sz w:val="24"/>
          <w:szCs w:val="24"/>
        </w:rPr>
        <w:t xml:space="preserve">aís, que intervienen o son beneficiarias de operaciones de comercio exterior por si mismos o por otros y resulten sujetos pasivos establecidos en la Ley </w:t>
      </w:r>
      <w:r w:rsidR="00390BD0" w:rsidRPr="00D04AE5">
        <w:rPr>
          <w:rFonts w:ascii="Times New Roman" w:hAnsi="Times New Roman" w:cs="Times New Roman"/>
          <w:bCs/>
          <w:sz w:val="24"/>
          <w:szCs w:val="24"/>
        </w:rPr>
        <w:t xml:space="preserve">N° </w:t>
      </w:r>
      <w:r w:rsidR="008C279C" w:rsidRPr="00D04AE5">
        <w:rPr>
          <w:rFonts w:ascii="Times New Roman" w:hAnsi="Times New Roman" w:cs="Times New Roman"/>
          <w:bCs/>
          <w:sz w:val="24"/>
          <w:szCs w:val="24"/>
        </w:rPr>
        <w:t>2492</w:t>
      </w:r>
      <w:r w:rsidRPr="00D04AE5">
        <w:rPr>
          <w:rFonts w:ascii="Times New Roman" w:hAnsi="Times New Roman" w:cs="Times New Roman"/>
          <w:bCs/>
          <w:sz w:val="24"/>
          <w:szCs w:val="24"/>
        </w:rPr>
        <w:t xml:space="preserve"> </w:t>
      </w:r>
      <w:r w:rsidR="00390BD0" w:rsidRPr="00D04AE5">
        <w:rPr>
          <w:rFonts w:ascii="Times New Roman" w:hAnsi="Times New Roman" w:cs="Times New Roman"/>
          <w:bCs/>
          <w:sz w:val="24"/>
          <w:szCs w:val="24"/>
        </w:rPr>
        <w:t xml:space="preserve">de 03/08/2003 </w:t>
      </w:r>
      <w:r w:rsidR="008C279C" w:rsidRPr="00D04AE5">
        <w:rPr>
          <w:rFonts w:ascii="Times New Roman" w:hAnsi="Times New Roman" w:cs="Times New Roman"/>
          <w:bCs/>
          <w:sz w:val="24"/>
          <w:szCs w:val="24"/>
        </w:rPr>
        <w:t xml:space="preserve">- Código Tributario Boliviano y Ley </w:t>
      </w:r>
      <w:r w:rsidR="00390BD0" w:rsidRPr="00D04AE5">
        <w:rPr>
          <w:rFonts w:ascii="Times New Roman" w:hAnsi="Times New Roman" w:cs="Times New Roman"/>
          <w:bCs/>
          <w:sz w:val="24"/>
          <w:szCs w:val="24"/>
        </w:rPr>
        <w:t xml:space="preserve">N° </w:t>
      </w:r>
      <w:r w:rsidR="008C279C" w:rsidRPr="00D04AE5">
        <w:rPr>
          <w:rFonts w:ascii="Times New Roman" w:hAnsi="Times New Roman" w:cs="Times New Roman"/>
          <w:bCs/>
          <w:sz w:val="24"/>
          <w:szCs w:val="24"/>
        </w:rPr>
        <w:t xml:space="preserve">1990 </w:t>
      </w:r>
      <w:r w:rsidR="00390BD0" w:rsidRPr="00D04AE5">
        <w:rPr>
          <w:rFonts w:ascii="Times New Roman" w:hAnsi="Times New Roman" w:cs="Times New Roman"/>
          <w:bCs/>
          <w:sz w:val="24"/>
          <w:szCs w:val="24"/>
        </w:rPr>
        <w:t xml:space="preserve">de 28/07/1999 </w:t>
      </w:r>
      <w:r w:rsidR="008C279C" w:rsidRPr="00D04AE5">
        <w:rPr>
          <w:rFonts w:ascii="Times New Roman" w:hAnsi="Times New Roman" w:cs="Times New Roman"/>
          <w:bCs/>
          <w:sz w:val="24"/>
          <w:szCs w:val="24"/>
        </w:rPr>
        <w:t>– Ley General de Aduanas.</w:t>
      </w:r>
      <w:r w:rsidRPr="00D04AE5">
        <w:rPr>
          <w:rFonts w:ascii="Times New Roman" w:hAnsi="Times New Roman" w:cs="Times New Roman"/>
          <w:bCs/>
          <w:sz w:val="24"/>
          <w:szCs w:val="24"/>
        </w:rPr>
        <w:t xml:space="preserve"> </w:t>
      </w:r>
    </w:p>
    <w:p w:rsidR="000559DC" w:rsidRPr="00DB1C11" w:rsidRDefault="000559DC" w:rsidP="004434F2">
      <w:pPr>
        <w:pStyle w:val="Prrafodelista"/>
        <w:numPr>
          <w:ilvl w:val="0"/>
          <w:numId w:val="4"/>
        </w:numPr>
        <w:spacing w:before="120" w:after="120" w:line="240" w:lineRule="auto"/>
        <w:ind w:left="714" w:hanging="357"/>
        <w:contextualSpacing w:val="0"/>
        <w:jc w:val="both"/>
        <w:rPr>
          <w:rFonts w:ascii="Times New Roman" w:hAnsi="Times New Roman" w:cs="Times New Roman"/>
          <w:bCs/>
          <w:sz w:val="24"/>
          <w:szCs w:val="24"/>
        </w:rPr>
      </w:pPr>
      <w:r w:rsidRPr="00DB1C11">
        <w:rPr>
          <w:rFonts w:ascii="Times New Roman" w:hAnsi="Times New Roman" w:cs="Times New Roman"/>
          <w:bCs/>
          <w:sz w:val="24"/>
          <w:szCs w:val="24"/>
        </w:rPr>
        <w:t xml:space="preserve">Las empresas extranjeras con domicilio fuera del territorio boliviano con representantes legales domiciliados en territorio nacional. </w:t>
      </w:r>
    </w:p>
    <w:p w:rsidR="00F04E4D" w:rsidRPr="00DB1C11" w:rsidRDefault="004434F2" w:rsidP="00F04E4D">
      <w:pPr>
        <w:pStyle w:val="Normal1"/>
        <w:ind w:left="0"/>
        <w:rPr>
          <w:rFonts w:ascii="Times New Roman" w:hAnsi="Times New Roman"/>
          <w:sz w:val="24"/>
          <w:lang w:val="es-MX"/>
        </w:rPr>
      </w:pPr>
      <w:r w:rsidRPr="004434F2">
        <w:rPr>
          <w:rFonts w:ascii="Times New Roman" w:hAnsi="Times New Roman"/>
          <w:b/>
          <w:sz w:val="24"/>
          <w:lang w:val="es-BO"/>
        </w:rPr>
        <w:t>II.</w:t>
      </w:r>
      <w:r>
        <w:rPr>
          <w:rFonts w:ascii="Times New Roman" w:hAnsi="Times New Roman"/>
          <w:sz w:val="24"/>
          <w:lang w:val="es-BO"/>
        </w:rPr>
        <w:t xml:space="preserve"> No s</w:t>
      </w:r>
      <w:r w:rsidR="00F04E4D" w:rsidRPr="00DB1C11">
        <w:rPr>
          <w:rFonts w:ascii="Times New Roman" w:hAnsi="Times New Roman"/>
          <w:sz w:val="24"/>
          <w:lang w:val="es-BO"/>
        </w:rPr>
        <w:t>e encuentran obligados al registro de importadores bajo ninguna de las modalidades establecidas:</w:t>
      </w:r>
    </w:p>
    <w:p w:rsidR="00F04E4D" w:rsidRPr="00DB1C11" w:rsidRDefault="00F04E4D" w:rsidP="004434F2">
      <w:pPr>
        <w:pStyle w:val="Prrafodelista"/>
        <w:numPr>
          <w:ilvl w:val="0"/>
          <w:numId w:val="49"/>
        </w:numPr>
        <w:spacing w:before="120" w:after="120" w:line="240" w:lineRule="auto"/>
        <w:contextualSpacing w:val="0"/>
        <w:jc w:val="both"/>
        <w:rPr>
          <w:rFonts w:ascii="Times New Roman" w:hAnsi="Times New Roman" w:cs="Times New Roman"/>
          <w:bCs/>
          <w:sz w:val="24"/>
          <w:szCs w:val="24"/>
        </w:rPr>
      </w:pPr>
      <w:r w:rsidRPr="00DB1C11">
        <w:rPr>
          <w:rFonts w:ascii="Times New Roman" w:hAnsi="Times New Roman" w:cs="Times New Roman"/>
          <w:bCs/>
          <w:sz w:val="24"/>
          <w:szCs w:val="24"/>
        </w:rPr>
        <w:t>Consignatarios de envíos de socorro, sin límite de valor, conforme al Reglamento a la Ley General de Aduanas.</w:t>
      </w:r>
    </w:p>
    <w:p w:rsidR="00F04E4D" w:rsidRPr="00DB1C11" w:rsidRDefault="00F04E4D" w:rsidP="004434F2">
      <w:pPr>
        <w:pStyle w:val="Prrafodelista"/>
        <w:numPr>
          <w:ilvl w:val="0"/>
          <w:numId w:val="49"/>
        </w:numPr>
        <w:spacing w:before="120" w:after="120" w:line="240" w:lineRule="auto"/>
        <w:ind w:left="714" w:hanging="357"/>
        <w:contextualSpacing w:val="0"/>
        <w:jc w:val="both"/>
        <w:rPr>
          <w:rFonts w:ascii="Times New Roman" w:hAnsi="Times New Roman" w:cs="Times New Roman"/>
          <w:bCs/>
          <w:sz w:val="24"/>
          <w:szCs w:val="24"/>
        </w:rPr>
      </w:pPr>
      <w:r w:rsidRPr="00DB1C11">
        <w:rPr>
          <w:rFonts w:ascii="Times New Roman" w:hAnsi="Times New Roman" w:cs="Times New Roman"/>
          <w:bCs/>
          <w:sz w:val="24"/>
          <w:szCs w:val="24"/>
        </w:rPr>
        <w:t>Miembros del cuerpo diplomático, consular, misiones diplomáticas así como los organismos internacionales o de asistencia técnica, debidamente acreditados en el país.</w:t>
      </w:r>
    </w:p>
    <w:p w:rsidR="00F83F6D" w:rsidRPr="00DB1C11" w:rsidRDefault="00DB1C11" w:rsidP="00F83F6D">
      <w:pPr>
        <w:spacing w:before="120" w:after="120" w:line="240" w:lineRule="auto"/>
        <w:jc w:val="both"/>
        <w:rPr>
          <w:rFonts w:ascii="Times New Roman" w:hAnsi="Times New Roman" w:cs="Times New Roman"/>
          <w:bCs/>
          <w:sz w:val="24"/>
          <w:szCs w:val="24"/>
        </w:rPr>
      </w:pPr>
      <w:r w:rsidRPr="00DB1C11">
        <w:rPr>
          <w:rFonts w:ascii="Times New Roman" w:hAnsi="Times New Roman" w:cs="Times New Roman"/>
          <w:b/>
          <w:bCs/>
          <w:sz w:val="24"/>
          <w:szCs w:val="24"/>
        </w:rPr>
        <w:t>ARTÍCULO 4. (OPERADORES DE COMERCIO EXTERIOR)</w:t>
      </w:r>
      <w:r w:rsidR="00F83F6D" w:rsidRPr="00DB1C11">
        <w:rPr>
          <w:rFonts w:ascii="Times New Roman" w:hAnsi="Times New Roman" w:cs="Times New Roman"/>
          <w:b/>
          <w:bCs/>
          <w:sz w:val="24"/>
          <w:szCs w:val="24"/>
        </w:rPr>
        <w:t>.</w:t>
      </w:r>
      <w:r w:rsidR="00F83F6D" w:rsidRPr="00DB1C11">
        <w:rPr>
          <w:rFonts w:ascii="Times New Roman" w:eastAsia="MS Mincho" w:hAnsi="Times New Roman" w:cs="Times New Roman"/>
          <w:sz w:val="24"/>
          <w:szCs w:val="24"/>
          <w:lang w:val="es-ES" w:eastAsia="ar-SA"/>
        </w:rPr>
        <w:t xml:space="preserve"> Se entenderá por Operador de Comercio Exterior cualquier persona natural o jurídica interviniente o </w:t>
      </w:r>
      <w:r w:rsidR="00F83F6D" w:rsidRPr="00DB1C11">
        <w:rPr>
          <w:rFonts w:ascii="Times New Roman" w:hAnsi="Times New Roman" w:cs="Times New Roman"/>
          <w:bCs/>
          <w:sz w:val="24"/>
          <w:szCs w:val="24"/>
        </w:rPr>
        <w:t>beneficiaria de las operaciones de comercio exterior, por sí o por otro, en los regímenes aduaneros previstos en la Ley General de Aduanas sin excepción alguna.</w:t>
      </w:r>
    </w:p>
    <w:p w:rsidR="00F83F6D" w:rsidRPr="00DB1C11" w:rsidRDefault="00390BD0" w:rsidP="00F83F6D">
      <w:pPr>
        <w:spacing w:before="120" w:after="120" w:line="240" w:lineRule="auto"/>
        <w:jc w:val="both"/>
        <w:rPr>
          <w:rFonts w:ascii="Times New Roman" w:eastAsia="MS Mincho" w:hAnsi="Times New Roman" w:cs="Times New Roman"/>
          <w:sz w:val="24"/>
          <w:szCs w:val="24"/>
          <w:lang w:val="es-ES" w:eastAsia="ar-SA"/>
        </w:rPr>
      </w:pPr>
      <w:r w:rsidRPr="00DB1C11">
        <w:rPr>
          <w:rFonts w:ascii="Times New Roman" w:hAnsi="Times New Roman" w:cs="Times New Roman"/>
          <w:bCs/>
          <w:sz w:val="24"/>
          <w:szCs w:val="24"/>
        </w:rPr>
        <w:t xml:space="preserve">Para efectos de aplicación de la presente norma se utilizarán los </w:t>
      </w:r>
      <w:r w:rsidR="00F83F6D" w:rsidRPr="00DB1C11">
        <w:rPr>
          <w:rFonts w:ascii="Times New Roman" w:eastAsia="MS Mincho" w:hAnsi="Times New Roman" w:cs="Times New Roman"/>
          <w:sz w:val="24"/>
          <w:szCs w:val="24"/>
          <w:lang w:val="es-ES" w:eastAsia="ar-SA"/>
        </w:rPr>
        <w:t xml:space="preserve">siguientes </w:t>
      </w:r>
      <w:r w:rsidRPr="00DB1C11">
        <w:rPr>
          <w:rFonts w:ascii="Times New Roman" w:eastAsia="MS Mincho" w:hAnsi="Times New Roman" w:cs="Times New Roman"/>
          <w:sz w:val="24"/>
          <w:szCs w:val="24"/>
          <w:lang w:val="es-ES" w:eastAsia="ar-SA"/>
        </w:rPr>
        <w:t xml:space="preserve">códigos de identificación de </w:t>
      </w:r>
      <w:r w:rsidR="00F83F6D" w:rsidRPr="00DB1C11">
        <w:rPr>
          <w:rFonts w:ascii="Times New Roman" w:eastAsia="MS Mincho" w:hAnsi="Times New Roman" w:cs="Times New Roman"/>
          <w:sz w:val="24"/>
          <w:szCs w:val="24"/>
          <w:lang w:val="es-ES" w:eastAsia="ar-SA"/>
        </w:rPr>
        <w:t>Operadores de Comercio Exterior:</w:t>
      </w:r>
    </w:p>
    <w:p w:rsidR="00F83F6D" w:rsidRPr="00DB1C11" w:rsidRDefault="00F83F6D" w:rsidP="00F83F6D">
      <w:pPr>
        <w:suppressAutoHyphens/>
        <w:autoSpaceDE w:val="0"/>
        <w:spacing w:after="0" w:line="240" w:lineRule="auto"/>
        <w:jc w:val="both"/>
        <w:rPr>
          <w:rFonts w:ascii="Times New Roman" w:eastAsia="MS Mincho" w:hAnsi="Times New Roman" w:cs="Times New Roman"/>
          <w:sz w:val="24"/>
          <w:szCs w:val="24"/>
          <w:lang w:val="es-ES" w:eastAsia="ar-SA"/>
        </w:rPr>
      </w:pPr>
    </w:p>
    <w:tbl>
      <w:tblPr>
        <w:tblStyle w:val="Tablaconcuadrcula"/>
        <w:tblW w:w="4749" w:type="pct"/>
        <w:jc w:val="center"/>
        <w:tblLayout w:type="fixed"/>
        <w:tblLook w:val="04A0" w:firstRow="1" w:lastRow="0" w:firstColumn="1" w:lastColumn="0" w:noHBand="0" w:noVBand="1"/>
      </w:tblPr>
      <w:tblGrid>
        <w:gridCol w:w="7564"/>
        <w:gridCol w:w="1035"/>
      </w:tblGrid>
      <w:tr w:rsidR="0090558B" w:rsidRPr="004E7A83" w:rsidTr="000A7ABA">
        <w:trPr>
          <w:trHeight w:val="176"/>
          <w:tblHeader/>
          <w:jc w:val="center"/>
        </w:trPr>
        <w:tc>
          <w:tcPr>
            <w:tcW w:w="7564" w:type="dxa"/>
            <w:shd w:val="clear" w:color="auto" w:fill="DAEEF3" w:themeFill="accent5" w:themeFillTint="33"/>
          </w:tcPr>
          <w:p w:rsidR="0090558B" w:rsidRPr="004E7A83" w:rsidRDefault="000A7ABA" w:rsidP="0090558B">
            <w:pPr>
              <w:jc w:val="center"/>
              <w:rPr>
                <w:rFonts w:ascii="Tahoma" w:hAnsi="Tahoma" w:cs="Tahoma"/>
                <w:b/>
                <w:sz w:val="16"/>
                <w:szCs w:val="16"/>
              </w:rPr>
            </w:pPr>
            <w:r>
              <w:rPr>
                <w:rFonts w:ascii="Tahoma" w:hAnsi="Tahoma" w:cs="Tahoma"/>
                <w:b/>
                <w:sz w:val="16"/>
                <w:szCs w:val="16"/>
              </w:rPr>
              <w:lastRenderedPageBreak/>
              <w:t>DESCRIPCIÓ</w:t>
            </w:r>
            <w:r w:rsidR="0090558B" w:rsidRPr="004E7A83">
              <w:rPr>
                <w:rFonts w:ascii="Tahoma" w:hAnsi="Tahoma" w:cs="Tahoma"/>
                <w:b/>
                <w:sz w:val="16"/>
                <w:szCs w:val="16"/>
              </w:rPr>
              <w:t>N OPERADOR</w:t>
            </w:r>
          </w:p>
        </w:tc>
        <w:tc>
          <w:tcPr>
            <w:tcW w:w="1035" w:type="dxa"/>
            <w:shd w:val="clear" w:color="auto" w:fill="DAEEF3" w:themeFill="accent5" w:themeFillTint="33"/>
            <w:vAlign w:val="center"/>
          </w:tcPr>
          <w:p w:rsidR="0090558B" w:rsidRPr="004E7A83" w:rsidRDefault="000A7ABA" w:rsidP="0090558B">
            <w:pPr>
              <w:jc w:val="center"/>
              <w:rPr>
                <w:rFonts w:ascii="Tahoma" w:hAnsi="Tahoma" w:cs="Tahoma"/>
                <w:b/>
                <w:sz w:val="16"/>
                <w:szCs w:val="16"/>
              </w:rPr>
            </w:pPr>
            <w:r>
              <w:rPr>
                <w:rFonts w:ascii="Tahoma" w:hAnsi="Tahoma" w:cs="Tahoma"/>
                <w:b/>
                <w:sz w:val="16"/>
                <w:szCs w:val="16"/>
              </w:rPr>
              <w:t>CÓ</w:t>
            </w:r>
            <w:r w:rsidR="0090558B" w:rsidRPr="004E7A83">
              <w:rPr>
                <w:rFonts w:ascii="Tahoma" w:hAnsi="Tahoma" w:cs="Tahoma"/>
                <w:b/>
                <w:sz w:val="16"/>
                <w:szCs w:val="16"/>
              </w:rPr>
              <w:t>DIGO</w:t>
            </w:r>
          </w:p>
        </w:tc>
      </w:tr>
      <w:tr w:rsidR="0090558B" w:rsidRPr="004E7A83" w:rsidTr="000A7ABA">
        <w:trPr>
          <w:trHeight w:val="176"/>
          <w:jc w:val="center"/>
        </w:trPr>
        <w:tc>
          <w:tcPr>
            <w:tcW w:w="7564" w:type="dxa"/>
            <w:vAlign w:val="center"/>
          </w:tcPr>
          <w:p w:rsidR="0090558B" w:rsidRPr="004E7A83" w:rsidRDefault="0090558B" w:rsidP="0090558B">
            <w:pPr>
              <w:jc w:val="both"/>
              <w:rPr>
                <w:rFonts w:ascii="Tahoma" w:hAnsi="Tahoma" w:cs="Tahoma"/>
                <w:sz w:val="16"/>
                <w:szCs w:val="16"/>
              </w:rPr>
            </w:pPr>
            <w:r w:rsidRPr="004E7A83">
              <w:rPr>
                <w:rFonts w:ascii="Tahoma" w:hAnsi="Tahoma" w:cs="Tahoma"/>
                <w:sz w:val="16"/>
                <w:szCs w:val="16"/>
              </w:rPr>
              <w:t>IMPORTADOR</w:t>
            </w:r>
          </w:p>
        </w:tc>
        <w:tc>
          <w:tcPr>
            <w:tcW w:w="1035" w:type="dxa"/>
            <w:vAlign w:val="center"/>
          </w:tcPr>
          <w:p w:rsidR="0090558B" w:rsidRPr="004E7A83" w:rsidRDefault="0090558B" w:rsidP="0090558B">
            <w:pPr>
              <w:jc w:val="center"/>
              <w:rPr>
                <w:rFonts w:ascii="Tahoma" w:hAnsi="Tahoma" w:cs="Tahoma"/>
                <w:b/>
                <w:sz w:val="16"/>
                <w:szCs w:val="16"/>
              </w:rPr>
            </w:pPr>
            <w:r w:rsidRPr="004E7A83">
              <w:rPr>
                <w:rFonts w:ascii="Tahoma" w:hAnsi="Tahoma" w:cs="Tahoma"/>
                <w:b/>
                <w:sz w:val="16"/>
                <w:szCs w:val="16"/>
              </w:rPr>
              <w:t>IMP</w:t>
            </w:r>
          </w:p>
        </w:tc>
      </w:tr>
      <w:tr w:rsidR="0090558B" w:rsidRPr="004E7A83" w:rsidTr="000A7ABA">
        <w:trPr>
          <w:trHeight w:val="176"/>
          <w:jc w:val="center"/>
        </w:trPr>
        <w:tc>
          <w:tcPr>
            <w:tcW w:w="7564" w:type="dxa"/>
            <w:vAlign w:val="center"/>
          </w:tcPr>
          <w:p w:rsidR="0090558B" w:rsidRPr="004E7A83" w:rsidRDefault="0090558B" w:rsidP="0090558B">
            <w:pPr>
              <w:jc w:val="both"/>
              <w:rPr>
                <w:rFonts w:ascii="Tahoma" w:hAnsi="Tahoma" w:cs="Tahoma"/>
                <w:sz w:val="16"/>
                <w:szCs w:val="16"/>
              </w:rPr>
            </w:pPr>
            <w:r w:rsidRPr="004E7A83">
              <w:rPr>
                <w:rFonts w:ascii="Tahoma" w:hAnsi="Tahoma" w:cs="Tahoma"/>
                <w:sz w:val="16"/>
                <w:szCs w:val="16"/>
              </w:rPr>
              <w:t>EXPORTADOR</w:t>
            </w:r>
          </w:p>
        </w:tc>
        <w:tc>
          <w:tcPr>
            <w:tcW w:w="1035" w:type="dxa"/>
            <w:vAlign w:val="center"/>
          </w:tcPr>
          <w:p w:rsidR="0090558B" w:rsidRPr="004E7A83" w:rsidRDefault="0090558B" w:rsidP="0090558B">
            <w:pPr>
              <w:jc w:val="center"/>
              <w:rPr>
                <w:rFonts w:ascii="Tahoma" w:hAnsi="Tahoma" w:cs="Tahoma"/>
                <w:b/>
                <w:sz w:val="16"/>
                <w:szCs w:val="16"/>
              </w:rPr>
            </w:pPr>
            <w:r w:rsidRPr="004E7A83">
              <w:rPr>
                <w:rFonts w:ascii="Tahoma" w:hAnsi="Tahoma" w:cs="Tahoma"/>
                <w:b/>
                <w:sz w:val="16"/>
                <w:szCs w:val="16"/>
              </w:rPr>
              <w:t>EXP</w:t>
            </w:r>
          </w:p>
        </w:tc>
      </w:tr>
      <w:tr w:rsidR="0090558B" w:rsidRPr="004E7A83" w:rsidTr="000A7ABA">
        <w:trPr>
          <w:trHeight w:val="138"/>
          <w:jc w:val="center"/>
        </w:trPr>
        <w:tc>
          <w:tcPr>
            <w:tcW w:w="7564" w:type="dxa"/>
            <w:vAlign w:val="center"/>
          </w:tcPr>
          <w:p w:rsidR="0090558B" w:rsidRPr="004E7A83" w:rsidRDefault="0090558B" w:rsidP="0015229F">
            <w:pPr>
              <w:jc w:val="both"/>
              <w:rPr>
                <w:rFonts w:ascii="Tahoma" w:hAnsi="Tahoma" w:cs="Tahoma"/>
                <w:sz w:val="16"/>
                <w:szCs w:val="16"/>
              </w:rPr>
            </w:pPr>
            <w:r w:rsidRPr="004E7A83">
              <w:rPr>
                <w:rFonts w:ascii="Tahoma" w:hAnsi="Tahoma" w:cs="Tahoma"/>
                <w:sz w:val="16"/>
                <w:szCs w:val="16"/>
              </w:rPr>
              <w:t>TRANSPORTADOR INTERNACIONAL TERRESTRE CARRETERO DE CARGA / EMPRESA NACIONAL</w:t>
            </w:r>
          </w:p>
        </w:tc>
        <w:tc>
          <w:tcPr>
            <w:tcW w:w="1035" w:type="dxa"/>
            <w:vAlign w:val="center"/>
          </w:tcPr>
          <w:p w:rsidR="0090558B" w:rsidRPr="004E7A83" w:rsidRDefault="0090558B" w:rsidP="0090558B">
            <w:pPr>
              <w:jc w:val="center"/>
              <w:rPr>
                <w:rFonts w:ascii="Tahoma" w:hAnsi="Tahoma" w:cs="Tahoma"/>
                <w:b/>
                <w:sz w:val="16"/>
                <w:szCs w:val="16"/>
              </w:rPr>
            </w:pPr>
            <w:r w:rsidRPr="004E7A83">
              <w:rPr>
                <w:rFonts w:ascii="Tahoma" w:hAnsi="Tahoma" w:cs="Tahoma"/>
                <w:b/>
                <w:sz w:val="16"/>
                <w:szCs w:val="16"/>
              </w:rPr>
              <w:t>TRN</w:t>
            </w:r>
          </w:p>
        </w:tc>
      </w:tr>
      <w:tr w:rsidR="0090558B" w:rsidRPr="004E7A83" w:rsidTr="000A7ABA">
        <w:trPr>
          <w:trHeight w:val="226"/>
          <w:jc w:val="center"/>
        </w:trPr>
        <w:tc>
          <w:tcPr>
            <w:tcW w:w="7564" w:type="dxa"/>
            <w:vAlign w:val="center"/>
          </w:tcPr>
          <w:p w:rsidR="0090558B" w:rsidRPr="004E7A83" w:rsidRDefault="0090558B" w:rsidP="0015229F">
            <w:pPr>
              <w:jc w:val="both"/>
              <w:rPr>
                <w:rFonts w:ascii="Tahoma" w:hAnsi="Tahoma" w:cs="Tahoma"/>
                <w:sz w:val="16"/>
                <w:szCs w:val="16"/>
              </w:rPr>
            </w:pPr>
            <w:r w:rsidRPr="004E7A83">
              <w:rPr>
                <w:rFonts w:ascii="Tahoma" w:hAnsi="Tahoma" w:cs="Tahoma"/>
                <w:sz w:val="16"/>
                <w:szCs w:val="16"/>
              </w:rPr>
              <w:t>TRANSPORTADOR INTERNACIONAL TERRESTRE CARRETERO DE PASAJEROS/ EMPRESA NACIONAL</w:t>
            </w:r>
          </w:p>
        </w:tc>
        <w:tc>
          <w:tcPr>
            <w:tcW w:w="1035" w:type="dxa"/>
            <w:vAlign w:val="center"/>
          </w:tcPr>
          <w:p w:rsidR="0090558B" w:rsidRPr="004E7A83" w:rsidRDefault="0090558B" w:rsidP="0090558B">
            <w:pPr>
              <w:jc w:val="center"/>
              <w:rPr>
                <w:rFonts w:ascii="Tahoma" w:hAnsi="Tahoma" w:cs="Tahoma"/>
                <w:b/>
                <w:sz w:val="16"/>
                <w:szCs w:val="16"/>
              </w:rPr>
            </w:pPr>
            <w:r w:rsidRPr="004E7A83">
              <w:rPr>
                <w:rFonts w:ascii="Tahoma" w:hAnsi="Tahoma" w:cs="Tahoma"/>
                <w:b/>
                <w:sz w:val="16"/>
                <w:szCs w:val="16"/>
              </w:rPr>
              <w:t>TPN</w:t>
            </w:r>
          </w:p>
        </w:tc>
      </w:tr>
      <w:tr w:rsidR="0090558B" w:rsidRPr="004E7A83" w:rsidTr="000A7ABA">
        <w:trPr>
          <w:trHeight w:val="247"/>
          <w:jc w:val="center"/>
        </w:trPr>
        <w:tc>
          <w:tcPr>
            <w:tcW w:w="7564" w:type="dxa"/>
            <w:vAlign w:val="center"/>
          </w:tcPr>
          <w:p w:rsidR="0090558B" w:rsidRPr="004E7A83" w:rsidRDefault="0090558B" w:rsidP="0015229F">
            <w:pPr>
              <w:jc w:val="both"/>
              <w:rPr>
                <w:rFonts w:ascii="Tahoma" w:hAnsi="Tahoma" w:cs="Tahoma"/>
                <w:sz w:val="16"/>
                <w:szCs w:val="16"/>
              </w:rPr>
            </w:pPr>
            <w:r w:rsidRPr="004E7A83">
              <w:rPr>
                <w:rFonts w:ascii="Tahoma" w:hAnsi="Tahoma" w:cs="Tahoma"/>
                <w:sz w:val="16"/>
                <w:szCs w:val="16"/>
              </w:rPr>
              <w:t>TRANSPORTADOR INTERNACIONAL TERRESTRE CARRETERO DE CARGA / EMPRESA EXTRANJERA</w:t>
            </w:r>
          </w:p>
        </w:tc>
        <w:tc>
          <w:tcPr>
            <w:tcW w:w="1035" w:type="dxa"/>
            <w:vAlign w:val="center"/>
          </w:tcPr>
          <w:p w:rsidR="0090558B" w:rsidRPr="004E7A83" w:rsidRDefault="0090558B" w:rsidP="0090558B">
            <w:pPr>
              <w:jc w:val="center"/>
              <w:rPr>
                <w:rFonts w:ascii="Tahoma" w:hAnsi="Tahoma" w:cs="Tahoma"/>
                <w:b/>
                <w:sz w:val="16"/>
                <w:szCs w:val="16"/>
              </w:rPr>
            </w:pPr>
            <w:r w:rsidRPr="004E7A83">
              <w:rPr>
                <w:rFonts w:ascii="Tahoma" w:hAnsi="Tahoma" w:cs="Tahoma"/>
                <w:b/>
                <w:sz w:val="16"/>
                <w:szCs w:val="16"/>
              </w:rPr>
              <w:t>TRE</w:t>
            </w:r>
          </w:p>
        </w:tc>
      </w:tr>
      <w:tr w:rsidR="0090558B" w:rsidRPr="004E7A83" w:rsidTr="000A7ABA">
        <w:trPr>
          <w:trHeight w:val="56"/>
          <w:jc w:val="center"/>
        </w:trPr>
        <w:tc>
          <w:tcPr>
            <w:tcW w:w="7564" w:type="dxa"/>
            <w:vAlign w:val="center"/>
          </w:tcPr>
          <w:p w:rsidR="0090558B" w:rsidRPr="004E7A83" w:rsidRDefault="0090558B" w:rsidP="0015229F">
            <w:pPr>
              <w:jc w:val="both"/>
              <w:rPr>
                <w:rFonts w:ascii="Tahoma" w:hAnsi="Tahoma" w:cs="Tahoma"/>
                <w:sz w:val="16"/>
                <w:szCs w:val="16"/>
              </w:rPr>
            </w:pPr>
            <w:r w:rsidRPr="004E7A83">
              <w:rPr>
                <w:rFonts w:ascii="Tahoma" w:hAnsi="Tahoma" w:cs="Tahoma"/>
                <w:sz w:val="16"/>
                <w:szCs w:val="16"/>
              </w:rPr>
              <w:t>TRANSPORTADOR INTERNACIONAL TERRESTRE CARRETERO DE PASAJEROS/ EMPRESA EXTRANJERA</w:t>
            </w:r>
          </w:p>
        </w:tc>
        <w:tc>
          <w:tcPr>
            <w:tcW w:w="1035" w:type="dxa"/>
            <w:vAlign w:val="center"/>
          </w:tcPr>
          <w:p w:rsidR="0090558B" w:rsidRPr="004E7A83" w:rsidRDefault="0090558B" w:rsidP="0090558B">
            <w:pPr>
              <w:jc w:val="center"/>
              <w:rPr>
                <w:rFonts w:ascii="Tahoma" w:hAnsi="Tahoma" w:cs="Tahoma"/>
                <w:b/>
                <w:sz w:val="16"/>
                <w:szCs w:val="16"/>
              </w:rPr>
            </w:pPr>
            <w:r w:rsidRPr="004E7A83">
              <w:rPr>
                <w:rFonts w:ascii="Tahoma" w:hAnsi="Tahoma" w:cs="Tahoma"/>
                <w:b/>
                <w:sz w:val="16"/>
                <w:szCs w:val="16"/>
              </w:rPr>
              <w:t>TPE</w:t>
            </w:r>
          </w:p>
        </w:tc>
      </w:tr>
      <w:tr w:rsidR="0090558B" w:rsidRPr="004E7A83" w:rsidTr="000A7ABA">
        <w:trPr>
          <w:trHeight w:val="176"/>
          <w:jc w:val="center"/>
        </w:trPr>
        <w:tc>
          <w:tcPr>
            <w:tcW w:w="7564" w:type="dxa"/>
            <w:vAlign w:val="center"/>
          </w:tcPr>
          <w:p w:rsidR="0090558B" w:rsidRPr="004E7A83" w:rsidRDefault="0090558B" w:rsidP="0090558B">
            <w:pPr>
              <w:jc w:val="both"/>
              <w:rPr>
                <w:rFonts w:ascii="Tahoma" w:hAnsi="Tahoma" w:cs="Tahoma"/>
                <w:sz w:val="16"/>
                <w:szCs w:val="16"/>
              </w:rPr>
            </w:pPr>
            <w:r w:rsidRPr="004E7A83">
              <w:rPr>
                <w:rFonts w:ascii="Tahoma" w:hAnsi="Tahoma" w:cs="Tahoma"/>
                <w:sz w:val="16"/>
                <w:szCs w:val="16"/>
              </w:rPr>
              <w:t>TRANSPORTADOR NACIONAL TERRESTRE CARRETERO</w:t>
            </w:r>
          </w:p>
        </w:tc>
        <w:tc>
          <w:tcPr>
            <w:tcW w:w="1035" w:type="dxa"/>
            <w:vAlign w:val="center"/>
          </w:tcPr>
          <w:p w:rsidR="0090558B" w:rsidRPr="004E7A83" w:rsidRDefault="0090558B" w:rsidP="0090558B">
            <w:pPr>
              <w:jc w:val="center"/>
              <w:rPr>
                <w:rFonts w:ascii="Tahoma" w:hAnsi="Tahoma" w:cs="Tahoma"/>
                <w:b/>
                <w:sz w:val="16"/>
                <w:szCs w:val="16"/>
              </w:rPr>
            </w:pPr>
            <w:r w:rsidRPr="004E7A83">
              <w:rPr>
                <w:rFonts w:ascii="Tahoma" w:hAnsi="Tahoma" w:cs="Tahoma"/>
                <w:b/>
                <w:sz w:val="16"/>
                <w:szCs w:val="16"/>
              </w:rPr>
              <w:t>NAL</w:t>
            </w:r>
          </w:p>
        </w:tc>
      </w:tr>
      <w:tr w:rsidR="0090558B" w:rsidRPr="004E7A83" w:rsidTr="000A7ABA">
        <w:trPr>
          <w:trHeight w:val="176"/>
          <w:jc w:val="center"/>
        </w:trPr>
        <w:tc>
          <w:tcPr>
            <w:tcW w:w="7564" w:type="dxa"/>
            <w:vAlign w:val="center"/>
          </w:tcPr>
          <w:p w:rsidR="0090558B" w:rsidRPr="004E7A83" w:rsidRDefault="0090558B" w:rsidP="0090558B">
            <w:pPr>
              <w:jc w:val="both"/>
              <w:rPr>
                <w:rFonts w:ascii="Tahoma" w:hAnsi="Tahoma" w:cs="Tahoma"/>
                <w:sz w:val="16"/>
                <w:szCs w:val="16"/>
              </w:rPr>
            </w:pPr>
            <w:r w:rsidRPr="004E7A83">
              <w:rPr>
                <w:rFonts w:ascii="Tahoma" w:hAnsi="Tahoma" w:cs="Tahoma"/>
                <w:sz w:val="16"/>
                <w:szCs w:val="16"/>
              </w:rPr>
              <w:t>TRANSPORTADOR INTERNACIONAL MULTIMODAL</w:t>
            </w:r>
          </w:p>
        </w:tc>
        <w:tc>
          <w:tcPr>
            <w:tcW w:w="1035" w:type="dxa"/>
            <w:vAlign w:val="center"/>
          </w:tcPr>
          <w:p w:rsidR="0090558B" w:rsidRPr="004E7A83" w:rsidRDefault="0090558B" w:rsidP="0090558B">
            <w:pPr>
              <w:jc w:val="center"/>
              <w:rPr>
                <w:rFonts w:ascii="Tahoma" w:hAnsi="Tahoma" w:cs="Tahoma"/>
                <w:b/>
                <w:sz w:val="16"/>
                <w:szCs w:val="16"/>
              </w:rPr>
            </w:pPr>
            <w:r w:rsidRPr="004E7A83">
              <w:rPr>
                <w:rFonts w:ascii="Tahoma" w:hAnsi="Tahoma" w:cs="Tahoma"/>
                <w:b/>
                <w:sz w:val="16"/>
                <w:szCs w:val="16"/>
              </w:rPr>
              <w:t>OTM</w:t>
            </w:r>
          </w:p>
        </w:tc>
      </w:tr>
      <w:tr w:rsidR="0090558B" w:rsidRPr="004E7A83" w:rsidTr="000A7ABA">
        <w:trPr>
          <w:trHeight w:val="176"/>
          <w:jc w:val="center"/>
        </w:trPr>
        <w:tc>
          <w:tcPr>
            <w:tcW w:w="7564" w:type="dxa"/>
            <w:vAlign w:val="center"/>
          </w:tcPr>
          <w:p w:rsidR="0090558B" w:rsidRPr="004E7A83" w:rsidRDefault="0090558B" w:rsidP="0090558B">
            <w:pPr>
              <w:jc w:val="both"/>
              <w:rPr>
                <w:rFonts w:ascii="Tahoma" w:hAnsi="Tahoma" w:cs="Tahoma"/>
                <w:sz w:val="16"/>
                <w:szCs w:val="16"/>
              </w:rPr>
            </w:pPr>
            <w:r w:rsidRPr="004E7A83">
              <w:rPr>
                <w:rFonts w:ascii="Tahoma" w:hAnsi="Tahoma" w:cs="Tahoma"/>
                <w:sz w:val="16"/>
                <w:szCs w:val="16"/>
              </w:rPr>
              <w:t>TRANSPORTADOR INTERNACIONAL POR DUCTOS TUBERIAS Y CABLES</w:t>
            </w:r>
          </w:p>
        </w:tc>
        <w:tc>
          <w:tcPr>
            <w:tcW w:w="1035" w:type="dxa"/>
            <w:vAlign w:val="center"/>
          </w:tcPr>
          <w:p w:rsidR="0090558B" w:rsidRPr="004E7A83" w:rsidRDefault="0090558B" w:rsidP="0090558B">
            <w:pPr>
              <w:jc w:val="center"/>
              <w:rPr>
                <w:rFonts w:ascii="Tahoma" w:hAnsi="Tahoma" w:cs="Tahoma"/>
                <w:b/>
                <w:sz w:val="16"/>
                <w:szCs w:val="16"/>
              </w:rPr>
            </w:pPr>
            <w:r w:rsidRPr="004E7A83">
              <w:rPr>
                <w:rFonts w:ascii="Tahoma" w:hAnsi="Tahoma" w:cs="Tahoma"/>
                <w:b/>
                <w:sz w:val="16"/>
                <w:szCs w:val="16"/>
              </w:rPr>
              <w:t>DUC</w:t>
            </w:r>
          </w:p>
        </w:tc>
      </w:tr>
      <w:tr w:rsidR="0090558B" w:rsidRPr="004E7A83" w:rsidTr="000A7ABA">
        <w:trPr>
          <w:trHeight w:val="176"/>
          <w:jc w:val="center"/>
        </w:trPr>
        <w:tc>
          <w:tcPr>
            <w:tcW w:w="7564" w:type="dxa"/>
            <w:vAlign w:val="center"/>
          </w:tcPr>
          <w:p w:rsidR="0090558B" w:rsidRPr="004E7A83" w:rsidRDefault="0090558B" w:rsidP="0090558B">
            <w:pPr>
              <w:jc w:val="both"/>
              <w:rPr>
                <w:rFonts w:ascii="Tahoma" w:hAnsi="Tahoma" w:cs="Tahoma"/>
                <w:sz w:val="16"/>
                <w:szCs w:val="16"/>
              </w:rPr>
            </w:pPr>
            <w:r w:rsidRPr="004E7A83">
              <w:rPr>
                <w:rFonts w:ascii="Tahoma" w:hAnsi="Tahoma" w:cs="Tahoma"/>
                <w:sz w:val="16"/>
                <w:szCs w:val="16"/>
              </w:rPr>
              <w:t>TRANSPORTADOR INTERNACIONAL AEREO</w:t>
            </w:r>
          </w:p>
        </w:tc>
        <w:tc>
          <w:tcPr>
            <w:tcW w:w="1035" w:type="dxa"/>
            <w:vAlign w:val="center"/>
          </w:tcPr>
          <w:p w:rsidR="0090558B" w:rsidRPr="004E7A83" w:rsidRDefault="0090558B" w:rsidP="0090558B">
            <w:pPr>
              <w:jc w:val="center"/>
              <w:rPr>
                <w:rFonts w:ascii="Tahoma" w:hAnsi="Tahoma" w:cs="Tahoma"/>
                <w:b/>
                <w:sz w:val="16"/>
                <w:szCs w:val="16"/>
              </w:rPr>
            </w:pPr>
            <w:r w:rsidRPr="004E7A83">
              <w:rPr>
                <w:rFonts w:ascii="Tahoma" w:hAnsi="Tahoma" w:cs="Tahoma"/>
                <w:b/>
                <w:sz w:val="16"/>
                <w:szCs w:val="16"/>
              </w:rPr>
              <w:t>AER</w:t>
            </w:r>
          </w:p>
        </w:tc>
      </w:tr>
      <w:tr w:rsidR="0090558B" w:rsidRPr="004E7A83" w:rsidTr="000A7ABA">
        <w:trPr>
          <w:trHeight w:val="184"/>
          <w:jc w:val="center"/>
        </w:trPr>
        <w:tc>
          <w:tcPr>
            <w:tcW w:w="7564" w:type="dxa"/>
            <w:vAlign w:val="center"/>
          </w:tcPr>
          <w:p w:rsidR="0090558B" w:rsidRPr="004E7A83" w:rsidRDefault="0090558B" w:rsidP="0090558B">
            <w:pPr>
              <w:jc w:val="both"/>
              <w:rPr>
                <w:rFonts w:ascii="Tahoma" w:hAnsi="Tahoma" w:cs="Tahoma"/>
                <w:sz w:val="16"/>
                <w:szCs w:val="16"/>
              </w:rPr>
            </w:pPr>
            <w:r w:rsidRPr="004E7A83">
              <w:rPr>
                <w:rFonts w:ascii="Tahoma" w:hAnsi="Tahoma" w:cs="Tahoma"/>
                <w:sz w:val="16"/>
                <w:szCs w:val="16"/>
              </w:rPr>
              <w:t>TRANSPORTADOR INTERNACIONAL FLUVIAL – EMPRESA NACIONAL</w:t>
            </w:r>
          </w:p>
        </w:tc>
        <w:tc>
          <w:tcPr>
            <w:tcW w:w="1035" w:type="dxa"/>
            <w:vAlign w:val="center"/>
          </w:tcPr>
          <w:p w:rsidR="0090558B" w:rsidRPr="004E7A83" w:rsidRDefault="0090558B" w:rsidP="0090558B">
            <w:pPr>
              <w:jc w:val="center"/>
              <w:rPr>
                <w:rFonts w:ascii="Tahoma" w:hAnsi="Tahoma" w:cs="Tahoma"/>
                <w:b/>
                <w:sz w:val="16"/>
                <w:szCs w:val="16"/>
              </w:rPr>
            </w:pPr>
            <w:r w:rsidRPr="004E7A83">
              <w:rPr>
                <w:rFonts w:ascii="Tahoma" w:hAnsi="Tahoma" w:cs="Tahoma"/>
                <w:b/>
                <w:sz w:val="16"/>
                <w:szCs w:val="16"/>
              </w:rPr>
              <w:t>FLN</w:t>
            </w:r>
          </w:p>
        </w:tc>
      </w:tr>
      <w:tr w:rsidR="0090558B" w:rsidRPr="004E7A83" w:rsidTr="000A7ABA">
        <w:trPr>
          <w:trHeight w:val="176"/>
          <w:jc w:val="center"/>
        </w:trPr>
        <w:tc>
          <w:tcPr>
            <w:tcW w:w="7564" w:type="dxa"/>
            <w:vAlign w:val="center"/>
          </w:tcPr>
          <w:p w:rsidR="0090558B" w:rsidRPr="004E7A83" w:rsidRDefault="0090558B" w:rsidP="0090558B">
            <w:pPr>
              <w:jc w:val="both"/>
              <w:rPr>
                <w:rFonts w:ascii="Tahoma" w:hAnsi="Tahoma" w:cs="Tahoma"/>
                <w:sz w:val="16"/>
                <w:szCs w:val="16"/>
              </w:rPr>
            </w:pPr>
            <w:r w:rsidRPr="004E7A83">
              <w:rPr>
                <w:rFonts w:ascii="Tahoma" w:hAnsi="Tahoma" w:cs="Tahoma"/>
                <w:sz w:val="16"/>
                <w:szCs w:val="16"/>
              </w:rPr>
              <w:t>TRANSPORTADOR INTERNACIONAL FLUVIAL – EMPRESA EXTRANJERA</w:t>
            </w:r>
          </w:p>
        </w:tc>
        <w:tc>
          <w:tcPr>
            <w:tcW w:w="1035" w:type="dxa"/>
            <w:vAlign w:val="center"/>
          </w:tcPr>
          <w:p w:rsidR="0090558B" w:rsidRPr="004E7A83" w:rsidRDefault="0090558B" w:rsidP="0090558B">
            <w:pPr>
              <w:jc w:val="center"/>
              <w:rPr>
                <w:rFonts w:ascii="Tahoma" w:hAnsi="Tahoma" w:cs="Tahoma"/>
                <w:b/>
                <w:sz w:val="16"/>
                <w:szCs w:val="16"/>
              </w:rPr>
            </w:pPr>
            <w:r w:rsidRPr="004E7A83">
              <w:rPr>
                <w:rFonts w:ascii="Tahoma" w:hAnsi="Tahoma" w:cs="Tahoma"/>
                <w:b/>
                <w:sz w:val="16"/>
                <w:szCs w:val="16"/>
              </w:rPr>
              <w:t>FLU</w:t>
            </w:r>
          </w:p>
        </w:tc>
      </w:tr>
      <w:tr w:rsidR="0090558B" w:rsidRPr="004E7A83" w:rsidTr="000A7ABA">
        <w:trPr>
          <w:trHeight w:val="176"/>
          <w:jc w:val="center"/>
        </w:trPr>
        <w:tc>
          <w:tcPr>
            <w:tcW w:w="7564" w:type="dxa"/>
            <w:vAlign w:val="center"/>
          </w:tcPr>
          <w:p w:rsidR="0090558B" w:rsidRPr="004E7A83" w:rsidRDefault="0090558B" w:rsidP="0090558B">
            <w:pPr>
              <w:jc w:val="both"/>
              <w:rPr>
                <w:rFonts w:ascii="Tahoma" w:hAnsi="Tahoma" w:cs="Tahoma"/>
                <w:sz w:val="16"/>
                <w:szCs w:val="16"/>
              </w:rPr>
            </w:pPr>
            <w:r w:rsidRPr="004E7A83">
              <w:rPr>
                <w:rFonts w:ascii="Tahoma" w:hAnsi="Tahoma" w:cs="Tahoma"/>
                <w:sz w:val="16"/>
                <w:szCs w:val="16"/>
              </w:rPr>
              <w:t>EMPRESA DE CONSOLIDACION Y DESCONSOLIDACION DE CARGA INTERNACIONAL</w:t>
            </w:r>
          </w:p>
        </w:tc>
        <w:tc>
          <w:tcPr>
            <w:tcW w:w="1035" w:type="dxa"/>
            <w:vAlign w:val="center"/>
          </w:tcPr>
          <w:p w:rsidR="0090558B" w:rsidRPr="004E7A83" w:rsidRDefault="0090558B" w:rsidP="0090558B">
            <w:pPr>
              <w:jc w:val="center"/>
              <w:rPr>
                <w:rFonts w:ascii="Tahoma" w:hAnsi="Tahoma" w:cs="Tahoma"/>
                <w:b/>
                <w:sz w:val="16"/>
                <w:szCs w:val="16"/>
              </w:rPr>
            </w:pPr>
            <w:r w:rsidRPr="004E7A83">
              <w:rPr>
                <w:rFonts w:ascii="Tahoma" w:hAnsi="Tahoma" w:cs="Tahoma"/>
                <w:b/>
                <w:sz w:val="16"/>
                <w:szCs w:val="16"/>
              </w:rPr>
              <w:t>CON</w:t>
            </w:r>
          </w:p>
        </w:tc>
      </w:tr>
      <w:tr w:rsidR="0090558B" w:rsidRPr="004E7A83" w:rsidTr="000A7ABA">
        <w:trPr>
          <w:trHeight w:val="184"/>
          <w:jc w:val="center"/>
        </w:trPr>
        <w:tc>
          <w:tcPr>
            <w:tcW w:w="7564" w:type="dxa"/>
            <w:vAlign w:val="center"/>
          </w:tcPr>
          <w:p w:rsidR="0090558B" w:rsidRPr="004E7A83" w:rsidRDefault="0090558B" w:rsidP="0090558B">
            <w:pPr>
              <w:jc w:val="both"/>
              <w:rPr>
                <w:rFonts w:ascii="Tahoma" w:hAnsi="Tahoma" w:cs="Tahoma"/>
                <w:sz w:val="16"/>
                <w:szCs w:val="16"/>
              </w:rPr>
            </w:pPr>
            <w:r w:rsidRPr="004E7A83">
              <w:rPr>
                <w:rFonts w:ascii="Tahoma" w:hAnsi="Tahoma" w:cs="Tahoma"/>
                <w:sz w:val="16"/>
                <w:szCs w:val="16"/>
              </w:rPr>
              <w:t>EMPRESA DE SERVICIO EXPRESO (COURIER)</w:t>
            </w:r>
          </w:p>
        </w:tc>
        <w:tc>
          <w:tcPr>
            <w:tcW w:w="1035" w:type="dxa"/>
            <w:vAlign w:val="center"/>
          </w:tcPr>
          <w:p w:rsidR="0090558B" w:rsidRPr="004E7A83" w:rsidRDefault="0090558B" w:rsidP="0090558B">
            <w:pPr>
              <w:jc w:val="center"/>
              <w:rPr>
                <w:rFonts w:ascii="Tahoma" w:hAnsi="Tahoma" w:cs="Tahoma"/>
                <w:b/>
                <w:sz w:val="16"/>
                <w:szCs w:val="16"/>
              </w:rPr>
            </w:pPr>
            <w:r w:rsidRPr="004E7A83">
              <w:rPr>
                <w:rFonts w:ascii="Tahoma" w:hAnsi="Tahoma" w:cs="Tahoma"/>
                <w:b/>
                <w:sz w:val="16"/>
                <w:szCs w:val="16"/>
              </w:rPr>
              <w:t>COU</w:t>
            </w:r>
          </w:p>
        </w:tc>
      </w:tr>
      <w:tr w:rsidR="0090558B" w:rsidRPr="004E7A83" w:rsidTr="000A7ABA">
        <w:trPr>
          <w:trHeight w:val="176"/>
          <w:jc w:val="center"/>
        </w:trPr>
        <w:tc>
          <w:tcPr>
            <w:tcW w:w="7564" w:type="dxa"/>
            <w:vAlign w:val="center"/>
          </w:tcPr>
          <w:p w:rsidR="0090558B" w:rsidRPr="004E7A83" w:rsidRDefault="0090558B" w:rsidP="0090558B">
            <w:pPr>
              <w:rPr>
                <w:rFonts w:ascii="Tahoma" w:hAnsi="Tahoma" w:cs="Tahoma"/>
                <w:sz w:val="16"/>
                <w:szCs w:val="16"/>
              </w:rPr>
            </w:pPr>
            <w:r w:rsidRPr="004E7A83">
              <w:rPr>
                <w:rFonts w:ascii="Tahoma" w:hAnsi="Tahoma" w:cs="Tahoma"/>
                <w:sz w:val="16"/>
                <w:szCs w:val="16"/>
              </w:rPr>
              <w:t>AGENCIA DESPACHANTE DE ADUANA</w:t>
            </w:r>
          </w:p>
        </w:tc>
        <w:tc>
          <w:tcPr>
            <w:tcW w:w="1035" w:type="dxa"/>
            <w:vAlign w:val="center"/>
          </w:tcPr>
          <w:p w:rsidR="0090558B" w:rsidRPr="004E7A83" w:rsidRDefault="0090558B" w:rsidP="0090558B">
            <w:pPr>
              <w:jc w:val="center"/>
              <w:rPr>
                <w:rFonts w:ascii="Tahoma" w:hAnsi="Tahoma" w:cs="Tahoma"/>
                <w:b/>
                <w:sz w:val="16"/>
                <w:szCs w:val="16"/>
              </w:rPr>
            </w:pPr>
            <w:r w:rsidRPr="004E7A83">
              <w:rPr>
                <w:rFonts w:ascii="Tahoma" w:hAnsi="Tahoma" w:cs="Tahoma"/>
                <w:b/>
                <w:sz w:val="16"/>
                <w:szCs w:val="16"/>
              </w:rPr>
              <w:t>DES</w:t>
            </w:r>
          </w:p>
        </w:tc>
      </w:tr>
      <w:tr w:rsidR="0090558B" w:rsidRPr="004E7A83" w:rsidTr="000A7ABA">
        <w:trPr>
          <w:trHeight w:val="176"/>
          <w:jc w:val="center"/>
        </w:trPr>
        <w:tc>
          <w:tcPr>
            <w:tcW w:w="7564" w:type="dxa"/>
            <w:vAlign w:val="center"/>
          </w:tcPr>
          <w:p w:rsidR="0090558B" w:rsidRPr="004E7A83" w:rsidRDefault="0090558B" w:rsidP="0090558B">
            <w:pPr>
              <w:rPr>
                <w:rFonts w:ascii="Tahoma" w:hAnsi="Tahoma" w:cs="Tahoma"/>
                <w:sz w:val="16"/>
                <w:szCs w:val="16"/>
              </w:rPr>
            </w:pPr>
            <w:r w:rsidRPr="004E7A83">
              <w:rPr>
                <w:rFonts w:ascii="Tahoma" w:hAnsi="Tahoma" w:cs="Tahoma"/>
                <w:sz w:val="16"/>
                <w:szCs w:val="16"/>
              </w:rPr>
              <w:t>TIENDA LIBRE DE TRIBUTOS (DUTY FREE SHOP)</w:t>
            </w:r>
          </w:p>
        </w:tc>
        <w:tc>
          <w:tcPr>
            <w:tcW w:w="1035" w:type="dxa"/>
            <w:vAlign w:val="center"/>
          </w:tcPr>
          <w:p w:rsidR="0090558B" w:rsidRPr="004E7A83" w:rsidRDefault="0090558B" w:rsidP="0090558B">
            <w:pPr>
              <w:jc w:val="center"/>
              <w:rPr>
                <w:rFonts w:ascii="Tahoma" w:hAnsi="Tahoma" w:cs="Tahoma"/>
                <w:b/>
                <w:sz w:val="16"/>
                <w:szCs w:val="16"/>
              </w:rPr>
            </w:pPr>
            <w:r w:rsidRPr="004E7A83">
              <w:rPr>
                <w:rFonts w:ascii="Tahoma" w:hAnsi="Tahoma" w:cs="Tahoma"/>
                <w:b/>
                <w:sz w:val="16"/>
                <w:szCs w:val="16"/>
              </w:rPr>
              <w:t>DFR</w:t>
            </w:r>
          </w:p>
        </w:tc>
      </w:tr>
      <w:tr w:rsidR="0090558B" w:rsidRPr="004E7A83" w:rsidTr="000A7ABA">
        <w:trPr>
          <w:trHeight w:val="176"/>
          <w:jc w:val="center"/>
        </w:trPr>
        <w:tc>
          <w:tcPr>
            <w:tcW w:w="7564" w:type="dxa"/>
            <w:vAlign w:val="center"/>
          </w:tcPr>
          <w:p w:rsidR="0090558B" w:rsidRPr="004E7A83" w:rsidRDefault="0090558B" w:rsidP="0090558B">
            <w:pPr>
              <w:rPr>
                <w:rFonts w:ascii="Tahoma" w:hAnsi="Tahoma" w:cs="Tahoma"/>
                <w:sz w:val="16"/>
                <w:szCs w:val="16"/>
              </w:rPr>
            </w:pPr>
            <w:r w:rsidRPr="004E7A83">
              <w:rPr>
                <w:rFonts w:ascii="Tahoma" w:hAnsi="Tahoma" w:cs="Tahoma"/>
                <w:sz w:val="16"/>
                <w:szCs w:val="16"/>
              </w:rPr>
              <w:t>CONCESIONARIO DE ZONA FRANCA</w:t>
            </w:r>
          </w:p>
        </w:tc>
        <w:tc>
          <w:tcPr>
            <w:tcW w:w="1035" w:type="dxa"/>
            <w:vAlign w:val="center"/>
          </w:tcPr>
          <w:p w:rsidR="0090558B" w:rsidRPr="004E7A83" w:rsidRDefault="0090558B" w:rsidP="0090558B">
            <w:pPr>
              <w:jc w:val="center"/>
              <w:rPr>
                <w:rFonts w:ascii="Tahoma" w:hAnsi="Tahoma" w:cs="Tahoma"/>
                <w:b/>
                <w:sz w:val="16"/>
                <w:szCs w:val="16"/>
              </w:rPr>
            </w:pPr>
            <w:r w:rsidRPr="004E7A83">
              <w:rPr>
                <w:rFonts w:ascii="Tahoma" w:hAnsi="Tahoma" w:cs="Tahoma"/>
                <w:b/>
                <w:sz w:val="16"/>
                <w:szCs w:val="16"/>
              </w:rPr>
              <w:t>ZFR</w:t>
            </w:r>
          </w:p>
        </w:tc>
      </w:tr>
      <w:tr w:rsidR="0090558B" w:rsidRPr="004E7A83" w:rsidTr="000A7ABA">
        <w:trPr>
          <w:trHeight w:val="176"/>
          <w:jc w:val="center"/>
        </w:trPr>
        <w:tc>
          <w:tcPr>
            <w:tcW w:w="7564" w:type="dxa"/>
            <w:vAlign w:val="center"/>
          </w:tcPr>
          <w:p w:rsidR="0090558B" w:rsidRPr="004E7A83" w:rsidRDefault="0090558B" w:rsidP="0090558B">
            <w:pPr>
              <w:rPr>
                <w:rFonts w:ascii="Tahoma" w:hAnsi="Tahoma" w:cs="Tahoma"/>
                <w:sz w:val="16"/>
                <w:szCs w:val="16"/>
              </w:rPr>
            </w:pPr>
            <w:r w:rsidRPr="004E7A83">
              <w:rPr>
                <w:rFonts w:ascii="Tahoma" w:hAnsi="Tahoma" w:cs="Tahoma"/>
                <w:sz w:val="16"/>
                <w:szCs w:val="16"/>
              </w:rPr>
              <w:t>CONCESIONARIO DE DEPÓSITO DE ADUANA</w:t>
            </w:r>
          </w:p>
        </w:tc>
        <w:tc>
          <w:tcPr>
            <w:tcW w:w="1035" w:type="dxa"/>
            <w:vAlign w:val="center"/>
          </w:tcPr>
          <w:p w:rsidR="0090558B" w:rsidRPr="004E7A83" w:rsidRDefault="0090558B" w:rsidP="0090558B">
            <w:pPr>
              <w:jc w:val="center"/>
              <w:rPr>
                <w:rFonts w:ascii="Tahoma" w:hAnsi="Tahoma" w:cs="Tahoma"/>
                <w:b/>
                <w:sz w:val="16"/>
                <w:szCs w:val="16"/>
              </w:rPr>
            </w:pPr>
            <w:r w:rsidRPr="004E7A83">
              <w:rPr>
                <w:rFonts w:ascii="Tahoma" w:hAnsi="Tahoma" w:cs="Tahoma"/>
                <w:b/>
                <w:sz w:val="16"/>
                <w:szCs w:val="16"/>
              </w:rPr>
              <w:t>DEP</w:t>
            </w:r>
          </w:p>
        </w:tc>
      </w:tr>
      <w:tr w:rsidR="00B977A5" w:rsidRPr="004E7A83" w:rsidTr="000A7ABA">
        <w:trPr>
          <w:trHeight w:val="184"/>
          <w:jc w:val="center"/>
        </w:trPr>
        <w:tc>
          <w:tcPr>
            <w:tcW w:w="7564" w:type="dxa"/>
            <w:vAlign w:val="center"/>
          </w:tcPr>
          <w:p w:rsidR="00B977A5" w:rsidRPr="004E7A83" w:rsidRDefault="00B977A5" w:rsidP="0090558B">
            <w:pPr>
              <w:rPr>
                <w:rFonts w:ascii="Tahoma" w:hAnsi="Tahoma" w:cs="Tahoma"/>
                <w:sz w:val="16"/>
                <w:szCs w:val="16"/>
              </w:rPr>
            </w:pPr>
            <w:r w:rsidRPr="004E7A83">
              <w:rPr>
                <w:rFonts w:ascii="Tahoma" w:hAnsi="Tahoma" w:cs="Tahoma"/>
                <w:sz w:val="16"/>
                <w:szCs w:val="16"/>
              </w:rPr>
              <w:t>USUARIOS DE ZONAS FRANCAS</w:t>
            </w:r>
          </w:p>
        </w:tc>
        <w:tc>
          <w:tcPr>
            <w:tcW w:w="1035" w:type="dxa"/>
            <w:vAlign w:val="center"/>
          </w:tcPr>
          <w:p w:rsidR="00B977A5" w:rsidRPr="004E7A83" w:rsidRDefault="00B977A5" w:rsidP="0090558B">
            <w:pPr>
              <w:jc w:val="center"/>
              <w:rPr>
                <w:rFonts w:ascii="Tahoma" w:hAnsi="Tahoma" w:cs="Tahoma"/>
                <w:b/>
                <w:sz w:val="16"/>
                <w:szCs w:val="16"/>
              </w:rPr>
            </w:pPr>
            <w:r w:rsidRPr="004E7A83">
              <w:rPr>
                <w:rFonts w:ascii="Tahoma" w:hAnsi="Tahoma" w:cs="Tahoma"/>
                <w:b/>
                <w:sz w:val="16"/>
                <w:szCs w:val="16"/>
              </w:rPr>
              <w:t>UFR</w:t>
            </w:r>
          </w:p>
        </w:tc>
      </w:tr>
      <w:tr w:rsidR="0090558B" w:rsidRPr="004E7A83" w:rsidTr="000A7ABA">
        <w:trPr>
          <w:trHeight w:val="184"/>
          <w:jc w:val="center"/>
        </w:trPr>
        <w:tc>
          <w:tcPr>
            <w:tcW w:w="7564" w:type="dxa"/>
            <w:vAlign w:val="center"/>
          </w:tcPr>
          <w:p w:rsidR="0090558B" w:rsidRPr="004E7A83" w:rsidRDefault="002F0A4E" w:rsidP="0090558B">
            <w:pPr>
              <w:rPr>
                <w:rFonts w:ascii="Tahoma" w:hAnsi="Tahoma" w:cs="Tahoma"/>
                <w:sz w:val="16"/>
                <w:szCs w:val="16"/>
              </w:rPr>
            </w:pPr>
            <w:r w:rsidRPr="004E7A83">
              <w:rPr>
                <w:rFonts w:ascii="Tahoma" w:hAnsi="Tahoma" w:cs="Tahoma"/>
                <w:sz w:val="16"/>
                <w:szCs w:val="16"/>
              </w:rPr>
              <w:t>USUARIO</w:t>
            </w:r>
            <w:r w:rsidR="0090558B" w:rsidRPr="004E7A83">
              <w:rPr>
                <w:rFonts w:ascii="Tahoma" w:hAnsi="Tahoma" w:cs="Tahoma"/>
                <w:sz w:val="16"/>
                <w:szCs w:val="16"/>
              </w:rPr>
              <w:t xml:space="preserve"> DE DEPÓSITO AERONÁUTICO</w:t>
            </w:r>
          </w:p>
        </w:tc>
        <w:tc>
          <w:tcPr>
            <w:tcW w:w="1035" w:type="dxa"/>
            <w:vAlign w:val="center"/>
          </w:tcPr>
          <w:p w:rsidR="0090558B" w:rsidRPr="004E7A83" w:rsidRDefault="002F0A4E" w:rsidP="0090558B">
            <w:pPr>
              <w:jc w:val="center"/>
              <w:rPr>
                <w:rFonts w:ascii="Tahoma" w:hAnsi="Tahoma" w:cs="Tahoma"/>
                <w:b/>
                <w:sz w:val="16"/>
                <w:szCs w:val="16"/>
              </w:rPr>
            </w:pPr>
            <w:r w:rsidRPr="004E7A83">
              <w:rPr>
                <w:rFonts w:ascii="Tahoma" w:hAnsi="Tahoma" w:cs="Tahoma"/>
                <w:b/>
                <w:sz w:val="16"/>
                <w:szCs w:val="16"/>
              </w:rPr>
              <w:t>U</w:t>
            </w:r>
            <w:r w:rsidR="0090558B" w:rsidRPr="004E7A83">
              <w:rPr>
                <w:rFonts w:ascii="Tahoma" w:hAnsi="Tahoma" w:cs="Tahoma"/>
                <w:b/>
                <w:sz w:val="16"/>
                <w:szCs w:val="16"/>
              </w:rPr>
              <w:t>DA</w:t>
            </w:r>
          </w:p>
        </w:tc>
      </w:tr>
    </w:tbl>
    <w:p w:rsidR="00F83F6D" w:rsidRPr="00DB1C11" w:rsidRDefault="00DB1C11" w:rsidP="00F83F6D">
      <w:pPr>
        <w:spacing w:before="120" w:after="120" w:line="240" w:lineRule="auto"/>
        <w:jc w:val="both"/>
        <w:rPr>
          <w:rFonts w:ascii="Times New Roman" w:hAnsi="Times New Roman" w:cs="Times New Roman"/>
          <w:b/>
          <w:bCs/>
          <w:sz w:val="24"/>
          <w:szCs w:val="24"/>
        </w:rPr>
      </w:pPr>
      <w:r w:rsidRPr="00DB1C11">
        <w:rPr>
          <w:rFonts w:ascii="Times New Roman" w:hAnsi="Times New Roman" w:cs="Times New Roman"/>
          <w:b/>
          <w:bCs/>
          <w:sz w:val="24"/>
          <w:szCs w:val="24"/>
        </w:rPr>
        <w:t xml:space="preserve">ARTÍCULO 5. (SISTEMA DE REGISTRO DE OPERADORES). </w:t>
      </w:r>
      <w:r w:rsidR="00F83F6D" w:rsidRPr="00DB1C11">
        <w:rPr>
          <w:rFonts w:ascii="Times New Roman" w:eastAsia="Times New Roman" w:hAnsi="Times New Roman" w:cs="Times New Roman"/>
          <w:sz w:val="24"/>
          <w:szCs w:val="24"/>
          <w:lang w:val="es-ES" w:eastAsia="es-ES"/>
        </w:rPr>
        <w:t xml:space="preserve">La Aduana Nacional </w:t>
      </w:r>
      <w:r w:rsidR="00F83F6D" w:rsidRPr="0061033A">
        <w:rPr>
          <w:rFonts w:ascii="Times New Roman" w:eastAsia="Times New Roman" w:hAnsi="Times New Roman" w:cs="Times New Roman"/>
          <w:sz w:val="24"/>
          <w:szCs w:val="24"/>
          <w:lang w:val="es-ES" w:eastAsia="es-ES"/>
        </w:rPr>
        <w:t>registrará</w:t>
      </w:r>
      <w:r w:rsidR="00E62E3A" w:rsidRPr="0061033A">
        <w:rPr>
          <w:rFonts w:ascii="Times New Roman" w:eastAsia="Times New Roman" w:hAnsi="Times New Roman" w:cs="Times New Roman"/>
          <w:sz w:val="24"/>
          <w:szCs w:val="24"/>
          <w:lang w:val="es-ES" w:eastAsia="es-ES"/>
        </w:rPr>
        <w:t xml:space="preserve"> y</w:t>
      </w:r>
      <w:r w:rsidR="00F83F6D" w:rsidRPr="0061033A">
        <w:rPr>
          <w:rFonts w:ascii="Times New Roman" w:eastAsia="Times New Roman" w:hAnsi="Times New Roman" w:cs="Times New Roman"/>
          <w:sz w:val="24"/>
          <w:szCs w:val="24"/>
          <w:lang w:val="es-ES" w:eastAsia="es-ES"/>
        </w:rPr>
        <w:t xml:space="preserve"> habilitará </w:t>
      </w:r>
      <w:r w:rsidR="00F83F6D" w:rsidRPr="00DB1C11">
        <w:rPr>
          <w:rFonts w:ascii="Times New Roman" w:eastAsia="Times New Roman" w:hAnsi="Times New Roman" w:cs="Times New Roman"/>
          <w:sz w:val="24"/>
          <w:szCs w:val="24"/>
          <w:lang w:val="es-ES" w:eastAsia="es-ES"/>
        </w:rPr>
        <w:t xml:space="preserve">a los </w:t>
      </w:r>
      <w:r w:rsidR="00CE4B3E" w:rsidRPr="00DB1C11">
        <w:rPr>
          <w:rFonts w:ascii="Times New Roman" w:eastAsia="Times New Roman" w:hAnsi="Times New Roman" w:cs="Times New Roman"/>
          <w:sz w:val="24"/>
          <w:szCs w:val="24"/>
          <w:lang w:val="es-ES" w:eastAsia="es-ES"/>
        </w:rPr>
        <w:t>O</w:t>
      </w:r>
      <w:r w:rsidR="00F83F6D" w:rsidRPr="00DB1C11">
        <w:rPr>
          <w:rFonts w:ascii="Times New Roman" w:eastAsia="Times New Roman" w:hAnsi="Times New Roman" w:cs="Times New Roman"/>
          <w:sz w:val="24"/>
          <w:szCs w:val="24"/>
          <w:lang w:val="es-ES" w:eastAsia="es-ES"/>
        </w:rPr>
        <w:t xml:space="preserve">peradores de </w:t>
      </w:r>
      <w:r w:rsidR="00CE4B3E" w:rsidRPr="00DB1C11">
        <w:rPr>
          <w:rFonts w:ascii="Times New Roman" w:eastAsia="Times New Roman" w:hAnsi="Times New Roman" w:cs="Times New Roman"/>
          <w:sz w:val="24"/>
          <w:szCs w:val="24"/>
          <w:lang w:val="es-ES" w:eastAsia="es-ES"/>
        </w:rPr>
        <w:t>C</w:t>
      </w:r>
      <w:r w:rsidR="00F83F6D" w:rsidRPr="00DB1C11">
        <w:rPr>
          <w:rFonts w:ascii="Times New Roman" w:eastAsia="Times New Roman" w:hAnsi="Times New Roman" w:cs="Times New Roman"/>
          <w:sz w:val="24"/>
          <w:szCs w:val="24"/>
          <w:lang w:val="es-ES" w:eastAsia="es-ES"/>
        </w:rPr>
        <w:t xml:space="preserve">omercio </w:t>
      </w:r>
      <w:r w:rsidR="00CE4B3E" w:rsidRPr="00DB1C11">
        <w:rPr>
          <w:rFonts w:ascii="Times New Roman" w:eastAsia="Times New Roman" w:hAnsi="Times New Roman" w:cs="Times New Roman"/>
          <w:sz w:val="24"/>
          <w:szCs w:val="24"/>
          <w:lang w:val="es-ES" w:eastAsia="es-ES"/>
        </w:rPr>
        <w:t>E</w:t>
      </w:r>
      <w:r w:rsidR="00F83F6D" w:rsidRPr="00DB1C11">
        <w:rPr>
          <w:rFonts w:ascii="Times New Roman" w:eastAsia="Times New Roman" w:hAnsi="Times New Roman" w:cs="Times New Roman"/>
          <w:sz w:val="24"/>
          <w:szCs w:val="24"/>
          <w:lang w:val="es-ES" w:eastAsia="es-ES"/>
        </w:rPr>
        <w:t>xterior en su sistema informático en base a los datos declarados en el Formulario de Registro de Operadores</w:t>
      </w:r>
      <w:r w:rsidR="00390BD0" w:rsidRPr="00DB1C11">
        <w:rPr>
          <w:rFonts w:ascii="Times New Roman" w:eastAsia="Times New Roman" w:hAnsi="Times New Roman" w:cs="Times New Roman"/>
          <w:sz w:val="24"/>
          <w:szCs w:val="24"/>
          <w:lang w:val="es-ES" w:eastAsia="es-ES"/>
        </w:rPr>
        <w:t>,</w:t>
      </w:r>
      <w:r w:rsidR="00F83F6D" w:rsidRPr="00DB1C11">
        <w:rPr>
          <w:rFonts w:ascii="Times New Roman" w:eastAsia="Times New Roman" w:hAnsi="Times New Roman" w:cs="Times New Roman"/>
          <w:sz w:val="24"/>
          <w:szCs w:val="24"/>
          <w:lang w:val="es-ES" w:eastAsia="es-ES"/>
        </w:rPr>
        <w:t xml:space="preserve"> previo cumplimiento de los requisitos exigibles según el tipo de operador, emitiendo </w:t>
      </w:r>
      <w:r w:rsidR="00390BD0" w:rsidRPr="00DB1C11">
        <w:rPr>
          <w:rFonts w:ascii="Times New Roman" w:eastAsia="Times New Roman" w:hAnsi="Times New Roman" w:cs="Times New Roman"/>
          <w:sz w:val="24"/>
          <w:szCs w:val="24"/>
          <w:lang w:val="es-ES" w:eastAsia="es-ES"/>
        </w:rPr>
        <w:t>el</w:t>
      </w:r>
      <w:r w:rsidR="00FC66A1">
        <w:rPr>
          <w:rFonts w:ascii="Times New Roman" w:eastAsia="Times New Roman" w:hAnsi="Times New Roman" w:cs="Times New Roman"/>
          <w:sz w:val="24"/>
          <w:szCs w:val="24"/>
          <w:lang w:val="es-ES" w:eastAsia="es-ES"/>
        </w:rPr>
        <w:t xml:space="preserve"> </w:t>
      </w:r>
      <w:r w:rsidR="00F83F6D" w:rsidRPr="00DB1C11">
        <w:rPr>
          <w:rFonts w:ascii="Times New Roman" w:eastAsia="Times New Roman" w:hAnsi="Times New Roman" w:cs="Times New Roman"/>
          <w:sz w:val="24"/>
          <w:szCs w:val="24"/>
          <w:lang w:val="es-ES" w:eastAsia="es-ES"/>
        </w:rPr>
        <w:t>Certificado d</w:t>
      </w:r>
      <w:r w:rsidR="00FC66A1">
        <w:rPr>
          <w:rFonts w:ascii="Times New Roman" w:eastAsia="Times New Roman" w:hAnsi="Times New Roman" w:cs="Times New Roman"/>
          <w:sz w:val="24"/>
          <w:szCs w:val="24"/>
          <w:lang w:val="es-ES" w:eastAsia="es-ES"/>
        </w:rPr>
        <w:t>e Operador de Comercio Exterior</w:t>
      </w:r>
      <w:r w:rsidR="00F83F6D" w:rsidRPr="00DB1C11">
        <w:rPr>
          <w:rFonts w:ascii="Times New Roman" w:eastAsia="Times New Roman" w:hAnsi="Times New Roman" w:cs="Times New Roman"/>
          <w:sz w:val="24"/>
          <w:szCs w:val="24"/>
          <w:lang w:val="es-ES" w:eastAsia="es-ES"/>
        </w:rPr>
        <w:t xml:space="preserve"> por tipo de operador, cuyo formato se encuentra en Anexo y que forma parte del presente procedimiento, el cual será remitido al </w:t>
      </w:r>
      <w:r w:rsidR="00FC66A1">
        <w:rPr>
          <w:rFonts w:ascii="Times New Roman" w:eastAsia="Times New Roman" w:hAnsi="Times New Roman" w:cs="Times New Roman"/>
          <w:sz w:val="24"/>
          <w:szCs w:val="24"/>
          <w:lang w:val="es-ES" w:eastAsia="es-ES"/>
        </w:rPr>
        <w:t>O</w:t>
      </w:r>
      <w:r w:rsidR="00F83F6D" w:rsidRPr="00DB1C11">
        <w:rPr>
          <w:rFonts w:ascii="Times New Roman" w:eastAsia="Times New Roman" w:hAnsi="Times New Roman" w:cs="Times New Roman"/>
          <w:sz w:val="24"/>
          <w:szCs w:val="24"/>
          <w:lang w:val="es-ES" w:eastAsia="es-ES"/>
        </w:rPr>
        <w:t xml:space="preserve">perador junto con la dirección del Portal de Gestión Aduanera. En dicho portal el Operador podrá realizar la gestión, modificación y/o actualización de los datos </w:t>
      </w:r>
      <w:r w:rsidR="00FC66A1">
        <w:rPr>
          <w:rFonts w:ascii="Times New Roman" w:eastAsia="Times New Roman" w:hAnsi="Times New Roman" w:cs="Times New Roman"/>
          <w:sz w:val="24"/>
          <w:szCs w:val="24"/>
          <w:lang w:val="es-ES" w:eastAsia="es-ES"/>
        </w:rPr>
        <w:t xml:space="preserve">que </w:t>
      </w:r>
      <w:r w:rsidR="00F83F6D" w:rsidRPr="00DB1C11">
        <w:rPr>
          <w:rFonts w:ascii="Times New Roman" w:eastAsia="Times New Roman" w:hAnsi="Times New Roman" w:cs="Times New Roman"/>
          <w:sz w:val="24"/>
          <w:szCs w:val="24"/>
          <w:lang w:val="es-ES" w:eastAsia="es-ES"/>
        </w:rPr>
        <w:t>registr</w:t>
      </w:r>
      <w:r w:rsidR="00FC66A1">
        <w:rPr>
          <w:rFonts w:ascii="Times New Roman" w:eastAsia="Times New Roman" w:hAnsi="Times New Roman" w:cs="Times New Roman"/>
          <w:sz w:val="24"/>
          <w:szCs w:val="24"/>
          <w:lang w:val="es-ES" w:eastAsia="es-ES"/>
        </w:rPr>
        <w:t>ó</w:t>
      </w:r>
      <w:r w:rsidR="00F83F6D" w:rsidRPr="00DB1C11">
        <w:rPr>
          <w:rFonts w:ascii="Times New Roman" w:eastAsia="Times New Roman" w:hAnsi="Times New Roman" w:cs="Times New Roman"/>
          <w:sz w:val="24"/>
          <w:szCs w:val="24"/>
          <w:lang w:val="es-ES" w:eastAsia="es-ES"/>
        </w:rPr>
        <w:t xml:space="preserve"> </w:t>
      </w:r>
      <w:r w:rsidR="00FC66A1">
        <w:rPr>
          <w:rFonts w:ascii="Times New Roman" w:eastAsia="Times New Roman" w:hAnsi="Times New Roman" w:cs="Times New Roman"/>
          <w:sz w:val="24"/>
          <w:szCs w:val="24"/>
          <w:lang w:val="es-ES" w:eastAsia="es-ES"/>
        </w:rPr>
        <w:t>ante la Aduana nacional</w:t>
      </w:r>
      <w:r w:rsidR="00F83F6D" w:rsidRPr="00DB1C11">
        <w:rPr>
          <w:rFonts w:ascii="Times New Roman" w:eastAsia="Times New Roman" w:hAnsi="Times New Roman" w:cs="Times New Roman"/>
          <w:sz w:val="24"/>
          <w:szCs w:val="24"/>
          <w:lang w:val="es-ES" w:eastAsia="es-ES"/>
        </w:rPr>
        <w:t>.</w:t>
      </w:r>
    </w:p>
    <w:p w:rsidR="002F0A4E" w:rsidRPr="00DB1C11" w:rsidRDefault="002F0A4E" w:rsidP="00F83F6D">
      <w:pPr>
        <w:spacing w:before="120" w:after="120" w:line="240" w:lineRule="auto"/>
        <w:jc w:val="both"/>
        <w:rPr>
          <w:rFonts w:ascii="Times New Roman" w:hAnsi="Times New Roman" w:cs="Times New Roman"/>
          <w:bCs/>
          <w:sz w:val="24"/>
          <w:szCs w:val="24"/>
        </w:rPr>
      </w:pPr>
      <w:r w:rsidRPr="00DB1C11">
        <w:rPr>
          <w:rFonts w:ascii="Times New Roman" w:hAnsi="Times New Roman" w:cs="Times New Roman"/>
          <w:bCs/>
          <w:sz w:val="24"/>
          <w:szCs w:val="24"/>
        </w:rPr>
        <w:t>Los Usuarios de Zona Franca serán registrados por los Concesionarios de Zonas Francas en aplicación del Decreto Supremo N° 470 de 07/04/2010.</w:t>
      </w:r>
    </w:p>
    <w:p w:rsidR="00F83F6D" w:rsidRPr="00DB1C11" w:rsidRDefault="00DB1C11" w:rsidP="00F83F6D">
      <w:pPr>
        <w:spacing w:before="120" w:after="120" w:line="240" w:lineRule="auto"/>
        <w:jc w:val="both"/>
        <w:rPr>
          <w:rFonts w:ascii="Times New Roman" w:eastAsia="Times New Roman" w:hAnsi="Times New Roman" w:cs="Times New Roman"/>
          <w:sz w:val="24"/>
          <w:szCs w:val="24"/>
          <w:lang w:val="es-ES" w:eastAsia="es-ES"/>
        </w:rPr>
      </w:pPr>
      <w:r w:rsidRPr="00DB1C11">
        <w:rPr>
          <w:rFonts w:ascii="Times New Roman" w:hAnsi="Times New Roman" w:cs="Times New Roman"/>
          <w:b/>
          <w:bCs/>
          <w:sz w:val="24"/>
          <w:szCs w:val="24"/>
        </w:rPr>
        <w:t>ARTÍCULO 6. (CÓDIGO DE REGISTRO).</w:t>
      </w:r>
      <w:r w:rsidR="00F83F6D" w:rsidRPr="00DB1C11">
        <w:rPr>
          <w:rFonts w:ascii="Times New Roman" w:hAnsi="Times New Roman" w:cs="Times New Roman"/>
          <w:b/>
          <w:bCs/>
          <w:sz w:val="24"/>
          <w:szCs w:val="24"/>
        </w:rPr>
        <w:t xml:space="preserve"> </w:t>
      </w:r>
      <w:r w:rsidR="00F83F6D" w:rsidRPr="00DB1C11">
        <w:rPr>
          <w:rFonts w:ascii="Times New Roman" w:eastAsia="Times New Roman" w:hAnsi="Times New Roman" w:cs="Times New Roman"/>
          <w:sz w:val="24"/>
          <w:szCs w:val="24"/>
          <w:lang w:val="es-ES" w:eastAsia="es-ES"/>
        </w:rPr>
        <w:t xml:space="preserve">El </w:t>
      </w:r>
      <w:r w:rsidR="00390BD0" w:rsidRPr="00DB1C11">
        <w:rPr>
          <w:rFonts w:ascii="Times New Roman" w:eastAsia="Times New Roman" w:hAnsi="Times New Roman" w:cs="Times New Roman"/>
          <w:sz w:val="24"/>
          <w:szCs w:val="24"/>
          <w:lang w:val="es-ES" w:eastAsia="es-ES"/>
        </w:rPr>
        <w:t xml:space="preserve">número </w:t>
      </w:r>
      <w:r w:rsidR="00F83F6D" w:rsidRPr="00DB1C11">
        <w:rPr>
          <w:rFonts w:ascii="Times New Roman" w:eastAsia="Times New Roman" w:hAnsi="Times New Roman" w:cs="Times New Roman"/>
          <w:sz w:val="24"/>
          <w:szCs w:val="24"/>
          <w:lang w:val="es-ES" w:eastAsia="es-ES"/>
        </w:rPr>
        <w:t xml:space="preserve">de registro del Operador de Comercio Exterior con el cual se le identificará en sus operaciones aduaneras, será el mismo Número de Identificación Tributaria </w:t>
      </w:r>
      <w:r w:rsidR="008D51FD" w:rsidRPr="00DB1C11">
        <w:rPr>
          <w:rFonts w:ascii="Times New Roman" w:eastAsia="Times New Roman" w:hAnsi="Times New Roman" w:cs="Times New Roman"/>
          <w:sz w:val="24"/>
          <w:szCs w:val="24"/>
          <w:lang w:val="es-ES" w:eastAsia="es-ES"/>
        </w:rPr>
        <w:t>(</w:t>
      </w:r>
      <w:r w:rsidR="00F83F6D" w:rsidRPr="00DB1C11">
        <w:rPr>
          <w:rFonts w:ascii="Times New Roman" w:eastAsia="Times New Roman" w:hAnsi="Times New Roman" w:cs="Times New Roman"/>
          <w:sz w:val="24"/>
          <w:szCs w:val="24"/>
          <w:lang w:val="es-ES" w:eastAsia="es-ES"/>
        </w:rPr>
        <w:t>NIT</w:t>
      </w:r>
      <w:r w:rsidR="008D51FD" w:rsidRPr="00DB1C11">
        <w:rPr>
          <w:rFonts w:ascii="Times New Roman" w:eastAsia="Times New Roman" w:hAnsi="Times New Roman" w:cs="Times New Roman"/>
          <w:sz w:val="24"/>
          <w:szCs w:val="24"/>
          <w:lang w:val="es-ES" w:eastAsia="es-ES"/>
        </w:rPr>
        <w:t>)</w:t>
      </w:r>
      <w:r w:rsidR="00F83F6D" w:rsidRPr="00DB1C11">
        <w:rPr>
          <w:rFonts w:ascii="Times New Roman" w:eastAsia="Times New Roman" w:hAnsi="Times New Roman" w:cs="Times New Roman"/>
          <w:sz w:val="24"/>
          <w:szCs w:val="24"/>
          <w:lang w:val="es-ES" w:eastAsia="es-ES"/>
        </w:rPr>
        <w:t xml:space="preserve"> o el número del documento de identificación, según corresponda. Sólo en el caso de Empresas Extranjeras de Tr</w:t>
      </w:r>
      <w:r w:rsidR="00003647" w:rsidRPr="00DB1C11">
        <w:rPr>
          <w:rFonts w:ascii="Times New Roman" w:eastAsia="Times New Roman" w:hAnsi="Times New Roman" w:cs="Times New Roman"/>
          <w:sz w:val="24"/>
          <w:szCs w:val="24"/>
          <w:lang w:val="es-ES" w:eastAsia="es-ES"/>
        </w:rPr>
        <w:t xml:space="preserve">ansporte Internacional de Carga </w:t>
      </w:r>
      <w:r w:rsidR="00F83F6D" w:rsidRPr="00DB1C11">
        <w:rPr>
          <w:rFonts w:ascii="Times New Roman" w:eastAsia="Times New Roman" w:hAnsi="Times New Roman" w:cs="Times New Roman"/>
          <w:sz w:val="24"/>
          <w:szCs w:val="24"/>
          <w:lang w:val="es-ES" w:eastAsia="es-ES"/>
        </w:rPr>
        <w:t>el sistema informático habilitado por la Aduana Nacional creará</w:t>
      </w:r>
      <w:r w:rsidR="0061033A">
        <w:rPr>
          <w:rFonts w:ascii="Times New Roman" w:eastAsia="Times New Roman" w:hAnsi="Times New Roman" w:cs="Times New Roman"/>
          <w:sz w:val="24"/>
          <w:szCs w:val="24"/>
          <w:lang w:val="es-ES" w:eastAsia="es-ES"/>
        </w:rPr>
        <w:t xml:space="preserve"> y asignará</w:t>
      </w:r>
      <w:r w:rsidR="00F83F6D" w:rsidRPr="00DB1C11">
        <w:rPr>
          <w:rFonts w:ascii="Times New Roman" w:eastAsia="Times New Roman" w:hAnsi="Times New Roman" w:cs="Times New Roman"/>
          <w:sz w:val="24"/>
          <w:szCs w:val="24"/>
          <w:lang w:val="es-ES" w:eastAsia="es-ES"/>
        </w:rPr>
        <w:t xml:space="preserve"> un número único de</w:t>
      </w:r>
      <w:r w:rsidR="0061033A">
        <w:rPr>
          <w:rFonts w:ascii="Times New Roman" w:eastAsia="Times New Roman" w:hAnsi="Times New Roman" w:cs="Times New Roman"/>
          <w:sz w:val="24"/>
          <w:szCs w:val="24"/>
          <w:lang w:val="es-ES" w:eastAsia="es-ES"/>
        </w:rPr>
        <w:t xml:space="preserve"> identificación</w:t>
      </w:r>
      <w:r w:rsidR="00F83F6D" w:rsidRPr="00DB1C11">
        <w:rPr>
          <w:rFonts w:ascii="Times New Roman" w:eastAsia="Times New Roman" w:hAnsi="Times New Roman" w:cs="Times New Roman"/>
          <w:sz w:val="24"/>
          <w:szCs w:val="24"/>
          <w:lang w:val="es-ES" w:eastAsia="es-ES"/>
        </w:rPr>
        <w:t>.</w:t>
      </w:r>
    </w:p>
    <w:p w:rsidR="00F83F6D" w:rsidRPr="00DB1C11" w:rsidRDefault="00DB1C11" w:rsidP="00F83F6D">
      <w:pPr>
        <w:spacing w:before="120" w:after="120" w:line="240" w:lineRule="auto"/>
        <w:jc w:val="both"/>
        <w:rPr>
          <w:rFonts w:ascii="Times New Roman" w:hAnsi="Times New Roman" w:cs="Times New Roman"/>
          <w:sz w:val="24"/>
          <w:szCs w:val="24"/>
          <w:lang w:val="es-ES"/>
        </w:rPr>
      </w:pPr>
      <w:r w:rsidRPr="00DB1C11">
        <w:rPr>
          <w:rFonts w:ascii="Times New Roman" w:hAnsi="Times New Roman" w:cs="Times New Roman"/>
          <w:b/>
          <w:bCs/>
          <w:sz w:val="24"/>
          <w:szCs w:val="24"/>
        </w:rPr>
        <w:t xml:space="preserve">ARTÍCULO 7. (VALIDACIÓN DE LA INFORMACIÓN). </w:t>
      </w:r>
      <w:r w:rsidR="00F83F6D" w:rsidRPr="00DB1C11">
        <w:rPr>
          <w:rFonts w:ascii="Times New Roman" w:eastAsia="Times New Roman" w:hAnsi="Times New Roman" w:cs="Times New Roman"/>
          <w:sz w:val="24"/>
          <w:szCs w:val="24"/>
          <w:lang w:val="es-ES" w:eastAsia="es-ES"/>
        </w:rPr>
        <w:t>La Aduana Nacional, en el marco de convenios interinstitucionales con entidades como el Servicio de Impuestos Nacionales (SIN), Servicio General de Identificación Personal (SEGIP) y otras, podrá disponer de información generada por tales entidades para la validación y complementación del padrón de Operadores de Comercio Exterior. En caso de no disponer de información</w:t>
      </w:r>
      <w:r w:rsidR="00F83F6D" w:rsidRPr="00DB1C11">
        <w:rPr>
          <w:rFonts w:ascii="Times New Roman" w:hAnsi="Times New Roman" w:cs="Times New Roman"/>
          <w:sz w:val="24"/>
          <w:szCs w:val="24"/>
          <w:lang w:val="es-ES"/>
        </w:rPr>
        <w:t xml:space="preserve"> en línea a tiempo del registro</w:t>
      </w:r>
      <w:r w:rsidR="00FC66A1">
        <w:rPr>
          <w:rFonts w:ascii="Times New Roman" w:hAnsi="Times New Roman" w:cs="Times New Roman"/>
          <w:sz w:val="24"/>
          <w:szCs w:val="24"/>
          <w:lang w:val="es-ES"/>
        </w:rPr>
        <w:t xml:space="preserve"> o actualización</w:t>
      </w:r>
      <w:r w:rsidR="00F83F6D" w:rsidRPr="00DB1C11">
        <w:rPr>
          <w:rFonts w:ascii="Times New Roman" w:hAnsi="Times New Roman" w:cs="Times New Roman"/>
          <w:sz w:val="24"/>
          <w:szCs w:val="24"/>
          <w:lang w:val="es-ES"/>
        </w:rPr>
        <w:t xml:space="preserve">, la Aduana Nacional podrá verificar posteriormente la información </w:t>
      </w:r>
      <w:r w:rsidR="00FC66A1">
        <w:rPr>
          <w:rFonts w:ascii="Times New Roman" w:hAnsi="Times New Roman" w:cs="Times New Roman"/>
          <w:sz w:val="24"/>
          <w:szCs w:val="24"/>
          <w:lang w:val="es-ES"/>
        </w:rPr>
        <w:t>introducida</w:t>
      </w:r>
      <w:r w:rsidR="00F83F6D" w:rsidRPr="00DB1C11">
        <w:rPr>
          <w:rFonts w:ascii="Times New Roman" w:hAnsi="Times New Roman" w:cs="Times New Roman"/>
          <w:sz w:val="24"/>
          <w:szCs w:val="24"/>
          <w:lang w:val="es-ES"/>
        </w:rPr>
        <w:t xml:space="preserve"> por el Solicitante.</w:t>
      </w:r>
    </w:p>
    <w:p w:rsidR="00DA1C7B" w:rsidRPr="00DB1C11" w:rsidRDefault="00DB1C11" w:rsidP="00DA1C7B">
      <w:pPr>
        <w:pStyle w:val="Normal2"/>
        <w:ind w:left="0"/>
        <w:rPr>
          <w:rFonts w:ascii="Times New Roman" w:hAnsi="Times New Roman"/>
          <w:sz w:val="24"/>
          <w:lang w:val="es-MX"/>
        </w:rPr>
      </w:pPr>
      <w:r w:rsidRPr="00DB1C11">
        <w:rPr>
          <w:rFonts w:ascii="Times New Roman" w:hAnsi="Times New Roman"/>
          <w:b/>
          <w:bCs/>
          <w:sz w:val="24"/>
          <w:lang w:val="es-BO"/>
        </w:rPr>
        <w:t xml:space="preserve">ARTÍCULO 8. (CONFIDENCIALIDAD DE LA INFORMACIÓN). </w:t>
      </w:r>
      <w:r w:rsidR="00DA1C7B" w:rsidRPr="00DB1C11">
        <w:rPr>
          <w:rFonts w:ascii="Times New Roman" w:hAnsi="Times New Roman"/>
          <w:sz w:val="24"/>
          <w:lang w:val="es-BO"/>
        </w:rPr>
        <w:t xml:space="preserve">Los servidores públicos de la Aduana Nacional que tengan acceso a la información proporcionada por el Servicio de Impuestos Nacionales (SIN) y/o por el Servicio General de Identificación Personal (SEGIP) y otras fuentes de información relacionadas al registro de Operadores de </w:t>
      </w:r>
      <w:r w:rsidR="00DA1C7B" w:rsidRPr="00DB1C11">
        <w:rPr>
          <w:rFonts w:ascii="Times New Roman" w:hAnsi="Times New Roman"/>
          <w:sz w:val="24"/>
          <w:lang w:val="es-BO"/>
        </w:rPr>
        <w:lastRenderedPageBreak/>
        <w:t>Comercio Exterior, no podrán copiar dicha información total o parcialmente y deberán mantener la confidencialidad de la misma, evitando su difusión hacia terceros.</w:t>
      </w:r>
    </w:p>
    <w:p w:rsidR="00DA1C7B" w:rsidRPr="00DB1C11" w:rsidRDefault="00DA1C7B" w:rsidP="00DA1C7B">
      <w:pPr>
        <w:pStyle w:val="Normal2"/>
        <w:ind w:left="0"/>
        <w:rPr>
          <w:rFonts w:ascii="Times New Roman" w:hAnsi="Times New Roman"/>
          <w:sz w:val="24"/>
          <w:lang w:val="es-MX"/>
        </w:rPr>
      </w:pPr>
      <w:r w:rsidRPr="00DB1C11">
        <w:rPr>
          <w:rFonts w:ascii="Times New Roman" w:hAnsi="Times New Roman"/>
          <w:sz w:val="24"/>
          <w:lang w:val="es-MX"/>
        </w:rPr>
        <w:t>A efecto de establecer el control y seguimiento pertinentes, orientados a proteger la información del Padrón de Operadores de Comercio Exterior, a través del sistema informático se generarán bitácoras de acceso para controlar que el uso de esta información sea exclusivamente para los fines previstos en el presente procedimiento.</w:t>
      </w:r>
    </w:p>
    <w:p w:rsidR="00DA1C7B" w:rsidRPr="00DB1C11" w:rsidRDefault="00DA1C7B" w:rsidP="00DA1C7B">
      <w:pPr>
        <w:pStyle w:val="Normal2"/>
        <w:ind w:left="0"/>
        <w:rPr>
          <w:rFonts w:ascii="Times New Roman" w:hAnsi="Times New Roman"/>
          <w:sz w:val="24"/>
          <w:lang w:val="es-MX"/>
        </w:rPr>
      </w:pPr>
      <w:r w:rsidRPr="00DB1C11">
        <w:rPr>
          <w:rFonts w:ascii="Times New Roman" w:hAnsi="Times New Roman"/>
          <w:sz w:val="24"/>
          <w:lang w:val="es-MX"/>
        </w:rPr>
        <w:t>El incumplimiento de lo establecido en el presente numeral, será sancionado de acuerdo al ordenamiento legal vigente.</w:t>
      </w:r>
    </w:p>
    <w:p w:rsidR="00F83F6D" w:rsidRPr="00DB1C11" w:rsidRDefault="00DB1C11" w:rsidP="00F83F6D">
      <w:pPr>
        <w:spacing w:before="120" w:after="120" w:line="240" w:lineRule="auto"/>
        <w:jc w:val="both"/>
        <w:rPr>
          <w:rFonts w:ascii="Times New Roman" w:hAnsi="Times New Roman" w:cs="Times New Roman"/>
          <w:sz w:val="24"/>
          <w:szCs w:val="24"/>
          <w:lang w:val="es-ES"/>
        </w:rPr>
      </w:pPr>
      <w:r w:rsidRPr="00DB1C11">
        <w:rPr>
          <w:rFonts w:ascii="Times New Roman" w:hAnsi="Times New Roman" w:cs="Times New Roman"/>
          <w:b/>
          <w:sz w:val="24"/>
          <w:szCs w:val="24"/>
          <w:lang w:val="es-ES"/>
        </w:rPr>
        <w:t>ARTÍCULO 9. (INCOMPATIBILIDADES).</w:t>
      </w:r>
      <w:r w:rsidR="00F83F6D" w:rsidRPr="00DB1C11">
        <w:rPr>
          <w:rFonts w:ascii="Times New Roman" w:hAnsi="Times New Roman" w:cs="Times New Roman"/>
          <w:sz w:val="24"/>
          <w:szCs w:val="24"/>
          <w:lang w:val="es-ES"/>
        </w:rPr>
        <w:t xml:space="preserve"> Los Operadores de Comercio Exterior ejercerán las actividades específicamente determinadas en la Ley General de Aduanas y su Reglamento, debiendo tener conocimiento pleno de las incompatibilidades </w:t>
      </w:r>
      <w:r w:rsidR="00BE5BA3" w:rsidRPr="00DB1C11">
        <w:rPr>
          <w:rFonts w:ascii="Times New Roman" w:hAnsi="Times New Roman" w:cs="Times New Roman"/>
          <w:sz w:val="24"/>
          <w:szCs w:val="24"/>
          <w:lang w:val="es-ES"/>
        </w:rPr>
        <w:t>antes de su registro</w:t>
      </w:r>
      <w:r w:rsidR="00F83F6D" w:rsidRPr="00DB1C11">
        <w:rPr>
          <w:rFonts w:ascii="Times New Roman" w:hAnsi="Times New Roman" w:cs="Times New Roman"/>
          <w:sz w:val="24"/>
          <w:szCs w:val="24"/>
          <w:lang w:val="es-ES"/>
        </w:rPr>
        <w:t xml:space="preserve">. </w:t>
      </w:r>
    </w:p>
    <w:p w:rsidR="00F83F6D" w:rsidRPr="00DB1C11" w:rsidRDefault="00DB1C11" w:rsidP="00F83F6D">
      <w:pPr>
        <w:spacing w:before="120" w:after="120" w:line="240" w:lineRule="auto"/>
        <w:jc w:val="both"/>
        <w:rPr>
          <w:rFonts w:ascii="Times New Roman" w:hAnsi="Times New Roman" w:cs="Times New Roman"/>
          <w:sz w:val="24"/>
          <w:szCs w:val="24"/>
          <w:lang w:val="es-ES"/>
        </w:rPr>
      </w:pPr>
      <w:r w:rsidRPr="00DB1C11">
        <w:rPr>
          <w:rFonts w:ascii="Times New Roman" w:hAnsi="Times New Roman" w:cs="Times New Roman"/>
          <w:b/>
          <w:bCs/>
          <w:sz w:val="24"/>
          <w:szCs w:val="24"/>
        </w:rPr>
        <w:t xml:space="preserve">ARTÍCULO 10. (MODALIDAD DE REGISTRO Y VIGENCIA). </w:t>
      </w:r>
      <w:r w:rsidR="00390BD0" w:rsidRPr="00BE78B0">
        <w:rPr>
          <w:rFonts w:ascii="Times New Roman" w:hAnsi="Times New Roman" w:cs="Times New Roman"/>
          <w:b/>
          <w:sz w:val="24"/>
          <w:szCs w:val="24"/>
          <w:lang w:val="es-ES"/>
        </w:rPr>
        <w:t>I.</w:t>
      </w:r>
      <w:r w:rsidR="00390BD0" w:rsidRPr="00DB1C11">
        <w:rPr>
          <w:rFonts w:ascii="Times New Roman" w:hAnsi="Times New Roman" w:cs="Times New Roman"/>
          <w:sz w:val="24"/>
          <w:szCs w:val="24"/>
          <w:lang w:val="es-ES"/>
        </w:rPr>
        <w:t xml:space="preserve"> </w:t>
      </w:r>
      <w:r w:rsidR="00F83F6D" w:rsidRPr="00DB1C11">
        <w:rPr>
          <w:rFonts w:ascii="Times New Roman" w:hAnsi="Times New Roman" w:cs="Times New Roman"/>
          <w:sz w:val="24"/>
          <w:szCs w:val="24"/>
          <w:lang w:val="es-ES"/>
        </w:rPr>
        <w:t xml:space="preserve">Para el registro de los </w:t>
      </w:r>
      <w:r w:rsidR="00CE4B3E" w:rsidRPr="00DB1C11">
        <w:rPr>
          <w:rFonts w:ascii="Times New Roman" w:hAnsi="Times New Roman" w:cs="Times New Roman"/>
          <w:sz w:val="24"/>
          <w:szCs w:val="24"/>
          <w:lang w:val="es-ES"/>
        </w:rPr>
        <w:t>O</w:t>
      </w:r>
      <w:r w:rsidR="00F83F6D" w:rsidRPr="00DB1C11">
        <w:rPr>
          <w:rFonts w:ascii="Times New Roman" w:hAnsi="Times New Roman" w:cs="Times New Roman"/>
          <w:sz w:val="24"/>
          <w:szCs w:val="24"/>
          <w:lang w:val="es-ES"/>
        </w:rPr>
        <w:t xml:space="preserve">peradores de </w:t>
      </w:r>
      <w:r w:rsidR="00CE4B3E" w:rsidRPr="00DB1C11">
        <w:rPr>
          <w:rFonts w:ascii="Times New Roman" w:hAnsi="Times New Roman" w:cs="Times New Roman"/>
          <w:sz w:val="24"/>
          <w:szCs w:val="24"/>
          <w:lang w:val="es-ES"/>
        </w:rPr>
        <w:t>C</w:t>
      </w:r>
      <w:r w:rsidR="00F83F6D" w:rsidRPr="00DB1C11">
        <w:rPr>
          <w:rFonts w:ascii="Times New Roman" w:hAnsi="Times New Roman" w:cs="Times New Roman"/>
          <w:sz w:val="24"/>
          <w:szCs w:val="24"/>
          <w:lang w:val="es-ES"/>
        </w:rPr>
        <w:t xml:space="preserve">omercio </w:t>
      </w:r>
      <w:r w:rsidR="00CE4B3E" w:rsidRPr="00DB1C11">
        <w:rPr>
          <w:rFonts w:ascii="Times New Roman" w:hAnsi="Times New Roman" w:cs="Times New Roman"/>
          <w:sz w:val="24"/>
          <w:szCs w:val="24"/>
          <w:lang w:val="es-ES"/>
        </w:rPr>
        <w:t>E</w:t>
      </w:r>
      <w:r w:rsidR="00F83F6D" w:rsidRPr="00DB1C11">
        <w:rPr>
          <w:rFonts w:ascii="Times New Roman" w:hAnsi="Times New Roman" w:cs="Times New Roman"/>
          <w:sz w:val="24"/>
          <w:szCs w:val="24"/>
          <w:lang w:val="es-ES"/>
        </w:rPr>
        <w:t>xterior se establecen las siguientes modalidades:</w:t>
      </w:r>
      <w:bookmarkStart w:id="0" w:name="_Toc397436690"/>
      <w:bookmarkStart w:id="1" w:name="_Toc399745699"/>
      <w:bookmarkStart w:id="2" w:name="_Toc399855588"/>
      <w:bookmarkStart w:id="3" w:name="_Toc399929547"/>
      <w:bookmarkStart w:id="4" w:name="_Toc400349075"/>
    </w:p>
    <w:p w:rsidR="00F83F6D" w:rsidRPr="00DB1C11" w:rsidRDefault="00F83F6D" w:rsidP="00071B2D">
      <w:pPr>
        <w:pStyle w:val="Ttulo5"/>
        <w:keepNext/>
        <w:numPr>
          <w:ilvl w:val="0"/>
          <w:numId w:val="44"/>
        </w:numPr>
        <w:spacing w:before="0" w:after="120"/>
        <w:rPr>
          <w:rFonts w:ascii="Times New Roman" w:hAnsi="Times New Roman"/>
          <w:b w:val="0"/>
          <w:bCs w:val="0"/>
          <w:iCs w:val="0"/>
          <w:sz w:val="24"/>
          <w:szCs w:val="24"/>
        </w:rPr>
      </w:pPr>
      <w:r w:rsidRPr="00DB1C11">
        <w:rPr>
          <w:rFonts w:ascii="Times New Roman" w:hAnsi="Times New Roman"/>
          <w:bCs w:val="0"/>
          <w:iCs w:val="0"/>
          <w:sz w:val="24"/>
          <w:szCs w:val="24"/>
        </w:rPr>
        <w:t xml:space="preserve">No presencial: </w:t>
      </w:r>
      <w:r w:rsidRPr="00DB1C11">
        <w:rPr>
          <w:rFonts w:ascii="Times New Roman" w:hAnsi="Times New Roman"/>
          <w:b w:val="0"/>
          <w:bCs w:val="0"/>
          <w:iCs w:val="0"/>
          <w:sz w:val="24"/>
          <w:szCs w:val="24"/>
        </w:rPr>
        <w:t xml:space="preserve">bajo esta modalidad deberán registrarse las personas naturales que realicen operaciones de </w:t>
      </w:r>
      <w:r w:rsidR="00BE5BA3" w:rsidRPr="00DB1C11">
        <w:rPr>
          <w:rFonts w:ascii="Times New Roman" w:hAnsi="Times New Roman"/>
          <w:b w:val="0"/>
          <w:bCs w:val="0"/>
          <w:iCs w:val="0"/>
          <w:sz w:val="24"/>
          <w:szCs w:val="24"/>
        </w:rPr>
        <w:t>importación y</w:t>
      </w:r>
      <w:r w:rsidR="00501865" w:rsidRPr="00DB1C11">
        <w:rPr>
          <w:rFonts w:ascii="Times New Roman" w:hAnsi="Times New Roman"/>
          <w:b w:val="0"/>
          <w:bCs w:val="0"/>
          <w:iCs w:val="0"/>
          <w:sz w:val="24"/>
          <w:szCs w:val="24"/>
        </w:rPr>
        <w:t>/o</w:t>
      </w:r>
      <w:r w:rsidR="00BE5BA3" w:rsidRPr="00DB1C11">
        <w:rPr>
          <w:rFonts w:ascii="Times New Roman" w:hAnsi="Times New Roman"/>
          <w:b w:val="0"/>
          <w:bCs w:val="0"/>
          <w:iCs w:val="0"/>
          <w:sz w:val="24"/>
          <w:szCs w:val="24"/>
        </w:rPr>
        <w:t xml:space="preserve"> </w:t>
      </w:r>
      <w:r w:rsidRPr="00DB1C11">
        <w:rPr>
          <w:rFonts w:ascii="Times New Roman" w:hAnsi="Times New Roman"/>
          <w:b w:val="0"/>
          <w:bCs w:val="0"/>
          <w:iCs w:val="0"/>
          <w:sz w:val="24"/>
          <w:szCs w:val="24"/>
        </w:rPr>
        <w:t>exportación de manera ocasional o no habitual, no requiriendo su presencia física en instalaciones de la Aduana para efectos del registro.</w:t>
      </w:r>
      <w:bookmarkStart w:id="5" w:name="_Toc399855589"/>
      <w:bookmarkStart w:id="6" w:name="_Toc399929548"/>
      <w:bookmarkStart w:id="7" w:name="_Toc400349076"/>
      <w:bookmarkEnd w:id="0"/>
      <w:bookmarkEnd w:id="1"/>
      <w:bookmarkEnd w:id="2"/>
      <w:bookmarkEnd w:id="3"/>
      <w:bookmarkEnd w:id="4"/>
    </w:p>
    <w:p w:rsidR="00F83F6D" w:rsidRPr="00DB1C11" w:rsidRDefault="00F83F6D" w:rsidP="00071B2D">
      <w:pPr>
        <w:pStyle w:val="Ttulo5"/>
        <w:keepNext/>
        <w:numPr>
          <w:ilvl w:val="0"/>
          <w:numId w:val="44"/>
        </w:numPr>
        <w:spacing w:before="120" w:after="120"/>
        <w:rPr>
          <w:rFonts w:ascii="Times New Roman" w:hAnsi="Times New Roman"/>
          <w:b w:val="0"/>
          <w:bCs w:val="0"/>
          <w:iCs w:val="0"/>
          <w:sz w:val="24"/>
          <w:szCs w:val="24"/>
        </w:rPr>
      </w:pPr>
      <w:r w:rsidRPr="00DB1C11">
        <w:rPr>
          <w:rFonts w:ascii="Times New Roman" w:hAnsi="Times New Roman"/>
          <w:bCs w:val="0"/>
          <w:iCs w:val="0"/>
          <w:sz w:val="24"/>
          <w:szCs w:val="24"/>
        </w:rPr>
        <w:t>Presencial:</w:t>
      </w:r>
      <w:r w:rsidRPr="00DB1C11">
        <w:rPr>
          <w:rFonts w:ascii="Times New Roman" w:hAnsi="Times New Roman"/>
          <w:b w:val="0"/>
          <w:bCs w:val="0"/>
          <w:iCs w:val="0"/>
          <w:sz w:val="24"/>
          <w:szCs w:val="24"/>
        </w:rPr>
        <w:t xml:space="preserve"> bajo esta modalidad deberán registrarse las personas jurídicas incluidas las empresas unipersonales, sean de carácter público o privado que realicen operaciones de comercio exterior (</w:t>
      </w:r>
      <w:r w:rsidR="004C3C32" w:rsidRPr="00DB1C11">
        <w:rPr>
          <w:rFonts w:ascii="Times New Roman" w:hAnsi="Times New Roman"/>
          <w:b w:val="0"/>
          <w:bCs w:val="0"/>
          <w:iCs w:val="0"/>
          <w:sz w:val="24"/>
          <w:szCs w:val="24"/>
        </w:rPr>
        <w:t xml:space="preserve">importación, </w:t>
      </w:r>
      <w:r w:rsidRPr="00DB1C11">
        <w:rPr>
          <w:rFonts w:ascii="Times New Roman" w:hAnsi="Times New Roman"/>
          <w:b w:val="0"/>
          <w:bCs w:val="0"/>
          <w:iCs w:val="0"/>
          <w:sz w:val="24"/>
          <w:szCs w:val="24"/>
        </w:rPr>
        <w:t>exportación, transporte internacional de carga y/o pasajeros</w:t>
      </w:r>
      <w:r w:rsidR="0090558B" w:rsidRPr="00DB1C11">
        <w:rPr>
          <w:rFonts w:ascii="Times New Roman" w:hAnsi="Times New Roman"/>
          <w:b w:val="0"/>
          <w:bCs w:val="0"/>
          <w:iCs w:val="0"/>
          <w:sz w:val="24"/>
          <w:szCs w:val="24"/>
        </w:rPr>
        <w:t xml:space="preserve"> en todas sus modalidades</w:t>
      </w:r>
      <w:r w:rsidRPr="00DB1C11">
        <w:rPr>
          <w:rFonts w:ascii="Times New Roman" w:hAnsi="Times New Roman"/>
          <w:b w:val="0"/>
          <w:bCs w:val="0"/>
          <w:iCs w:val="0"/>
          <w:sz w:val="24"/>
          <w:szCs w:val="24"/>
        </w:rPr>
        <w:t xml:space="preserve">, </w:t>
      </w:r>
      <w:r w:rsidR="00FD0E54" w:rsidRPr="00DB1C11">
        <w:rPr>
          <w:rFonts w:ascii="Times New Roman" w:hAnsi="Times New Roman"/>
          <w:b w:val="0"/>
          <w:bCs w:val="0"/>
          <w:iCs w:val="0"/>
          <w:sz w:val="24"/>
          <w:szCs w:val="24"/>
        </w:rPr>
        <w:t xml:space="preserve">despachos por agencias </w:t>
      </w:r>
      <w:r w:rsidR="00B75EE7" w:rsidRPr="00DB1C11">
        <w:rPr>
          <w:rFonts w:ascii="Times New Roman" w:hAnsi="Times New Roman"/>
          <w:b w:val="0"/>
          <w:bCs w:val="0"/>
          <w:iCs w:val="0"/>
          <w:sz w:val="24"/>
          <w:szCs w:val="24"/>
        </w:rPr>
        <w:t xml:space="preserve">despachantes de aduana, </w:t>
      </w:r>
      <w:r w:rsidRPr="00DB1C11">
        <w:rPr>
          <w:rFonts w:ascii="Times New Roman" w:hAnsi="Times New Roman"/>
          <w:b w:val="0"/>
          <w:bCs w:val="0"/>
          <w:iCs w:val="0"/>
          <w:sz w:val="24"/>
          <w:szCs w:val="24"/>
        </w:rPr>
        <w:t xml:space="preserve">consolidación y </w:t>
      </w:r>
      <w:proofErr w:type="spellStart"/>
      <w:r w:rsidRPr="00DB1C11">
        <w:rPr>
          <w:rFonts w:ascii="Times New Roman" w:hAnsi="Times New Roman"/>
          <w:b w:val="0"/>
          <w:bCs w:val="0"/>
          <w:iCs w:val="0"/>
          <w:sz w:val="24"/>
          <w:szCs w:val="24"/>
        </w:rPr>
        <w:t>desconsolidación</w:t>
      </w:r>
      <w:proofErr w:type="spellEnd"/>
      <w:r w:rsidRPr="00DB1C11">
        <w:rPr>
          <w:rFonts w:ascii="Times New Roman" w:hAnsi="Times New Roman"/>
          <w:b w:val="0"/>
          <w:bCs w:val="0"/>
          <w:iCs w:val="0"/>
          <w:sz w:val="24"/>
          <w:szCs w:val="24"/>
        </w:rPr>
        <w:t xml:space="preserve"> de carga, </w:t>
      </w:r>
      <w:r w:rsidR="0090558B" w:rsidRPr="00DB1C11">
        <w:rPr>
          <w:rFonts w:ascii="Times New Roman" w:hAnsi="Times New Roman"/>
          <w:b w:val="0"/>
          <w:bCs w:val="0"/>
          <w:iCs w:val="0"/>
          <w:sz w:val="24"/>
          <w:szCs w:val="24"/>
        </w:rPr>
        <w:t>despachos por vía expres</w:t>
      </w:r>
      <w:r w:rsidR="001D1397" w:rsidRPr="00DB1C11">
        <w:rPr>
          <w:rFonts w:ascii="Times New Roman" w:hAnsi="Times New Roman"/>
          <w:b w:val="0"/>
          <w:bCs w:val="0"/>
          <w:iCs w:val="0"/>
          <w:sz w:val="24"/>
          <w:szCs w:val="24"/>
        </w:rPr>
        <w:t>a</w:t>
      </w:r>
      <w:r w:rsidR="0090558B" w:rsidRPr="00DB1C11">
        <w:rPr>
          <w:rFonts w:ascii="Times New Roman" w:hAnsi="Times New Roman"/>
          <w:b w:val="0"/>
          <w:bCs w:val="0"/>
          <w:iCs w:val="0"/>
          <w:sz w:val="24"/>
          <w:szCs w:val="24"/>
        </w:rPr>
        <w:t xml:space="preserve">, ventas por tiendas libres de tributos, almacenamiento en depósitos </w:t>
      </w:r>
      <w:r w:rsidR="0090558B" w:rsidRPr="0061033A">
        <w:rPr>
          <w:rFonts w:ascii="Times New Roman" w:hAnsi="Times New Roman"/>
          <w:b w:val="0"/>
          <w:bCs w:val="0"/>
          <w:iCs w:val="0"/>
          <w:sz w:val="24"/>
          <w:szCs w:val="24"/>
        </w:rPr>
        <w:t>o zonas francas</w:t>
      </w:r>
      <w:r w:rsidR="0061033A">
        <w:rPr>
          <w:rFonts w:ascii="Times New Roman" w:hAnsi="Times New Roman"/>
          <w:b w:val="0"/>
          <w:bCs w:val="0"/>
          <w:iCs w:val="0"/>
          <w:sz w:val="24"/>
          <w:szCs w:val="24"/>
        </w:rPr>
        <w:t xml:space="preserve"> y almacenamiento de </w:t>
      </w:r>
      <w:r w:rsidR="009D57F2" w:rsidRPr="0061033A">
        <w:rPr>
          <w:rFonts w:ascii="Times New Roman" w:hAnsi="Times New Roman"/>
          <w:b w:val="0"/>
          <w:bCs w:val="0"/>
          <w:iCs w:val="0"/>
          <w:sz w:val="24"/>
          <w:szCs w:val="24"/>
        </w:rPr>
        <w:t>material aeronáutico</w:t>
      </w:r>
      <w:r w:rsidRPr="00DB1C11">
        <w:rPr>
          <w:rFonts w:ascii="Times New Roman" w:hAnsi="Times New Roman"/>
          <w:b w:val="0"/>
          <w:bCs w:val="0"/>
          <w:iCs w:val="0"/>
          <w:sz w:val="24"/>
          <w:szCs w:val="24"/>
        </w:rPr>
        <w:t xml:space="preserve">) y estén formalmente inscritas en el Servicio de Impuestos Nacionales, requiriendo la presencia física del titular </w:t>
      </w:r>
      <w:r w:rsidR="004C3C32" w:rsidRPr="00DB1C11">
        <w:rPr>
          <w:rFonts w:ascii="Times New Roman" w:hAnsi="Times New Roman"/>
          <w:b w:val="0"/>
          <w:bCs w:val="0"/>
          <w:iCs w:val="0"/>
          <w:sz w:val="24"/>
          <w:szCs w:val="24"/>
        </w:rPr>
        <w:t>o</w:t>
      </w:r>
      <w:r w:rsidRPr="00DB1C11">
        <w:rPr>
          <w:rFonts w:ascii="Times New Roman" w:hAnsi="Times New Roman"/>
          <w:b w:val="0"/>
          <w:bCs w:val="0"/>
          <w:iCs w:val="0"/>
          <w:sz w:val="24"/>
          <w:szCs w:val="24"/>
        </w:rPr>
        <w:t xml:space="preserve"> representante legal, en instalaciones de Aduana con la documentación establecida para efectos de completar su registro.</w:t>
      </w:r>
      <w:bookmarkEnd w:id="5"/>
      <w:bookmarkEnd w:id="6"/>
      <w:bookmarkEnd w:id="7"/>
      <w:r w:rsidRPr="00DB1C11">
        <w:rPr>
          <w:rFonts w:ascii="Times New Roman" w:hAnsi="Times New Roman"/>
          <w:b w:val="0"/>
          <w:bCs w:val="0"/>
          <w:iCs w:val="0"/>
          <w:sz w:val="24"/>
          <w:szCs w:val="24"/>
        </w:rPr>
        <w:t xml:space="preserve"> </w:t>
      </w:r>
    </w:p>
    <w:p w:rsidR="00F04E4D" w:rsidRPr="00DB1C11" w:rsidRDefault="00390BD0" w:rsidP="00A3022E">
      <w:pPr>
        <w:pStyle w:val="Prrafodelista"/>
        <w:spacing w:before="120" w:after="120" w:line="240" w:lineRule="auto"/>
        <w:ind w:left="338" w:hanging="338"/>
        <w:jc w:val="both"/>
        <w:rPr>
          <w:rFonts w:ascii="Times New Roman" w:hAnsi="Times New Roman" w:cs="Times New Roman"/>
          <w:sz w:val="24"/>
          <w:szCs w:val="24"/>
        </w:rPr>
      </w:pPr>
      <w:r w:rsidRPr="00BE78B0">
        <w:rPr>
          <w:rFonts w:ascii="Times New Roman" w:hAnsi="Times New Roman" w:cs="Times New Roman"/>
          <w:b/>
          <w:sz w:val="24"/>
          <w:szCs w:val="24"/>
          <w:lang w:val="es-ES"/>
        </w:rPr>
        <w:t>II.</w:t>
      </w:r>
      <w:r w:rsidRPr="00DB1C11">
        <w:rPr>
          <w:rFonts w:ascii="Times New Roman" w:hAnsi="Times New Roman" w:cs="Times New Roman"/>
          <w:sz w:val="24"/>
          <w:szCs w:val="24"/>
          <w:lang w:val="es-ES"/>
        </w:rPr>
        <w:t xml:space="preserve"> </w:t>
      </w:r>
      <w:r w:rsidR="00F83F6D" w:rsidRPr="00DB1C11">
        <w:rPr>
          <w:rFonts w:ascii="Times New Roman" w:hAnsi="Times New Roman" w:cs="Times New Roman"/>
          <w:sz w:val="24"/>
          <w:szCs w:val="24"/>
          <w:lang w:val="es-ES"/>
        </w:rPr>
        <w:t xml:space="preserve">El registro de Operador de Comercio Exterior tiene vigencia indefinida y </w:t>
      </w:r>
      <w:r w:rsidR="00D04AE5">
        <w:rPr>
          <w:rFonts w:ascii="Times New Roman" w:hAnsi="Times New Roman" w:cs="Times New Roman"/>
          <w:sz w:val="24"/>
          <w:szCs w:val="24"/>
          <w:lang w:val="es-ES"/>
        </w:rPr>
        <w:t>será</w:t>
      </w:r>
      <w:r w:rsidR="00F83F6D" w:rsidRPr="00DB1C11">
        <w:rPr>
          <w:rFonts w:ascii="Times New Roman" w:hAnsi="Times New Roman" w:cs="Times New Roman"/>
          <w:sz w:val="24"/>
          <w:szCs w:val="24"/>
          <w:lang w:val="es-ES"/>
        </w:rPr>
        <w:t xml:space="preserve"> válido </w:t>
      </w:r>
      <w:r w:rsidR="00F04E4D" w:rsidRPr="00DB1C11">
        <w:rPr>
          <w:rFonts w:ascii="Times New Roman" w:hAnsi="Times New Roman" w:cs="Times New Roman"/>
          <w:sz w:val="24"/>
          <w:szCs w:val="24"/>
          <w:lang w:val="es-ES"/>
        </w:rPr>
        <w:t xml:space="preserve">para efectuar </w:t>
      </w:r>
      <w:r w:rsidR="00F04E4D" w:rsidRPr="00DB1C11">
        <w:rPr>
          <w:rFonts w:ascii="Times New Roman" w:hAnsi="Times New Roman" w:cs="Times New Roman"/>
          <w:sz w:val="24"/>
          <w:szCs w:val="24"/>
        </w:rPr>
        <w:t>operaciones de comercio exterior, bajo las siguientes condiciones:</w:t>
      </w:r>
    </w:p>
    <w:p w:rsidR="00F04E4D" w:rsidRPr="00DB1C11" w:rsidRDefault="00F04E4D" w:rsidP="00071B2D">
      <w:pPr>
        <w:pStyle w:val="Ttulo5"/>
        <w:keepNext/>
        <w:numPr>
          <w:ilvl w:val="0"/>
          <w:numId w:val="5"/>
        </w:numPr>
        <w:spacing w:before="120" w:after="120"/>
        <w:rPr>
          <w:rFonts w:ascii="Times New Roman" w:hAnsi="Times New Roman"/>
          <w:b w:val="0"/>
          <w:bCs w:val="0"/>
          <w:iCs w:val="0"/>
          <w:sz w:val="24"/>
          <w:szCs w:val="24"/>
        </w:rPr>
      </w:pPr>
      <w:r w:rsidRPr="00DB1C11">
        <w:rPr>
          <w:rFonts w:ascii="Times New Roman" w:hAnsi="Times New Roman"/>
          <w:b w:val="0"/>
          <w:bCs w:val="0"/>
          <w:iCs w:val="0"/>
          <w:sz w:val="24"/>
          <w:szCs w:val="24"/>
        </w:rPr>
        <w:t xml:space="preserve">Los documentos presentados para su autorización como </w:t>
      </w:r>
      <w:r w:rsidR="00CE4B3E" w:rsidRPr="00DB1C11">
        <w:rPr>
          <w:rFonts w:ascii="Times New Roman" w:hAnsi="Times New Roman"/>
          <w:b w:val="0"/>
          <w:bCs w:val="0"/>
          <w:iCs w:val="0"/>
          <w:sz w:val="24"/>
          <w:szCs w:val="24"/>
        </w:rPr>
        <w:t>O</w:t>
      </w:r>
      <w:r w:rsidRPr="00DB1C11">
        <w:rPr>
          <w:rFonts w:ascii="Times New Roman" w:hAnsi="Times New Roman"/>
          <w:b w:val="0"/>
          <w:bCs w:val="0"/>
          <w:iCs w:val="0"/>
          <w:sz w:val="24"/>
          <w:szCs w:val="24"/>
        </w:rPr>
        <w:t xml:space="preserve">perador de </w:t>
      </w:r>
      <w:r w:rsidR="00CE4B3E" w:rsidRPr="00DB1C11">
        <w:rPr>
          <w:rFonts w:ascii="Times New Roman" w:hAnsi="Times New Roman"/>
          <w:b w:val="0"/>
          <w:bCs w:val="0"/>
          <w:iCs w:val="0"/>
          <w:sz w:val="24"/>
          <w:szCs w:val="24"/>
        </w:rPr>
        <w:t>C</w:t>
      </w:r>
      <w:r w:rsidRPr="00DB1C11">
        <w:rPr>
          <w:rFonts w:ascii="Times New Roman" w:hAnsi="Times New Roman"/>
          <w:b w:val="0"/>
          <w:bCs w:val="0"/>
          <w:iCs w:val="0"/>
          <w:sz w:val="24"/>
          <w:szCs w:val="24"/>
        </w:rPr>
        <w:t>omercio otorgado por las entidades competentes estén vigentes.</w:t>
      </w:r>
    </w:p>
    <w:p w:rsidR="00F04E4D" w:rsidRPr="00DB1C11" w:rsidRDefault="00F04E4D" w:rsidP="00071B2D">
      <w:pPr>
        <w:pStyle w:val="Ttulo5"/>
        <w:keepNext/>
        <w:numPr>
          <w:ilvl w:val="0"/>
          <w:numId w:val="5"/>
        </w:numPr>
        <w:spacing w:before="120" w:after="120"/>
        <w:rPr>
          <w:rFonts w:ascii="Times New Roman" w:hAnsi="Times New Roman"/>
          <w:b w:val="0"/>
          <w:bCs w:val="0"/>
          <w:iCs w:val="0"/>
          <w:sz w:val="24"/>
          <w:szCs w:val="24"/>
        </w:rPr>
      </w:pPr>
      <w:r w:rsidRPr="00DB1C11">
        <w:rPr>
          <w:rFonts w:ascii="Times New Roman" w:hAnsi="Times New Roman"/>
          <w:b w:val="0"/>
          <w:bCs w:val="0"/>
          <w:iCs w:val="0"/>
          <w:sz w:val="24"/>
          <w:szCs w:val="24"/>
        </w:rPr>
        <w:t xml:space="preserve">Su Número de Identificación Tributaria (NIT) del </w:t>
      </w:r>
      <w:r w:rsidR="00CE4B3E" w:rsidRPr="00DB1C11">
        <w:rPr>
          <w:rFonts w:ascii="Times New Roman" w:hAnsi="Times New Roman"/>
          <w:b w:val="0"/>
          <w:bCs w:val="0"/>
          <w:iCs w:val="0"/>
          <w:sz w:val="24"/>
          <w:szCs w:val="24"/>
        </w:rPr>
        <w:t>Operador de C</w:t>
      </w:r>
      <w:r w:rsidRPr="00DB1C11">
        <w:rPr>
          <w:rFonts w:ascii="Times New Roman" w:hAnsi="Times New Roman"/>
          <w:b w:val="0"/>
          <w:bCs w:val="0"/>
          <w:iCs w:val="0"/>
          <w:sz w:val="24"/>
          <w:szCs w:val="24"/>
        </w:rPr>
        <w:t xml:space="preserve">omercio </w:t>
      </w:r>
      <w:r w:rsidR="00CE4B3E" w:rsidRPr="00DB1C11">
        <w:rPr>
          <w:rFonts w:ascii="Times New Roman" w:hAnsi="Times New Roman"/>
          <w:b w:val="0"/>
          <w:bCs w:val="0"/>
          <w:iCs w:val="0"/>
          <w:sz w:val="24"/>
          <w:szCs w:val="24"/>
        </w:rPr>
        <w:t>E</w:t>
      </w:r>
      <w:r w:rsidRPr="00DB1C11">
        <w:rPr>
          <w:rFonts w:ascii="Times New Roman" w:hAnsi="Times New Roman"/>
          <w:b w:val="0"/>
          <w:bCs w:val="0"/>
          <w:iCs w:val="0"/>
          <w:sz w:val="24"/>
          <w:szCs w:val="24"/>
        </w:rPr>
        <w:t>xterior se encuentre activo ante el Servicio de Impuestos Nacionales.</w:t>
      </w:r>
    </w:p>
    <w:p w:rsidR="00F04E4D" w:rsidRPr="00DB1C11" w:rsidRDefault="00F04E4D" w:rsidP="00071B2D">
      <w:pPr>
        <w:pStyle w:val="Ttulo5"/>
        <w:keepNext/>
        <w:numPr>
          <w:ilvl w:val="0"/>
          <w:numId w:val="5"/>
        </w:numPr>
        <w:spacing w:before="120" w:after="120"/>
        <w:rPr>
          <w:rFonts w:ascii="Times New Roman" w:hAnsi="Times New Roman"/>
          <w:b w:val="0"/>
          <w:bCs w:val="0"/>
          <w:iCs w:val="0"/>
          <w:sz w:val="24"/>
          <w:szCs w:val="24"/>
        </w:rPr>
      </w:pPr>
      <w:r w:rsidRPr="00DB1C11">
        <w:rPr>
          <w:rFonts w:ascii="Times New Roman" w:hAnsi="Times New Roman"/>
          <w:b w:val="0"/>
          <w:bCs w:val="0"/>
          <w:iCs w:val="0"/>
          <w:sz w:val="24"/>
          <w:szCs w:val="24"/>
        </w:rPr>
        <w:t>La garantía presentada</w:t>
      </w:r>
      <w:r w:rsidR="00E72E7E" w:rsidRPr="00DB1C11">
        <w:rPr>
          <w:rFonts w:ascii="Times New Roman" w:hAnsi="Times New Roman"/>
          <w:b w:val="0"/>
          <w:bCs w:val="0"/>
          <w:iCs w:val="0"/>
          <w:sz w:val="24"/>
          <w:szCs w:val="24"/>
        </w:rPr>
        <w:t>,</w:t>
      </w:r>
      <w:r w:rsidRPr="00DB1C11">
        <w:rPr>
          <w:rFonts w:ascii="Times New Roman" w:hAnsi="Times New Roman"/>
          <w:b w:val="0"/>
          <w:bCs w:val="0"/>
          <w:iCs w:val="0"/>
          <w:sz w:val="24"/>
          <w:szCs w:val="24"/>
        </w:rPr>
        <w:t xml:space="preserve"> </w:t>
      </w:r>
      <w:r w:rsidR="009835AD" w:rsidRPr="00DB1C11">
        <w:rPr>
          <w:rFonts w:ascii="Times New Roman" w:hAnsi="Times New Roman"/>
          <w:b w:val="0"/>
          <w:bCs w:val="0"/>
          <w:iCs w:val="0"/>
          <w:sz w:val="24"/>
          <w:szCs w:val="24"/>
        </w:rPr>
        <w:t>cuando corresponda</w:t>
      </w:r>
      <w:r w:rsidR="00E72E7E" w:rsidRPr="00DB1C11">
        <w:rPr>
          <w:rFonts w:ascii="Times New Roman" w:hAnsi="Times New Roman"/>
          <w:b w:val="0"/>
          <w:bCs w:val="0"/>
          <w:iCs w:val="0"/>
          <w:sz w:val="24"/>
          <w:szCs w:val="24"/>
        </w:rPr>
        <w:t>,</w:t>
      </w:r>
      <w:r w:rsidR="009835AD" w:rsidRPr="00DB1C11">
        <w:rPr>
          <w:rFonts w:ascii="Times New Roman" w:hAnsi="Times New Roman"/>
          <w:b w:val="0"/>
          <w:bCs w:val="0"/>
          <w:iCs w:val="0"/>
          <w:sz w:val="24"/>
          <w:szCs w:val="24"/>
        </w:rPr>
        <w:t xml:space="preserve"> </w:t>
      </w:r>
      <w:r w:rsidRPr="00DB1C11">
        <w:rPr>
          <w:rFonts w:ascii="Times New Roman" w:hAnsi="Times New Roman"/>
          <w:b w:val="0"/>
          <w:bCs w:val="0"/>
          <w:iCs w:val="0"/>
          <w:sz w:val="24"/>
          <w:szCs w:val="24"/>
        </w:rPr>
        <w:t>se encuentre vigente.</w:t>
      </w:r>
    </w:p>
    <w:p w:rsidR="004633CE" w:rsidRPr="00DB1C11" w:rsidRDefault="00390BD0" w:rsidP="00D04AE5">
      <w:pPr>
        <w:pStyle w:val="Prrafodelista"/>
        <w:spacing w:before="120" w:after="120" w:line="240" w:lineRule="auto"/>
        <w:ind w:left="338" w:hanging="338"/>
        <w:jc w:val="both"/>
        <w:rPr>
          <w:rFonts w:ascii="Times New Roman" w:hAnsi="Times New Roman" w:cs="Times New Roman"/>
          <w:sz w:val="24"/>
          <w:szCs w:val="24"/>
          <w:lang w:val="es-ES"/>
        </w:rPr>
      </w:pPr>
      <w:r w:rsidRPr="00BE78B0">
        <w:rPr>
          <w:rFonts w:ascii="Times New Roman" w:hAnsi="Times New Roman" w:cs="Times New Roman"/>
          <w:b/>
          <w:sz w:val="24"/>
          <w:szCs w:val="24"/>
          <w:lang w:val="es-ES"/>
        </w:rPr>
        <w:t>III.</w:t>
      </w:r>
      <w:r w:rsidR="00D04AE5">
        <w:rPr>
          <w:rFonts w:ascii="Times New Roman" w:hAnsi="Times New Roman" w:cs="Times New Roman"/>
          <w:sz w:val="24"/>
          <w:szCs w:val="24"/>
          <w:lang w:val="es-ES"/>
        </w:rPr>
        <w:t xml:space="preserve"> </w:t>
      </w:r>
      <w:r w:rsidR="00057F3D">
        <w:rPr>
          <w:rFonts w:ascii="Times New Roman" w:hAnsi="Times New Roman" w:cs="Times New Roman"/>
          <w:sz w:val="24"/>
          <w:szCs w:val="24"/>
          <w:lang w:val="es-ES"/>
        </w:rPr>
        <w:t>Además</w:t>
      </w:r>
      <w:r w:rsidR="004633CE">
        <w:rPr>
          <w:rFonts w:ascii="Times New Roman" w:hAnsi="Times New Roman" w:cs="Times New Roman"/>
          <w:sz w:val="24"/>
          <w:szCs w:val="24"/>
          <w:lang w:val="es-ES"/>
        </w:rPr>
        <w:t xml:space="preserve">, el registro del importador </w:t>
      </w:r>
      <w:r w:rsidR="00057F3D">
        <w:rPr>
          <w:rFonts w:ascii="Times New Roman" w:hAnsi="Times New Roman" w:cs="Times New Roman"/>
          <w:sz w:val="24"/>
          <w:szCs w:val="24"/>
          <w:lang w:val="es-ES"/>
        </w:rPr>
        <w:t xml:space="preserve">y/o exportador </w:t>
      </w:r>
      <w:r w:rsidR="004633CE">
        <w:rPr>
          <w:rFonts w:ascii="Times New Roman" w:hAnsi="Times New Roman" w:cs="Times New Roman"/>
          <w:sz w:val="24"/>
          <w:szCs w:val="24"/>
          <w:lang w:val="es-ES"/>
        </w:rPr>
        <w:t>se mantendrá vigente mientras cumpla con las siguientes condiciones:</w:t>
      </w:r>
    </w:p>
    <w:p w:rsidR="00A348BD" w:rsidRPr="00DB1C11" w:rsidRDefault="00A348BD" w:rsidP="00A3022E">
      <w:pPr>
        <w:pStyle w:val="Prrafodelista"/>
        <w:spacing w:before="120" w:after="120" w:line="240" w:lineRule="auto"/>
        <w:ind w:left="338" w:hanging="338"/>
        <w:jc w:val="both"/>
        <w:rPr>
          <w:rFonts w:ascii="Times New Roman" w:hAnsi="Times New Roman" w:cs="Times New Roman"/>
          <w:sz w:val="24"/>
          <w:szCs w:val="24"/>
          <w:lang w:val="es-ES"/>
        </w:rPr>
      </w:pPr>
    </w:p>
    <w:p w:rsidR="00A3022E" w:rsidRDefault="00F04E4D" w:rsidP="00FA0089">
      <w:pPr>
        <w:pStyle w:val="Prrafodelista"/>
        <w:numPr>
          <w:ilvl w:val="0"/>
          <w:numId w:val="40"/>
        </w:numPr>
        <w:tabs>
          <w:tab w:val="left" w:pos="1449"/>
        </w:tabs>
        <w:spacing w:after="120"/>
        <w:ind w:left="1066" w:hanging="357"/>
        <w:contextualSpacing w:val="0"/>
        <w:jc w:val="both"/>
        <w:rPr>
          <w:rFonts w:ascii="Times New Roman" w:hAnsi="Times New Roman" w:cs="Times New Roman"/>
          <w:sz w:val="24"/>
          <w:szCs w:val="24"/>
        </w:rPr>
      </w:pPr>
      <w:r w:rsidRPr="00DB1C11">
        <w:rPr>
          <w:rFonts w:ascii="Times New Roman" w:hAnsi="Times New Roman" w:cs="Times New Roman"/>
          <w:sz w:val="24"/>
          <w:szCs w:val="24"/>
        </w:rPr>
        <w:t>Para aquellos registrados en modalidad Presencial, que rea</w:t>
      </w:r>
      <w:r w:rsidR="00057F3D">
        <w:rPr>
          <w:rFonts w:ascii="Times New Roman" w:hAnsi="Times New Roman" w:cs="Times New Roman"/>
          <w:sz w:val="24"/>
          <w:szCs w:val="24"/>
        </w:rPr>
        <w:t xml:space="preserve">licen al menos una operación </w:t>
      </w:r>
      <w:r w:rsidRPr="00DB1C11">
        <w:rPr>
          <w:rFonts w:ascii="Times New Roman" w:hAnsi="Times New Roman" w:cs="Times New Roman"/>
          <w:sz w:val="24"/>
          <w:szCs w:val="24"/>
        </w:rPr>
        <w:t>dentro el plazo de doce (12) meses calendario, desde s</w:t>
      </w:r>
      <w:r w:rsidR="00057F3D">
        <w:rPr>
          <w:rFonts w:ascii="Times New Roman" w:hAnsi="Times New Roman" w:cs="Times New Roman"/>
          <w:sz w:val="24"/>
          <w:szCs w:val="24"/>
        </w:rPr>
        <w:t>u registro o última operación</w:t>
      </w:r>
      <w:r w:rsidRPr="00DB1C11">
        <w:rPr>
          <w:rFonts w:ascii="Times New Roman" w:hAnsi="Times New Roman" w:cs="Times New Roman"/>
          <w:sz w:val="24"/>
          <w:szCs w:val="24"/>
        </w:rPr>
        <w:t>.</w:t>
      </w:r>
    </w:p>
    <w:p w:rsidR="00A9571A" w:rsidRPr="00DB1C11" w:rsidRDefault="00A9571A" w:rsidP="00A9571A">
      <w:pPr>
        <w:pStyle w:val="Prrafodelista"/>
        <w:tabs>
          <w:tab w:val="left" w:pos="1449"/>
        </w:tabs>
        <w:spacing w:after="120"/>
        <w:ind w:left="1066"/>
        <w:contextualSpacing w:val="0"/>
        <w:jc w:val="both"/>
        <w:rPr>
          <w:rFonts w:ascii="Times New Roman" w:hAnsi="Times New Roman" w:cs="Times New Roman"/>
          <w:sz w:val="24"/>
          <w:szCs w:val="24"/>
        </w:rPr>
      </w:pPr>
    </w:p>
    <w:p w:rsidR="00F04E4D" w:rsidRPr="00DB1C11" w:rsidRDefault="00A3022E" w:rsidP="00071B2D">
      <w:pPr>
        <w:pStyle w:val="Prrafodelista"/>
        <w:keepNext/>
        <w:numPr>
          <w:ilvl w:val="0"/>
          <w:numId w:val="40"/>
        </w:numPr>
        <w:spacing w:before="120" w:after="120" w:line="240" w:lineRule="auto"/>
        <w:jc w:val="both"/>
        <w:rPr>
          <w:rFonts w:ascii="Times New Roman" w:hAnsi="Times New Roman" w:cs="Times New Roman"/>
          <w:sz w:val="24"/>
          <w:szCs w:val="24"/>
        </w:rPr>
      </w:pPr>
      <w:r w:rsidRPr="00DB1C11">
        <w:rPr>
          <w:rFonts w:ascii="Times New Roman" w:hAnsi="Times New Roman" w:cs="Times New Roman"/>
          <w:sz w:val="24"/>
          <w:szCs w:val="24"/>
        </w:rPr>
        <w:t>P</w:t>
      </w:r>
      <w:r w:rsidR="00F04E4D" w:rsidRPr="00DB1C11">
        <w:rPr>
          <w:rFonts w:ascii="Times New Roman" w:hAnsi="Times New Roman" w:cs="Times New Roman"/>
          <w:sz w:val="24"/>
          <w:szCs w:val="24"/>
        </w:rPr>
        <w:t>ara aquellos registrados en modalidad No Presencial, que rea</w:t>
      </w:r>
      <w:r w:rsidR="00057F3D">
        <w:rPr>
          <w:rFonts w:ascii="Times New Roman" w:hAnsi="Times New Roman" w:cs="Times New Roman"/>
          <w:sz w:val="24"/>
          <w:szCs w:val="24"/>
        </w:rPr>
        <w:t xml:space="preserve">licen al menos una operación </w:t>
      </w:r>
      <w:r w:rsidR="00F04E4D" w:rsidRPr="00DB1C11">
        <w:rPr>
          <w:rFonts w:ascii="Times New Roman" w:hAnsi="Times New Roman" w:cs="Times New Roman"/>
          <w:sz w:val="24"/>
          <w:szCs w:val="24"/>
        </w:rPr>
        <w:t>dentro el plazo de un (1) mes desde su registro o que realice al menos una operación dentro el plazo de doce (12) meses calendario desde su</w:t>
      </w:r>
      <w:r w:rsidR="00057F3D">
        <w:rPr>
          <w:rFonts w:ascii="Times New Roman" w:hAnsi="Times New Roman" w:cs="Times New Roman"/>
          <w:sz w:val="24"/>
          <w:szCs w:val="24"/>
        </w:rPr>
        <w:t xml:space="preserve"> última operación</w:t>
      </w:r>
      <w:r w:rsidR="00F04E4D" w:rsidRPr="00DB1C11">
        <w:rPr>
          <w:rFonts w:ascii="Times New Roman" w:hAnsi="Times New Roman" w:cs="Times New Roman"/>
          <w:sz w:val="24"/>
          <w:szCs w:val="24"/>
        </w:rPr>
        <w:t>.</w:t>
      </w:r>
    </w:p>
    <w:p w:rsidR="006F7589" w:rsidRPr="00DB1C11" w:rsidRDefault="00DB1C11" w:rsidP="00A3022E">
      <w:pPr>
        <w:spacing w:before="120" w:after="120" w:line="240" w:lineRule="auto"/>
        <w:jc w:val="both"/>
        <w:rPr>
          <w:rFonts w:ascii="Times New Roman" w:hAnsi="Times New Roman" w:cs="Times New Roman"/>
          <w:sz w:val="24"/>
          <w:szCs w:val="24"/>
          <w:lang w:val="es-MX"/>
        </w:rPr>
      </w:pPr>
      <w:r w:rsidRPr="00DB1C11">
        <w:rPr>
          <w:rFonts w:ascii="Times New Roman" w:eastAsia="Times New Roman" w:hAnsi="Times New Roman" w:cs="Times New Roman"/>
          <w:b/>
          <w:bCs/>
          <w:iCs/>
          <w:sz w:val="24"/>
          <w:szCs w:val="24"/>
          <w:lang w:eastAsia="es-ES"/>
        </w:rPr>
        <w:t>ARTÍCULO 11. (REGISTRO DE ENTIDADES PÚBLICAS).</w:t>
      </w:r>
      <w:r w:rsidR="006F7589" w:rsidRPr="00DB1C11">
        <w:rPr>
          <w:rFonts w:ascii="Times New Roman" w:eastAsia="Times New Roman" w:hAnsi="Times New Roman" w:cs="Times New Roman"/>
          <w:b/>
          <w:bCs/>
          <w:iCs/>
          <w:sz w:val="24"/>
          <w:szCs w:val="24"/>
          <w:lang w:eastAsia="es-ES"/>
        </w:rPr>
        <w:t xml:space="preserve"> </w:t>
      </w:r>
      <w:r w:rsidR="006F7589" w:rsidRPr="00DB1C11">
        <w:rPr>
          <w:rFonts w:ascii="Times New Roman" w:hAnsi="Times New Roman" w:cs="Times New Roman"/>
          <w:sz w:val="24"/>
          <w:szCs w:val="24"/>
          <w:lang w:val="es-MX"/>
        </w:rPr>
        <w:t>Las entidades del sector público podrán registrarse como importadores y/o exportadores llenando el Formulario de Registro de Operadores y adjuntando los documentos de respaldo digitalizados para su verificación por parte de la Unidad de Servicio a Operadores de forma previa a la habilitación de la entidad como importador y/o exportador.</w:t>
      </w:r>
    </w:p>
    <w:p w:rsidR="00F83F6D" w:rsidRPr="00DB1C11" w:rsidRDefault="00DB1C11" w:rsidP="00A3022E">
      <w:pPr>
        <w:spacing w:before="120" w:after="120" w:line="240" w:lineRule="auto"/>
        <w:jc w:val="both"/>
        <w:rPr>
          <w:rFonts w:ascii="Times New Roman" w:eastAsia="Times New Roman" w:hAnsi="Times New Roman" w:cs="Times New Roman"/>
          <w:sz w:val="24"/>
          <w:szCs w:val="24"/>
          <w:lang w:val="es-ES" w:eastAsia="es-ES"/>
        </w:rPr>
      </w:pPr>
      <w:r w:rsidRPr="00DB1C11">
        <w:rPr>
          <w:rFonts w:ascii="Times New Roman" w:eastAsia="Times New Roman" w:hAnsi="Times New Roman" w:cs="Times New Roman"/>
          <w:b/>
          <w:bCs/>
          <w:iCs/>
          <w:sz w:val="24"/>
          <w:szCs w:val="24"/>
          <w:lang w:eastAsia="es-ES"/>
        </w:rPr>
        <w:t xml:space="preserve">ARTÍCULO 12. (HABILITACIÓN COMO OPERADOR DE COMERCIO EXTERIOR). </w:t>
      </w:r>
      <w:r w:rsidR="00FC66A1">
        <w:rPr>
          <w:rFonts w:ascii="Times New Roman" w:eastAsia="Times New Roman" w:hAnsi="Times New Roman" w:cs="Times New Roman"/>
          <w:sz w:val="24"/>
          <w:szCs w:val="24"/>
          <w:lang w:val="es-ES" w:eastAsia="es-ES"/>
        </w:rPr>
        <w:t>La Aduana Nacional a través de su</w:t>
      </w:r>
      <w:r w:rsidR="00F83F6D" w:rsidRPr="00DB1C11">
        <w:rPr>
          <w:rFonts w:ascii="Times New Roman" w:eastAsia="Times New Roman" w:hAnsi="Times New Roman" w:cs="Times New Roman"/>
          <w:sz w:val="24"/>
          <w:szCs w:val="24"/>
          <w:lang w:val="es-ES" w:eastAsia="es-ES"/>
        </w:rPr>
        <w:t xml:space="preserve"> sistema informático, realizará la habilitación del Solicitante como Operador de Comercio Exterior, cumplidos los requisitos exigidos y una vez concluidas las formalidades de registro bajo la modalidad </w:t>
      </w:r>
      <w:r w:rsidR="00F83F6D" w:rsidRPr="00DB1C11">
        <w:rPr>
          <w:rFonts w:ascii="Times New Roman" w:hAnsi="Times New Roman" w:cs="Times New Roman"/>
          <w:sz w:val="24"/>
          <w:szCs w:val="24"/>
          <w:lang w:val="es-MX"/>
        </w:rPr>
        <w:t xml:space="preserve">Presencial </w:t>
      </w:r>
      <w:r w:rsidR="00F83F6D" w:rsidRPr="00DB1C11">
        <w:rPr>
          <w:rFonts w:ascii="Times New Roman" w:eastAsia="Times New Roman" w:hAnsi="Times New Roman" w:cs="Times New Roman"/>
          <w:sz w:val="24"/>
          <w:szCs w:val="24"/>
          <w:lang w:val="es-ES" w:eastAsia="es-ES"/>
        </w:rPr>
        <w:t>o No Presencial, según corresponda.</w:t>
      </w:r>
    </w:p>
    <w:p w:rsidR="007E6BF8" w:rsidRPr="00DB1C11" w:rsidRDefault="00DB1C11" w:rsidP="007E6BF8">
      <w:pPr>
        <w:pStyle w:val="Ttulo2"/>
        <w:keepLines w:val="0"/>
        <w:spacing w:before="120" w:after="120" w:line="240" w:lineRule="auto"/>
        <w:jc w:val="both"/>
        <w:rPr>
          <w:rFonts w:ascii="Times New Roman" w:hAnsi="Times New Roman" w:cs="Times New Roman"/>
          <w:b w:val="0"/>
          <w:bCs w:val="0"/>
          <w:color w:val="auto"/>
          <w:sz w:val="24"/>
          <w:szCs w:val="24"/>
          <w:lang w:val="es-MX"/>
        </w:rPr>
      </w:pPr>
      <w:r w:rsidRPr="00DB1C11">
        <w:rPr>
          <w:rFonts w:ascii="Times New Roman" w:eastAsia="Times New Roman" w:hAnsi="Times New Roman" w:cs="Times New Roman"/>
          <w:bCs w:val="0"/>
          <w:iCs/>
          <w:color w:val="auto"/>
          <w:sz w:val="24"/>
          <w:szCs w:val="24"/>
          <w:lang w:eastAsia="es-ES"/>
        </w:rPr>
        <w:t>ARTÍCULO 13. (CAMBIO DE MODALIDAD DE REGISTRO DE IMPORTADORES O EXPORTADORES).</w:t>
      </w:r>
      <w:r w:rsidR="007E6BF8" w:rsidRPr="00DB1C11">
        <w:rPr>
          <w:rFonts w:ascii="Times New Roman" w:eastAsia="Times New Roman" w:hAnsi="Times New Roman" w:cs="Times New Roman"/>
          <w:b w:val="0"/>
          <w:bCs w:val="0"/>
          <w:iCs/>
          <w:color w:val="auto"/>
          <w:sz w:val="24"/>
          <w:szCs w:val="24"/>
          <w:lang w:eastAsia="es-ES"/>
        </w:rPr>
        <w:t xml:space="preserve"> </w:t>
      </w:r>
      <w:r w:rsidR="007E6BF8" w:rsidRPr="00DB1C11">
        <w:rPr>
          <w:rFonts w:ascii="Times New Roman" w:hAnsi="Times New Roman" w:cs="Times New Roman"/>
          <w:b w:val="0"/>
          <w:bCs w:val="0"/>
          <w:color w:val="auto"/>
          <w:sz w:val="24"/>
          <w:szCs w:val="24"/>
          <w:lang w:val="es-MX"/>
        </w:rPr>
        <w:t>El importador</w:t>
      </w:r>
      <w:r w:rsidR="000944A5" w:rsidRPr="00DB1C11">
        <w:rPr>
          <w:rFonts w:ascii="Times New Roman" w:hAnsi="Times New Roman" w:cs="Times New Roman"/>
          <w:b w:val="0"/>
          <w:bCs w:val="0"/>
          <w:color w:val="auto"/>
          <w:sz w:val="24"/>
          <w:szCs w:val="24"/>
          <w:lang w:val="es-MX"/>
        </w:rPr>
        <w:t xml:space="preserve"> y/o exportador</w:t>
      </w:r>
      <w:r w:rsidR="007E6BF8" w:rsidRPr="00DB1C11">
        <w:rPr>
          <w:rFonts w:ascii="Times New Roman" w:hAnsi="Times New Roman" w:cs="Times New Roman"/>
          <w:b w:val="0"/>
          <w:bCs w:val="0"/>
          <w:color w:val="auto"/>
          <w:sz w:val="24"/>
          <w:szCs w:val="24"/>
          <w:lang w:val="es-MX"/>
        </w:rPr>
        <w:t xml:space="preserve"> registrado bajo la modalidad No Presencial, de forma voluntaria o cuando sus operaciones superen los límites establecidos, deberá registrarse en el Padrón Nacional de Contribuyentes del Servicio de Impuestos Nacionales bajo el régimen tributario que corresponda a su actividad, para luego, cuando corresponda, cambiar de modalidad y registrarse </w:t>
      </w:r>
      <w:r w:rsidR="00FC66A1">
        <w:rPr>
          <w:rFonts w:ascii="Times New Roman" w:hAnsi="Times New Roman" w:cs="Times New Roman"/>
          <w:b w:val="0"/>
          <w:bCs w:val="0"/>
          <w:color w:val="auto"/>
          <w:sz w:val="24"/>
          <w:szCs w:val="24"/>
          <w:lang w:val="es-MX"/>
        </w:rPr>
        <w:t xml:space="preserve">ante la Aduana Nacional </w:t>
      </w:r>
      <w:r w:rsidR="007E6BF8" w:rsidRPr="00DB1C11">
        <w:rPr>
          <w:rFonts w:ascii="Times New Roman" w:hAnsi="Times New Roman" w:cs="Times New Roman"/>
          <w:b w:val="0"/>
          <w:bCs w:val="0"/>
          <w:color w:val="auto"/>
          <w:sz w:val="24"/>
          <w:szCs w:val="24"/>
          <w:lang w:val="es-MX"/>
        </w:rPr>
        <w:t>en la modalidad Presencial, cumpliendo los requisitos establecidos para la misma.</w:t>
      </w:r>
    </w:p>
    <w:p w:rsidR="007E6BF8" w:rsidRPr="00DB1C11" w:rsidRDefault="000944A5" w:rsidP="007E6BF8">
      <w:pPr>
        <w:pStyle w:val="Normal5"/>
        <w:ind w:left="0"/>
        <w:rPr>
          <w:rFonts w:ascii="Times New Roman" w:hAnsi="Times New Roman"/>
          <w:sz w:val="24"/>
          <w:lang w:val="es-MX"/>
        </w:rPr>
      </w:pPr>
      <w:r w:rsidRPr="00DB1C11">
        <w:rPr>
          <w:rFonts w:ascii="Times New Roman" w:hAnsi="Times New Roman"/>
          <w:sz w:val="24"/>
          <w:lang w:val="es-MX"/>
        </w:rPr>
        <w:t>Para el caso del importador que</w:t>
      </w:r>
      <w:r w:rsidR="007E6BF8" w:rsidRPr="00DB1C11">
        <w:rPr>
          <w:rFonts w:ascii="Times New Roman" w:hAnsi="Times New Roman"/>
          <w:sz w:val="24"/>
          <w:lang w:val="es-MX"/>
        </w:rPr>
        <w:t xml:space="preserve"> se inscriba bajo el Régimen Tributario Simplificado, deberá registrarse nuevamente ante la Aduana Nacional manteniendo la modalidad No Presencial, con lo cual se dará de baja automáticamente su registro anterior. </w:t>
      </w:r>
    </w:p>
    <w:p w:rsidR="007E6BF8" w:rsidRPr="00DB1C11" w:rsidRDefault="007E6BF8" w:rsidP="007E6BF8">
      <w:pPr>
        <w:pStyle w:val="Ttulo5"/>
        <w:numPr>
          <w:ilvl w:val="0"/>
          <w:numId w:val="0"/>
        </w:numPr>
        <w:tabs>
          <w:tab w:val="left" w:pos="4886"/>
        </w:tabs>
        <w:spacing w:before="120" w:after="120"/>
        <w:rPr>
          <w:rFonts w:ascii="Times New Roman" w:hAnsi="Times New Roman"/>
          <w:b w:val="0"/>
          <w:sz w:val="24"/>
          <w:szCs w:val="24"/>
        </w:rPr>
      </w:pPr>
      <w:r w:rsidRPr="00DB1C11">
        <w:rPr>
          <w:rFonts w:ascii="Times New Roman" w:hAnsi="Times New Roman"/>
          <w:b w:val="0"/>
          <w:sz w:val="24"/>
          <w:szCs w:val="24"/>
        </w:rPr>
        <w:t>De conformidad con lo establecido en el tercer párrafo del Artículo 26 del Decreto Supremo No. 24484 de 29 de enero de 1997, referido a personas que se encuentren registradas en el Régimen Tributario Simplificado, están prohibidas de realizar importaciones de artículos electrodomésticos, electrónicos y cualquier otra mercancía sujeta al Impuesto al Consumo Específico (ICE). Asimismo, el valor FOB de cada una de sus importaciones no debe ser superior al capital declarado ante el Servicio de Impuestos Nacionales, mientras que el total anual de sus importaciones, no debe ser mayor en dos veces al monto del capital declarado. En cualquiera de los casos, cuando el importador no cumpla o supere las condiciones referidas, éste deberá pasar del Régimen Tributario Simplificado al Régimen General, para luego registrarse ante la Aduana Nacional bajo la modalidad Presencial.</w:t>
      </w:r>
    </w:p>
    <w:p w:rsidR="007E6BF8" w:rsidRPr="00DB1C11" w:rsidRDefault="007E6BF8" w:rsidP="007E6BF8">
      <w:pPr>
        <w:pStyle w:val="Ttulo5"/>
        <w:numPr>
          <w:ilvl w:val="0"/>
          <w:numId w:val="0"/>
        </w:numPr>
        <w:tabs>
          <w:tab w:val="left" w:pos="4886"/>
        </w:tabs>
        <w:spacing w:before="120" w:after="120"/>
        <w:rPr>
          <w:rFonts w:ascii="Times New Roman" w:hAnsi="Times New Roman"/>
          <w:b w:val="0"/>
          <w:sz w:val="24"/>
          <w:szCs w:val="24"/>
        </w:rPr>
      </w:pPr>
      <w:r w:rsidRPr="00DB1C11">
        <w:rPr>
          <w:rFonts w:ascii="Times New Roman" w:hAnsi="Times New Roman"/>
          <w:b w:val="0"/>
          <w:sz w:val="24"/>
          <w:szCs w:val="24"/>
        </w:rPr>
        <w:t xml:space="preserve">Para todos los casos señalados, el sistema informático de la Aduana Nacional no aceptará la </w:t>
      </w:r>
      <w:r w:rsidRPr="00DB1C11">
        <w:rPr>
          <w:rFonts w:ascii="Times New Roman" w:hAnsi="Times New Roman"/>
          <w:b w:val="0"/>
          <w:sz w:val="24"/>
          <w:szCs w:val="24"/>
          <w:lang w:val="es-MX"/>
        </w:rPr>
        <w:t>Declaración de Importación</w:t>
      </w:r>
      <w:r w:rsidRPr="00DB1C11">
        <w:rPr>
          <w:rFonts w:ascii="Times New Roman" w:hAnsi="Times New Roman"/>
          <w:b w:val="0"/>
          <w:sz w:val="24"/>
          <w:szCs w:val="24"/>
        </w:rPr>
        <w:t xml:space="preserve"> </w:t>
      </w:r>
      <w:r w:rsidR="000944A5" w:rsidRPr="00DB1C11">
        <w:rPr>
          <w:rFonts w:ascii="Times New Roman" w:hAnsi="Times New Roman"/>
          <w:b w:val="0"/>
          <w:sz w:val="24"/>
          <w:szCs w:val="24"/>
        </w:rPr>
        <w:t xml:space="preserve">o Exportación </w:t>
      </w:r>
      <w:r w:rsidRPr="00DB1C11">
        <w:rPr>
          <w:rFonts w:ascii="Times New Roman" w:hAnsi="Times New Roman"/>
          <w:b w:val="0"/>
          <w:sz w:val="24"/>
          <w:szCs w:val="24"/>
        </w:rPr>
        <w:t>en tanto el importador</w:t>
      </w:r>
      <w:r w:rsidR="000944A5" w:rsidRPr="00DB1C11">
        <w:rPr>
          <w:rFonts w:ascii="Times New Roman" w:hAnsi="Times New Roman"/>
          <w:b w:val="0"/>
          <w:sz w:val="24"/>
          <w:szCs w:val="24"/>
        </w:rPr>
        <w:t xml:space="preserve"> y/o exportador</w:t>
      </w:r>
      <w:r w:rsidRPr="00DB1C11">
        <w:rPr>
          <w:rFonts w:ascii="Times New Roman" w:hAnsi="Times New Roman"/>
          <w:b w:val="0"/>
          <w:sz w:val="24"/>
          <w:szCs w:val="24"/>
        </w:rPr>
        <w:t xml:space="preserve"> no proceda a su inscripción ante el Servicio de Impuestos Nacionales y realice además un nuevo registro como importador</w:t>
      </w:r>
      <w:r w:rsidR="000944A5" w:rsidRPr="00DB1C11">
        <w:rPr>
          <w:rFonts w:ascii="Times New Roman" w:hAnsi="Times New Roman"/>
          <w:b w:val="0"/>
          <w:sz w:val="24"/>
          <w:szCs w:val="24"/>
        </w:rPr>
        <w:t xml:space="preserve"> y/o exportador</w:t>
      </w:r>
      <w:r w:rsidRPr="00DB1C11">
        <w:rPr>
          <w:rFonts w:ascii="Times New Roman" w:hAnsi="Times New Roman"/>
          <w:b w:val="0"/>
          <w:sz w:val="24"/>
          <w:szCs w:val="24"/>
        </w:rPr>
        <w:t xml:space="preserve"> ante la Aduana Nacional. </w:t>
      </w:r>
    </w:p>
    <w:p w:rsidR="007E6BF8" w:rsidRPr="00DB1C11" w:rsidRDefault="007E6BF8" w:rsidP="007E6BF8">
      <w:pPr>
        <w:pStyle w:val="Normal5"/>
        <w:ind w:left="18"/>
        <w:rPr>
          <w:rFonts w:ascii="Times New Roman" w:hAnsi="Times New Roman"/>
          <w:sz w:val="24"/>
        </w:rPr>
      </w:pPr>
      <w:r w:rsidRPr="00DB1C11">
        <w:rPr>
          <w:rFonts w:ascii="Times New Roman" w:hAnsi="Times New Roman"/>
          <w:sz w:val="24"/>
        </w:rPr>
        <w:t xml:space="preserve">Excepcionalmente, cuando el importador registrado bajo el Régimen Tributario Simplificado actualice el monto de su capital ante el Servicio de Impuestos Nacionales, </w:t>
      </w:r>
      <w:r w:rsidRPr="00DB1C11">
        <w:rPr>
          <w:rFonts w:ascii="Times New Roman" w:hAnsi="Times New Roman"/>
          <w:sz w:val="24"/>
        </w:rPr>
        <w:lastRenderedPageBreak/>
        <w:t xml:space="preserve">podrá continuar realizando sus operaciones de importación bajo la modalidad de registro No Presencial, sin necesidad de volver a registrarse ante la Aduana </w:t>
      </w:r>
      <w:r w:rsidR="007D6958" w:rsidRPr="00DB1C11">
        <w:rPr>
          <w:rFonts w:ascii="Times New Roman" w:hAnsi="Times New Roman"/>
          <w:sz w:val="24"/>
        </w:rPr>
        <w:t>N</w:t>
      </w:r>
      <w:r w:rsidRPr="00DB1C11">
        <w:rPr>
          <w:rFonts w:ascii="Times New Roman" w:hAnsi="Times New Roman"/>
          <w:sz w:val="24"/>
        </w:rPr>
        <w:t>acional.</w:t>
      </w:r>
    </w:p>
    <w:p w:rsidR="00F83F6D" w:rsidRPr="00DB1C11" w:rsidRDefault="00DB1C11" w:rsidP="007E6BF8">
      <w:pPr>
        <w:spacing w:before="120" w:after="120" w:line="240" w:lineRule="auto"/>
        <w:jc w:val="both"/>
        <w:rPr>
          <w:rFonts w:ascii="Times New Roman" w:eastAsia="Times New Roman" w:hAnsi="Times New Roman" w:cs="Times New Roman"/>
          <w:sz w:val="24"/>
          <w:szCs w:val="24"/>
          <w:lang w:val="es-ES" w:eastAsia="es-ES"/>
        </w:rPr>
      </w:pPr>
      <w:r w:rsidRPr="00DB1C11">
        <w:rPr>
          <w:rFonts w:ascii="Times New Roman" w:eastAsia="Times New Roman" w:hAnsi="Times New Roman" w:cs="Times New Roman"/>
          <w:b/>
          <w:bCs/>
          <w:iCs/>
          <w:sz w:val="24"/>
          <w:szCs w:val="24"/>
          <w:lang w:eastAsia="es-ES"/>
        </w:rPr>
        <w:t xml:space="preserve">ARTÍCULO 14. (DEFINICIONES). </w:t>
      </w:r>
      <w:r w:rsidR="00F83F6D" w:rsidRPr="00DB1C11">
        <w:rPr>
          <w:rFonts w:ascii="Times New Roman" w:eastAsia="Times New Roman" w:hAnsi="Times New Roman" w:cs="Times New Roman"/>
          <w:sz w:val="24"/>
          <w:szCs w:val="24"/>
          <w:lang w:val="es-ES" w:eastAsia="es-ES"/>
        </w:rPr>
        <w:t>A efectos de la presen</w:t>
      </w:r>
      <w:r w:rsidR="00611BC9" w:rsidRPr="00DB1C11">
        <w:rPr>
          <w:rFonts w:ascii="Times New Roman" w:eastAsia="Times New Roman" w:hAnsi="Times New Roman" w:cs="Times New Roman"/>
          <w:sz w:val="24"/>
          <w:szCs w:val="24"/>
          <w:lang w:val="es-ES" w:eastAsia="es-ES"/>
        </w:rPr>
        <w:t>te norma</w:t>
      </w:r>
      <w:r w:rsidR="00F83F6D" w:rsidRPr="00DB1C11">
        <w:rPr>
          <w:rFonts w:ascii="Times New Roman" w:eastAsia="Times New Roman" w:hAnsi="Times New Roman" w:cs="Times New Roman"/>
          <w:sz w:val="24"/>
          <w:szCs w:val="24"/>
          <w:lang w:val="es-ES" w:eastAsia="es-ES"/>
        </w:rPr>
        <w:t xml:space="preserve">, se </w:t>
      </w:r>
      <w:r w:rsidR="00FA0089">
        <w:rPr>
          <w:rFonts w:ascii="Times New Roman" w:eastAsia="Times New Roman" w:hAnsi="Times New Roman" w:cs="Times New Roman"/>
          <w:sz w:val="24"/>
          <w:szCs w:val="24"/>
          <w:lang w:val="es-ES" w:eastAsia="es-ES"/>
        </w:rPr>
        <w:t>considerarán</w:t>
      </w:r>
      <w:r w:rsidR="00FA0089" w:rsidRPr="00DB1C11">
        <w:rPr>
          <w:rFonts w:ascii="Times New Roman" w:eastAsia="Times New Roman" w:hAnsi="Times New Roman" w:cs="Times New Roman"/>
          <w:sz w:val="24"/>
          <w:szCs w:val="24"/>
          <w:lang w:val="es-ES" w:eastAsia="es-ES"/>
        </w:rPr>
        <w:t xml:space="preserve"> </w:t>
      </w:r>
      <w:r w:rsidR="00F83F6D" w:rsidRPr="00DB1C11">
        <w:rPr>
          <w:rFonts w:ascii="Times New Roman" w:eastAsia="Times New Roman" w:hAnsi="Times New Roman" w:cs="Times New Roman"/>
          <w:sz w:val="24"/>
          <w:szCs w:val="24"/>
          <w:lang w:val="es-ES" w:eastAsia="es-ES"/>
        </w:rPr>
        <w:t>las siguientes definiciones:</w:t>
      </w:r>
    </w:p>
    <w:p w:rsidR="009835AD" w:rsidRPr="00DB1C11" w:rsidRDefault="009835AD" w:rsidP="008741B0">
      <w:pPr>
        <w:pStyle w:val="Prrafodelista"/>
        <w:numPr>
          <w:ilvl w:val="0"/>
          <w:numId w:val="3"/>
        </w:numPr>
        <w:spacing w:after="120" w:line="240" w:lineRule="auto"/>
        <w:contextualSpacing w:val="0"/>
        <w:jc w:val="both"/>
        <w:rPr>
          <w:rFonts w:ascii="Times New Roman" w:eastAsia="Times New Roman" w:hAnsi="Times New Roman" w:cs="Times New Roman"/>
          <w:sz w:val="24"/>
          <w:szCs w:val="24"/>
          <w:lang w:val="es-MX" w:eastAsia="es-ES"/>
        </w:rPr>
      </w:pPr>
      <w:r w:rsidRPr="00DB1C11">
        <w:rPr>
          <w:rFonts w:ascii="Times New Roman" w:eastAsia="Times New Roman" w:hAnsi="Times New Roman" w:cs="Times New Roman"/>
          <w:b/>
          <w:sz w:val="24"/>
          <w:szCs w:val="24"/>
          <w:lang w:val="es-ES" w:eastAsia="es-ES"/>
        </w:rPr>
        <w:t>Bloqueo</w:t>
      </w:r>
      <w:r w:rsidRPr="00DB1C11">
        <w:rPr>
          <w:rFonts w:ascii="Times New Roman" w:eastAsia="Times New Roman" w:hAnsi="Times New Roman" w:cs="Times New Roman"/>
          <w:b/>
          <w:sz w:val="24"/>
          <w:szCs w:val="24"/>
          <w:lang w:val="es-MX" w:eastAsia="es-ES"/>
        </w:rPr>
        <w:t xml:space="preserve"> </w:t>
      </w:r>
      <w:r w:rsidR="00F264CA">
        <w:rPr>
          <w:rFonts w:ascii="Times New Roman" w:eastAsia="Times New Roman" w:hAnsi="Times New Roman" w:cs="Times New Roman"/>
          <w:b/>
          <w:sz w:val="24"/>
          <w:szCs w:val="24"/>
          <w:lang w:val="es-MX" w:eastAsia="es-ES"/>
        </w:rPr>
        <w:t xml:space="preserve">de Operadores de Comercio </w:t>
      </w:r>
      <w:r w:rsidRPr="00DB1C11">
        <w:rPr>
          <w:rFonts w:ascii="Times New Roman" w:eastAsia="Times New Roman" w:hAnsi="Times New Roman" w:cs="Times New Roman"/>
          <w:b/>
          <w:sz w:val="24"/>
          <w:szCs w:val="24"/>
          <w:lang w:val="es-MX" w:eastAsia="es-ES"/>
        </w:rPr>
        <w:t xml:space="preserve">: </w:t>
      </w:r>
      <w:r w:rsidRPr="00DB1C11">
        <w:rPr>
          <w:rFonts w:ascii="Times New Roman" w:eastAsia="Times New Roman" w:hAnsi="Times New Roman" w:cs="Times New Roman"/>
          <w:sz w:val="24"/>
          <w:szCs w:val="24"/>
          <w:lang w:val="es-MX" w:eastAsia="es-ES"/>
        </w:rPr>
        <w:t>Acción mediante la cual el sistema</w:t>
      </w:r>
      <w:r w:rsidR="007D6958" w:rsidRPr="00DB1C11">
        <w:rPr>
          <w:rFonts w:ascii="Times New Roman" w:eastAsia="Times New Roman" w:hAnsi="Times New Roman" w:cs="Times New Roman"/>
          <w:sz w:val="24"/>
          <w:szCs w:val="24"/>
          <w:lang w:val="es-MX" w:eastAsia="es-ES"/>
        </w:rPr>
        <w:t xml:space="preserve"> informático</w:t>
      </w:r>
      <w:r w:rsidRPr="00DB1C11">
        <w:rPr>
          <w:rFonts w:ascii="Times New Roman" w:eastAsia="Times New Roman" w:hAnsi="Times New Roman" w:cs="Times New Roman"/>
          <w:sz w:val="24"/>
          <w:szCs w:val="24"/>
          <w:lang w:val="es-MX" w:eastAsia="es-ES"/>
        </w:rPr>
        <w:t xml:space="preserve"> impide al Operador de Comercio Exterior efectuar nuevas operaciones de comercio exterior, </w:t>
      </w:r>
      <w:r w:rsidR="00F264CA">
        <w:rPr>
          <w:rFonts w:ascii="Times New Roman" w:eastAsia="Times New Roman" w:hAnsi="Times New Roman" w:cs="Times New Roman"/>
          <w:sz w:val="24"/>
          <w:szCs w:val="24"/>
          <w:lang w:val="es-MX" w:eastAsia="es-ES"/>
        </w:rPr>
        <w:t xml:space="preserve">se puede dar </w:t>
      </w:r>
      <w:r w:rsidRPr="00DB1C11">
        <w:rPr>
          <w:rFonts w:ascii="Times New Roman" w:eastAsia="Times New Roman" w:hAnsi="Times New Roman" w:cs="Times New Roman"/>
          <w:sz w:val="24"/>
          <w:szCs w:val="24"/>
          <w:lang w:val="es-MX" w:eastAsia="es-ES"/>
        </w:rPr>
        <w:t xml:space="preserve">por </w:t>
      </w:r>
      <w:r w:rsidR="00390BD0" w:rsidRPr="00DB1C11">
        <w:rPr>
          <w:rFonts w:ascii="Times New Roman" w:eastAsia="Times New Roman" w:hAnsi="Times New Roman" w:cs="Times New Roman"/>
          <w:sz w:val="24"/>
          <w:szCs w:val="24"/>
          <w:lang w:val="es-MX" w:eastAsia="es-ES"/>
        </w:rPr>
        <w:t xml:space="preserve">la no </w:t>
      </w:r>
      <w:r w:rsidRPr="00DB1C11">
        <w:rPr>
          <w:rFonts w:ascii="Times New Roman" w:eastAsia="Times New Roman" w:hAnsi="Times New Roman" w:cs="Times New Roman"/>
          <w:sz w:val="24"/>
          <w:szCs w:val="24"/>
          <w:lang w:val="es-MX" w:eastAsia="es-ES"/>
        </w:rPr>
        <w:t xml:space="preserve">actualización de </w:t>
      </w:r>
      <w:r w:rsidR="00390BD0" w:rsidRPr="00DB1C11">
        <w:rPr>
          <w:rFonts w:ascii="Times New Roman" w:eastAsia="Times New Roman" w:hAnsi="Times New Roman" w:cs="Times New Roman"/>
          <w:sz w:val="24"/>
          <w:szCs w:val="24"/>
          <w:lang w:val="es-MX" w:eastAsia="es-ES"/>
        </w:rPr>
        <w:t>la</w:t>
      </w:r>
      <w:r w:rsidRPr="00DB1C11">
        <w:rPr>
          <w:rFonts w:ascii="Times New Roman" w:eastAsia="Times New Roman" w:hAnsi="Times New Roman" w:cs="Times New Roman"/>
          <w:sz w:val="24"/>
          <w:szCs w:val="24"/>
          <w:lang w:val="es-MX" w:eastAsia="es-ES"/>
        </w:rPr>
        <w:t xml:space="preserve"> información en el registro de operadores o por la no vigencia de los documentos utilizados en el registro.</w:t>
      </w:r>
      <w:r w:rsidR="00F264CA">
        <w:rPr>
          <w:rFonts w:ascii="Times New Roman" w:eastAsia="Times New Roman" w:hAnsi="Times New Roman" w:cs="Times New Roman"/>
          <w:sz w:val="24"/>
          <w:szCs w:val="24"/>
          <w:lang w:val="es-MX" w:eastAsia="es-ES"/>
        </w:rPr>
        <w:t xml:space="preserve"> Una vez subsanada la observación, el registro del operador vuelve a estar habilitado para su operación regular</w:t>
      </w:r>
    </w:p>
    <w:p w:rsidR="00426A93" w:rsidRPr="00DB1C11" w:rsidRDefault="00426A93" w:rsidP="008741B0">
      <w:pPr>
        <w:pStyle w:val="Prrafodelista"/>
        <w:numPr>
          <w:ilvl w:val="0"/>
          <w:numId w:val="3"/>
        </w:numPr>
        <w:spacing w:after="120" w:line="240" w:lineRule="auto"/>
        <w:ind w:left="714" w:hanging="357"/>
        <w:contextualSpacing w:val="0"/>
        <w:jc w:val="both"/>
        <w:rPr>
          <w:rFonts w:ascii="Times New Roman" w:eastAsia="Times New Roman" w:hAnsi="Times New Roman" w:cs="Times New Roman"/>
          <w:sz w:val="24"/>
          <w:szCs w:val="24"/>
          <w:lang w:val="es-MX" w:eastAsia="es-ES"/>
        </w:rPr>
      </w:pPr>
      <w:r w:rsidRPr="00DB1C11">
        <w:rPr>
          <w:rFonts w:ascii="Times New Roman" w:eastAsia="Times New Roman" w:hAnsi="Times New Roman" w:cs="Times New Roman"/>
          <w:b/>
          <w:sz w:val="24"/>
          <w:szCs w:val="24"/>
          <w:lang w:val="es-MX" w:eastAsia="es-ES"/>
        </w:rPr>
        <w:t>Carpeta digital:</w:t>
      </w:r>
      <w:r w:rsidRPr="00DB1C11">
        <w:rPr>
          <w:rFonts w:ascii="Times New Roman" w:eastAsia="Times New Roman" w:hAnsi="Times New Roman" w:cs="Times New Roman"/>
          <w:sz w:val="24"/>
          <w:szCs w:val="24"/>
          <w:lang w:val="es-MX" w:eastAsia="es-ES"/>
        </w:rPr>
        <w:t xml:space="preserve"> Archivo informático de la documentación de respaldo requerida, escaneada y presentada por el Operador de Comercio</w:t>
      </w:r>
      <w:r w:rsidR="00E816F7">
        <w:rPr>
          <w:rFonts w:ascii="Times New Roman" w:eastAsia="Times New Roman" w:hAnsi="Times New Roman" w:cs="Times New Roman"/>
          <w:sz w:val="24"/>
          <w:szCs w:val="24"/>
          <w:lang w:val="es-MX" w:eastAsia="es-ES"/>
        </w:rPr>
        <w:t xml:space="preserve"> Exterior</w:t>
      </w:r>
      <w:r w:rsidRPr="00DB1C11">
        <w:rPr>
          <w:rFonts w:ascii="Times New Roman" w:eastAsia="Times New Roman" w:hAnsi="Times New Roman" w:cs="Times New Roman"/>
          <w:sz w:val="24"/>
          <w:szCs w:val="24"/>
          <w:lang w:val="es-MX" w:eastAsia="es-ES"/>
        </w:rPr>
        <w:t xml:space="preserve">, incluyendo la huella digital y fotografía del titular o representante legal. </w:t>
      </w:r>
    </w:p>
    <w:p w:rsidR="00F83F6D" w:rsidRPr="00DB1C11" w:rsidRDefault="00F83F6D" w:rsidP="008741B0">
      <w:pPr>
        <w:pStyle w:val="Prrafodelista"/>
        <w:numPr>
          <w:ilvl w:val="0"/>
          <w:numId w:val="3"/>
        </w:numPr>
        <w:spacing w:after="120" w:line="240" w:lineRule="auto"/>
        <w:ind w:left="714" w:hanging="357"/>
        <w:contextualSpacing w:val="0"/>
        <w:jc w:val="both"/>
        <w:rPr>
          <w:rFonts w:ascii="Times New Roman" w:eastAsia="Times New Roman" w:hAnsi="Times New Roman" w:cs="Times New Roman"/>
          <w:sz w:val="24"/>
          <w:szCs w:val="24"/>
          <w:lang w:val="es-MX" w:eastAsia="es-ES"/>
        </w:rPr>
      </w:pPr>
      <w:r w:rsidRPr="00DB1C11">
        <w:rPr>
          <w:rFonts w:ascii="Times New Roman" w:eastAsia="Times New Roman" w:hAnsi="Times New Roman" w:cs="Times New Roman"/>
          <w:b/>
          <w:sz w:val="24"/>
          <w:szCs w:val="24"/>
          <w:lang w:val="es-MX" w:eastAsia="es-ES"/>
        </w:rPr>
        <w:t xml:space="preserve">Certificado de Operador de Comercio Exterior: </w:t>
      </w:r>
      <w:r w:rsidRPr="00DB1C11">
        <w:rPr>
          <w:rFonts w:ascii="Times New Roman" w:eastAsia="Times New Roman" w:hAnsi="Times New Roman" w:cs="Times New Roman"/>
          <w:sz w:val="24"/>
          <w:szCs w:val="24"/>
          <w:lang w:val="es-MX" w:eastAsia="es-ES"/>
        </w:rPr>
        <w:t>Documento emitido a través del sistema informático de la Aduana Nacional como resultado del registro satisfactorio de un Operador de Comercio Exterior en modalidad presencial.</w:t>
      </w:r>
    </w:p>
    <w:p w:rsidR="00F83F6D" w:rsidRPr="00DB1C11" w:rsidRDefault="00F83F6D" w:rsidP="008741B0">
      <w:pPr>
        <w:pStyle w:val="Prrafodelista"/>
        <w:numPr>
          <w:ilvl w:val="0"/>
          <w:numId w:val="3"/>
        </w:numPr>
        <w:spacing w:after="120" w:line="240" w:lineRule="auto"/>
        <w:ind w:left="714" w:hanging="357"/>
        <w:contextualSpacing w:val="0"/>
        <w:jc w:val="both"/>
        <w:rPr>
          <w:rFonts w:ascii="Times New Roman" w:eastAsia="Times New Roman" w:hAnsi="Times New Roman" w:cs="Times New Roman"/>
          <w:sz w:val="24"/>
          <w:szCs w:val="24"/>
          <w:lang w:val="es-MX" w:eastAsia="es-ES"/>
        </w:rPr>
      </w:pPr>
      <w:r w:rsidRPr="00DB1C11">
        <w:rPr>
          <w:rFonts w:ascii="Times New Roman" w:eastAsia="Times New Roman" w:hAnsi="Times New Roman" w:cs="Times New Roman"/>
          <w:b/>
          <w:sz w:val="24"/>
          <w:szCs w:val="24"/>
          <w:lang w:val="es-MX" w:eastAsia="es-ES"/>
        </w:rPr>
        <w:t xml:space="preserve">Datos biométricos: </w:t>
      </w:r>
      <w:r w:rsidRPr="00DB1C11">
        <w:rPr>
          <w:rFonts w:ascii="Times New Roman" w:eastAsia="Times New Roman" w:hAnsi="Times New Roman" w:cs="Times New Roman"/>
          <w:sz w:val="24"/>
          <w:szCs w:val="24"/>
          <w:lang w:val="es-MX" w:eastAsia="es-ES"/>
        </w:rPr>
        <w:t xml:space="preserve">Obtención </w:t>
      </w:r>
      <w:r w:rsidRPr="00BE2F5D">
        <w:rPr>
          <w:rFonts w:ascii="Times New Roman" w:eastAsia="Times New Roman" w:hAnsi="Times New Roman" w:cs="Times New Roman"/>
          <w:sz w:val="24"/>
          <w:szCs w:val="24"/>
          <w:lang w:val="es-MX" w:eastAsia="es-ES"/>
        </w:rPr>
        <w:t xml:space="preserve">de </w:t>
      </w:r>
      <w:r w:rsidR="00746CE2" w:rsidRPr="00BE2F5D">
        <w:rPr>
          <w:rFonts w:ascii="Times New Roman" w:eastAsia="Times New Roman" w:hAnsi="Times New Roman" w:cs="Times New Roman"/>
          <w:sz w:val="24"/>
          <w:szCs w:val="24"/>
          <w:lang w:val="es-MX" w:eastAsia="es-ES"/>
        </w:rPr>
        <w:t xml:space="preserve">la </w:t>
      </w:r>
      <w:r w:rsidRPr="00BE2F5D">
        <w:rPr>
          <w:rFonts w:ascii="Times New Roman" w:eastAsia="Times New Roman" w:hAnsi="Times New Roman" w:cs="Times New Roman"/>
          <w:sz w:val="24"/>
          <w:szCs w:val="24"/>
          <w:lang w:val="es-MX" w:eastAsia="es-ES"/>
        </w:rPr>
        <w:t xml:space="preserve">huella dactilar </w:t>
      </w:r>
      <w:r w:rsidRPr="00DB1C11">
        <w:rPr>
          <w:rFonts w:ascii="Times New Roman" w:eastAsia="Times New Roman" w:hAnsi="Times New Roman" w:cs="Times New Roman"/>
          <w:sz w:val="24"/>
          <w:szCs w:val="24"/>
          <w:lang w:val="es-MX" w:eastAsia="es-ES"/>
        </w:rPr>
        <w:t xml:space="preserve">del </w:t>
      </w:r>
      <w:r w:rsidR="00746CE2">
        <w:rPr>
          <w:rFonts w:ascii="Times New Roman" w:eastAsia="Times New Roman" w:hAnsi="Times New Roman" w:cs="Times New Roman"/>
          <w:sz w:val="24"/>
          <w:szCs w:val="24"/>
          <w:lang w:val="es-MX" w:eastAsia="es-ES"/>
        </w:rPr>
        <w:t xml:space="preserve">titular o </w:t>
      </w:r>
      <w:r w:rsidRPr="00DB1C11">
        <w:rPr>
          <w:rFonts w:ascii="Times New Roman" w:eastAsia="Times New Roman" w:hAnsi="Times New Roman" w:cs="Times New Roman"/>
          <w:sz w:val="24"/>
          <w:szCs w:val="24"/>
          <w:lang w:val="es-MX" w:eastAsia="es-ES"/>
        </w:rPr>
        <w:t xml:space="preserve">Representante Legal del Operador de Comercio </w:t>
      </w:r>
      <w:r w:rsidR="0039446D">
        <w:rPr>
          <w:rFonts w:ascii="Times New Roman" w:eastAsia="Times New Roman" w:hAnsi="Times New Roman" w:cs="Times New Roman"/>
          <w:sz w:val="24"/>
          <w:szCs w:val="24"/>
          <w:lang w:val="es-MX" w:eastAsia="es-ES"/>
        </w:rPr>
        <w:t xml:space="preserve">Exterior </w:t>
      </w:r>
      <w:r w:rsidRPr="00DB1C11">
        <w:rPr>
          <w:rFonts w:ascii="Times New Roman" w:eastAsia="Times New Roman" w:hAnsi="Times New Roman" w:cs="Times New Roman"/>
          <w:sz w:val="24"/>
          <w:szCs w:val="24"/>
          <w:lang w:val="es-MX" w:eastAsia="es-ES"/>
        </w:rPr>
        <w:t xml:space="preserve">mediante </w:t>
      </w:r>
      <w:r w:rsidR="00746CE2">
        <w:rPr>
          <w:rFonts w:ascii="Times New Roman" w:eastAsia="Times New Roman" w:hAnsi="Times New Roman" w:cs="Times New Roman"/>
          <w:sz w:val="24"/>
          <w:szCs w:val="24"/>
          <w:lang w:val="es-MX" w:eastAsia="es-ES"/>
        </w:rPr>
        <w:t>un</w:t>
      </w:r>
      <w:r w:rsidR="00746CE2" w:rsidRPr="00DB1C11">
        <w:rPr>
          <w:rFonts w:ascii="Times New Roman" w:eastAsia="Times New Roman" w:hAnsi="Times New Roman" w:cs="Times New Roman"/>
          <w:sz w:val="24"/>
          <w:szCs w:val="24"/>
          <w:lang w:val="es-MX" w:eastAsia="es-ES"/>
        </w:rPr>
        <w:t xml:space="preserve"> </w:t>
      </w:r>
      <w:r w:rsidRPr="00DB1C11">
        <w:rPr>
          <w:rFonts w:ascii="Times New Roman" w:eastAsia="Times New Roman" w:hAnsi="Times New Roman" w:cs="Times New Roman"/>
          <w:sz w:val="24"/>
          <w:szCs w:val="24"/>
          <w:lang w:val="es-MX" w:eastAsia="es-ES"/>
        </w:rPr>
        <w:t>lector biométrico, para el reconocimiento sistematizado de</w:t>
      </w:r>
      <w:r w:rsidR="00746CE2">
        <w:rPr>
          <w:rFonts w:ascii="Times New Roman" w:eastAsia="Times New Roman" w:hAnsi="Times New Roman" w:cs="Times New Roman"/>
          <w:sz w:val="24"/>
          <w:szCs w:val="24"/>
          <w:lang w:val="es-MX" w:eastAsia="es-ES"/>
        </w:rPr>
        <w:t xml:space="preserve"> </w:t>
      </w:r>
      <w:r w:rsidRPr="00DB1C11">
        <w:rPr>
          <w:rFonts w:ascii="Times New Roman" w:eastAsia="Times New Roman" w:hAnsi="Times New Roman" w:cs="Times New Roman"/>
          <w:sz w:val="24"/>
          <w:szCs w:val="24"/>
          <w:lang w:val="es-MX" w:eastAsia="es-ES"/>
        </w:rPr>
        <w:t>l</w:t>
      </w:r>
      <w:r w:rsidR="00746CE2">
        <w:rPr>
          <w:rFonts w:ascii="Times New Roman" w:eastAsia="Times New Roman" w:hAnsi="Times New Roman" w:cs="Times New Roman"/>
          <w:sz w:val="24"/>
          <w:szCs w:val="24"/>
          <w:lang w:val="es-MX" w:eastAsia="es-ES"/>
        </w:rPr>
        <w:t>os</w:t>
      </w:r>
      <w:r w:rsidRPr="00DB1C11">
        <w:rPr>
          <w:rFonts w:ascii="Times New Roman" w:eastAsia="Times New Roman" w:hAnsi="Times New Roman" w:cs="Times New Roman"/>
          <w:sz w:val="24"/>
          <w:szCs w:val="24"/>
          <w:lang w:val="es-MX" w:eastAsia="es-ES"/>
        </w:rPr>
        <w:t xml:space="preserve"> mismo</w:t>
      </w:r>
      <w:r w:rsidR="00746CE2">
        <w:rPr>
          <w:rFonts w:ascii="Times New Roman" w:eastAsia="Times New Roman" w:hAnsi="Times New Roman" w:cs="Times New Roman"/>
          <w:sz w:val="24"/>
          <w:szCs w:val="24"/>
          <w:lang w:val="es-MX" w:eastAsia="es-ES"/>
        </w:rPr>
        <w:t>s</w:t>
      </w:r>
      <w:r w:rsidRPr="00DB1C11">
        <w:rPr>
          <w:rFonts w:ascii="Times New Roman" w:eastAsia="Times New Roman" w:hAnsi="Times New Roman" w:cs="Times New Roman"/>
          <w:sz w:val="24"/>
          <w:szCs w:val="24"/>
          <w:lang w:val="es-MX" w:eastAsia="es-ES"/>
        </w:rPr>
        <w:t>.</w:t>
      </w:r>
    </w:p>
    <w:p w:rsidR="00426A93" w:rsidRPr="00DB1C11" w:rsidRDefault="00426A93" w:rsidP="008741B0">
      <w:pPr>
        <w:pStyle w:val="Prrafodelista"/>
        <w:numPr>
          <w:ilvl w:val="0"/>
          <w:numId w:val="3"/>
        </w:numPr>
        <w:spacing w:after="120" w:line="240" w:lineRule="auto"/>
        <w:ind w:left="714" w:hanging="357"/>
        <w:contextualSpacing w:val="0"/>
        <w:jc w:val="both"/>
        <w:rPr>
          <w:rFonts w:ascii="Times New Roman" w:eastAsia="Times New Roman" w:hAnsi="Times New Roman" w:cs="Times New Roman"/>
          <w:b/>
          <w:sz w:val="24"/>
          <w:szCs w:val="24"/>
          <w:lang w:val="es-MX" w:eastAsia="es-ES"/>
        </w:rPr>
      </w:pPr>
      <w:r w:rsidRPr="00DB1C11">
        <w:rPr>
          <w:rFonts w:ascii="Times New Roman" w:eastAsia="Times New Roman" w:hAnsi="Times New Roman" w:cs="Times New Roman"/>
          <w:b/>
          <w:sz w:val="24"/>
          <w:szCs w:val="24"/>
          <w:lang w:val="es-MX" w:eastAsia="es-ES"/>
        </w:rPr>
        <w:t xml:space="preserve">Datos </w:t>
      </w:r>
      <w:proofErr w:type="spellStart"/>
      <w:r w:rsidRPr="00DB1C11">
        <w:rPr>
          <w:rFonts w:ascii="Times New Roman" w:eastAsia="Times New Roman" w:hAnsi="Times New Roman" w:cs="Times New Roman"/>
          <w:b/>
          <w:sz w:val="24"/>
          <w:szCs w:val="24"/>
          <w:lang w:val="es-MX" w:eastAsia="es-ES"/>
        </w:rPr>
        <w:t>georreferenciales</w:t>
      </w:r>
      <w:proofErr w:type="spellEnd"/>
      <w:r w:rsidRPr="00DB1C11">
        <w:rPr>
          <w:rFonts w:ascii="Times New Roman" w:eastAsia="Times New Roman" w:hAnsi="Times New Roman" w:cs="Times New Roman"/>
          <w:b/>
          <w:sz w:val="24"/>
          <w:szCs w:val="24"/>
          <w:lang w:val="es-MX" w:eastAsia="es-ES"/>
        </w:rPr>
        <w:t xml:space="preserve">: </w:t>
      </w:r>
      <w:r w:rsidRPr="00DB1C11">
        <w:rPr>
          <w:rFonts w:ascii="Times New Roman" w:eastAsia="Times New Roman" w:hAnsi="Times New Roman" w:cs="Times New Roman"/>
          <w:sz w:val="24"/>
          <w:szCs w:val="24"/>
          <w:lang w:val="es-MX" w:eastAsia="es-ES"/>
        </w:rPr>
        <w:t>Método sistematizado para ubicar el posicionamiento geográfico del domicilio señalado por el Operador de Comercio Exterior.</w:t>
      </w:r>
    </w:p>
    <w:p w:rsidR="00FD505B" w:rsidRPr="00DB1C11" w:rsidRDefault="00FD505B" w:rsidP="008741B0">
      <w:pPr>
        <w:pStyle w:val="Prrafodelista"/>
        <w:numPr>
          <w:ilvl w:val="0"/>
          <w:numId w:val="3"/>
        </w:numPr>
        <w:spacing w:after="120"/>
        <w:ind w:left="714" w:hanging="357"/>
        <w:contextualSpacing w:val="0"/>
        <w:jc w:val="both"/>
        <w:rPr>
          <w:rFonts w:ascii="Times New Roman" w:hAnsi="Times New Roman" w:cs="Times New Roman"/>
          <w:sz w:val="24"/>
          <w:szCs w:val="24"/>
          <w:lang w:val="es-MX"/>
        </w:rPr>
      </w:pPr>
      <w:r w:rsidRPr="00DB1C11">
        <w:rPr>
          <w:rFonts w:ascii="Times New Roman" w:hAnsi="Times New Roman" w:cs="Times New Roman"/>
          <w:b/>
          <w:sz w:val="24"/>
          <w:szCs w:val="24"/>
          <w:lang w:val="es-MX"/>
        </w:rPr>
        <w:t xml:space="preserve">Declaración Jurada: </w:t>
      </w:r>
      <w:r w:rsidRPr="00DB1C11">
        <w:rPr>
          <w:rFonts w:ascii="Times New Roman" w:hAnsi="Times New Roman" w:cs="Times New Roman"/>
          <w:sz w:val="24"/>
          <w:szCs w:val="24"/>
          <w:lang w:val="es-MX"/>
        </w:rPr>
        <w:t>Documento que contiene la información proporcionada bajo juramento por el Operador de Comercio Exterior.</w:t>
      </w:r>
    </w:p>
    <w:p w:rsidR="00FD505B" w:rsidRPr="00DB1C11" w:rsidRDefault="00FD505B" w:rsidP="008741B0">
      <w:pPr>
        <w:pStyle w:val="Prrafodelista"/>
        <w:numPr>
          <w:ilvl w:val="0"/>
          <w:numId w:val="3"/>
        </w:numPr>
        <w:spacing w:after="120" w:line="240" w:lineRule="auto"/>
        <w:ind w:left="714" w:hanging="357"/>
        <w:contextualSpacing w:val="0"/>
        <w:jc w:val="both"/>
        <w:rPr>
          <w:rFonts w:ascii="Times New Roman" w:eastAsia="Times New Roman" w:hAnsi="Times New Roman" w:cs="Times New Roman"/>
          <w:sz w:val="24"/>
          <w:szCs w:val="24"/>
          <w:lang w:val="es-MX" w:eastAsia="es-ES"/>
        </w:rPr>
      </w:pPr>
      <w:r w:rsidRPr="00DB1C11">
        <w:rPr>
          <w:rFonts w:ascii="Times New Roman" w:eastAsia="Times New Roman" w:hAnsi="Times New Roman" w:cs="Times New Roman"/>
          <w:b/>
          <w:sz w:val="24"/>
          <w:szCs w:val="24"/>
          <w:lang w:val="es-MX" w:eastAsia="es-ES"/>
        </w:rPr>
        <w:t xml:space="preserve">Despacho Aduanero: </w:t>
      </w:r>
      <w:r w:rsidRPr="00DB1C11">
        <w:rPr>
          <w:rFonts w:ascii="Times New Roman" w:eastAsia="Times New Roman" w:hAnsi="Times New Roman" w:cs="Times New Roman"/>
          <w:sz w:val="24"/>
          <w:szCs w:val="24"/>
          <w:lang w:val="es-MX" w:eastAsia="es-ES"/>
        </w:rPr>
        <w:t xml:space="preserve">Cumplimiento de las formalidades aduaneras necesarias para realizar </w:t>
      </w:r>
      <w:r w:rsidR="00441A30">
        <w:rPr>
          <w:rFonts w:ascii="Times New Roman" w:eastAsia="Times New Roman" w:hAnsi="Times New Roman" w:cs="Times New Roman"/>
          <w:sz w:val="24"/>
          <w:szCs w:val="24"/>
          <w:lang w:val="es-MX" w:eastAsia="es-ES"/>
        </w:rPr>
        <w:t xml:space="preserve">la </w:t>
      </w:r>
      <w:r w:rsidRPr="00DB1C11">
        <w:rPr>
          <w:rFonts w:ascii="Times New Roman" w:eastAsia="Times New Roman" w:hAnsi="Times New Roman" w:cs="Times New Roman"/>
          <w:sz w:val="24"/>
          <w:szCs w:val="24"/>
          <w:lang w:val="es-MX" w:eastAsia="es-ES"/>
        </w:rPr>
        <w:t>importación o exportación de mercancías en cualquiera de sus modalidades.</w:t>
      </w:r>
    </w:p>
    <w:p w:rsidR="00FD505B" w:rsidRPr="00DB1C11" w:rsidRDefault="00FD505B" w:rsidP="008741B0">
      <w:pPr>
        <w:pStyle w:val="Prrafodelista"/>
        <w:numPr>
          <w:ilvl w:val="0"/>
          <w:numId w:val="3"/>
        </w:numPr>
        <w:spacing w:after="120" w:line="240" w:lineRule="auto"/>
        <w:ind w:left="714" w:hanging="357"/>
        <w:contextualSpacing w:val="0"/>
        <w:jc w:val="both"/>
        <w:rPr>
          <w:rFonts w:ascii="Times New Roman" w:eastAsia="Times New Roman" w:hAnsi="Times New Roman" w:cs="Times New Roman"/>
          <w:sz w:val="24"/>
          <w:szCs w:val="24"/>
          <w:lang w:val="es-MX" w:eastAsia="es-ES"/>
        </w:rPr>
      </w:pPr>
      <w:r w:rsidRPr="00DB1C11">
        <w:rPr>
          <w:rFonts w:ascii="Times New Roman" w:eastAsia="Times New Roman" w:hAnsi="Times New Roman" w:cs="Times New Roman"/>
          <w:b/>
          <w:sz w:val="24"/>
          <w:szCs w:val="24"/>
          <w:lang w:val="es-MX" w:eastAsia="es-ES"/>
        </w:rPr>
        <w:t xml:space="preserve">Despacho Directo: </w:t>
      </w:r>
      <w:r w:rsidR="00441A30" w:rsidRPr="00441A30">
        <w:rPr>
          <w:rFonts w:ascii="Times New Roman" w:eastAsia="Times New Roman" w:hAnsi="Times New Roman" w:cs="Times New Roman"/>
          <w:sz w:val="24"/>
          <w:szCs w:val="24"/>
          <w:lang w:val="es-MX" w:eastAsia="es-ES"/>
        </w:rPr>
        <w:t>Tipo de</w:t>
      </w:r>
      <w:r w:rsidR="00441A30">
        <w:rPr>
          <w:rFonts w:ascii="Times New Roman" w:eastAsia="Times New Roman" w:hAnsi="Times New Roman" w:cs="Times New Roman"/>
          <w:b/>
          <w:sz w:val="24"/>
          <w:szCs w:val="24"/>
          <w:lang w:val="es-MX" w:eastAsia="es-ES"/>
        </w:rPr>
        <w:t xml:space="preserve"> </w:t>
      </w:r>
      <w:r w:rsidR="00441A30">
        <w:rPr>
          <w:rFonts w:ascii="Times New Roman" w:eastAsia="Times New Roman" w:hAnsi="Times New Roman" w:cs="Times New Roman"/>
          <w:sz w:val="24"/>
          <w:szCs w:val="24"/>
          <w:lang w:val="es-MX" w:eastAsia="es-ES"/>
        </w:rPr>
        <w:t>d</w:t>
      </w:r>
      <w:r w:rsidRPr="00DB1C11">
        <w:rPr>
          <w:rFonts w:ascii="Times New Roman" w:eastAsia="Times New Roman" w:hAnsi="Times New Roman" w:cs="Times New Roman"/>
          <w:sz w:val="24"/>
          <w:szCs w:val="24"/>
          <w:lang w:val="es-MX" w:eastAsia="es-ES"/>
        </w:rPr>
        <w:t>espacho aduanero que reali</w:t>
      </w:r>
      <w:r w:rsidR="00441A30">
        <w:rPr>
          <w:rFonts w:ascii="Times New Roman" w:eastAsia="Times New Roman" w:hAnsi="Times New Roman" w:cs="Times New Roman"/>
          <w:sz w:val="24"/>
          <w:szCs w:val="24"/>
          <w:lang w:val="es-MX" w:eastAsia="es-ES"/>
        </w:rPr>
        <w:t>zan</w:t>
      </w:r>
      <w:r w:rsidRPr="00DB1C11">
        <w:rPr>
          <w:rFonts w:ascii="Times New Roman" w:eastAsia="Times New Roman" w:hAnsi="Times New Roman" w:cs="Times New Roman"/>
          <w:sz w:val="24"/>
          <w:szCs w:val="24"/>
          <w:lang w:val="es-MX" w:eastAsia="es-ES"/>
        </w:rPr>
        <w:t xml:space="preserve"> los importadores de manera directa, sin la intervención de</w:t>
      </w:r>
      <w:r w:rsidR="00441A30">
        <w:rPr>
          <w:rFonts w:ascii="Times New Roman" w:eastAsia="Times New Roman" w:hAnsi="Times New Roman" w:cs="Times New Roman"/>
          <w:sz w:val="24"/>
          <w:szCs w:val="24"/>
          <w:lang w:val="es-MX" w:eastAsia="es-ES"/>
        </w:rPr>
        <w:t xml:space="preserve"> un</w:t>
      </w:r>
      <w:r w:rsidRPr="00DB1C11">
        <w:rPr>
          <w:rFonts w:ascii="Times New Roman" w:eastAsia="Times New Roman" w:hAnsi="Times New Roman" w:cs="Times New Roman"/>
          <w:sz w:val="24"/>
          <w:szCs w:val="24"/>
          <w:lang w:val="es-MX" w:eastAsia="es-ES"/>
        </w:rPr>
        <w:t xml:space="preserve"> Despachante de Aduana o Agencia Despachante de Aduana.</w:t>
      </w:r>
    </w:p>
    <w:p w:rsidR="00377639" w:rsidRPr="00DB1C11" w:rsidRDefault="003C10ED" w:rsidP="008741B0">
      <w:pPr>
        <w:pStyle w:val="Default"/>
        <w:numPr>
          <w:ilvl w:val="0"/>
          <w:numId w:val="3"/>
        </w:numPr>
        <w:spacing w:after="120"/>
        <w:ind w:left="714" w:hanging="357"/>
        <w:jc w:val="both"/>
        <w:rPr>
          <w:rFonts w:ascii="Times New Roman" w:hAnsi="Times New Roman" w:cs="Times New Roman"/>
        </w:rPr>
      </w:pPr>
      <w:r w:rsidRPr="00DB1C11">
        <w:rPr>
          <w:rFonts w:ascii="Times New Roman" w:eastAsia="Times New Roman" w:hAnsi="Times New Roman" w:cs="Times New Roman"/>
          <w:b/>
          <w:lang w:val="es-MX" w:eastAsia="es-ES"/>
        </w:rPr>
        <w:t>Empresa Pública:</w:t>
      </w:r>
      <w:r w:rsidR="00426A93" w:rsidRPr="00DB1C11">
        <w:rPr>
          <w:rFonts w:ascii="Times New Roman" w:eastAsia="Times New Roman" w:hAnsi="Times New Roman" w:cs="Times New Roman"/>
          <w:b/>
          <w:lang w:val="es-MX" w:eastAsia="es-ES"/>
        </w:rPr>
        <w:t xml:space="preserve"> </w:t>
      </w:r>
      <w:r w:rsidR="00377639" w:rsidRPr="00DB1C11">
        <w:rPr>
          <w:rFonts w:ascii="Times New Roman" w:hAnsi="Times New Roman" w:cs="Times New Roman"/>
        </w:rPr>
        <w:t xml:space="preserve">Empresa Pública o Empresa Estatal es aquella cuyo patrimonio total o parcial es propiedad del Estado Plurinacional, que </w:t>
      </w:r>
      <w:r w:rsidR="00441A30">
        <w:rPr>
          <w:rFonts w:ascii="Times New Roman" w:hAnsi="Times New Roman" w:cs="Times New Roman"/>
        </w:rPr>
        <w:t xml:space="preserve">además </w:t>
      </w:r>
      <w:r w:rsidR="00377639" w:rsidRPr="00DB1C11">
        <w:rPr>
          <w:rFonts w:ascii="Times New Roman" w:hAnsi="Times New Roman" w:cs="Times New Roman"/>
        </w:rPr>
        <w:t>se encuentre establecida en los niveles nacional, regional, municipal</w:t>
      </w:r>
      <w:r w:rsidR="00441A30">
        <w:rPr>
          <w:rFonts w:ascii="Times New Roman" w:hAnsi="Times New Roman" w:cs="Times New Roman"/>
        </w:rPr>
        <w:t xml:space="preserve"> o Indígena Originario Campesino</w:t>
      </w:r>
      <w:r w:rsidR="00377639" w:rsidRPr="00DB1C11">
        <w:rPr>
          <w:rFonts w:ascii="Times New Roman" w:hAnsi="Times New Roman" w:cs="Times New Roman"/>
        </w:rPr>
        <w:t xml:space="preserve">. </w:t>
      </w:r>
    </w:p>
    <w:p w:rsidR="00FD505B" w:rsidRPr="00DB1C11" w:rsidRDefault="00FD505B" w:rsidP="00071B2D">
      <w:pPr>
        <w:pStyle w:val="Default"/>
        <w:numPr>
          <w:ilvl w:val="0"/>
          <w:numId w:val="3"/>
        </w:numPr>
        <w:spacing w:after="120"/>
        <w:ind w:left="714" w:hanging="357"/>
        <w:jc w:val="both"/>
        <w:rPr>
          <w:rFonts w:ascii="Times New Roman" w:hAnsi="Times New Roman" w:cs="Times New Roman"/>
          <w:lang w:val="es-MX"/>
        </w:rPr>
      </w:pPr>
      <w:r w:rsidRPr="00DB1C11">
        <w:rPr>
          <w:rFonts w:ascii="Times New Roman" w:hAnsi="Times New Roman" w:cs="Times New Roman"/>
          <w:b/>
          <w:lang w:val="es-MX"/>
        </w:rPr>
        <w:t>Entidad Pública:</w:t>
      </w:r>
      <w:r w:rsidRPr="00DB1C11">
        <w:rPr>
          <w:rFonts w:ascii="Times New Roman" w:hAnsi="Times New Roman" w:cs="Times New Roman"/>
          <w:lang w:val="es-MX"/>
        </w:rPr>
        <w:t xml:space="preserve"> Organismo público perteneciente a </w:t>
      </w:r>
      <w:r w:rsidR="0098410D">
        <w:rPr>
          <w:rFonts w:ascii="Times New Roman" w:hAnsi="Times New Roman" w:cs="Times New Roman"/>
          <w:lang w:val="es-MX"/>
        </w:rPr>
        <w:t xml:space="preserve">uno de </w:t>
      </w:r>
      <w:r w:rsidRPr="00DB1C11">
        <w:rPr>
          <w:rFonts w:ascii="Times New Roman" w:hAnsi="Times New Roman" w:cs="Times New Roman"/>
          <w:lang w:val="es-MX"/>
        </w:rPr>
        <w:t>los cuatro (4) Órganos del Estado Plurinacional de Bolivia y Gobiernos Autónomos que tienen personalidad jurídica pública. (Ministerios, Gobiernos Autónomos Municipales, Departamentales, etc.)</w:t>
      </w:r>
    </w:p>
    <w:p w:rsidR="00FD505B" w:rsidRPr="00DB1C11" w:rsidRDefault="00FD505B" w:rsidP="00071B2D">
      <w:pPr>
        <w:pStyle w:val="Prrafodelista"/>
        <w:numPr>
          <w:ilvl w:val="0"/>
          <w:numId w:val="3"/>
        </w:numPr>
        <w:spacing w:after="120" w:line="240" w:lineRule="auto"/>
        <w:ind w:left="714" w:hanging="357"/>
        <w:contextualSpacing w:val="0"/>
        <w:jc w:val="both"/>
        <w:rPr>
          <w:rFonts w:ascii="Times New Roman" w:eastAsia="Times New Roman" w:hAnsi="Times New Roman" w:cs="Times New Roman"/>
          <w:b/>
          <w:sz w:val="24"/>
          <w:szCs w:val="24"/>
          <w:lang w:val="es-MX" w:eastAsia="es-ES"/>
        </w:rPr>
      </w:pPr>
      <w:r w:rsidRPr="00DB1C11">
        <w:rPr>
          <w:rFonts w:ascii="Times New Roman" w:eastAsia="Times New Roman" w:hAnsi="Times New Roman" w:cs="Times New Roman"/>
          <w:b/>
          <w:sz w:val="24"/>
          <w:szCs w:val="24"/>
          <w:lang w:val="es-MX" w:eastAsia="es-ES"/>
        </w:rPr>
        <w:t xml:space="preserve">Formulario de Actualización de Datos: </w:t>
      </w:r>
      <w:r w:rsidRPr="00DB1C11">
        <w:rPr>
          <w:rFonts w:ascii="Times New Roman" w:eastAsia="Times New Roman" w:hAnsi="Times New Roman" w:cs="Times New Roman"/>
          <w:sz w:val="24"/>
          <w:szCs w:val="24"/>
          <w:lang w:val="es-MX" w:eastAsia="es-ES"/>
        </w:rPr>
        <w:t xml:space="preserve">Documento </w:t>
      </w:r>
      <w:r w:rsidR="00166776">
        <w:rPr>
          <w:rFonts w:ascii="Times New Roman" w:eastAsia="Times New Roman" w:hAnsi="Times New Roman" w:cs="Times New Roman"/>
          <w:sz w:val="24"/>
          <w:szCs w:val="24"/>
          <w:lang w:val="es-MX" w:eastAsia="es-ES"/>
        </w:rPr>
        <w:t xml:space="preserve">electrónico </w:t>
      </w:r>
      <w:r w:rsidR="00441A30">
        <w:rPr>
          <w:rFonts w:ascii="Times New Roman" w:eastAsia="Times New Roman" w:hAnsi="Times New Roman" w:cs="Times New Roman"/>
          <w:sz w:val="24"/>
          <w:szCs w:val="24"/>
          <w:lang w:val="es-MX" w:eastAsia="es-ES"/>
        </w:rPr>
        <w:t xml:space="preserve">con formato similar al </w:t>
      </w:r>
      <w:r w:rsidRPr="00DB1C11">
        <w:rPr>
          <w:rFonts w:ascii="Times New Roman" w:eastAsia="Times New Roman" w:hAnsi="Times New Roman" w:cs="Times New Roman"/>
          <w:sz w:val="24"/>
          <w:szCs w:val="24"/>
          <w:lang w:val="es-MX" w:eastAsia="es-ES"/>
        </w:rPr>
        <w:t>Formu</w:t>
      </w:r>
      <w:r w:rsidR="00441A30">
        <w:rPr>
          <w:rFonts w:ascii="Times New Roman" w:eastAsia="Times New Roman" w:hAnsi="Times New Roman" w:cs="Times New Roman"/>
          <w:sz w:val="24"/>
          <w:szCs w:val="24"/>
          <w:lang w:val="es-MX" w:eastAsia="es-ES"/>
        </w:rPr>
        <w:t>lario de Registro de Operadores, requerido para solicitar la modificación y/o actualización de</w:t>
      </w:r>
      <w:r w:rsidR="00E71F41">
        <w:rPr>
          <w:rFonts w:ascii="Times New Roman" w:eastAsia="Times New Roman" w:hAnsi="Times New Roman" w:cs="Times New Roman"/>
          <w:sz w:val="24"/>
          <w:szCs w:val="24"/>
          <w:lang w:val="es-MX" w:eastAsia="es-ES"/>
        </w:rPr>
        <w:t xml:space="preserve"> los</w:t>
      </w:r>
      <w:r w:rsidR="00441A30">
        <w:rPr>
          <w:rFonts w:ascii="Times New Roman" w:eastAsia="Times New Roman" w:hAnsi="Times New Roman" w:cs="Times New Roman"/>
          <w:sz w:val="24"/>
          <w:szCs w:val="24"/>
          <w:lang w:val="es-MX" w:eastAsia="es-ES"/>
        </w:rPr>
        <w:t xml:space="preserve"> datos </w:t>
      </w:r>
      <w:r w:rsidR="00E71F41">
        <w:rPr>
          <w:rFonts w:ascii="Times New Roman" w:eastAsia="Times New Roman" w:hAnsi="Times New Roman" w:cs="Times New Roman"/>
          <w:sz w:val="24"/>
          <w:szCs w:val="24"/>
          <w:lang w:val="es-MX" w:eastAsia="es-ES"/>
        </w:rPr>
        <w:t xml:space="preserve">registrados sobre </w:t>
      </w:r>
      <w:r w:rsidR="00441A30">
        <w:rPr>
          <w:rFonts w:ascii="Times New Roman" w:eastAsia="Times New Roman" w:hAnsi="Times New Roman" w:cs="Times New Roman"/>
          <w:sz w:val="24"/>
          <w:szCs w:val="24"/>
          <w:lang w:val="es-MX" w:eastAsia="es-ES"/>
        </w:rPr>
        <w:t>e</w:t>
      </w:r>
      <w:r w:rsidR="00166776">
        <w:rPr>
          <w:rFonts w:ascii="Times New Roman" w:eastAsia="Times New Roman" w:hAnsi="Times New Roman" w:cs="Times New Roman"/>
          <w:sz w:val="24"/>
          <w:szCs w:val="24"/>
          <w:lang w:val="es-MX" w:eastAsia="es-ES"/>
        </w:rPr>
        <w:t>l Operador de Comercio Exterior</w:t>
      </w:r>
      <w:r w:rsidR="00A77965">
        <w:rPr>
          <w:rFonts w:ascii="Times New Roman" w:eastAsia="Times New Roman" w:hAnsi="Times New Roman" w:cs="Times New Roman"/>
          <w:sz w:val="24"/>
          <w:szCs w:val="24"/>
          <w:lang w:val="es-MX" w:eastAsia="es-ES"/>
        </w:rPr>
        <w:t>.</w:t>
      </w:r>
      <w:r w:rsidR="00166776">
        <w:rPr>
          <w:rFonts w:ascii="Times New Roman" w:eastAsia="Times New Roman" w:hAnsi="Times New Roman" w:cs="Times New Roman"/>
          <w:sz w:val="24"/>
          <w:szCs w:val="24"/>
          <w:lang w:val="es-MX" w:eastAsia="es-ES"/>
        </w:rPr>
        <w:t xml:space="preserve"> </w:t>
      </w:r>
    </w:p>
    <w:p w:rsidR="00F83F6D" w:rsidRPr="00DB1C11" w:rsidRDefault="00F83F6D" w:rsidP="00071B2D">
      <w:pPr>
        <w:pStyle w:val="Prrafodelista"/>
        <w:numPr>
          <w:ilvl w:val="0"/>
          <w:numId w:val="3"/>
        </w:numPr>
        <w:spacing w:after="120" w:line="240" w:lineRule="auto"/>
        <w:ind w:left="714" w:hanging="357"/>
        <w:contextualSpacing w:val="0"/>
        <w:jc w:val="both"/>
        <w:rPr>
          <w:rFonts w:ascii="Times New Roman" w:eastAsia="Times New Roman" w:hAnsi="Times New Roman" w:cs="Times New Roman"/>
          <w:sz w:val="24"/>
          <w:szCs w:val="24"/>
          <w:lang w:val="es-MX" w:eastAsia="es-ES"/>
        </w:rPr>
      </w:pPr>
      <w:r w:rsidRPr="00DB1C11">
        <w:rPr>
          <w:rFonts w:ascii="Times New Roman" w:eastAsia="Times New Roman" w:hAnsi="Times New Roman" w:cs="Times New Roman"/>
          <w:b/>
          <w:sz w:val="24"/>
          <w:szCs w:val="24"/>
          <w:lang w:val="es-MX" w:eastAsia="es-ES"/>
        </w:rPr>
        <w:lastRenderedPageBreak/>
        <w:t xml:space="preserve">Formulario de Registro de Operadores: </w:t>
      </w:r>
      <w:r w:rsidRPr="00DB1C11">
        <w:rPr>
          <w:rFonts w:ascii="Times New Roman" w:eastAsia="Times New Roman" w:hAnsi="Times New Roman" w:cs="Times New Roman"/>
          <w:sz w:val="24"/>
          <w:szCs w:val="24"/>
          <w:lang w:val="es-MX" w:eastAsia="es-ES"/>
        </w:rPr>
        <w:t xml:space="preserve">Documento </w:t>
      </w:r>
      <w:r w:rsidR="00166776">
        <w:rPr>
          <w:rFonts w:ascii="Times New Roman" w:eastAsia="Times New Roman" w:hAnsi="Times New Roman" w:cs="Times New Roman"/>
          <w:sz w:val="24"/>
          <w:szCs w:val="24"/>
          <w:lang w:val="es-MX" w:eastAsia="es-ES"/>
        </w:rPr>
        <w:t xml:space="preserve">electrónico </w:t>
      </w:r>
      <w:r w:rsidRPr="00DB1C11">
        <w:rPr>
          <w:rFonts w:ascii="Times New Roman" w:eastAsia="Times New Roman" w:hAnsi="Times New Roman" w:cs="Times New Roman"/>
          <w:sz w:val="24"/>
          <w:szCs w:val="24"/>
          <w:lang w:val="es-MX" w:eastAsia="es-ES"/>
        </w:rPr>
        <w:t xml:space="preserve">que en calidad de Declaración Jurada contiene </w:t>
      </w:r>
      <w:r w:rsidR="00E71F41">
        <w:rPr>
          <w:rFonts w:ascii="Times New Roman" w:eastAsia="Times New Roman" w:hAnsi="Times New Roman" w:cs="Times New Roman"/>
          <w:sz w:val="24"/>
          <w:szCs w:val="24"/>
          <w:lang w:val="es-MX" w:eastAsia="es-ES"/>
        </w:rPr>
        <w:t xml:space="preserve">los datos </w:t>
      </w:r>
      <w:r w:rsidRPr="00DB1C11">
        <w:rPr>
          <w:rFonts w:ascii="Times New Roman" w:eastAsia="Times New Roman" w:hAnsi="Times New Roman" w:cs="Times New Roman"/>
          <w:sz w:val="24"/>
          <w:szCs w:val="24"/>
          <w:lang w:val="es-MX" w:eastAsia="es-ES"/>
        </w:rPr>
        <w:t>proporcionada por el Operador de Comercio Exterior para su registro ante la Aduana Nacional.</w:t>
      </w:r>
    </w:p>
    <w:p w:rsidR="00F83F6D" w:rsidRPr="00DB1C11" w:rsidRDefault="00E71F41" w:rsidP="00071B2D">
      <w:pPr>
        <w:pStyle w:val="Prrafodelista"/>
        <w:numPr>
          <w:ilvl w:val="0"/>
          <w:numId w:val="3"/>
        </w:numPr>
        <w:spacing w:before="120" w:after="120" w:line="240" w:lineRule="auto"/>
        <w:ind w:left="714" w:hanging="357"/>
        <w:contextualSpacing w:val="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lang w:val="es-MX" w:eastAsia="es-ES"/>
        </w:rPr>
        <w:t xml:space="preserve">Estado </w:t>
      </w:r>
      <w:r w:rsidR="00F83F6D" w:rsidRPr="00DB1C11">
        <w:rPr>
          <w:rFonts w:ascii="Times New Roman" w:eastAsia="Times New Roman" w:hAnsi="Times New Roman" w:cs="Times New Roman"/>
          <w:b/>
          <w:sz w:val="24"/>
          <w:szCs w:val="24"/>
          <w:lang w:val="es-ES" w:eastAsia="es-ES"/>
        </w:rPr>
        <w:t xml:space="preserve">Habilitado.- </w:t>
      </w:r>
      <w:r w:rsidR="00F83F6D" w:rsidRPr="00DB1C11">
        <w:rPr>
          <w:rFonts w:ascii="Times New Roman" w:eastAsia="Times New Roman" w:hAnsi="Times New Roman" w:cs="Times New Roman"/>
          <w:sz w:val="24"/>
          <w:szCs w:val="24"/>
          <w:lang w:val="es-ES" w:eastAsia="es-ES"/>
        </w:rPr>
        <w:t>Estado que asigna la Aduana Nacional al Operador de Comercio Exterior a la conclusión del trámite de registro en el Padrón de Operadores de Comercio Exterior.</w:t>
      </w:r>
    </w:p>
    <w:p w:rsidR="002D7C2F" w:rsidRPr="00DB1C11" w:rsidRDefault="002D7C2F" w:rsidP="00071B2D">
      <w:pPr>
        <w:pStyle w:val="Prrafodelista"/>
        <w:numPr>
          <w:ilvl w:val="0"/>
          <w:numId w:val="3"/>
        </w:numPr>
        <w:spacing w:before="120" w:after="120" w:line="240" w:lineRule="auto"/>
        <w:ind w:left="714" w:hanging="357"/>
        <w:contextualSpacing w:val="0"/>
        <w:jc w:val="both"/>
        <w:rPr>
          <w:rFonts w:ascii="Times New Roman" w:hAnsi="Times New Roman" w:cs="Times New Roman"/>
          <w:sz w:val="24"/>
          <w:szCs w:val="24"/>
          <w:lang w:val="es-MX"/>
        </w:rPr>
      </w:pPr>
      <w:r w:rsidRPr="00DB1C11">
        <w:rPr>
          <w:rFonts w:ascii="Times New Roman" w:hAnsi="Times New Roman" w:cs="Times New Roman"/>
          <w:b/>
          <w:sz w:val="24"/>
          <w:szCs w:val="24"/>
          <w:lang w:val="es-MX"/>
        </w:rPr>
        <w:t>Modalidad de Registro:</w:t>
      </w:r>
      <w:r w:rsidR="005A3A49">
        <w:rPr>
          <w:rFonts w:ascii="Times New Roman" w:hAnsi="Times New Roman" w:cs="Times New Roman"/>
          <w:sz w:val="24"/>
          <w:szCs w:val="24"/>
          <w:lang w:val="es-MX"/>
        </w:rPr>
        <w:t xml:space="preserve"> Formas de registro del S</w:t>
      </w:r>
      <w:r w:rsidRPr="00DB1C11">
        <w:rPr>
          <w:rFonts w:ascii="Times New Roman" w:hAnsi="Times New Roman" w:cs="Times New Roman"/>
          <w:sz w:val="24"/>
          <w:szCs w:val="24"/>
          <w:lang w:val="es-MX"/>
        </w:rPr>
        <w:t>olicitante para su habilitación como Operador de Comercio Exterior</w:t>
      </w:r>
      <w:r w:rsidR="0098410D">
        <w:rPr>
          <w:rFonts w:ascii="Times New Roman" w:hAnsi="Times New Roman" w:cs="Times New Roman"/>
          <w:sz w:val="24"/>
          <w:szCs w:val="24"/>
          <w:lang w:val="es-MX"/>
        </w:rPr>
        <w:t xml:space="preserve">, que incluye la modalidad presencial y </w:t>
      </w:r>
      <w:r w:rsidR="00746CE2">
        <w:rPr>
          <w:rFonts w:ascii="Times New Roman" w:hAnsi="Times New Roman" w:cs="Times New Roman"/>
          <w:sz w:val="24"/>
          <w:szCs w:val="24"/>
          <w:lang w:val="es-MX"/>
        </w:rPr>
        <w:t xml:space="preserve">no </w:t>
      </w:r>
      <w:r w:rsidR="0098410D">
        <w:rPr>
          <w:rFonts w:ascii="Times New Roman" w:hAnsi="Times New Roman" w:cs="Times New Roman"/>
          <w:sz w:val="24"/>
          <w:szCs w:val="24"/>
          <w:lang w:val="es-MX"/>
        </w:rPr>
        <w:t>presencial</w:t>
      </w:r>
      <w:r w:rsidRPr="00DB1C11">
        <w:rPr>
          <w:rFonts w:ascii="Times New Roman" w:hAnsi="Times New Roman" w:cs="Times New Roman"/>
          <w:sz w:val="24"/>
          <w:szCs w:val="24"/>
          <w:lang w:val="es-MX"/>
        </w:rPr>
        <w:t>.</w:t>
      </w:r>
    </w:p>
    <w:p w:rsidR="002D7C2F" w:rsidRPr="00DB1C11" w:rsidRDefault="002D7C2F" w:rsidP="00071B2D">
      <w:pPr>
        <w:pStyle w:val="Prrafodelista"/>
        <w:numPr>
          <w:ilvl w:val="0"/>
          <w:numId w:val="3"/>
        </w:numPr>
        <w:spacing w:before="120" w:after="120" w:line="240" w:lineRule="auto"/>
        <w:ind w:left="714" w:hanging="357"/>
        <w:contextualSpacing w:val="0"/>
        <w:jc w:val="both"/>
        <w:rPr>
          <w:rFonts w:ascii="Times New Roman" w:hAnsi="Times New Roman" w:cs="Times New Roman"/>
          <w:bCs/>
          <w:iCs/>
          <w:sz w:val="24"/>
          <w:szCs w:val="24"/>
          <w:lang w:val="es-MX"/>
        </w:rPr>
      </w:pPr>
      <w:r w:rsidRPr="00DB1C11">
        <w:rPr>
          <w:rFonts w:ascii="Times New Roman" w:hAnsi="Times New Roman" w:cs="Times New Roman"/>
          <w:b/>
          <w:sz w:val="24"/>
          <w:szCs w:val="24"/>
          <w:lang w:val="es-MX"/>
        </w:rPr>
        <w:t xml:space="preserve">Modalidad No Presencial: </w:t>
      </w:r>
      <w:r w:rsidRPr="00DB1C11">
        <w:rPr>
          <w:rFonts w:ascii="Times New Roman" w:hAnsi="Times New Roman" w:cs="Times New Roman"/>
          <w:sz w:val="24"/>
          <w:szCs w:val="24"/>
          <w:lang w:val="es-MX"/>
        </w:rPr>
        <w:t>Es el a</w:t>
      </w:r>
      <w:r w:rsidRPr="00DB1C11">
        <w:rPr>
          <w:rFonts w:ascii="Times New Roman" w:hAnsi="Times New Roman" w:cs="Times New Roman"/>
          <w:bCs/>
          <w:iCs/>
          <w:sz w:val="24"/>
          <w:szCs w:val="24"/>
          <w:lang w:val="es-MX"/>
        </w:rPr>
        <w:t>cto de registrar al Operador de Comercio Exterior (Importador y/o Exportador), a través de</w:t>
      </w:r>
      <w:r w:rsidR="00613F3F">
        <w:rPr>
          <w:rFonts w:ascii="Times New Roman" w:hAnsi="Times New Roman" w:cs="Times New Roman"/>
          <w:bCs/>
          <w:iCs/>
          <w:sz w:val="24"/>
          <w:szCs w:val="24"/>
          <w:lang w:val="es-MX"/>
        </w:rPr>
        <w:t>l sitio</w:t>
      </w:r>
      <w:r w:rsidRPr="00DB1C11">
        <w:rPr>
          <w:rFonts w:ascii="Times New Roman" w:hAnsi="Times New Roman" w:cs="Times New Roman"/>
          <w:bCs/>
          <w:iCs/>
          <w:sz w:val="24"/>
          <w:szCs w:val="24"/>
          <w:lang w:val="es-MX"/>
        </w:rPr>
        <w:t xml:space="preserve"> Web de la Aduana Nacional, sin necesidad de que el mismo se apersone físicamente a </w:t>
      </w:r>
      <w:r w:rsidR="0098410D">
        <w:rPr>
          <w:rFonts w:ascii="Times New Roman" w:hAnsi="Times New Roman" w:cs="Times New Roman"/>
          <w:bCs/>
          <w:iCs/>
          <w:sz w:val="24"/>
          <w:szCs w:val="24"/>
          <w:lang w:val="es-MX"/>
        </w:rPr>
        <w:t>alguna</w:t>
      </w:r>
      <w:r w:rsidR="0098410D" w:rsidRPr="00DB1C11">
        <w:rPr>
          <w:rFonts w:ascii="Times New Roman" w:hAnsi="Times New Roman" w:cs="Times New Roman"/>
          <w:bCs/>
          <w:iCs/>
          <w:sz w:val="24"/>
          <w:szCs w:val="24"/>
          <w:lang w:val="es-MX"/>
        </w:rPr>
        <w:t xml:space="preserve"> </w:t>
      </w:r>
      <w:r w:rsidRPr="00DB1C11">
        <w:rPr>
          <w:rFonts w:ascii="Times New Roman" w:hAnsi="Times New Roman" w:cs="Times New Roman"/>
          <w:bCs/>
          <w:iCs/>
          <w:sz w:val="24"/>
          <w:szCs w:val="24"/>
          <w:lang w:val="es-MX"/>
        </w:rPr>
        <w:t>dependencia de la Aduana Nacional.</w:t>
      </w:r>
    </w:p>
    <w:p w:rsidR="00D04AE5" w:rsidRPr="00DB1C11" w:rsidRDefault="002D7C2F" w:rsidP="00071B2D">
      <w:pPr>
        <w:pStyle w:val="Prrafodelista"/>
        <w:numPr>
          <w:ilvl w:val="0"/>
          <w:numId w:val="3"/>
        </w:numPr>
        <w:spacing w:before="120" w:after="120" w:line="240" w:lineRule="auto"/>
        <w:contextualSpacing w:val="0"/>
        <w:jc w:val="both"/>
        <w:rPr>
          <w:rFonts w:ascii="Times New Roman" w:eastAsia="Times New Roman" w:hAnsi="Times New Roman" w:cs="Times New Roman"/>
          <w:sz w:val="24"/>
          <w:szCs w:val="24"/>
          <w:lang w:eastAsia="es-ES"/>
        </w:rPr>
      </w:pPr>
      <w:r w:rsidRPr="00DB1C11">
        <w:rPr>
          <w:rFonts w:ascii="Times New Roman" w:hAnsi="Times New Roman" w:cs="Times New Roman"/>
          <w:b/>
          <w:sz w:val="24"/>
          <w:szCs w:val="24"/>
          <w:lang w:val="es-MX"/>
        </w:rPr>
        <w:t xml:space="preserve">Modalidad Presencial: </w:t>
      </w:r>
      <w:r w:rsidRPr="00DB1C11">
        <w:rPr>
          <w:rFonts w:ascii="Times New Roman" w:hAnsi="Times New Roman" w:cs="Times New Roman"/>
          <w:sz w:val="24"/>
          <w:szCs w:val="24"/>
          <w:lang w:val="es-MX"/>
        </w:rPr>
        <w:t xml:space="preserve">Es el </w:t>
      </w:r>
      <w:r w:rsidRPr="00DB1C11">
        <w:rPr>
          <w:rFonts w:ascii="Times New Roman" w:hAnsi="Times New Roman" w:cs="Times New Roman"/>
          <w:bCs/>
          <w:iCs/>
          <w:sz w:val="24"/>
          <w:szCs w:val="24"/>
          <w:lang w:val="es-MX"/>
        </w:rPr>
        <w:t xml:space="preserve">acto de registrar al Operador de Comercio Exterior, </w:t>
      </w:r>
      <w:r w:rsidR="00E71F41">
        <w:rPr>
          <w:rFonts w:ascii="Times New Roman" w:hAnsi="Times New Roman" w:cs="Times New Roman"/>
          <w:bCs/>
          <w:iCs/>
          <w:sz w:val="24"/>
          <w:szCs w:val="24"/>
          <w:lang w:val="es-MX"/>
        </w:rPr>
        <w:t xml:space="preserve">inicialmente a través de la </w:t>
      </w:r>
      <w:r w:rsidR="00613F3F">
        <w:rPr>
          <w:rFonts w:ascii="Times New Roman" w:hAnsi="Times New Roman" w:cs="Times New Roman"/>
          <w:bCs/>
          <w:iCs/>
          <w:sz w:val="24"/>
          <w:szCs w:val="24"/>
          <w:lang w:val="es-MX"/>
        </w:rPr>
        <w:t xml:space="preserve">sitio Web de la Aduana Nacional, requiriendo  posteriormente </w:t>
      </w:r>
      <w:r w:rsidR="00D04AE5" w:rsidRPr="00DB1C11">
        <w:rPr>
          <w:rFonts w:ascii="Times New Roman" w:hAnsi="Times New Roman"/>
          <w:sz w:val="24"/>
          <w:szCs w:val="24"/>
        </w:rPr>
        <w:t>la presencia física de</w:t>
      </w:r>
      <w:r w:rsidR="00613F3F">
        <w:rPr>
          <w:rFonts w:ascii="Times New Roman" w:hAnsi="Times New Roman"/>
          <w:sz w:val="24"/>
          <w:szCs w:val="24"/>
        </w:rPr>
        <w:t>l titular o representante legal</w:t>
      </w:r>
      <w:r w:rsidR="00D04AE5" w:rsidRPr="00DB1C11">
        <w:rPr>
          <w:rFonts w:ascii="Times New Roman" w:hAnsi="Times New Roman"/>
          <w:sz w:val="24"/>
          <w:szCs w:val="24"/>
        </w:rPr>
        <w:t xml:space="preserve"> en instalaciones de Aduana con la documentación establecida</w:t>
      </w:r>
      <w:r w:rsidR="00613F3F">
        <w:rPr>
          <w:rFonts w:ascii="Times New Roman" w:hAnsi="Times New Roman"/>
          <w:sz w:val="24"/>
          <w:szCs w:val="24"/>
        </w:rPr>
        <w:t>,</w:t>
      </w:r>
      <w:r w:rsidR="00D04AE5" w:rsidRPr="00DB1C11">
        <w:rPr>
          <w:rFonts w:ascii="Times New Roman" w:hAnsi="Times New Roman"/>
          <w:sz w:val="24"/>
          <w:szCs w:val="24"/>
        </w:rPr>
        <w:t xml:space="preserve"> para efectos de completar su registro</w:t>
      </w:r>
    </w:p>
    <w:p w:rsidR="00FD505B" w:rsidRPr="00DB1C11" w:rsidRDefault="00FD505B" w:rsidP="00071B2D">
      <w:pPr>
        <w:pStyle w:val="Prrafodelista"/>
        <w:numPr>
          <w:ilvl w:val="0"/>
          <w:numId w:val="3"/>
        </w:numPr>
        <w:spacing w:before="120" w:after="120" w:line="240" w:lineRule="auto"/>
        <w:ind w:left="714" w:hanging="357"/>
        <w:contextualSpacing w:val="0"/>
        <w:jc w:val="both"/>
        <w:rPr>
          <w:rFonts w:ascii="Times New Roman" w:eastAsia="Times New Roman" w:hAnsi="Times New Roman" w:cs="Times New Roman"/>
          <w:sz w:val="24"/>
          <w:szCs w:val="24"/>
          <w:lang w:eastAsia="es-ES"/>
        </w:rPr>
      </w:pPr>
      <w:r w:rsidRPr="00DB1C11">
        <w:rPr>
          <w:rFonts w:ascii="Times New Roman" w:eastAsia="Times New Roman" w:hAnsi="Times New Roman" w:cs="Times New Roman"/>
          <w:b/>
          <w:sz w:val="24"/>
          <w:szCs w:val="24"/>
          <w:lang w:val="es-MX" w:eastAsia="es-ES"/>
        </w:rPr>
        <w:t xml:space="preserve">Número de Trámite: </w:t>
      </w:r>
      <w:r w:rsidRPr="00DB1C11">
        <w:rPr>
          <w:rFonts w:ascii="Times New Roman" w:eastAsia="Times New Roman" w:hAnsi="Times New Roman" w:cs="Times New Roman"/>
          <w:sz w:val="24"/>
          <w:szCs w:val="24"/>
          <w:lang w:val="es-MX" w:eastAsia="es-ES"/>
        </w:rPr>
        <w:t xml:space="preserve">Número asignado a cada trámite bajo el formato </w:t>
      </w:r>
      <w:r w:rsidRPr="00DB1C11">
        <w:rPr>
          <w:rFonts w:ascii="Times New Roman" w:hAnsi="Times New Roman" w:cs="Times New Roman"/>
          <w:sz w:val="24"/>
          <w:szCs w:val="24"/>
        </w:rPr>
        <w:t xml:space="preserve">OCE-20xx-x-000000x, donde OCE </w:t>
      </w:r>
      <w:r w:rsidR="0098410D">
        <w:rPr>
          <w:rFonts w:ascii="Times New Roman" w:hAnsi="Times New Roman" w:cs="Times New Roman"/>
          <w:sz w:val="24"/>
          <w:szCs w:val="24"/>
        </w:rPr>
        <w:t>significa</w:t>
      </w:r>
      <w:r w:rsidRPr="00DB1C11">
        <w:rPr>
          <w:rFonts w:ascii="Times New Roman" w:hAnsi="Times New Roman" w:cs="Times New Roman"/>
          <w:sz w:val="24"/>
          <w:szCs w:val="24"/>
        </w:rPr>
        <w:t xml:space="preserve"> Operador de Comercio Exterior, 20xx es el año del registro</w:t>
      </w:r>
      <w:r w:rsidR="00526ED6" w:rsidRPr="00DB1C11">
        <w:rPr>
          <w:rFonts w:ascii="Times New Roman" w:hAnsi="Times New Roman" w:cs="Times New Roman"/>
          <w:sz w:val="24"/>
          <w:szCs w:val="24"/>
        </w:rPr>
        <w:t xml:space="preserve"> del trámite</w:t>
      </w:r>
      <w:r w:rsidRPr="00DB1C11">
        <w:rPr>
          <w:rFonts w:ascii="Times New Roman" w:hAnsi="Times New Roman" w:cs="Times New Roman"/>
          <w:sz w:val="24"/>
          <w:szCs w:val="24"/>
        </w:rPr>
        <w:t>, x es el número asignado por tipo de trámite y 0000</w:t>
      </w:r>
      <w:r w:rsidR="006D5DDD" w:rsidRPr="00DB1C11">
        <w:rPr>
          <w:rFonts w:ascii="Times New Roman" w:hAnsi="Times New Roman" w:cs="Times New Roman"/>
          <w:sz w:val="24"/>
          <w:szCs w:val="24"/>
        </w:rPr>
        <w:t>0</w:t>
      </w:r>
      <w:r w:rsidRPr="00DB1C11">
        <w:rPr>
          <w:rFonts w:ascii="Times New Roman" w:hAnsi="Times New Roman" w:cs="Times New Roman"/>
          <w:sz w:val="24"/>
          <w:szCs w:val="24"/>
        </w:rPr>
        <w:t>0x es el correlativo</w:t>
      </w:r>
      <w:r w:rsidR="00690E19" w:rsidRPr="00DB1C11">
        <w:rPr>
          <w:rFonts w:ascii="Times New Roman" w:hAnsi="Times New Roman" w:cs="Times New Roman"/>
          <w:sz w:val="24"/>
          <w:szCs w:val="24"/>
        </w:rPr>
        <w:t xml:space="preserve"> asignado</w:t>
      </w:r>
      <w:r w:rsidR="00613F3F">
        <w:rPr>
          <w:rFonts w:ascii="Times New Roman" w:hAnsi="Times New Roman" w:cs="Times New Roman"/>
          <w:sz w:val="24"/>
          <w:szCs w:val="24"/>
        </w:rPr>
        <w:t xml:space="preserve"> al trámite</w:t>
      </w:r>
      <w:r w:rsidRPr="00DB1C11">
        <w:rPr>
          <w:rFonts w:ascii="Times New Roman" w:hAnsi="Times New Roman" w:cs="Times New Roman"/>
          <w:sz w:val="24"/>
          <w:szCs w:val="24"/>
        </w:rPr>
        <w:t>.</w:t>
      </w:r>
    </w:p>
    <w:p w:rsidR="00FD505B" w:rsidRPr="00DB1C11" w:rsidRDefault="00FD505B" w:rsidP="00071B2D">
      <w:pPr>
        <w:pStyle w:val="Prrafodelista"/>
        <w:numPr>
          <w:ilvl w:val="0"/>
          <w:numId w:val="3"/>
        </w:numPr>
        <w:spacing w:after="120" w:line="240" w:lineRule="auto"/>
        <w:ind w:left="714" w:hanging="357"/>
        <w:contextualSpacing w:val="0"/>
        <w:jc w:val="both"/>
        <w:rPr>
          <w:rFonts w:ascii="Times New Roman" w:eastAsia="Times New Roman" w:hAnsi="Times New Roman" w:cs="Times New Roman"/>
          <w:b/>
          <w:sz w:val="24"/>
          <w:szCs w:val="24"/>
          <w:lang w:val="es-MX" w:eastAsia="es-ES"/>
        </w:rPr>
      </w:pPr>
      <w:r w:rsidRPr="00DB1C11">
        <w:rPr>
          <w:rFonts w:ascii="Times New Roman" w:eastAsia="Times New Roman" w:hAnsi="Times New Roman" w:cs="Times New Roman"/>
          <w:b/>
          <w:sz w:val="24"/>
          <w:szCs w:val="24"/>
          <w:lang w:val="es-MX" w:eastAsia="es-ES"/>
        </w:rPr>
        <w:t xml:space="preserve">Operador de Comercio Exterior: </w:t>
      </w:r>
      <w:r w:rsidRPr="00DB1C11">
        <w:rPr>
          <w:rFonts w:ascii="Times New Roman" w:eastAsia="Times New Roman" w:hAnsi="Times New Roman" w:cs="Times New Roman"/>
          <w:sz w:val="24"/>
          <w:szCs w:val="24"/>
          <w:lang w:val="es-MX" w:eastAsia="es-ES"/>
        </w:rPr>
        <w:t xml:space="preserve">Toda </w:t>
      </w:r>
      <w:r w:rsidRPr="00DB1C11">
        <w:rPr>
          <w:rFonts w:ascii="Times New Roman" w:eastAsia="MS Mincho" w:hAnsi="Times New Roman" w:cs="Times New Roman"/>
          <w:sz w:val="24"/>
          <w:szCs w:val="24"/>
          <w:lang w:val="es-ES" w:eastAsia="ar-SA"/>
        </w:rPr>
        <w:t>persona natural o jurídica interviniente o beneficiaria, por sí o por otro, en los regímenes aduaneros previstos en la Ley General de Aduanas</w:t>
      </w:r>
      <w:r w:rsidR="00613F3F">
        <w:rPr>
          <w:rFonts w:ascii="Times New Roman" w:eastAsia="MS Mincho" w:hAnsi="Times New Roman" w:cs="Times New Roman"/>
          <w:sz w:val="24"/>
          <w:szCs w:val="24"/>
          <w:lang w:val="es-ES" w:eastAsia="ar-SA"/>
        </w:rPr>
        <w:t>,</w:t>
      </w:r>
      <w:r w:rsidRPr="00DB1C11">
        <w:rPr>
          <w:rFonts w:ascii="Times New Roman" w:eastAsia="MS Mincho" w:hAnsi="Times New Roman" w:cs="Times New Roman"/>
          <w:sz w:val="24"/>
          <w:szCs w:val="24"/>
          <w:lang w:val="es-ES" w:eastAsia="ar-SA"/>
        </w:rPr>
        <w:t xml:space="preserve"> sin excepción alguna. </w:t>
      </w:r>
    </w:p>
    <w:p w:rsidR="000F153C" w:rsidRPr="00D04AE5" w:rsidRDefault="000F153C" w:rsidP="00071B2D">
      <w:pPr>
        <w:pStyle w:val="Prrafodelista"/>
        <w:numPr>
          <w:ilvl w:val="0"/>
          <w:numId w:val="3"/>
        </w:numPr>
        <w:spacing w:after="120" w:line="240" w:lineRule="auto"/>
        <w:ind w:left="714" w:hanging="357"/>
        <w:contextualSpacing w:val="0"/>
        <w:jc w:val="both"/>
        <w:rPr>
          <w:rFonts w:ascii="Times New Roman" w:eastAsia="Times New Roman" w:hAnsi="Times New Roman" w:cs="Times New Roman"/>
          <w:b/>
          <w:sz w:val="24"/>
          <w:szCs w:val="24"/>
          <w:lang w:val="es-MX" w:eastAsia="es-ES"/>
        </w:rPr>
      </w:pPr>
      <w:r w:rsidRPr="00D04AE5">
        <w:rPr>
          <w:rFonts w:ascii="Times New Roman" w:eastAsia="Times New Roman" w:hAnsi="Times New Roman" w:cs="Times New Roman"/>
          <w:b/>
          <w:sz w:val="24"/>
          <w:szCs w:val="24"/>
          <w:lang w:val="es-MX" w:eastAsia="es-ES"/>
        </w:rPr>
        <w:t xml:space="preserve">Persona Acreditada: </w:t>
      </w:r>
      <w:r w:rsidRPr="00D04AE5">
        <w:rPr>
          <w:rFonts w:ascii="Times New Roman" w:eastAsia="Times New Roman" w:hAnsi="Times New Roman" w:cs="Times New Roman"/>
          <w:sz w:val="24"/>
          <w:szCs w:val="24"/>
          <w:lang w:val="es-MX" w:eastAsia="es-ES"/>
        </w:rPr>
        <w:t xml:space="preserve">Persona natural vinculada contractualmente a una Agencia Despachante de Aduana o dependiente de </w:t>
      </w:r>
      <w:r w:rsidR="0048312D" w:rsidRPr="00D04AE5">
        <w:rPr>
          <w:rFonts w:ascii="Times New Roman" w:eastAsia="Times New Roman" w:hAnsi="Times New Roman" w:cs="Times New Roman"/>
          <w:sz w:val="24"/>
          <w:szCs w:val="24"/>
          <w:lang w:val="es-MX" w:eastAsia="es-ES"/>
        </w:rPr>
        <w:t xml:space="preserve">una </w:t>
      </w:r>
      <w:r w:rsidR="0048312D" w:rsidRPr="00D04AE5">
        <w:rPr>
          <w:rFonts w:ascii="Times New Roman" w:hAnsi="Times New Roman"/>
          <w:sz w:val="24"/>
        </w:rPr>
        <w:t xml:space="preserve">Entidad o Empresa Pública </w:t>
      </w:r>
      <w:r w:rsidR="002B2C07" w:rsidRPr="00BE2F5D">
        <w:rPr>
          <w:rFonts w:ascii="Times New Roman" w:hAnsi="Times New Roman"/>
          <w:sz w:val="24"/>
        </w:rPr>
        <w:t>o</w:t>
      </w:r>
      <w:r w:rsidR="00613F3F">
        <w:rPr>
          <w:rFonts w:ascii="Times New Roman" w:hAnsi="Times New Roman"/>
          <w:sz w:val="24"/>
        </w:rPr>
        <w:t xml:space="preserve"> de</w:t>
      </w:r>
      <w:r w:rsidR="0048312D" w:rsidRPr="00BE2F5D">
        <w:rPr>
          <w:rFonts w:ascii="Times New Roman" w:hAnsi="Times New Roman"/>
          <w:sz w:val="24"/>
        </w:rPr>
        <w:t xml:space="preserve"> </w:t>
      </w:r>
      <w:r w:rsidR="002B2C07" w:rsidRPr="00BE2F5D">
        <w:rPr>
          <w:rFonts w:ascii="Times New Roman" w:hAnsi="Times New Roman"/>
          <w:sz w:val="24"/>
        </w:rPr>
        <w:t xml:space="preserve">una </w:t>
      </w:r>
      <w:r w:rsidR="000235D0" w:rsidRPr="00BE2F5D">
        <w:rPr>
          <w:rFonts w:ascii="Times New Roman" w:hAnsi="Times New Roman"/>
          <w:sz w:val="24"/>
        </w:rPr>
        <w:t>e</w:t>
      </w:r>
      <w:r w:rsidR="002B2C07" w:rsidRPr="00BE2F5D">
        <w:rPr>
          <w:rFonts w:ascii="Times New Roman" w:hAnsi="Times New Roman"/>
          <w:sz w:val="24"/>
        </w:rPr>
        <w:t xml:space="preserve">mpresa </w:t>
      </w:r>
      <w:r w:rsidR="000235D0" w:rsidRPr="00BE2F5D">
        <w:rPr>
          <w:rFonts w:ascii="Times New Roman" w:hAnsi="Times New Roman"/>
          <w:sz w:val="24"/>
        </w:rPr>
        <w:t>i</w:t>
      </w:r>
      <w:r w:rsidR="002B2C07" w:rsidRPr="00BE2F5D">
        <w:rPr>
          <w:rFonts w:ascii="Times New Roman" w:hAnsi="Times New Roman"/>
          <w:sz w:val="24"/>
        </w:rPr>
        <w:t xml:space="preserve">mportadora </w:t>
      </w:r>
      <w:r w:rsidR="001F3FDF">
        <w:rPr>
          <w:rFonts w:ascii="Times New Roman" w:hAnsi="Times New Roman"/>
          <w:sz w:val="24"/>
        </w:rPr>
        <w:t>autorizada</w:t>
      </w:r>
      <w:r w:rsidR="001F3FDF" w:rsidRPr="00D04AE5">
        <w:rPr>
          <w:rFonts w:ascii="Times New Roman" w:hAnsi="Times New Roman"/>
          <w:sz w:val="24"/>
        </w:rPr>
        <w:t xml:space="preserve"> </w:t>
      </w:r>
      <w:r w:rsidR="0048312D" w:rsidRPr="00D04AE5">
        <w:rPr>
          <w:rFonts w:ascii="Times New Roman" w:hAnsi="Times New Roman"/>
          <w:sz w:val="24"/>
        </w:rPr>
        <w:t xml:space="preserve">para realizar despachos </w:t>
      </w:r>
      <w:r w:rsidR="00BE2F5D">
        <w:rPr>
          <w:rFonts w:ascii="Times New Roman" w:hAnsi="Times New Roman"/>
          <w:sz w:val="24"/>
        </w:rPr>
        <w:t>directos</w:t>
      </w:r>
      <w:r w:rsidR="00613F3F">
        <w:rPr>
          <w:rFonts w:ascii="Times New Roman" w:hAnsi="Times New Roman"/>
          <w:sz w:val="24"/>
        </w:rPr>
        <w:t xml:space="preserve">, </w:t>
      </w:r>
      <w:r w:rsidR="001F3FDF">
        <w:rPr>
          <w:rFonts w:ascii="Times New Roman" w:hAnsi="Times New Roman"/>
          <w:sz w:val="24"/>
        </w:rPr>
        <w:t>habilitada para interactuar con la Aduana Nacional en la gestión de los despachos aduaneros de importación</w:t>
      </w:r>
      <w:r w:rsidR="0048312D" w:rsidRPr="00D04AE5">
        <w:rPr>
          <w:rFonts w:ascii="Times New Roman" w:hAnsi="Times New Roman"/>
          <w:sz w:val="24"/>
        </w:rPr>
        <w:t>. As</w:t>
      </w:r>
      <w:r w:rsidR="001F3FDF">
        <w:rPr>
          <w:rFonts w:ascii="Times New Roman" w:hAnsi="Times New Roman"/>
          <w:sz w:val="24"/>
        </w:rPr>
        <w:t>imismo</w:t>
      </w:r>
      <w:r w:rsidR="002B2C07" w:rsidRPr="00BE2F5D">
        <w:rPr>
          <w:rFonts w:ascii="Times New Roman" w:hAnsi="Times New Roman"/>
          <w:sz w:val="24"/>
        </w:rPr>
        <w:t>,</w:t>
      </w:r>
      <w:r w:rsidR="0048312D" w:rsidRPr="00D04AE5">
        <w:rPr>
          <w:rFonts w:ascii="Times New Roman" w:hAnsi="Times New Roman"/>
          <w:sz w:val="24"/>
        </w:rPr>
        <w:t xml:space="preserve"> </w:t>
      </w:r>
      <w:r w:rsidR="001F3FDF">
        <w:rPr>
          <w:rFonts w:ascii="Times New Roman" w:hAnsi="Times New Roman"/>
          <w:sz w:val="24"/>
        </w:rPr>
        <w:t xml:space="preserve">se incluye a aquella </w:t>
      </w:r>
      <w:r w:rsidR="0048312D" w:rsidRPr="00D04AE5">
        <w:rPr>
          <w:rFonts w:ascii="Times New Roman" w:hAnsi="Times New Roman"/>
          <w:sz w:val="24"/>
        </w:rPr>
        <w:t xml:space="preserve">persona natural autorizada por </w:t>
      </w:r>
      <w:r w:rsidR="001F3FDF">
        <w:rPr>
          <w:rFonts w:ascii="Times New Roman" w:hAnsi="Times New Roman"/>
          <w:sz w:val="24"/>
        </w:rPr>
        <w:t>una</w:t>
      </w:r>
      <w:r w:rsidR="001F3FDF" w:rsidRPr="00D04AE5">
        <w:rPr>
          <w:rFonts w:ascii="Times New Roman" w:hAnsi="Times New Roman"/>
          <w:sz w:val="24"/>
        </w:rPr>
        <w:t xml:space="preserve"> </w:t>
      </w:r>
      <w:r w:rsidR="0048312D" w:rsidRPr="00D04AE5">
        <w:rPr>
          <w:rFonts w:ascii="Times New Roman" w:hAnsi="Times New Roman"/>
          <w:sz w:val="24"/>
        </w:rPr>
        <w:t>Empresa de Transporte Internacional de Carga Carretero para suscribir documentos que amparen el tránsito aduanero de mercancías.</w:t>
      </w:r>
    </w:p>
    <w:p w:rsidR="00F83F6D" w:rsidRPr="00DB1C11" w:rsidRDefault="00F83F6D" w:rsidP="00071B2D">
      <w:pPr>
        <w:pStyle w:val="Prrafodelista"/>
        <w:numPr>
          <w:ilvl w:val="0"/>
          <w:numId w:val="3"/>
        </w:numPr>
        <w:spacing w:after="120" w:line="240" w:lineRule="auto"/>
        <w:ind w:left="714" w:hanging="357"/>
        <w:contextualSpacing w:val="0"/>
        <w:jc w:val="both"/>
        <w:rPr>
          <w:rFonts w:ascii="Times New Roman" w:eastAsia="Times New Roman" w:hAnsi="Times New Roman" w:cs="Times New Roman"/>
          <w:b/>
          <w:sz w:val="24"/>
          <w:szCs w:val="24"/>
          <w:lang w:val="es-MX" w:eastAsia="es-ES"/>
        </w:rPr>
      </w:pPr>
      <w:r w:rsidRPr="00DB1C11">
        <w:rPr>
          <w:rFonts w:ascii="Times New Roman" w:eastAsia="Times New Roman" w:hAnsi="Times New Roman" w:cs="Times New Roman"/>
          <w:b/>
          <w:sz w:val="24"/>
          <w:szCs w:val="24"/>
          <w:lang w:val="es-MX" w:eastAsia="es-ES"/>
        </w:rPr>
        <w:t xml:space="preserve">Portal de Gestión Aduanera: </w:t>
      </w:r>
      <w:r w:rsidRPr="00DB1C11">
        <w:rPr>
          <w:rFonts w:ascii="Times New Roman" w:eastAsia="Times New Roman" w:hAnsi="Times New Roman" w:cs="Times New Roman"/>
          <w:sz w:val="24"/>
          <w:szCs w:val="24"/>
          <w:lang w:val="es-MX" w:eastAsia="es-ES"/>
        </w:rPr>
        <w:t xml:space="preserve">Sitio Web de la Aduana Nacional, desde el cual el Operador de </w:t>
      </w:r>
      <w:r w:rsidR="00501865" w:rsidRPr="00DB1C11">
        <w:rPr>
          <w:rFonts w:ascii="Times New Roman" w:eastAsia="Times New Roman" w:hAnsi="Times New Roman" w:cs="Times New Roman"/>
          <w:sz w:val="24"/>
          <w:szCs w:val="24"/>
          <w:lang w:val="es-MX" w:eastAsia="es-ES"/>
        </w:rPr>
        <w:t>C</w:t>
      </w:r>
      <w:r w:rsidRPr="00DB1C11">
        <w:rPr>
          <w:rFonts w:ascii="Times New Roman" w:eastAsia="Times New Roman" w:hAnsi="Times New Roman" w:cs="Times New Roman"/>
          <w:sz w:val="24"/>
          <w:szCs w:val="24"/>
          <w:lang w:val="es-MX" w:eastAsia="es-ES"/>
        </w:rPr>
        <w:t>omercio Exterior registrado y habilitado podrá realizar distintas operaciones de comercio exterior, incluyendo la actualización de sus datos.</w:t>
      </w:r>
      <w:r w:rsidRPr="00DB1C11">
        <w:rPr>
          <w:rFonts w:ascii="Times New Roman" w:eastAsia="Times New Roman" w:hAnsi="Times New Roman" w:cs="Times New Roman"/>
          <w:b/>
          <w:sz w:val="24"/>
          <w:szCs w:val="24"/>
          <w:lang w:val="es-MX" w:eastAsia="es-ES"/>
        </w:rPr>
        <w:t xml:space="preserve"> </w:t>
      </w:r>
    </w:p>
    <w:p w:rsidR="003E1941" w:rsidRPr="00DB1C11" w:rsidRDefault="003E1941" w:rsidP="00071B2D">
      <w:pPr>
        <w:pStyle w:val="Prrafodelista"/>
        <w:numPr>
          <w:ilvl w:val="0"/>
          <w:numId w:val="3"/>
        </w:numPr>
        <w:autoSpaceDE w:val="0"/>
        <w:autoSpaceDN w:val="0"/>
        <w:adjustRightInd w:val="0"/>
        <w:spacing w:after="120" w:line="240" w:lineRule="auto"/>
        <w:ind w:left="714" w:hanging="357"/>
        <w:contextualSpacing w:val="0"/>
        <w:jc w:val="both"/>
        <w:rPr>
          <w:rFonts w:ascii="Times New Roman" w:eastAsia="Times New Roman" w:hAnsi="Times New Roman" w:cs="Times New Roman"/>
          <w:sz w:val="24"/>
          <w:szCs w:val="24"/>
          <w:lang w:val="es-MX" w:eastAsia="es-ES"/>
        </w:rPr>
      </w:pPr>
      <w:r w:rsidRPr="00DB1C11">
        <w:rPr>
          <w:rFonts w:ascii="Times New Roman" w:eastAsia="Times New Roman" w:hAnsi="Times New Roman" w:cs="Times New Roman"/>
          <w:b/>
          <w:sz w:val="24"/>
          <w:szCs w:val="24"/>
          <w:lang w:val="es-MX" w:eastAsia="es-ES"/>
        </w:rPr>
        <w:t>Ré</w:t>
      </w:r>
      <w:r w:rsidR="007D6958" w:rsidRPr="00DB1C11">
        <w:rPr>
          <w:rFonts w:ascii="Times New Roman" w:eastAsia="Times New Roman" w:hAnsi="Times New Roman" w:cs="Times New Roman"/>
          <w:b/>
          <w:sz w:val="24"/>
          <w:szCs w:val="24"/>
          <w:lang w:val="es-MX" w:eastAsia="es-ES"/>
        </w:rPr>
        <w:t>gimen Agropecuario Unificado:</w:t>
      </w:r>
      <w:r w:rsidR="006D5DDD" w:rsidRPr="00DB1C11">
        <w:rPr>
          <w:rFonts w:ascii="Times New Roman" w:eastAsia="Times New Roman" w:hAnsi="Times New Roman" w:cs="Times New Roman"/>
          <w:b/>
          <w:sz w:val="24"/>
          <w:szCs w:val="24"/>
          <w:lang w:val="es-MX" w:eastAsia="es-ES"/>
        </w:rPr>
        <w:t xml:space="preserve"> </w:t>
      </w:r>
      <w:r w:rsidRPr="00DB1C11">
        <w:rPr>
          <w:rFonts w:ascii="Times New Roman" w:hAnsi="Times New Roman" w:cs="Times New Roman"/>
          <w:sz w:val="24"/>
          <w:szCs w:val="24"/>
        </w:rPr>
        <w:t>Régimen</w:t>
      </w:r>
      <w:r w:rsidR="00034228" w:rsidRPr="00DB1C11">
        <w:rPr>
          <w:rFonts w:ascii="Times New Roman" w:hAnsi="Times New Roman" w:cs="Times New Roman"/>
          <w:sz w:val="24"/>
          <w:szCs w:val="24"/>
        </w:rPr>
        <w:t xml:space="preserve"> especial de obligaciones tributarias</w:t>
      </w:r>
      <w:r w:rsidR="005A6BBB">
        <w:rPr>
          <w:rFonts w:ascii="Times New Roman" w:hAnsi="Times New Roman" w:cs="Times New Roman"/>
          <w:sz w:val="24"/>
          <w:szCs w:val="24"/>
        </w:rPr>
        <w:t xml:space="preserve"> </w:t>
      </w:r>
      <w:r w:rsidR="000235D0">
        <w:rPr>
          <w:rFonts w:ascii="Times New Roman" w:hAnsi="Times New Roman" w:cs="Times New Roman"/>
          <w:sz w:val="24"/>
          <w:szCs w:val="24"/>
        </w:rPr>
        <w:t xml:space="preserve">relacionado a </w:t>
      </w:r>
      <w:r w:rsidR="005A6BBB">
        <w:rPr>
          <w:rFonts w:ascii="Times New Roman" w:hAnsi="Times New Roman" w:cs="Times New Roman"/>
          <w:sz w:val="24"/>
          <w:szCs w:val="24"/>
        </w:rPr>
        <w:t>actividades agrícolas y pecuarias</w:t>
      </w:r>
      <w:r w:rsidR="000235D0">
        <w:rPr>
          <w:rFonts w:ascii="Times New Roman" w:hAnsi="Times New Roman" w:cs="Times New Roman"/>
          <w:sz w:val="24"/>
          <w:szCs w:val="24"/>
        </w:rPr>
        <w:t xml:space="preserve"> realizadas por</w:t>
      </w:r>
      <w:r w:rsidR="005A6BBB">
        <w:rPr>
          <w:rFonts w:ascii="Times New Roman" w:hAnsi="Times New Roman" w:cs="Times New Roman"/>
          <w:sz w:val="24"/>
          <w:szCs w:val="24"/>
        </w:rPr>
        <w:t xml:space="preserve"> personas naturales o cooperativas</w:t>
      </w:r>
      <w:r w:rsidRPr="00DB1C11">
        <w:rPr>
          <w:rFonts w:ascii="Times New Roman" w:hAnsi="Times New Roman" w:cs="Times New Roman"/>
          <w:sz w:val="24"/>
          <w:szCs w:val="24"/>
        </w:rPr>
        <w:t>.</w:t>
      </w:r>
    </w:p>
    <w:p w:rsidR="00F83F6D" w:rsidRPr="00DB1C11" w:rsidRDefault="00F83F6D" w:rsidP="00071B2D">
      <w:pPr>
        <w:pStyle w:val="Prrafodelista"/>
        <w:numPr>
          <w:ilvl w:val="0"/>
          <w:numId w:val="3"/>
        </w:numPr>
        <w:autoSpaceDE w:val="0"/>
        <w:autoSpaceDN w:val="0"/>
        <w:adjustRightInd w:val="0"/>
        <w:spacing w:after="120" w:line="240" w:lineRule="auto"/>
        <w:ind w:left="714" w:hanging="357"/>
        <w:contextualSpacing w:val="0"/>
        <w:jc w:val="both"/>
        <w:rPr>
          <w:rFonts w:ascii="Times New Roman" w:eastAsia="Times New Roman" w:hAnsi="Times New Roman" w:cs="Times New Roman"/>
          <w:sz w:val="24"/>
          <w:szCs w:val="24"/>
          <w:lang w:val="es-MX" w:eastAsia="es-ES"/>
        </w:rPr>
      </w:pPr>
      <w:r w:rsidRPr="00DB1C11">
        <w:rPr>
          <w:rFonts w:ascii="Times New Roman" w:eastAsia="Times New Roman" w:hAnsi="Times New Roman" w:cs="Times New Roman"/>
          <w:b/>
          <w:sz w:val="24"/>
          <w:szCs w:val="24"/>
          <w:lang w:val="es-MX" w:eastAsia="es-ES"/>
        </w:rPr>
        <w:t xml:space="preserve">Registro de Operadores de Comercio Exterior: </w:t>
      </w:r>
      <w:r w:rsidRPr="00DB1C11">
        <w:rPr>
          <w:rFonts w:ascii="Times New Roman" w:eastAsia="Times New Roman" w:hAnsi="Times New Roman" w:cs="Times New Roman"/>
          <w:sz w:val="24"/>
          <w:szCs w:val="24"/>
          <w:lang w:val="es-MX" w:eastAsia="es-ES"/>
        </w:rPr>
        <w:t xml:space="preserve">Es el acto de inscribir a los Operadores de Comercio Exterior ante la Aduana Nacional y habilitarlos para realizar operaciones de comercio exterior. </w:t>
      </w:r>
    </w:p>
    <w:p w:rsidR="0053677B" w:rsidRPr="00D04AE5" w:rsidRDefault="0053677B" w:rsidP="00071B2D">
      <w:pPr>
        <w:pStyle w:val="Prrafodelista"/>
        <w:numPr>
          <w:ilvl w:val="0"/>
          <w:numId w:val="3"/>
        </w:numPr>
        <w:spacing w:after="120" w:line="240" w:lineRule="auto"/>
        <w:ind w:left="714" w:hanging="357"/>
        <w:contextualSpacing w:val="0"/>
        <w:jc w:val="both"/>
        <w:rPr>
          <w:rFonts w:ascii="Times New Roman" w:eastAsia="Times New Roman" w:hAnsi="Times New Roman" w:cs="Times New Roman"/>
          <w:b/>
          <w:sz w:val="24"/>
          <w:szCs w:val="24"/>
          <w:lang w:val="es-MX" w:eastAsia="es-ES"/>
        </w:rPr>
      </w:pPr>
      <w:r w:rsidRPr="00D04AE5">
        <w:rPr>
          <w:rFonts w:ascii="Times New Roman" w:eastAsia="Times New Roman" w:hAnsi="Times New Roman" w:cs="Times New Roman"/>
          <w:b/>
          <w:sz w:val="24"/>
          <w:szCs w:val="24"/>
          <w:lang w:val="es-MX" w:eastAsia="es-ES"/>
        </w:rPr>
        <w:t>Representante Legal Principal:</w:t>
      </w:r>
      <w:r w:rsidR="00A33593" w:rsidRPr="00D04AE5">
        <w:rPr>
          <w:rFonts w:ascii="Times New Roman" w:eastAsia="Times New Roman" w:hAnsi="Times New Roman" w:cs="Times New Roman"/>
          <w:b/>
          <w:sz w:val="24"/>
          <w:szCs w:val="24"/>
          <w:lang w:val="es-MX" w:eastAsia="es-ES"/>
        </w:rPr>
        <w:t xml:space="preserve"> </w:t>
      </w:r>
      <w:r w:rsidR="00A33593" w:rsidRPr="00D04AE5">
        <w:rPr>
          <w:rFonts w:ascii="Times New Roman" w:eastAsia="Times New Roman" w:hAnsi="Times New Roman" w:cs="Times New Roman"/>
          <w:sz w:val="24"/>
          <w:szCs w:val="24"/>
          <w:lang w:val="es-MX" w:eastAsia="es-ES"/>
        </w:rPr>
        <w:t>Persona a quien la Ley le faculta para actuar en representación de una empresa, institución o entidad.</w:t>
      </w:r>
    </w:p>
    <w:p w:rsidR="007D6958" w:rsidRPr="00DB1C11" w:rsidRDefault="007D6958" w:rsidP="00071B2D">
      <w:pPr>
        <w:pStyle w:val="Prrafodelista"/>
        <w:numPr>
          <w:ilvl w:val="0"/>
          <w:numId w:val="3"/>
        </w:numPr>
        <w:spacing w:after="120" w:line="240" w:lineRule="auto"/>
        <w:ind w:left="714" w:hanging="357"/>
        <w:contextualSpacing w:val="0"/>
        <w:jc w:val="both"/>
        <w:rPr>
          <w:rFonts w:ascii="Times New Roman" w:eastAsia="Times New Roman" w:hAnsi="Times New Roman" w:cs="Times New Roman"/>
          <w:sz w:val="24"/>
          <w:szCs w:val="24"/>
          <w:lang w:val="es-MX" w:eastAsia="es-ES"/>
        </w:rPr>
      </w:pPr>
      <w:r w:rsidRPr="00DB1C11">
        <w:rPr>
          <w:rFonts w:ascii="Times New Roman" w:eastAsia="Times New Roman" w:hAnsi="Times New Roman" w:cs="Times New Roman"/>
          <w:b/>
          <w:sz w:val="24"/>
          <w:szCs w:val="24"/>
          <w:lang w:val="es-MX" w:eastAsia="es-ES"/>
        </w:rPr>
        <w:lastRenderedPageBreak/>
        <w:t>Sistema Informático</w:t>
      </w:r>
      <w:r w:rsidR="00961D13" w:rsidRPr="00DB1C11">
        <w:rPr>
          <w:rFonts w:ascii="Times New Roman" w:eastAsia="Times New Roman" w:hAnsi="Times New Roman" w:cs="Times New Roman"/>
          <w:b/>
          <w:sz w:val="24"/>
          <w:szCs w:val="24"/>
          <w:lang w:val="es-MX" w:eastAsia="es-ES"/>
        </w:rPr>
        <w:t xml:space="preserve"> de la Aduana Nacional</w:t>
      </w:r>
      <w:r w:rsidRPr="00DB1C11">
        <w:rPr>
          <w:rFonts w:ascii="Times New Roman" w:eastAsia="Times New Roman" w:hAnsi="Times New Roman" w:cs="Times New Roman"/>
          <w:b/>
          <w:sz w:val="24"/>
          <w:szCs w:val="24"/>
          <w:lang w:val="es-MX" w:eastAsia="es-ES"/>
        </w:rPr>
        <w:t>:</w:t>
      </w:r>
      <w:r w:rsidR="00961D13" w:rsidRPr="00DB1C11">
        <w:rPr>
          <w:rFonts w:ascii="Times New Roman" w:eastAsia="Times New Roman" w:hAnsi="Times New Roman" w:cs="Times New Roman"/>
          <w:b/>
          <w:sz w:val="24"/>
          <w:szCs w:val="24"/>
          <w:lang w:val="es-MX" w:eastAsia="es-ES"/>
        </w:rPr>
        <w:t xml:space="preserve"> </w:t>
      </w:r>
      <w:r w:rsidR="00961D13" w:rsidRPr="00DB1C11">
        <w:rPr>
          <w:rFonts w:ascii="Times New Roman" w:eastAsia="Times New Roman" w:hAnsi="Times New Roman" w:cs="Times New Roman"/>
          <w:sz w:val="24"/>
          <w:szCs w:val="24"/>
          <w:lang w:val="es-MX" w:eastAsia="es-ES"/>
        </w:rPr>
        <w:t>Sistema que permite registrar, habilitar, almacenar</w:t>
      </w:r>
      <w:r w:rsidR="00F817D4" w:rsidRPr="00DB1C11">
        <w:rPr>
          <w:rFonts w:ascii="Times New Roman" w:eastAsia="Times New Roman" w:hAnsi="Times New Roman" w:cs="Times New Roman"/>
          <w:sz w:val="24"/>
          <w:szCs w:val="24"/>
          <w:lang w:val="es-MX" w:eastAsia="es-ES"/>
        </w:rPr>
        <w:t xml:space="preserve"> y procesar </w:t>
      </w:r>
      <w:r w:rsidR="00961D13" w:rsidRPr="00DB1C11">
        <w:rPr>
          <w:rFonts w:ascii="Times New Roman" w:eastAsia="Times New Roman" w:hAnsi="Times New Roman" w:cs="Times New Roman"/>
          <w:sz w:val="24"/>
          <w:szCs w:val="24"/>
          <w:lang w:val="es-MX" w:eastAsia="es-ES"/>
        </w:rPr>
        <w:t>información de los Operadores de Comercio Exterior.</w:t>
      </w:r>
      <w:r w:rsidR="003E1941" w:rsidRPr="00DB1C11">
        <w:rPr>
          <w:rFonts w:ascii="Times New Roman" w:eastAsia="Times New Roman" w:hAnsi="Times New Roman" w:cs="Times New Roman"/>
          <w:sz w:val="24"/>
          <w:szCs w:val="24"/>
          <w:lang w:val="es-MX" w:eastAsia="es-ES"/>
        </w:rPr>
        <w:t xml:space="preserve"> </w:t>
      </w:r>
    </w:p>
    <w:p w:rsidR="00D04AE5" w:rsidRPr="00BE2F5D" w:rsidRDefault="00D04AE5" w:rsidP="00071B2D">
      <w:pPr>
        <w:pStyle w:val="Prrafodelista"/>
        <w:numPr>
          <w:ilvl w:val="0"/>
          <w:numId w:val="3"/>
        </w:numPr>
        <w:spacing w:after="120" w:line="240" w:lineRule="auto"/>
        <w:ind w:left="714" w:hanging="357"/>
        <w:contextualSpacing w:val="0"/>
        <w:jc w:val="both"/>
        <w:rPr>
          <w:rFonts w:ascii="Times New Roman" w:eastAsia="Times New Roman" w:hAnsi="Times New Roman" w:cs="Times New Roman"/>
          <w:b/>
          <w:sz w:val="24"/>
          <w:szCs w:val="24"/>
          <w:lang w:val="es-MX" w:eastAsia="es-ES"/>
        </w:rPr>
      </w:pPr>
      <w:r w:rsidRPr="00D04AE5">
        <w:rPr>
          <w:rFonts w:ascii="Times New Roman" w:eastAsia="Times New Roman" w:hAnsi="Times New Roman" w:cs="Times New Roman"/>
          <w:b/>
          <w:sz w:val="24"/>
          <w:szCs w:val="24"/>
          <w:lang w:val="es-MX" w:eastAsia="es-ES"/>
        </w:rPr>
        <w:t xml:space="preserve">Solicitante: </w:t>
      </w:r>
      <w:r w:rsidRPr="00BE2F5D">
        <w:rPr>
          <w:rFonts w:ascii="Times New Roman" w:eastAsia="Times New Roman" w:hAnsi="Times New Roman" w:cs="Times New Roman"/>
          <w:sz w:val="24"/>
          <w:szCs w:val="24"/>
          <w:lang w:val="es-MX" w:eastAsia="es-ES"/>
        </w:rPr>
        <w:t>Toda persona natural o jurídica, incluida</w:t>
      </w:r>
      <w:r w:rsidR="000235D0" w:rsidRPr="00BE2F5D">
        <w:rPr>
          <w:rFonts w:ascii="Times New Roman" w:eastAsia="Times New Roman" w:hAnsi="Times New Roman" w:cs="Times New Roman"/>
          <w:sz w:val="24"/>
          <w:szCs w:val="24"/>
          <w:lang w:val="es-MX" w:eastAsia="es-ES"/>
        </w:rPr>
        <w:t>s</w:t>
      </w:r>
      <w:r w:rsidRPr="00BE2F5D">
        <w:rPr>
          <w:rFonts w:ascii="Times New Roman" w:eastAsia="Times New Roman" w:hAnsi="Times New Roman" w:cs="Times New Roman"/>
          <w:sz w:val="24"/>
          <w:szCs w:val="24"/>
          <w:lang w:val="es-MX" w:eastAsia="es-ES"/>
        </w:rPr>
        <w:t xml:space="preserve"> empresa</w:t>
      </w:r>
      <w:r w:rsidR="000235D0" w:rsidRPr="00BE2F5D">
        <w:rPr>
          <w:rFonts w:ascii="Times New Roman" w:eastAsia="Times New Roman" w:hAnsi="Times New Roman" w:cs="Times New Roman"/>
          <w:sz w:val="24"/>
          <w:szCs w:val="24"/>
          <w:lang w:val="es-MX" w:eastAsia="es-ES"/>
        </w:rPr>
        <w:t>s</w:t>
      </w:r>
      <w:r w:rsidRPr="00BE2F5D">
        <w:rPr>
          <w:rFonts w:ascii="Times New Roman" w:eastAsia="Times New Roman" w:hAnsi="Times New Roman" w:cs="Times New Roman"/>
          <w:sz w:val="24"/>
          <w:szCs w:val="24"/>
          <w:lang w:val="es-MX" w:eastAsia="es-ES"/>
        </w:rPr>
        <w:t xml:space="preserve"> unipersonal</w:t>
      </w:r>
      <w:r w:rsidR="000235D0" w:rsidRPr="00BE2F5D">
        <w:rPr>
          <w:rFonts w:ascii="Times New Roman" w:eastAsia="Times New Roman" w:hAnsi="Times New Roman" w:cs="Times New Roman"/>
          <w:sz w:val="24"/>
          <w:szCs w:val="24"/>
          <w:lang w:val="es-MX" w:eastAsia="es-ES"/>
        </w:rPr>
        <w:t>es</w:t>
      </w:r>
      <w:r w:rsidRPr="00BE2F5D">
        <w:rPr>
          <w:rFonts w:ascii="Times New Roman" w:eastAsia="Times New Roman" w:hAnsi="Times New Roman" w:cs="Times New Roman"/>
          <w:sz w:val="24"/>
          <w:szCs w:val="24"/>
          <w:lang w:val="es-MX" w:eastAsia="es-ES"/>
        </w:rPr>
        <w:t>, sea</w:t>
      </w:r>
      <w:r w:rsidR="00DA7FB4">
        <w:rPr>
          <w:rFonts w:ascii="Times New Roman" w:eastAsia="Times New Roman" w:hAnsi="Times New Roman" w:cs="Times New Roman"/>
          <w:sz w:val="24"/>
          <w:szCs w:val="24"/>
          <w:lang w:val="es-MX" w:eastAsia="es-ES"/>
        </w:rPr>
        <w:t>n</w:t>
      </w:r>
      <w:r w:rsidRPr="00BE2F5D">
        <w:rPr>
          <w:rFonts w:ascii="Times New Roman" w:eastAsia="Times New Roman" w:hAnsi="Times New Roman" w:cs="Times New Roman"/>
          <w:sz w:val="24"/>
          <w:szCs w:val="24"/>
          <w:lang w:val="es-MX" w:eastAsia="es-ES"/>
        </w:rPr>
        <w:t xml:space="preserve"> de carácter público o privado que solicite</w:t>
      </w:r>
      <w:r w:rsidR="00DA7FB4">
        <w:rPr>
          <w:rFonts w:ascii="Times New Roman" w:eastAsia="Times New Roman" w:hAnsi="Times New Roman" w:cs="Times New Roman"/>
          <w:sz w:val="24"/>
          <w:szCs w:val="24"/>
          <w:lang w:val="es-MX" w:eastAsia="es-ES"/>
        </w:rPr>
        <w:t>n</w:t>
      </w:r>
      <w:r w:rsidRPr="00BE2F5D">
        <w:rPr>
          <w:rFonts w:ascii="Times New Roman" w:eastAsia="Times New Roman" w:hAnsi="Times New Roman" w:cs="Times New Roman"/>
          <w:sz w:val="24"/>
          <w:szCs w:val="24"/>
          <w:lang w:val="es-MX" w:eastAsia="es-ES"/>
        </w:rPr>
        <w:t xml:space="preserve"> su registro como Operador de Comercio Exterior</w:t>
      </w:r>
      <w:r w:rsidR="00DA7FB4">
        <w:rPr>
          <w:rFonts w:ascii="Times New Roman" w:eastAsia="Times New Roman" w:hAnsi="Times New Roman" w:cs="Times New Roman"/>
          <w:sz w:val="24"/>
          <w:szCs w:val="24"/>
          <w:lang w:val="es-MX" w:eastAsia="es-ES"/>
        </w:rPr>
        <w:t>, que estén representadas por el titular o representante legal.</w:t>
      </w:r>
    </w:p>
    <w:p w:rsidR="00F83F6D" w:rsidRPr="00DB1C11" w:rsidRDefault="00F83F6D" w:rsidP="00071B2D">
      <w:pPr>
        <w:pStyle w:val="Prrafodelista"/>
        <w:numPr>
          <w:ilvl w:val="0"/>
          <w:numId w:val="3"/>
        </w:numPr>
        <w:spacing w:after="120" w:line="240" w:lineRule="auto"/>
        <w:ind w:left="714" w:hanging="357"/>
        <w:contextualSpacing w:val="0"/>
        <w:jc w:val="both"/>
        <w:rPr>
          <w:rFonts w:ascii="Times New Roman" w:eastAsia="Times New Roman" w:hAnsi="Times New Roman" w:cs="Times New Roman"/>
          <w:sz w:val="24"/>
          <w:szCs w:val="24"/>
          <w:lang w:val="es-MX" w:eastAsia="es-ES"/>
        </w:rPr>
      </w:pPr>
      <w:r w:rsidRPr="00DB1C11">
        <w:rPr>
          <w:rFonts w:ascii="Times New Roman" w:eastAsia="Times New Roman" w:hAnsi="Times New Roman" w:cs="Times New Roman"/>
          <w:b/>
          <w:sz w:val="24"/>
          <w:szCs w:val="24"/>
          <w:lang w:val="es-MX" w:eastAsia="es-ES"/>
        </w:rPr>
        <w:t xml:space="preserve">Técnico de USO Responsable del Análisis: </w:t>
      </w:r>
      <w:r w:rsidRPr="00DA7FB4">
        <w:rPr>
          <w:rFonts w:ascii="Times New Roman" w:eastAsia="Times New Roman" w:hAnsi="Times New Roman" w:cs="Times New Roman"/>
          <w:sz w:val="24"/>
          <w:szCs w:val="24"/>
          <w:lang w:val="es-MX" w:eastAsia="es-ES"/>
        </w:rPr>
        <w:t xml:space="preserve">Técnico dependiente de la </w:t>
      </w:r>
      <w:r w:rsidRPr="00DB1C11">
        <w:rPr>
          <w:rFonts w:ascii="Times New Roman" w:eastAsia="Times New Roman" w:hAnsi="Times New Roman" w:cs="Times New Roman"/>
          <w:sz w:val="24"/>
          <w:szCs w:val="24"/>
          <w:lang w:val="es-MX" w:eastAsia="es-ES"/>
        </w:rPr>
        <w:t>Unidad de Servicio a Operadores de la Oficina Central</w:t>
      </w:r>
      <w:r w:rsidR="001F3FDF">
        <w:rPr>
          <w:rFonts w:ascii="Times New Roman" w:eastAsia="Times New Roman" w:hAnsi="Times New Roman" w:cs="Times New Roman"/>
          <w:sz w:val="24"/>
          <w:szCs w:val="24"/>
          <w:lang w:val="es-MX" w:eastAsia="es-ES"/>
        </w:rPr>
        <w:t>,</w:t>
      </w:r>
      <w:r w:rsidRPr="00DB1C11">
        <w:rPr>
          <w:rFonts w:ascii="Times New Roman" w:eastAsia="Times New Roman" w:hAnsi="Times New Roman" w:cs="Times New Roman"/>
          <w:sz w:val="24"/>
          <w:szCs w:val="24"/>
          <w:lang w:val="es-MX" w:eastAsia="es-ES"/>
        </w:rPr>
        <w:t xml:space="preserve"> encargado de atender las solicitudes de registro </w:t>
      </w:r>
      <w:r w:rsidR="001F3FDF">
        <w:rPr>
          <w:rFonts w:ascii="Times New Roman" w:eastAsia="Times New Roman" w:hAnsi="Times New Roman" w:cs="Times New Roman"/>
          <w:sz w:val="24"/>
          <w:szCs w:val="24"/>
          <w:lang w:val="es-MX" w:eastAsia="es-ES"/>
        </w:rPr>
        <w:t xml:space="preserve">y actualización de datos de los Operadores de Comercio Exterior, además </w:t>
      </w:r>
      <w:r w:rsidRPr="00DB1C11">
        <w:rPr>
          <w:rFonts w:ascii="Times New Roman" w:eastAsia="Times New Roman" w:hAnsi="Times New Roman" w:cs="Times New Roman"/>
          <w:sz w:val="24"/>
          <w:szCs w:val="24"/>
          <w:lang w:val="es-MX" w:eastAsia="es-ES"/>
        </w:rPr>
        <w:t xml:space="preserve">de la verificación del cumplimiento de los requisitos </w:t>
      </w:r>
      <w:r w:rsidR="009607E3">
        <w:rPr>
          <w:rFonts w:ascii="Times New Roman" w:eastAsia="Times New Roman" w:hAnsi="Times New Roman" w:cs="Times New Roman"/>
          <w:sz w:val="24"/>
          <w:szCs w:val="24"/>
          <w:lang w:val="es-MX" w:eastAsia="es-ES"/>
        </w:rPr>
        <w:t>establecidos.</w:t>
      </w:r>
    </w:p>
    <w:p w:rsidR="00F83F6D" w:rsidRDefault="00F83F6D" w:rsidP="00071B2D">
      <w:pPr>
        <w:pStyle w:val="Prrafodelista"/>
        <w:numPr>
          <w:ilvl w:val="0"/>
          <w:numId w:val="3"/>
        </w:numPr>
        <w:spacing w:after="120" w:line="240" w:lineRule="auto"/>
        <w:ind w:left="714" w:hanging="357"/>
        <w:contextualSpacing w:val="0"/>
        <w:jc w:val="both"/>
        <w:rPr>
          <w:rFonts w:ascii="Times New Roman" w:eastAsia="Times New Roman" w:hAnsi="Times New Roman" w:cs="Times New Roman"/>
          <w:sz w:val="24"/>
          <w:szCs w:val="24"/>
          <w:lang w:val="es-MX" w:eastAsia="es-ES"/>
        </w:rPr>
      </w:pPr>
      <w:r w:rsidRPr="00DB1C11">
        <w:rPr>
          <w:rFonts w:ascii="Times New Roman" w:eastAsia="Times New Roman" w:hAnsi="Times New Roman" w:cs="Times New Roman"/>
          <w:b/>
          <w:sz w:val="24"/>
          <w:szCs w:val="24"/>
          <w:lang w:val="es-MX" w:eastAsia="es-ES"/>
        </w:rPr>
        <w:t xml:space="preserve">Técnico </w:t>
      </w:r>
      <w:r w:rsidR="00D47707" w:rsidRPr="00DB1C11">
        <w:rPr>
          <w:rFonts w:ascii="Times New Roman" w:eastAsia="Times New Roman" w:hAnsi="Times New Roman" w:cs="Times New Roman"/>
          <w:b/>
          <w:sz w:val="24"/>
          <w:szCs w:val="24"/>
          <w:lang w:val="es-MX" w:eastAsia="es-ES"/>
        </w:rPr>
        <w:t>R</w:t>
      </w:r>
      <w:r w:rsidRPr="00DB1C11">
        <w:rPr>
          <w:rFonts w:ascii="Times New Roman" w:eastAsia="Times New Roman" w:hAnsi="Times New Roman" w:cs="Times New Roman"/>
          <w:b/>
          <w:sz w:val="24"/>
          <w:szCs w:val="24"/>
          <w:lang w:val="es-MX" w:eastAsia="es-ES"/>
        </w:rPr>
        <w:t xml:space="preserve">esponsable de la </w:t>
      </w:r>
      <w:r w:rsidR="00D47707" w:rsidRPr="00DB1C11">
        <w:rPr>
          <w:rFonts w:ascii="Times New Roman" w:eastAsia="Times New Roman" w:hAnsi="Times New Roman" w:cs="Times New Roman"/>
          <w:b/>
          <w:sz w:val="24"/>
          <w:szCs w:val="24"/>
          <w:lang w:val="es-MX" w:eastAsia="es-ES"/>
        </w:rPr>
        <w:t>H</w:t>
      </w:r>
      <w:r w:rsidRPr="00DB1C11">
        <w:rPr>
          <w:rFonts w:ascii="Times New Roman" w:eastAsia="Times New Roman" w:hAnsi="Times New Roman" w:cs="Times New Roman"/>
          <w:b/>
          <w:sz w:val="24"/>
          <w:szCs w:val="24"/>
          <w:lang w:val="es-MX" w:eastAsia="es-ES"/>
        </w:rPr>
        <w:t xml:space="preserve">abilitación: </w:t>
      </w:r>
      <w:r w:rsidRPr="00DB1C11">
        <w:rPr>
          <w:rFonts w:ascii="Times New Roman" w:eastAsia="Times New Roman" w:hAnsi="Times New Roman" w:cs="Times New Roman"/>
          <w:sz w:val="24"/>
          <w:szCs w:val="24"/>
          <w:lang w:val="es-MX" w:eastAsia="es-ES"/>
        </w:rPr>
        <w:t>Técnico dependiente de la Unidad de Servicio a Operadores o responsable del registro en las Administraciones de Aduana o Gerencias Regionales, encargado de atender a</w:t>
      </w:r>
      <w:r w:rsidR="009607E3">
        <w:rPr>
          <w:rFonts w:ascii="Times New Roman" w:eastAsia="Times New Roman" w:hAnsi="Times New Roman" w:cs="Times New Roman"/>
          <w:sz w:val="24"/>
          <w:szCs w:val="24"/>
          <w:lang w:val="es-MX" w:eastAsia="es-ES"/>
        </w:rPr>
        <w:t xml:space="preserve"> </w:t>
      </w:r>
      <w:r w:rsidRPr="00DB1C11">
        <w:rPr>
          <w:rFonts w:ascii="Times New Roman" w:eastAsia="Times New Roman" w:hAnsi="Times New Roman" w:cs="Times New Roman"/>
          <w:sz w:val="24"/>
          <w:szCs w:val="24"/>
          <w:lang w:val="es-MX" w:eastAsia="es-ES"/>
        </w:rPr>
        <w:t>l</w:t>
      </w:r>
      <w:r w:rsidR="009607E3">
        <w:rPr>
          <w:rFonts w:ascii="Times New Roman" w:eastAsia="Times New Roman" w:hAnsi="Times New Roman" w:cs="Times New Roman"/>
          <w:sz w:val="24"/>
          <w:szCs w:val="24"/>
          <w:lang w:val="es-MX" w:eastAsia="es-ES"/>
        </w:rPr>
        <w:t>os</w:t>
      </w:r>
      <w:r w:rsidRPr="00DB1C11">
        <w:rPr>
          <w:rFonts w:ascii="Times New Roman" w:eastAsia="Times New Roman" w:hAnsi="Times New Roman" w:cs="Times New Roman"/>
          <w:sz w:val="24"/>
          <w:szCs w:val="24"/>
          <w:lang w:val="es-MX" w:eastAsia="es-ES"/>
        </w:rPr>
        <w:t xml:space="preserve"> </w:t>
      </w:r>
      <w:r w:rsidR="005A3A49">
        <w:rPr>
          <w:rFonts w:ascii="Times New Roman" w:eastAsia="Times New Roman" w:hAnsi="Times New Roman" w:cs="Times New Roman"/>
          <w:sz w:val="24"/>
          <w:szCs w:val="24"/>
          <w:lang w:val="es-MX" w:eastAsia="es-ES"/>
        </w:rPr>
        <w:t>S</w:t>
      </w:r>
      <w:r w:rsidR="009607E3">
        <w:rPr>
          <w:rFonts w:ascii="Times New Roman" w:eastAsia="Times New Roman" w:hAnsi="Times New Roman" w:cs="Times New Roman"/>
          <w:sz w:val="24"/>
          <w:szCs w:val="24"/>
          <w:lang w:val="es-MX" w:eastAsia="es-ES"/>
        </w:rPr>
        <w:t xml:space="preserve">olicitantes u operadores </w:t>
      </w:r>
      <w:r w:rsidRPr="00DB1C11">
        <w:rPr>
          <w:rFonts w:ascii="Times New Roman" w:eastAsia="Times New Roman" w:hAnsi="Times New Roman" w:cs="Times New Roman"/>
          <w:sz w:val="24"/>
          <w:szCs w:val="24"/>
          <w:lang w:val="es-MX" w:eastAsia="es-ES"/>
        </w:rPr>
        <w:t>para completar la</w:t>
      </w:r>
      <w:r w:rsidR="00DE203B">
        <w:rPr>
          <w:rFonts w:ascii="Times New Roman" w:eastAsia="Times New Roman" w:hAnsi="Times New Roman" w:cs="Times New Roman"/>
          <w:sz w:val="24"/>
          <w:szCs w:val="24"/>
          <w:lang w:val="es-MX" w:eastAsia="es-ES"/>
        </w:rPr>
        <w:t>s</w:t>
      </w:r>
      <w:r w:rsidRPr="00DB1C11">
        <w:rPr>
          <w:rFonts w:ascii="Times New Roman" w:eastAsia="Times New Roman" w:hAnsi="Times New Roman" w:cs="Times New Roman"/>
          <w:sz w:val="24"/>
          <w:szCs w:val="24"/>
          <w:lang w:val="es-MX" w:eastAsia="es-ES"/>
        </w:rPr>
        <w:t xml:space="preserve"> solicitud</w:t>
      </w:r>
      <w:r w:rsidR="00DE203B">
        <w:rPr>
          <w:rFonts w:ascii="Times New Roman" w:eastAsia="Times New Roman" w:hAnsi="Times New Roman" w:cs="Times New Roman"/>
          <w:sz w:val="24"/>
          <w:szCs w:val="24"/>
          <w:lang w:val="es-MX" w:eastAsia="es-ES"/>
        </w:rPr>
        <w:t>es</w:t>
      </w:r>
      <w:r w:rsidRPr="00DB1C11">
        <w:rPr>
          <w:rFonts w:ascii="Times New Roman" w:eastAsia="Times New Roman" w:hAnsi="Times New Roman" w:cs="Times New Roman"/>
          <w:sz w:val="24"/>
          <w:szCs w:val="24"/>
          <w:lang w:val="es-MX" w:eastAsia="es-ES"/>
        </w:rPr>
        <w:t xml:space="preserve"> de registro </w:t>
      </w:r>
      <w:r w:rsidR="009607E3">
        <w:rPr>
          <w:rFonts w:ascii="Times New Roman" w:eastAsia="Times New Roman" w:hAnsi="Times New Roman" w:cs="Times New Roman"/>
          <w:sz w:val="24"/>
          <w:szCs w:val="24"/>
          <w:lang w:val="es-MX" w:eastAsia="es-ES"/>
        </w:rPr>
        <w:t xml:space="preserve">o actualización de datos </w:t>
      </w:r>
      <w:r w:rsidRPr="00DB1C11">
        <w:rPr>
          <w:rFonts w:ascii="Times New Roman" w:eastAsia="Times New Roman" w:hAnsi="Times New Roman" w:cs="Times New Roman"/>
          <w:sz w:val="24"/>
          <w:szCs w:val="24"/>
          <w:lang w:val="es-MX" w:eastAsia="es-ES"/>
        </w:rPr>
        <w:t xml:space="preserve">de los </w:t>
      </w:r>
      <w:r w:rsidR="009607E3">
        <w:rPr>
          <w:rFonts w:ascii="Times New Roman" w:eastAsia="Times New Roman" w:hAnsi="Times New Roman" w:cs="Times New Roman"/>
          <w:sz w:val="24"/>
          <w:szCs w:val="24"/>
          <w:lang w:val="es-MX" w:eastAsia="es-ES"/>
        </w:rPr>
        <w:t>mismos</w:t>
      </w:r>
      <w:r w:rsidRPr="00DB1C11">
        <w:rPr>
          <w:rFonts w:ascii="Times New Roman" w:eastAsia="Times New Roman" w:hAnsi="Times New Roman" w:cs="Times New Roman"/>
          <w:sz w:val="24"/>
          <w:szCs w:val="24"/>
          <w:lang w:val="es-MX" w:eastAsia="es-ES"/>
        </w:rPr>
        <w:t>.</w:t>
      </w:r>
    </w:p>
    <w:p w:rsidR="006B5255" w:rsidRPr="00B8368A" w:rsidRDefault="006B5255" w:rsidP="00071B2D">
      <w:pPr>
        <w:pStyle w:val="Prrafodelista"/>
        <w:numPr>
          <w:ilvl w:val="0"/>
          <w:numId w:val="3"/>
        </w:numPr>
        <w:spacing w:after="120" w:line="240" w:lineRule="auto"/>
        <w:ind w:left="714" w:hanging="357"/>
        <w:contextualSpacing w:val="0"/>
        <w:jc w:val="both"/>
        <w:rPr>
          <w:rFonts w:ascii="Times New Roman" w:eastAsia="Times New Roman" w:hAnsi="Times New Roman" w:cs="Times New Roman"/>
          <w:sz w:val="24"/>
          <w:szCs w:val="24"/>
          <w:lang w:val="es-MX" w:eastAsia="es-ES"/>
        </w:rPr>
      </w:pPr>
      <w:r w:rsidRPr="00D04AE5">
        <w:rPr>
          <w:rFonts w:ascii="Times New Roman" w:eastAsia="Times New Roman" w:hAnsi="Times New Roman" w:cs="Times New Roman"/>
          <w:b/>
          <w:sz w:val="24"/>
          <w:szCs w:val="24"/>
          <w:lang w:val="es-MX" w:eastAsia="es-ES"/>
        </w:rPr>
        <w:t xml:space="preserve">Usuario de Depósito Aeronáutico: </w:t>
      </w:r>
      <w:r w:rsidRPr="00D04AE5">
        <w:rPr>
          <w:rFonts w:ascii="Times New Roman" w:eastAsia="Times New Roman" w:hAnsi="Times New Roman" w:cs="Times New Roman"/>
          <w:sz w:val="24"/>
          <w:szCs w:val="24"/>
          <w:lang w:val="es-MX" w:eastAsia="es-ES"/>
        </w:rPr>
        <w:t>Persona jurídica</w:t>
      </w:r>
      <w:r w:rsidR="00182F1E">
        <w:rPr>
          <w:rFonts w:ascii="Times New Roman" w:eastAsia="Times New Roman" w:hAnsi="Times New Roman" w:cs="Times New Roman"/>
          <w:sz w:val="24"/>
          <w:szCs w:val="24"/>
          <w:lang w:val="es-MX" w:eastAsia="es-ES"/>
        </w:rPr>
        <w:t xml:space="preserve"> nacional</w:t>
      </w:r>
      <w:r w:rsidRPr="00D04AE5">
        <w:rPr>
          <w:rFonts w:ascii="Times New Roman" w:eastAsia="Times New Roman" w:hAnsi="Times New Roman" w:cs="Times New Roman"/>
          <w:sz w:val="24"/>
          <w:szCs w:val="24"/>
          <w:lang w:val="es-MX" w:eastAsia="es-ES"/>
        </w:rPr>
        <w:t xml:space="preserve"> </w:t>
      </w:r>
      <w:r w:rsidR="00780E39">
        <w:rPr>
          <w:rFonts w:ascii="Times New Roman" w:eastAsia="Times New Roman" w:hAnsi="Times New Roman" w:cs="Times New Roman"/>
          <w:sz w:val="24"/>
          <w:szCs w:val="24"/>
          <w:lang w:val="es-MX" w:eastAsia="es-ES"/>
        </w:rPr>
        <w:t>o</w:t>
      </w:r>
      <w:r w:rsidR="00780E39" w:rsidRPr="00D04AE5">
        <w:rPr>
          <w:rFonts w:ascii="Times New Roman" w:eastAsia="Times New Roman" w:hAnsi="Times New Roman" w:cs="Times New Roman"/>
          <w:sz w:val="24"/>
          <w:szCs w:val="24"/>
          <w:lang w:val="es-MX" w:eastAsia="es-ES"/>
        </w:rPr>
        <w:t xml:space="preserve"> </w:t>
      </w:r>
      <w:r w:rsidRPr="00D04AE5">
        <w:rPr>
          <w:rFonts w:ascii="Times New Roman" w:eastAsia="Times New Roman" w:hAnsi="Times New Roman" w:cs="Times New Roman"/>
          <w:sz w:val="24"/>
          <w:szCs w:val="24"/>
          <w:lang w:val="es-MX" w:eastAsia="es-ES"/>
        </w:rPr>
        <w:t xml:space="preserve">extranjera </w:t>
      </w:r>
      <w:r w:rsidR="00780E39">
        <w:rPr>
          <w:rFonts w:ascii="Times New Roman" w:eastAsia="Times New Roman" w:hAnsi="Times New Roman" w:cs="Times New Roman"/>
          <w:sz w:val="24"/>
          <w:szCs w:val="24"/>
          <w:lang w:val="es-MX" w:eastAsia="es-ES"/>
        </w:rPr>
        <w:t>relacionada al</w:t>
      </w:r>
      <w:r w:rsidR="00780E39" w:rsidRPr="00E921D2">
        <w:rPr>
          <w:rFonts w:ascii="Times New Roman" w:eastAsia="Times New Roman" w:hAnsi="Times New Roman" w:cs="Times New Roman"/>
          <w:sz w:val="24"/>
          <w:szCs w:val="24"/>
          <w:lang w:val="es-MX" w:eastAsia="es-ES"/>
        </w:rPr>
        <w:t xml:space="preserve"> </w:t>
      </w:r>
      <w:r w:rsidRPr="00E921D2">
        <w:rPr>
          <w:rFonts w:ascii="Times New Roman" w:eastAsia="Times New Roman" w:hAnsi="Times New Roman" w:cs="Times New Roman"/>
          <w:sz w:val="24"/>
          <w:szCs w:val="24"/>
          <w:lang w:val="es-MX" w:eastAsia="es-ES"/>
        </w:rPr>
        <w:t>transporte aéreo</w:t>
      </w:r>
      <w:r w:rsidR="00780E39">
        <w:rPr>
          <w:rFonts w:ascii="Times New Roman" w:eastAsia="Times New Roman" w:hAnsi="Times New Roman" w:cs="Times New Roman"/>
          <w:sz w:val="24"/>
          <w:szCs w:val="24"/>
          <w:lang w:val="es-MX" w:eastAsia="es-ES"/>
        </w:rPr>
        <w:t>,</w:t>
      </w:r>
      <w:r w:rsidRPr="00E921D2">
        <w:rPr>
          <w:rFonts w:ascii="Times New Roman" w:eastAsia="Times New Roman" w:hAnsi="Times New Roman" w:cs="Times New Roman"/>
          <w:sz w:val="24"/>
          <w:szCs w:val="24"/>
          <w:lang w:val="es-MX" w:eastAsia="es-ES"/>
        </w:rPr>
        <w:t xml:space="preserve"> que realiza </w:t>
      </w:r>
      <w:r w:rsidR="009607E3">
        <w:rPr>
          <w:rFonts w:ascii="Times New Roman" w:eastAsia="Times New Roman" w:hAnsi="Times New Roman" w:cs="Times New Roman"/>
          <w:sz w:val="24"/>
          <w:szCs w:val="24"/>
          <w:lang w:val="es-MX" w:eastAsia="es-ES"/>
        </w:rPr>
        <w:t xml:space="preserve">la </w:t>
      </w:r>
      <w:r w:rsidRPr="00E921D2">
        <w:rPr>
          <w:rFonts w:ascii="Times New Roman" w:eastAsia="Times New Roman" w:hAnsi="Times New Roman" w:cs="Times New Roman"/>
          <w:sz w:val="24"/>
          <w:szCs w:val="24"/>
          <w:lang w:val="es-MX" w:eastAsia="es-ES"/>
        </w:rPr>
        <w:t>internación de material de uso aeronáutico y que cuenta con un depósito ubicado dentro de los límites de los aeropuertos internacionales o en lugares habilitados.</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TITULO II</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REGISTRO DE OPERADORES DE COMERCIO EXTERIOR</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CAPITULO I</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REGISTRO DE IMPORTADORES (IMP)</w:t>
      </w:r>
    </w:p>
    <w:p w:rsidR="0090558B" w:rsidRPr="00DB1C11" w:rsidRDefault="0090558B" w:rsidP="00333E6B">
      <w:pPr>
        <w:pStyle w:val="Default"/>
        <w:spacing w:before="120" w:after="120"/>
        <w:jc w:val="center"/>
        <w:rPr>
          <w:rFonts w:ascii="Times New Roman" w:hAnsi="Times New Roman" w:cs="Times New Roman"/>
          <w:b/>
        </w:rPr>
      </w:pPr>
      <w:r w:rsidRPr="00DB1C11">
        <w:rPr>
          <w:rFonts w:ascii="Times New Roman" w:hAnsi="Times New Roman" w:cs="Times New Roman"/>
          <w:b/>
        </w:rPr>
        <w:t>SECCION I</w:t>
      </w:r>
    </w:p>
    <w:p w:rsidR="0090558B" w:rsidRPr="00DB1C11" w:rsidRDefault="0090558B" w:rsidP="0090558B">
      <w:pPr>
        <w:pStyle w:val="Default"/>
        <w:spacing w:before="120" w:after="120"/>
        <w:ind w:left="708"/>
        <w:jc w:val="center"/>
        <w:rPr>
          <w:rFonts w:ascii="Times New Roman" w:hAnsi="Times New Roman" w:cs="Times New Roman"/>
          <w:b/>
        </w:rPr>
      </w:pPr>
      <w:r w:rsidRPr="00DB1C11">
        <w:rPr>
          <w:rFonts w:ascii="Times New Roman" w:hAnsi="Times New Roman" w:cs="Times New Roman"/>
          <w:b/>
        </w:rPr>
        <w:t>REGISTRO NO PRESENCIAL</w:t>
      </w:r>
    </w:p>
    <w:p w:rsidR="0090558B" w:rsidRPr="00DB1C11" w:rsidRDefault="00DB1C11" w:rsidP="0090558B">
      <w:pPr>
        <w:pStyle w:val="Default"/>
        <w:spacing w:before="120" w:after="120"/>
        <w:jc w:val="both"/>
        <w:rPr>
          <w:rFonts w:ascii="Times New Roman" w:hAnsi="Times New Roman" w:cs="Times New Roman"/>
        </w:rPr>
      </w:pPr>
      <w:r w:rsidRPr="00DB1C11">
        <w:rPr>
          <w:rFonts w:ascii="Times New Roman" w:hAnsi="Times New Roman" w:cs="Times New Roman"/>
          <w:b/>
        </w:rPr>
        <w:t>ARTÍCULO 15. (REGISTRO DE IMPORTADORES NO PRESENCIAL).</w:t>
      </w:r>
      <w:r w:rsidR="0090558B" w:rsidRPr="00DB1C11">
        <w:rPr>
          <w:rFonts w:ascii="Times New Roman" w:hAnsi="Times New Roman" w:cs="Times New Roman"/>
        </w:rPr>
        <w:t xml:space="preserve"> Podrán registrarse bajo esta modalidad, las personas naturales </w:t>
      </w:r>
      <w:r w:rsidR="00390BD0" w:rsidRPr="00DB1C11">
        <w:rPr>
          <w:rFonts w:ascii="Times New Roman" w:hAnsi="Times New Roman" w:cs="Times New Roman"/>
        </w:rPr>
        <w:t>que no cuenten con</w:t>
      </w:r>
      <w:r w:rsidR="00EE1403">
        <w:rPr>
          <w:rFonts w:ascii="Times New Roman" w:hAnsi="Times New Roman" w:cs="Times New Roman"/>
        </w:rPr>
        <w:t xml:space="preserve"> un</w:t>
      </w:r>
      <w:r w:rsidR="00390BD0" w:rsidRPr="00DB1C11">
        <w:rPr>
          <w:rFonts w:ascii="Times New Roman" w:hAnsi="Times New Roman" w:cs="Times New Roman"/>
        </w:rPr>
        <w:t xml:space="preserve"> </w:t>
      </w:r>
      <w:r w:rsidR="0090558B" w:rsidRPr="00DB1C11">
        <w:rPr>
          <w:rFonts w:ascii="Times New Roman" w:hAnsi="Times New Roman" w:cs="Times New Roman"/>
        </w:rPr>
        <w:t>N</w:t>
      </w:r>
      <w:r w:rsidR="00390BD0" w:rsidRPr="00DB1C11">
        <w:rPr>
          <w:rFonts w:ascii="Times New Roman" w:hAnsi="Times New Roman" w:cs="Times New Roman"/>
        </w:rPr>
        <w:t xml:space="preserve">úmero de Identificación </w:t>
      </w:r>
      <w:r w:rsidR="0090558B" w:rsidRPr="00DB1C11">
        <w:rPr>
          <w:rFonts w:ascii="Times New Roman" w:hAnsi="Times New Roman" w:cs="Times New Roman"/>
        </w:rPr>
        <w:t>T</w:t>
      </w:r>
      <w:r w:rsidR="00390BD0" w:rsidRPr="00DB1C11">
        <w:rPr>
          <w:rFonts w:ascii="Times New Roman" w:hAnsi="Times New Roman" w:cs="Times New Roman"/>
        </w:rPr>
        <w:t>ributaria</w:t>
      </w:r>
      <w:r w:rsidR="008D51FD" w:rsidRPr="00DB1C11">
        <w:rPr>
          <w:rFonts w:ascii="Times New Roman" w:hAnsi="Times New Roman" w:cs="Times New Roman"/>
        </w:rPr>
        <w:t xml:space="preserve"> (NIT)</w:t>
      </w:r>
      <w:r w:rsidR="0090558B" w:rsidRPr="00DB1C11">
        <w:rPr>
          <w:rFonts w:ascii="Times New Roman" w:hAnsi="Times New Roman" w:cs="Times New Roman"/>
        </w:rPr>
        <w:t>, o contribuyentes registrados ante el Servicio de Impuestos Nacionales bajo el Régimen Tributario Simplificado o bajo el Régimen General como Personas Naturales.</w:t>
      </w:r>
    </w:p>
    <w:p w:rsidR="0090558B" w:rsidRPr="00DB1C11" w:rsidRDefault="00DB1C11" w:rsidP="00D96604">
      <w:pPr>
        <w:pStyle w:val="Default"/>
        <w:spacing w:before="120" w:after="120"/>
        <w:jc w:val="both"/>
        <w:rPr>
          <w:rFonts w:ascii="Times New Roman" w:hAnsi="Times New Roman" w:cs="Times New Roman"/>
          <w:lang w:val="es-MX"/>
        </w:rPr>
      </w:pPr>
      <w:r w:rsidRPr="00DB1C11">
        <w:rPr>
          <w:rFonts w:ascii="Times New Roman" w:hAnsi="Times New Roman" w:cs="Times New Roman"/>
          <w:b/>
        </w:rPr>
        <w:t xml:space="preserve">ARTÍCULO 16. (REQUISITOS). </w:t>
      </w:r>
      <w:r w:rsidR="0090558B" w:rsidRPr="00DB1C11">
        <w:rPr>
          <w:rFonts w:ascii="Times New Roman" w:hAnsi="Times New Roman" w:cs="Times New Roman"/>
        </w:rPr>
        <w:t xml:space="preserve"> </w:t>
      </w:r>
      <w:r w:rsidR="0090558B" w:rsidRPr="00DB1C11">
        <w:rPr>
          <w:rFonts w:ascii="Times New Roman" w:hAnsi="Times New Roman" w:cs="Times New Roman"/>
          <w:lang w:val="es-MX"/>
        </w:rPr>
        <w:t>Al momento del registro el Solicitante</w:t>
      </w:r>
      <w:r w:rsidR="00041EF2">
        <w:rPr>
          <w:rFonts w:ascii="Times New Roman" w:hAnsi="Times New Roman" w:cs="Times New Roman"/>
          <w:lang w:val="es-MX"/>
        </w:rPr>
        <w:t xml:space="preserve"> </w:t>
      </w:r>
      <w:r w:rsidR="0090558B" w:rsidRPr="00DB1C11">
        <w:rPr>
          <w:rFonts w:ascii="Times New Roman" w:hAnsi="Times New Roman" w:cs="Times New Roman"/>
          <w:lang w:val="es-MX"/>
        </w:rPr>
        <w:t>deberá contar con</w:t>
      </w:r>
      <w:r w:rsidR="00041EF2">
        <w:rPr>
          <w:rFonts w:ascii="Times New Roman" w:hAnsi="Times New Roman" w:cs="Times New Roman"/>
          <w:lang w:val="es-MX"/>
        </w:rPr>
        <w:t xml:space="preserve"> alguno de</w:t>
      </w:r>
      <w:r w:rsidR="0090558B" w:rsidRPr="00DB1C11">
        <w:rPr>
          <w:rFonts w:ascii="Times New Roman" w:hAnsi="Times New Roman" w:cs="Times New Roman"/>
          <w:lang w:val="es-MX"/>
        </w:rPr>
        <w:t xml:space="preserve"> los siguientes documentos vigentes:</w:t>
      </w:r>
    </w:p>
    <w:p w:rsidR="00333E6B" w:rsidRPr="00DB1C11" w:rsidRDefault="00D96604" w:rsidP="00071B2D">
      <w:pPr>
        <w:pStyle w:val="Default"/>
        <w:numPr>
          <w:ilvl w:val="0"/>
          <w:numId w:val="13"/>
        </w:numPr>
        <w:spacing w:before="120" w:after="120"/>
        <w:jc w:val="both"/>
        <w:rPr>
          <w:rFonts w:ascii="Times New Roman" w:hAnsi="Times New Roman" w:cs="Times New Roman"/>
          <w:lang w:val="es-MX"/>
        </w:rPr>
      </w:pPr>
      <w:r w:rsidRPr="00DB1C11">
        <w:rPr>
          <w:rFonts w:ascii="Times New Roman" w:hAnsi="Times New Roman" w:cs="Times New Roman"/>
          <w:lang w:val="es-MX" w:eastAsia="es-BO"/>
        </w:rPr>
        <w:t xml:space="preserve">Certificado de Inscripción al Padrón Biométrico Digital del Servicio de Impuestos Nacionales para personas naturales que cuenten con </w:t>
      </w:r>
      <w:r w:rsidR="0045270F">
        <w:rPr>
          <w:rFonts w:ascii="Times New Roman" w:hAnsi="Times New Roman" w:cs="Times New Roman"/>
          <w:lang w:val="es-MX" w:eastAsia="es-BO"/>
        </w:rPr>
        <w:t>un</w:t>
      </w:r>
      <w:r w:rsidR="0045270F" w:rsidRPr="00DB1C11">
        <w:rPr>
          <w:rFonts w:ascii="Times New Roman" w:hAnsi="Times New Roman" w:cs="Times New Roman"/>
          <w:lang w:val="es-MX" w:eastAsia="es-BO"/>
        </w:rPr>
        <w:t xml:space="preserve"> </w:t>
      </w:r>
      <w:r w:rsidRPr="00DB1C11">
        <w:rPr>
          <w:rFonts w:ascii="Times New Roman" w:hAnsi="Times New Roman" w:cs="Times New Roman"/>
          <w:lang w:val="es-MX" w:eastAsia="es-BO"/>
        </w:rPr>
        <w:t>Número de Identificación Tributaria</w:t>
      </w:r>
      <w:r w:rsidR="008D51FD" w:rsidRPr="00DB1C11">
        <w:rPr>
          <w:rFonts w:ascii="Times New Roman" w:hAnsi="Times New Roman" w:cs="Times New Roman"/>
          <w:lang w:val="es-MX" w:eastAsia="es-BO"/>
        </w:rPr>
        <w:t xml:space="preserve"> (NIT)</w:t>
      </w:r>
      <w:r w:rsidRPr="00DB1C11">
        <w:rPr>
          <w:rFonts w:ascii="Times New Roman" w:hAnsi="Times New Roman" w:cs="Times New Roman"/>
          <w:lang w:val="es-MX" w:eastAsia="es-BO"/>
        </w:rPr>
        <w:t>.</w:t>
      </w:r>
    </w:p>
    <w:p w:rsidR="00D96604" w:rsidRPr="00DB1C11" w:rsidRDefault="00D96604" w:rsidP="00071B2D">
      <w:pPr>
        <w:pStyle w:val="Prrafodelista"/>
        <w:numPr>
          <w:ilvl w:val="0"/>
          <w:numId w:val="13"/>
        </w:numPr>
        <w:spacing w:before="120" w:after="120" w:line="240" w:lineRule="auto"/>
        <w:jc w:val="both"/>
        <w:rPr>
          <w:rFonts w:ascii="Times New Roman" w:hAnsi="Times New Roman" w:cs="Times New Roman"/>
          <w:sz w:val="24"/>
          <w:szCs w:val="24"/>
          <w:lang w:val="es-MX"/>
        </w:rPr>
      </w:pPr>
      <w:r w:rsidRPr="00DB1C11">
        <w:rPr>
          <w:rFonts w:ascii="Times New Roman" w:hAnsi="Times New Roman" w:cs="Times New Roman"/>
          <w:color w:val="000000"/>
          <w:sz w:val="24"/>
          <w:szCs w:val="24"/>
          <w:lang w:val="es-MX" w:eastAsia="es-BO"/>
        </w:rPr>
        <w:t xml:space="preserve">Cédula de Identidad otorgada a ciudadanos bolivianos o extranjeros por autoridad competente en Bolivia, o Documento de Identificación del país de origen </w:t>
      </w:r>
      <w:r w:rsidR="0045270F">
        <w:rPr>
          <w:rFonts w:ascii="Times New Roman" w:hAnsi="Times New Roman" w:cs="Times New Roman"/>
          <w:color w:val="000000"/>
          <w:sz w:val="24"/>
          <w:szCs w:val="24"/>
          <w:lang w:val="es-MX" w:eastAsia="es-BO"/>
        </w:rPr>
        <w:t xml:space="preserve">o pasaporte </w:t>
      </w:r>
      <w:r w:rsidRPr="00DB1C11">
        <w:rPr>
          <w:rFonts w:ascii="Times New Roman" w:hAnsi="Times New Roman" w:cs="Times New Roman"/>
          <w:color w:val="000000"/>
          <w:sz w:val="24"/>
          <w:szCs w:val="24"/>
          <w:lang w:val="es-MX" w:eastAsia="es-BO"/>
        </w:rPr>
        <w:t>en el caso de ciudadanos extranjeros.</w:t>
      </w:r>
    </w:p>
    <w:p w:rsidR="0090558B" w:rsidRPr="00DB1C11" w:rsidRDefault="00DB1C11" w:rsidP="00D96604">
      <w:pPr>
        <w:pStyle w:val="Default"/>
        <w:spacing w:before="120" w:after="120"/>
        <w:jc w:val="both"/>
        <w:rPr>
          <w:rFonts w:ascii="Times New Roman" w:hAnsi="Times New Roman" w:cs="Times New Roman"/>
        </w:rPr>
      </w:pPr>
      <w:r w:rsidRPr="00DB1C11">
        <w:rPr>
          <w:rFonts w:ascii="Times New Roman" w:hAnsi="Times New Roman" w:cs="Times New Roman"/>
          <w:b/>
        </w:rPr>
        <w:t xml:space="preserve">ARTÍCULO 17. (TIPOS Y LÍMITES PARA LOS DESPACHOS DE IMPORTACIÓN). </w:t>
      </w:r>
      <w:r w:rsidR="0090558B" w:rsidRPr="00DB1C11">
        <w:rPr>
          <w:rFonts w:ascii="Times New Roman" w:hAnsi="Times New Roman" w:cs="Times New Roman"/>
        </w:rPr>
        <w:t xml:space="preserve">Las personas registradas bajo esta modalidad podrán realizar únicamente los siguientes tipos de </w:t>
      </w:r>
      <w:r w:rsidR="00E5072D" w:rsidRPr="00DB1C11">
        <w:rPr>
          <w:rFonts w:ascii="Times New Roman" w:hAnsi="Times New Roman" w:cs="Times New Roman"/>
        </w:rPr>
        <w:t>despachos</w:t>
      </w:r>
      <w:r w:rsidR="0090558B" w:rsidRPr="00DB1C11">
        <w:rPr>
          <w:rFonts w:ascii="Times New Roman" w:hAnsi="Times New Roman" w:cs="Times New Roman"/>
        </w:rPr>
        <w:t>:</w:t>
      </w:r>
    </w:p>
    <w:p w:rsidR="0090558B" w:rsidRPr="00DB1C11" w:rsidRDefault="0090558B" w:rsidP="00071B2D">
      <w:pPr>
        <w:pStyle w:val="Prrafodelista"/>
        <w:numPr>
          <w:ilvl w:val="0"/>
          <w:numId w:val="33"/>
        </w:numPr>
        <w:spacing w:before="120" w:after="120" w:line="240" w:lineRule="auto"/>
        <w:contextualSpacing w:val="0"/>
        <w:jc w:val="both"/>
        <w:rPr>
          <w:rFonts w:ascii="Times New Roman" w:hAnsi="Times New Roman" w:cs="Times New Roman"/>
          <w:sz w:val="24"/>
          <w:szCs w:val="24"/>
        </w:rPr>
      </w:pPr>
      <w:r w:rsidRPr="00DB1C11">
        <w:rPr>
          <w:rFonts w:ascii="Times New Roman" w:hAnsi="Times New Roman" w:cs="Times New Roman"/>
          <w:sz w:val="24"/>
          <w:szCs w:val="24"/>
        </w:rPr>
        <w:lastRenderedPageBreak/>
        <w:t>Equipaje acompañado y no acompañado, cuando el valor FOB sea inferior o igual a USD 2.000.-, hasta un valor FOB acumulado anual de sus declaraciones de USD 4.000.- (de enero a diciembre de la misma gestión) independientemente del uso o no de la franquicia.</w:t>
      </w:r>
    </w:p>
    <w:p w:rsidR="0090558B" w:rsidRPr="00DB1C11" w:rsidRDefault="0090558B" w:rsidP="00071B2D">
      <w:pPr>
        <w:pStyle w:val="Prrafodelista"/>
        <w:numPr>
          <w:ilvl w:val="0"/>
          <w:numId w:val="33"/>
        </w:numPr>
        <w:spacing w:before="120" w:after="120" w:line="240" w:lineRule="auto"/>
        <w:contextualSpacing w:val="0"/>
        <w:jc w:val="both"/>
        <w:rPr>
          <w:rFonts w:ascii="Times New Roman" w:hAnsi="Times New Roman" w:cs="Times New Roman"/>
          <w:sz w:val="24"/>
          <w:szCs w:val="24"/>
        </w:rPr>
      </w:pPr>
      <w:r w:rsidRPr="00DB1C11">
        <w:rPr>
          <w:rFonts w:ascii="Times New Roman" w:hAnsi="Times New Roman" w:cs="Times New Roman"/>
          <w:sz w:val="24"/>
          <w:szCs w:val="24"/>
        </w:rPr>
        <w:t>Encomiendas postales y envíos urgentes a través de ECOBOL, cuyo valor FOB sea mayor a USD 100.-, un peso total bruto no superior a 40 Kg, un valor FOB no superior a USD 1.000.-, hasta un valor FOB acumulado anual de USD 4.000.- (de enero a diciembre de la misma gestión).</w:t>
      </w:r>
    </w:p>
    <w:p w:rsidR="0090558B" w:rsidRPr="00DB1C11" w:rsidRDefault="0090558B" w:rsidP="00071B2D">
      <w:pPr>
        <w:pStyle w:val="Prrafodelista"/>
        <w:numPr>
          <w:ilvl w:val="0"/>
          <w:numId w:val="33"/>
        </w:numPr>
        <w:spacing w:before="120" w:after="120" w:line="240" w:lineRule="auto"/>
        <w:contextualSpacing w:val="0"/>
        <w:jc w:val="both"/>
        <w:rPr>
          <w:rFonts w:ascii="Times New Roman" w:hAnsi="Times New Roman" w:cs="Times New Roman"/>
          <w:sz w:val="24"/>
          <w:szCs w:val="24"/>
        </w:rPr>
      </w:pPr>
      <w:r w:rsidRPr="00DB1C11">
        <w:rPr>
          <w:rFonts w:ascii="Times New Roman" w:hAnsi="Times New Roman" w:cs="Times New Roman"/>
          <w:sz w:val="24"/>
          <w:szCs w:val="24"/>
        </w:rPr>
        <w:t>Envíos urgentes vía servicio expreso (Courier) cuyo valor FOB por envío no supere USD 1.000.-, un peso total bruto no superior a 40 Kg., hasta un valor FOB acumulado anual de USD 4.000.- (de enero a diciembre de la misma gestión).</w:t>
      </w:r>
    </w:p>
    <w:p w:rsidR="0090558B" w:rsidRPr="00650FDA" w:rsidRDefault="0090558B" w:rsidP="00071B2D">
      <w:pPr>
        <w:pStyle w:val="Prrafodelista"/>
        <w:numPr>
          <w:ilvl w:val="0"/>
          <w:numId w:val="33"/>
        </w:numPr>
        <w:spacing w:before="120" w:after="120" w:line="240" w:lineRule="auto"/>
        <w:contextualSpacing w:val="0"/>
        <w:jc w:val="both"/>
        <w:rPr>
          <w:rFonts w:ascii="Times New Roman" w:hAnsi="Times New Roman" w:cs="Times New Roman"/>
          <w:sz w:val="24"/>
          <w:szCs w:val="24"/>
        </w:rPr>
      </w:pPr>
      <w:r w:rsidRPr="00650FDA">
        <w:rPr>
          <w:rFonts w:ascii="Times New Roman" w:hAnsi="Times New Roman" w:cs="Times New Roman"/>
          <w:sz w:val="24"/>
          <w:szCs w:val="24"/>
        </w:rPr>
        <w:t xml:space="preserve">Mercancía importada </w:t>
      </w:r>
      <w:r w:rsidR="00016972" w:rsidRPr="00650FDA">
        <w:rPr>
          <w:rFonts w:ascii="Times New Roman" w:hAnsi="Times New Roman" w:cs="Times New Roman"/>
          <w:sz w:val="24"/>
          <w:szCs w:val="24"/>
        </w:rPr>
        <w:t>como</w:t>
      </w:r>
      <w:r w:rsidRPr="00650FDA">
        <w:rPr>
          <w:rFonts w:ascii="Times New Roman" w:hAnsi="Times New Roman" w:cs="Times New Roman"/>
          <w:sz w:val="24"/>
          <w:szCs w:val="24"/>
        </w:rPr>
        <w:t xml:space="preserve"> menaje doméstico, conforme a la normativa vigente.</w:t>
      </w:r>
    </w:p>
    <w:p w:rsidR="00F817D4" w:rsidRPr="00DB1C11" w:rsidRDefault="0090558B" w:rsidP="00071B2D">
      <w:pPr>
        <w:pStyle w:val="Prrafodelista"/>
        <w:numPr>
          <w:ilvl w:val="0"/>
          <w:numId w:val="33"/>
        </w:numPr>
        <w:spacing w:before="120" w:after="120" w:line="240" w:lineRule="auto"/>
        <w:contextualSpacing w:val="0"/>
        <w:jc w:val="both"/>
        <w:rPr>
          <w:rFonts w:ascii="Times New Roman" w:hAnsi="Times New Roman" w:cs="Times New Roman"/>
          <w:sz w:val="24"/>
          <w:szCs w:val="24"/>
          <w:lang w:val="es-MX"/>
        </w:rPr>
      </w:pPr>
      <w:r w:rsidRPr="00DB1C11">
        <w:rPr>
          <w:rFonts w:ascii="Times New Roman" w:hAnsi="Times New Roman" w:cs="Times New Roman"/>
          <w:sz w:val="24"/>
          <w:szCs w:val="24"/>
        </w:rPr>
        <w:t xml:space="preserve">La importación de </w:t>
      </w:r>
      <w:r w:rsidR="00AE5CCF">
        <w:rPr>
          <w:rFonts w:ascii="Times New Roman" w:hAnsi="Times New Roman" w:cs="Times New Roman"/>
          <w:sz w:val="24"/>
          <w:szCs w:val="24"/>
        </w:rPr>
        <w:t>máximo dos (2)</w:t>
      </w:r>
      <w:r w:rsidRPr="00DB1C11">
        <w:rPr>
          <w:rFonts w:ascii="Times New Roman" w:hAnsi="Times New Roman" w:cs="Times New Roman"/>
          <w:sz w:val="24"/>
          <w:szCs w:val="24"/>
        </w:rPr>
        <w:t xml:space="preserve"> vehículo</w:t>
      </w:r>
      <w:r w:rsidR="00AE5CCF">
        <w:rPr>
          <w:rFonts w:ascii="Times New Roman" w:hAnsi="Times New Roman" w:cs="Times New Roman"/>
          <w:sz w:val="24"/>
          <w:szCs w:val="24"/>
        </w:rPr>
        <w:t>s</w:t>
      </w:r>
      <w:r w:rsidRPr="00DB1C11">
        <w:rPr>
          <w:rFonts w:ascii="Times New Roman" w:hAnsi="Times New Roman" w:cs="Times New Roman"/>
          <w:sz w:val="24"/>
          <w:szCs w:val="24"/>
        </w:rPr>
        <w:t xml:space="preserve"> automotor</w:t>
      </w:r>
      <w:r w:rsidR="00AE5CCF">
        <w:rPr>
          <w:rFonts w:ascii="Times New Roman" w:hAnsi="Times New Roman" w:cs="Times New Roman"/>
          <w:sz w:val="24"/>
          <w:szCs w:val="24"/>
        </w:rPr>
        <w:t>es</w:t>
      </w:r>
      <w:r w:rsidRPr="00DB1C11">
        <w:rPr>
          <w:rFonts w:ascii="Times New Roman" w:hAnsi="Times New Roman" w:cs="Times New Roman"/>
          <w:sz w:val="24"/>
          <w:szCs w:val="24"/>
        </w:rPr>
        <w:t xml:space="preserve"> </w:t>
      </w:r>
      <w:r w:rsidR="00A91DD5">
        <w:rPr>
          <w:rFonts w:ascii="Times New Roman" w:hAnsi="Times New Roman" w:cs="Times New Roman"/>
          <w:sz w:val="24"/>
          <w:szCs w:val="24"/>
        </w:rPr>
        <w:t>por año</w:t>
      </w:r>
      <w:r w:rsidR="002E75E6">
        <w:rPr>
          <w:rFonts w:ascii="Times New Roman" w:hAnsi="Times New Roman" w:cs="Times New Roman"/>
          <w:sz w:val="24"/>
          <w:szCs w:val="24"/>
        </w:rPr>
        <w:t xml:space="preserve"> (de enero a diciembre de la misma gestión)</w:t>
      </w:r>
      <w:r w:rsidRPr="00DB1C11">
        <w:rPr>
          <w:rFonts w:ascii="Times New Roman" w:hAnsi="Times New Roman" w:cs="Times New Roman"/>
          <w:sz w:val="24"/>
          <w:szCs w:val="24"/>
        </w:rPr>
        <w:t>.</w:t>
      </w:r>
    </w:p>
    <w:p w:rsidR="0090558B" w:rsidRPr="00DB1C11" w:rsidRDefault="0090558B" w:rsidP="00071B2D">
      <w:pPr>
        <w:pStyle w:val="Prrafodelista"/>
        <w:numPr>
          <w:ilvl w:val="0"/>
          <w:numId w:val="33"/>
        </w:numPr>
        <w:spacing w:before="120" w:after="120" w:line="240" w:lineRule="auto"/>
        <w:contextualSpacing w:val="0"/>
        <w:jc w:val="both"/>
        <w:rPr>
          <w:rFonts w:ascii="Times New Roman" w:hAnsi="Times New Roman" w:cs="Times New Roman"/>
          <w:sz w:val="24"/>
          <w:szCs w:val="24"/>
          <w:lang w:val="es-MX"/>
        </w:rPr>
      </w:pPr>
      <w:r w:rsidRPr="00DB1C11">
        <w:rPr>
          <w:rFonts w:ascii="Times New Roman" w:hAnsi="Times New Roman" w:cs="Times New Roman"/>
          <w:sz w:val="24"/>
          <w:szCs w:val="24"/>
          <w:lang w:val="es-MX"/>
        </w:rPr>
        <w:t>La importación bajo prescripción médica de implantes, aparatos, equipos ortopédicos u otros, para uso personal y sin fines comerciales, en cuyo caso los interesados podrán registrarse bajo esta modalidad siempre y cuando tengan un carnet de discapacidad vigente ante el Comité Nacional de la Persona con Discapacidad</w:t>
      </w:r>
      <w:r w:rsidR="00BE1C2B" w:rsidRPr="00BE1C2B">
        <w:rPr>
          <w:rFonts w:ascii="Times New Roman" w:hAnsi="Times New Roman" w:cs="Times New Roman"/>
          <w:sz w:val="24"/>
          <w:szCs w:val="24"/>
          <w:lang w:val="es-MX"/>
        </w:rPr>
        <w:t xml:space="preserve"> </w:t>
      </w:r>
      <w:r w:rsidR="00BE1C2B">
        <w:rPr>
          <w:rFonts w:ascii="Times New Roman" w:hAnsi="Times New Roman" w:cs="Times New Roman"/>
          <w:sz w:val="24"/>
          <w:szCs w:val="24"/>
          <w:lang w:val="es-MX"/>
        </w:rPr>
        <w:t>(</w:t>
      </w:r>
      <w:r w:rsidR="00BE1C2B" w:rsidRPr="00DB1C11">
        <w:rPr>
          <w:rFonts w:ascii="Times New Roman" w:hAnsi="Times New Roman" w:cs="Times New Roman"/>
          <w:sz w:val="24"/>
          <w:szCs w:val="24"/>
          <w:lang w:val="es-MX"/>
        </w:rPr>
        <w:t>CONALPEDIS</w:t>
      </w:r>
      <w:r w:rsidRPr="00DB1C11">
        <w:rPr>
          <w:rFonts w:ascii="Times New Roman" w:hAnsi="Times New Roman" w:cs="Times New Roman"/>
          <w:sz w:val="24"/>
          <w:szCs w:val="24"/>
          <w:lang w:val="es-MX"/>
        </w:rPr>
        <w:t>).</w:t>
      </w:r>
    </w:p>
    <w:p w:rsidR="0090558B" w:rsidRPr="00DB1C11" w:rsidRDefault="0090558B" w:rsidP="00071B2D">
      <w:pPr>
        <w:pStyle w:val="Prrafodelista"/>
        <w:numPr>
          <w:ilvl w:val="0"/>
          <w:numId w:val="33"/>
        </w:numPr>
        <w:spacing w:before="120" w:after="120" w:line="240" w:lineRule="auto"/>
        <w:contextualSpacing w:val="0"/>
        <w:jc w:val="both"/>
        <w:rPr>
          <w:rFonts w:ascii="Times New Roman" w:hAnsi="Times New Roman" w:cs="Times New Roman"/>
          <w:sz w:val="24"/>
          <w:szCs w:val="24"/>
        </w:rPr>
      </w:pPr>
      <w:r w:rsidRPr="00DB1C11">
        <w:rPr>
          <w:rFonts w:ascii="Times New Roman" w:hAnsi="Times New Roman" w:cs="Times New Roman"/>
          <w:sz w:val="24"/>
          <w:szCs w:val="24"/>
        </w:rPr>
        <w:t>Importaciones de menor cuantía de acuerdo a las siguientes condiciones:</w:t>
      </w:r>
    </w:p>
    <w:p w:rsidR="0090558B" w:rsidRPr="00DB1C11" w:rsidRDefault="0090558B" w:rsidP="00071B2D">
      <w:pPr>
        <w:pStyle w:val="Prrafodelista"/>
        <w:numPr>
          <w:ilvl w:val="0"/>
          <w:numId w:val="34"/>
        </w:numPr>
        <w:spacing w:before="120" w:after="120" w:line="240" w:lineRule="auto"/>
        <w:contextualSpacing w:val="0"/>
        <w:jc w:val="both"/>
        <w:rPr>
          <w:rFonts w:ascii="Times New Roman" w:hAnsi="Times New Roman" w:cs="Times New Roman"/>
          <w:sz w:val="24"/>
          <w:szCs w:val="24"/>
        </w:rPr>
      </w:pPr>
      <w:r w:rsidRPr="00DB1C11">
        <w:rPr>
          <w:rFonts w:ascii="Times New Roman" w:hAnsi="Times New Roman" w:cs="Times New Roman"/>
          <w:sz w:val="24"/>
          <w:szCs w:val="24"/>
        </w:rPr>
        <w:t xml:space="preserve">Para el caso de personas naturales </w:t>
      </w:r>
      <w:r w:rsidR="002C31A5" w:rsidRPr="00DB1C11">
        <w:rPr>
          <w:rFonts w:ascii="Times New Roman" w:hAnsi="Times New Roman" w:cs="Times New Roman"/>
          <w:sz w:val="24"/>
          <w:szCs w:val="24"/>
        </w:rPr>
        <w:t>que no cuente</w:t>
      </w:r>
      <w:r w:rsidR="008D51FD" w:rsidRPr="00DB1C11">
        <w:rPr>
          <w:rFonts w:ascii="Times New Roman" w:hAnsi="Times New Roman" w:cs="Times New Roman"/>
          <w:sz w:val="24"/>
          <w:szCs w:val="24"/>
        </w:rPr>
        <w:t>n</w:t>
      </w:r>
      <w:r w:rsidR="002C31A5" w:rsidRPr="00DB1C11">
        <w:rPr>
          <w:rFonts w:ascii="Times New Roman" w:hAnsi="Times New Roman" w:cs="Times New Roman"/>
          <w:sz w:val="24"/>
          <w:szCs w:val="24"/>
        </w:rPr>
        <w:t xml:space="preserve"> con </w:t>
      </w:r>
      <w:r w:rsidRPr="00DB1C11">
        <w:rPr>
          <w:rFonts w:ascii="Times New Roman" w:hAnsi="Times New Roman" w:cs="Times New Roman"/>
          <w:sz w:val="24"/>
          <w:szCs w:val="24"/>
        </w:rPr>
        <w:t>N</w:t>
      </w:r>
      <w:r w:rsidR="002C31A5" w:rsidRPr="00DB1C11">
        <w:rPr>
          <w:rFonts w:ascii="Times New Roman" w:hAnsi="Times New Roman" w:cs="Times New Roman"/>
          <w:sz w:val="24"/>
          <w:szCs w:val="24"/>
        </w:rPr>
        <w:t xml:space="preserve">úmero de </w:t>
      </w:r>
      <w:r w:rsidRPr="00DB1C11">
        <w:rPr>
          <w:rFonts w:ascii="Times New Roman" w:hAnsi="Times New Roman" w:cs="Times New Roman"/>
          <w:sz w:val="24"/>
          <w:szCs w:val="24"/>
        </w:rPr>
        <w:t>I</w:t>
      </w:r>
      <w:r w:rsidR="002C31A5" w:rsidRPr="00DB1C11">
        <w:rPr>
          <w:rFonts w:ascii="Times New Roman" w:hAnsi="Times New Roman" w:cs="Times New Roman"/>
          <w:sz w:val="24"/>
          <w:szCs w:val="24"/>
        </w:rPr>
        <w:t xml:space="preserve">dentificación </w:t>
      </w:r>
      <w:r w:rsidRPr="00DB1C11">
        <w:rPr>
          <w:rFonts w:ascii="Times New Roman" w:hAnsi="Times New Roman" w:cs="Times New Roman"/>
          <w:sz w:val="24"/>
          <w:szCs w:val="24"/>
        </w:rPr>
        <w:t>T</w:t>
      </w:r>
      <w:r w:rsidR="002C31A5" w:rsidRPr="00DB1C11">
        <w:rPr>
          <w:rFonts w:ascii="Times New Roman" w:hAnsi="Times New Roman" w:cs="Times New Roman"/>
          <w:sz w:val="24"/>
          <w:szCs w:val="24"/>
        </w:rPr>
        <w:t>ributaria</w:t>
      </w:r>
      <w:r w:rsidR="008D51FD" w:rsidRPr="00DB1C11">
        <w:rPr>
          <w:rFonts w:ascii="Times New Roman" w:hAnsi="Times New Roman" w:cs="Times New Roman"/>
          <w:sz w:val="24"/>
          <w:szCs w:val="24"/>
        </w:rPr>
        <w:t xml:space="preserve"> (NIT)</w:t>
      </w:r>
      <w:r w:rsidRPr="00DB1C11">
        <w:rPr>
          <w:rFonts w:ascii="Times New Roman" w:hAnsi="Times New Roman" w:cs="Times New Roman"/>
          <w:sz w:val="24"/>
          <w:szCs w:val="24"/>
        </w:rPr>
        <w:t xml:space="preserve"> o contribuyentes registrados ante el Servicio de Impuestos Nacionales bajo el Régimen General como Personas Naturales, el valor FOB de cada operación no deberá ser mayor al límite establecido para este tipo de despachos, en tanto que el valor FOB acumulado anual (de enero a diciembre de la misma gestión) no deberá superar los USD 4.000.-.</w:t>
      </w:r>
    </w:p>
    <w:p w:rsidR="0090558B" w:rsidRPr="00DB1C11" w:rsidRDefault="0090558B" w:rsidP="00071B2D">
      <w:pPr>
        <w:pStyle w:val="Prrafodelista"/>
        <w:numPr>
          <w:ilvl w:val="0"/>
          <w:numId w:val="34"/>
        </w:numPr>
        <w:spacing w:before="120" w:after="120" w:line="240" w:lineRule="auto"/>
        <w:contextualSpacing w:val="0"/>
        <w:jc w:val="both"/>
        <w:rPr>
          <w:rFonts w:ascii="Times New Roman" w:hAnsi="Times New Roman" w:cs="Times New Roman"/>
          <w:sz w:val="24"/>
          <w:szCs w:val="24"/>
        </w:rPr>
      </w:pPr>
      <w:r w:rsidRPr="00DB1C11">
        <w:rPr>
          <w:rFonts w:ascii="Times New Roman" w:hAnsi="Times New Roman" w:cs="Times New Roman"/>
          <w:sz w:val="24"/>
          <w:szCs w:val="24"/>
        </w:rPr>
        <w:t>En el caso de importadores registrados bajo el Régimen Tributario Simplificado, el valor FOB de cada operación no deberá superar el límite establecido para los despachos de menor cuantía, ni el monto de capital declarado ante el Servicio de Impuestos Nacionales. Asimismo, el valor FOB acumulado anual (de enero a diciembre de la misma gestión) no deberá ser mayor a dos veces el monto de capital declarado ante el Servicio de Impuestos Nacionales, en correspondencia a lo establecido en el Decreto Supremo N°24484 de 29 de enero de 1997.</w:t>
      </w:r>
    </w:p>
    <w:p w:rsidR="00F36ECA" w:rsidRPr="00DB1C11" w:rsidRDefault="00F36ECA" w:rsidP="00071B2D">
      <w:pPr>
        <w:pStyle w:val="Prrafodelista"/>
        <w:numPr>
          <w:ilvl w:val="0"/>
          <w:numId w:val="33"/>
        </w:numPr>
        <w:spacing w:before="120" w:after="120" w:line="240" w:lineRule="auto"/>
        <w:contextualSpacing w:val="0"/>
        <w:jc w:val="both"/>
        <w:rPr>
          <w:rFonts w:ascii="Times New Roman" w:hAnsi="Times New Roman" w:cs="Times New Roman"/>
          <w:sz w:val="24"/>
          <w:szCs w:val="24"/>
        </w:rPr>
      </w:pPr>
      <w:r w:rsidRPr="00DB1C11">
        <w:rPr>
          <w:rFonts w:ascii="Times New Roman" w:hAnsi="Times New Roman" w:cs="Times New Roman"/>
          <w:sz w:val="24"/>
          <w:szCs w:val="24"/>
        </w:rPr>
        <w:t>Import</w:t>
      </w:r>
      <w:r w:rsidR="00F817D4" w:rsidRPr="00DB1C11">
        <w:rPr>
          <w:rFonts w:ascii="Times New Roman" w:hAnsi="Times New Roman" w:cs="Times New Roman"/>
          <w:sz w:val="24"/>
          <w:szCs w:val="24"/>
        </w:rPr>
        <w:t>aciones a consumo en administraciones de aduana interiores o zonas francas por una vez al año</w:t>
      </w:r>
      <w:r w:rsidR="008E3708">
        <w:rPr>
          <w:rFonts w:ascii="Times New Roman" w:hAnsi="Times New Roman" w:cs="Times New Roman"/>
          <w:sz w:val="24"/>
          <w:szCs w:val="24"/>
        </w:rPr>
        <w:t xml:space="preserve"> (de enero a diciembre de la misma gestión)</w:t>
      </w:r>
      <w:r w:rsidR="00F817D4" w:rsidRPr="00DB1C11">
        <w:rPr>
          <w:rFonts w:ascii="Times New Roman" w:hAnsi="Times New Roman" w:cs="Times New Roman"/>
          <w:sz w:val="24"/>
          <w:szCs w:val="24"/>
        </w:rPr>
        <w:t xml:space="preserve">, </w:t>
      </w:r>
      <w:r w:rsidRPr="00DB1C11">
        <w:rPr>
          <w:rFonts w:ascii="Times New Roman" w:hAnsi="Times New Roman" w:cs="Times New Roman"/>
          <w:sz w:val="24"/>
          <w:szCs w:val="24"/>
        </w:rPr>
        <w:t>cuando el valor FOB sea inferior o igual a USD 2.000.-.</w:t>
      </w:r>
    </w:p>
    <w:p w:rsidR="0090558B" w:rsidRDefault="0090558B" w:rsidP="00071B2D">
      <w:pPr>
        <w:pStyle w:val="Prrafodelista"/>
        <w:numPr>
          <w:ilvl w:val="0"/>
          <w:numId w:val="33"/>
        </w:numPr>
        <w:spacing w:before="120" w:after="120" w:line="240" w:lineRule="auto"/>
        <w:contextualSpacing w:val="0"/>
        <w:jc w:val="both"/>
        <w:rPr>
          <w:rFonts w:ascii="Times New Roman" w:hAnsi="Times New Roman" w:cs="Times New Roman"/>
          <w:sz w:val="24"/>
          <w:szCs w:val="24"/>
        </w:rPr>
      </w:pPr>
      <w:r w:rsidRPr="00DB1C11">
        <w:rPr>
          <w:rFonts w:ascii="Times New Roman" w:hAnsi="Times New Roman" w:cs="Times New Roman"/>
          <w:sz w:val="24"/>
          <w:szCs w:val="24"/>
        </w:rPr>
        <w:t>Las administraciones de aduana podrán autorizar excepcionalmente importaciones fuera de los límites establecidos anteriormente</w:t>
      </w:r>
      <w:r w:rsidR="001D2C6D">
        <w:rPr>
          <w:rFonts w:ascii="Times New Roman" w:hAnsi="Times New Roman" w:cs="Times New Roman"/>
          <w:sz w:val="24"/>
          <w:szCs w:val="24"/>
        </w:rPr>
        <w:t xml:space="preserve">, </w:t>
      </w:r>
      <w:r w:rsidR="001D2C6D" w:rsidRPr="00DB1C11">
        <w:rPr>
          <w:rFonts w:ascii="Times New Roman" w:hAnsi="Times New Roman" w:cs="Times New Roman"/>
          <w:sz w:val="24"/>
          <w:szCs w:val="24"/>
        </w:rPr>
        <w:t>mediante Resolución Administrativa</w:t>
      </w:r>
      <w:r w:rsidR="001D2C6D">
        <w:rPr>
          <w:rFonts w:ascii="Times New Roman" w:hAnsi="Times New Roman" w:cs="Times New Roman"/>
          <w:sz w:val="24"/>
          <w:szCs w:val="24"/>
        </w:rPr>
        <w:t xml:space="preserve"> </w:t>
      </w:r>
      <w:r w:rsidR="005511F1">
        <w:rPr>
          <w:rFonts w:ascii="Times New Roman" w:hAnsi="Times New Roman" w:cs="Times New Roman"/>
          <w:sz w:val="24"/>
          <w:szCs w:val="24"/>
        </w:rPr>
        <w:t xml:space="preserve">elaborada </w:t>
      </w:r>
      <w:r w:rsidR="001D2C6D">
        <w:rPr>
          <w:rFonts w:ascii="Times New Roman" w:hAnsi="Times New Roman" w:cs="Times New Roman"/>
          <w:sz w:val="24"/>
          <w:szCs w:val="24"/>
        </w:rPr>
        <w:t>específica</w:t>
      </w:r>
      <w:r w:rsidR="005511F1">
        <w:rPr>
          <w:rFonts w:ascii="Times New Roman" w:hAnsi="Times New Roman" w:cs="Times New Roman"/>
          <w:sz w:val="24"/>
          <w:szCs w:val="24"/>
        </w:rPr>
        <w:t>mente</w:t>
      </w:r>
      <w:r w:rsidR="001D2C6D">
        <w:rPr>
          <w:rFonts w:ascii="Times New Roman" w:hAnsi="Times New Roman" w:cs="Times New Roman"/>
          <w:sz w:val="24"/>
          <w:szCs w:val="24"/>
        </w:rPr>
        <w:t xml:space="preserve"> para este fin.</w:t>
      </w:r>
      <w:r w:rsidRPr="00DB1C11">
        <w:rPr>
          <w:rFonts w:ascii="Times New Roman" w:hAnsi="Times New Roman" w:cs="Times New Roman"/>
          <w:sz w:val="24"/>
          <w:szCs w:val="24"/>
        </w:rPr>
        <w:t xml:space="preserve"> </w:t>
      </w:r>
    </w:p>
    <w:p w:rsidR="0090558B" w:rsidRPr="00DB1C11" w:rsidRDefault="00DB1C11" w:rsidP="0090558B">
      <w:pPr>
        <w:pStyle w:val="Normal2"/>
        <w:ind w:left="0"/>
        <w:rPr>
          <w:rFonts w:ascii="Times New Roman" w:hAnsi="Times New Roman"/>
          <w:bCs/>
          <w:sz w:val="24"/>
          <w:lang w:val="es-BO"/>
        </w:rPr>
      </w:pPr>
      <w:r w:rsidRPr="00DB1C11">
        <w:rPr>
          <w:rFonts w:ascii="Times New Roman" w:hAnsi="Times New Roman"/>
          <w:b/>
          <w:sz w:val="24"/>
          <w:lang w:val="es-BO"/>
        </w:rPr>
        <w:t>ARTÍCULO 18. (LLENADO DE FORMULARIO).</w:t>
      </w:r>
      <w:r w:rsidR="0090558B" w:rsidRPr="00DB1C11">
        <w:rPr>
          <w:rFonts w:ascii="Times New Roman" w:hAnsi="Times New Roman"/>
          <w:sz w:val="24"/>
          <w:lang w:val="es-BO"/>
        </w:rPr>
        <w:t xml:space="preserve"> </w:t>
      </w:r>
      <w:r w:rsidR="0090558B" w:rsidRPr="00DB1C11">
        <w:rPr>
          <w:rFonts w:ascii="Times New Roman" w:hAnsi="Times New Roman"/>
          <w:bCs/>
          <w:sz w:val="24"/>
          <w:lang w:val="es-BO"/>
        </w:rPr>
        <w:t xml:space="preserve">Los Solicitantes que requieran habilitarse como Operadores de Comercio Exterior en la Modalidad No Presencial deberán </w:t>
      </w:r>
      <w:r w:rsidR="0090558B" w:rsidRPr="00DB1C11">
        <w:rPr>
          <w:rFonts w:ascii="Times New Roman" w:hAnsi="Times New Roman"/>
          <w:bCs/>
          <w:sz w:val="24"/>
          <w:lang w:val="es-BO"/>
        </w:rPr>
        <w:lastRenderedPageBreak/>
        <w:t>ingresar al Portal Institucional de la Aduana Nacional (</w:t>
      </w:r>
      <w:hyperlink r:id="rId9" w:history="1">
        <w:r w:rsidR="00D04AE5" w:rsidRPr="00AA0B90">
          <w:rPr>
            <w:rStyle w:val="Hipervnculo"/>
            <w:rFonts w:ascii="Times New Roman" w:hAnsi="Times New Roman"/>
            <w:bCs/>
            <w:sz w:val="24"/>
            <w:lang w:val="es-BO"/>
          </w:rPr>
          <w:t>www.aduana.gob.bo</w:t>
        </w:r>
      </w:hyperlink>
      <w:r w:rsidR="0090558B" w:rsidRPr="00DB1C11">
        <w:rPr>
          <w:rFonts w:ascii="Times New Roman" w:hAnsi="Times New Roman"/>
          <w:bCs/>
          <w:sz w:val="24"/>
          <w:lang w:val="es-BO"/>
        </w:rPr>
        <w:t>) y seleccionar el enlace respectivo para iniciar el proceso de registro.</w:t>
      </w:r>
    </w:p>
    <w:p w:rsidR="0090558B" w:rsidRPr="00DB1C11" w:rsidRDefault="00640E61" w:rsidP="0090558B">
      <w:pPr>
        <w:pStyle w:val="Normal2"/>
        <w:ind w:left="0"/>
        <w:rPr>
          <w:rFonts w:ascii="Times New Roman" w:hAnsi="Times New Roman"/>
          <w:bCs/>
          <w:sz w:val="24"/>
          <w:lang w:val="es-BO"/>
        </w:rPr>
      </w:pPr>
      <w:r>
        <w:rPr>
          <w:rFonts w:ascii="Times New Roman" w:hAnsi="Times New Roman"/>
          <w:bCs/>
          <w:sz w:val="24"/>
          <w:lang w:val="es-BO"/>
        </w:rPr>
        <w:t xml:space="preserve">Llenar </w:t>
      </w:r>
      <w:r w:rsidR="0090558B" w:rsidRPr="00DB1C11">
        <w:rPr>
          <w:rFonts w:ascii="Times New Roman" w:hAnsi="Times New Roman"/>
          <w:bCs/>
          <w:sz w:val="24"/>
          <w:lang w:val="es-BO"/>
        </w:rPr>
        <w:t>el Formulario OCE-1001 con toda la información solicitada por el mismo para proceder al registro como Operador de Comercio Exterior.</w:t>
      </w:r>
    </w:p>
    <w:p w:rsidR="0090558B" w:rsidRPr="00DB1C11" w:rsidRDefault="0090558B" w:rsidP="0090558B">
      <w:pPr>
        <w:pStyle w:val="Normal2"/>
        <w:ind w:left="0"/>
        <w:rPr>
          <w:rFonts w:ascii="Times New Roman" w:hAnsi="Times New Roman"/>
          <w:bCs/>
          <w:sz w:val="24"/>
          <w:lang w:val="es-BO"/>
        </w:rPr>
      </w:pPr>
      <w:r w:rsidRPr="00DB1C11">
        <w:rPr>
          <w:rFonts w:ascii="Times New Roman" w:hAnsi="Times New Roman"/>
          <w:bCs/>
          <w:sz w:val="24"/>
          <w:lang w:val="es-BO"/>
        </w:rPr>
        <w:t>Una vez concluido el llenado del Formulario, el Solicitante debe</w:t>
      </w:r>
      <w:r w:rsidR="00D04AE5">
        <w:rPr>
          <w:rFonts w:ascii="Times New Roman" w:hAnsi="Times New Roman"/>
          <w:bCs/>
          <w:sz w:val="24"/>
          <w:lang w:val="es-BO"/>
        </w:rPr>
        <w:t>rá</w:t>
      </w:r>
      <w:r w:rsidRPr="00DB1C11">
        <w:rPr>
          <w:rFonts w:ascii="Times New Roman" w:hAnsi="Times New Roman"/>
          <w:bCs/>
          <w:sz w:val="24"/>
          <w:lang w:val="es-BO"/>
        </w:rPr>
        <w:t xml:space="preserve"> realizar la revisión </w:t>
      </w:r>
      <w:r w:rsidR="008E3708">
        <w:rPr>
          <w:rFonts w:ascii="Times New Roman" w:hAnsi="Times New Roman"/>
          <w:bCs/>
          <w:sz w:val="24"/>
          <w:lang w:val="es-BO"/>
        </w:rPr>
        <w:t>de los datos ingresados.</w:t>
      </w:r>
    </w:p>
    <w:p w:rsidR="0090558B" w:rsidRPr="00DB1C11" w:rsidRDefault="004E7A83" w:rsidP="0090558B">
      <w:pPr>
        <w:pStyle w:val="Normal2"/>
        <w:ind w:left="0"/>
        <w:rPr>
          <w:rFonts w:ascii="Times New Roman" w:hAnsi="Times New Roman"/>
          <w:sz w:val="24"/>
          <w:lang w:val="es-BO"/>
        </w:rPr>
      </w:pPr>
      <w:r w:rsidRPr="00DB1C11">
        <w:rPr>
          <w:rFonts w:ascii="Times New Roman" w:hAnsi="Times New Roman"/>
          <w:b/>
          <w:sz w:val="24"/>
          <w:lang w:val="es-BO"/>
        </w:rPr>
        <w:t>ARTÍCULO 19.</w:t>
      </w:r>
      <w:r>
        <w:rPr>
          <w:rFonts w:ascii="Times New Roman" w:hAnsi="Times New Roman"/>
          <w:b/>
          <w:sz w:val="24"/>
          <w:lang w:val="es-BO"/>
        </w:rPr>
        <w:t xml:space="preserve"> (ENVÍO DEL FORMULARIO).</w:t>
      </w:r>
      <w:r w:rsidRPr="00DB1C11">
        <w:rPr>
          <w:rFonts w:ascii="Times New Roman" w:hAnsi="Times New Roman"/>
          <w:b/>
          <w:sz w:val="24"/>
          <w:lang w:val="es-BO"/>
        </w:rPr>
        <w:t xml:space="preserve"> </w:t>
      </w:r>
      <w:r w:rsidR="0090558B" w:rsidRPr="00DB1C11">
        <w:rPr>
          <w:rFonts w:ascii="Times New Roman" w:hAnsi="Times New Roman"/>
          <w:bCs/>
          <w:sz w:val="24"/>
          <w:lang w:val="es-BO"/>
        </w:rPr>
        <w:t xml:space="preserve">Concluido el ingreso de datos en el Formulario de Registro de Operadores OCE-1001, realizadas las verificaciones </w:t>
      </w:r>
      <w:r w:rsidR="001D2C6D">
        <w:rPr>
          <w:rFonts w:ascii="Times New Roman" w:hAnsi="Times New Roman"/>
          <w:bCs/>
          <w:sz w:val="24"/>
          <w:lang w:val="es-BO"/>
        </w:rPr>
        <w:t xml:space="preserve">y </w:t>
      </w:r>
      <w:r w:rsidR="0090558B" w:rsidRPr="00DB1C11">
        <w:rPr>
          <w:rFonts w:ascii="Times New Roman" w:hAnsi="Times New Roman"/>
          <w:bCs/>
          <w:sz w:val="24"/>
          <w:lang w:val="es-BO"/>
        </w:rPr>
        <w:t>validaciones pertinentes</w:t>
      </w:r>
      <w:r w:rsidR="00043C85">
        <w:rPr>
          <w:rFonts w:ascii="Times New Roman" w:hAnsi="Times New Roman"/>
          <w:bCs/>
          <w:sz w:val="24"/>
          <w:lang w:val="es-BO"/>
        </w:rPr>
        <w:t>;</w:t>
      </w:r>
      <w:r w:rsidR="0090558B" w:rsidRPr="00DB1C11">
        <w:rPr>
          <w:rFonts w:ascii="Times New Roman" w:hAnsi="Times New Roman"/>
          <w:bCs/>
          <w:sz w:val="24"/>
          <w:lang w:val="es-BO"/>
        </w:rPr>
        <w:t xml:space="preserve"> de no existir observaciones, </w:t>
      </w:r>
      <w:r w:rsidR="00640E61">
        <w:rPr>
          <w:rFonts w:ascii="Times New Roman" w:hAnsi="Times New Roman"/>
          <w:bCs/>
          <w:sz w:val="24"/>
          <w:lang w:val="es-BO"/>
        </w:rPr>
        <w:t xml:space="preserve">el Solicitante podrá </w:t>
      </w:r>
      <w:r w:rsidR="0090558B" w:rsidRPr="00DB1C11">
        <w:rPr>
          <w:rFonts w:ascii="Times New Roman" w:hAnsi="Times New Roman"/>
          <w:bCs/>
          <w:sz w:val="24"/>
          <w:lang w:val="es-BO"/>
        </w:rPr>
        <w:t>confirma</w:t>
      </w:r>
      <w:r w:rsidR="00640E61">
        <w:rPr>
          <w:rFonts w:ascii="Times New Roman" w:hAnsi="Times New Roman"/>
          <w:bCs/>
          <w:sz w:val="24"/>
          <w:lang w:val="es-BO"/>
        </w:rPr>
        <w:t>r</w:t>
      </w:r>
      <w:r w:rsidR="0090558B" w:rsidRPr="00DB1C11">
        <w:rPr>
          <w:rFonts w:ascii="Times New Roman" w:hAnsi="Times New Roman"/>
          <w:bCs/>
          <w:sz w:val="24"/>
          <w:lang w:val="es-BO"/>
        </w:rPr>
        <w:t xml:space="preserve"> los datos ingresados y pro</w:t>
      </w:r>
      <w:r w:rsidR="008A65CF">
        <w:rPr>
          <w:rFonts w:ascii="Times New Roman" w:hAnsi="Times New Roman"/>
          <w:bCs/>
          <w:sz w:val="24"/>
          <w:lang w:val="es-BO"/>
        </w:rPr>
        <w:t>cede</w:t>
      </w:r>
      <w:r w:rsidR="005A55D6">
        <w:rPr>
          <w:rFonts w:ascii="Times New Roman" w:hAnsi="Times New Roman"/>
          <w:bCs/>
          <w:sz w:val="24"/>
          <w:lang w:val="es-BO"/>
        </w:rPr>
        <w:t>r</w:t>
      </w:r>
      <w:r w:rsidR="008A65CF">
        <w:rPr>
          <w:rFonts w:ascii="Times New Roman" w:hAnsi="Times New Roman"/>
          <w:bCs/>
          <w:sz w:val="24"/>
          <w:lang w:val="es-BO"/>
        </w:rPr>
        <w:t xml:space="preserve"> al registro de los mismos, asignándole e</w:t>
      </w:r>
      <w:r w:rsidR="0090558B" w:rsidRPr="00DB1C11">
        <w:rPr>
          <w:rFonts w:ascii="Times New Roman" w:hAnsi="Times New Roman"/>
          <w:bCs/>
          <w:sz w:val="24"/>
          <w:lang w:val="es-BO"/>
        </w:rPr>
        <w:t>l sistema informá</w:t>
      </w:r>
      <w:r w:rsidR="008A65CF">
        <w:rPr>
          <w:rFonts w:ascii="Times New Roman" w:hAnsi="Times New Roman"/>
          <w:bCs/>
          <w:sz w:val="24"/>
          <w:lang w:val="es-BO"/>
        </w:rPr>
        <w:t xml:space="preserve">tico </w:t>
      </w:r>
      <w:r w:rsidR="0090558B" w:rsidRPr="00DB1C11">
        <w:rPr>
          <w:rFonts w:ascii="Times New Roman" w:hAnsi="Times New Roman"/>
          <w:bCs/>
          <w:sz w:val="24"/>
          <w:lang w:val="es-BO"/>
        </w:rPr>
        <w:t xml:space="preserve">un Número de </w:t>
      </w:r>
      <w:r w:rsidR="00DE2853" w:rsidRPr="00DB1C11">
        <w:rPr>
          <w:rFonts w:ascii="Times New Roman" w:hAnsi="Times New Roman"/>
          <w:bCs/>
          <w:sz w:val="24"/>
          <w:lang w:val="es-BO"/>
        </w:rPr>
        <w:t>Tramite</w:t>
      </w:r>
      <w:r w:rsidR="0090558B" w:rsidRPr="00DB1C11">
        <w:rPr>
          <w:rFonts w:ascii="Times New Roman" w:hAnsi="Times New Roman"/>
          <w:b/>
          <w:bCs/>
          <w:sz w:val="24"/>
          <w:lang w:val="es-BO"/>
        </w:rPr>
        <w:t xml:space="preserve"> </w:t>
      </w:r>
      <w:r w:rsidR="0090558B" w:rsidRPr="00DB1C11">
        <w:rPr>
          <w:rFonts w:ascii="Times New Roman" w:hAnsi="Times New Roman"/>
          <w:sz w:val="24"/>
          <w:lang w:val="es-BO"/>
        </w:rPr>
        <w:t>OCE-20xx-1-000000x.</w:t>
      </w:r>
    </w:p>
    <w:p w:rsidR="0090558B" w:rsidRPr="00DB1C11" w:rsidRDefault="0090558B" w:rsidP="0090558B">
      <w:pPr>
        <w:pStyle w:val="Normal2"/>
        <w:ind w:left="0"/>
        <w:rPr>
          <w:rFonts w:ascii="Times New Roman" w:hAnsi="Times New Roman"/>
          <w:b/>
          <w:bCs/>
          <w:sz w:val="24"/>
          <w:lang w:val="es-BO"/>
        </w:rPr>
      </w:pPr>
      <w:r w:rsidRPr="00DB1C11">
        <w:rPr>
          <w:rFonts w:ascii="Times New Roman" w:hAnsi="Times New Roman"/>
          <w:sz w:val="24"/>
          <w:lang w:val="es-BO"/>
        </w:rPr>
        <w:t xml:space="preserve">Una vez enviado al Formulario OCE-1001 y generado el Número de </w:t>
      </w:r>
      <w:r w:rsidR="00DE2853" w:rsidRPr="00DB1C11">
        <w:rPr>
          <w:rFonts w:ascii="Times New Roman" w:hAnsi="Times New Roman"/>
          <w:sz w:val="24"/>
          <w:lang w:val="es-BO"/>
        </w:rPr>
        <w:t>Trámite</w:t>
      </w:r>
      <w:r w:rsidR="00D04AE5">
        <w:rPr>
          <w:rFonts w:ascii="Times New Roman" w:hAnsi="Times New Roman"/>
          <w:sz w:val="24"/>
          <w:lang w:val="es-BO"/>
        </w:rPr>
        <w:t xml:space="preserve">, el </w:t>
      </w:r>
      <w:r w:rsidR="005A3A49">
        <w:rPr>
          <w:rFonts w:ascii="Times New Roman" w:hAnsi="Times New Roman"/>
          <w:sz w:val="24"/>
          <w:lang w:val="es-BO"/>
        </w:rPr>
        <w:t>Solicitante</w:t>
      </w:r>
      <w:r w:rsidR="00D04AE5">
        <w:rPr>
          <w:rFonts w:ascii="Times New Roman" w:hAnsi="Times New Roman"/>
          <w:sz w:val="24"/>
          <w:lang w:val="es-BO"/>
        </w:rPr>
        <w:t xml:space="preserve"> no podrá</w:t>
      </w:r>
      <w:r w:rsidRPr="00DB1C11">
        <w:rPr>
          <w:rFonts w:ascii="Times New Roman" w:hAnsi="Times New Roman"/>
          <w:sz w:val="24"/>
          <w:lang w:val="es-BO"/>
        </w:rPr>
        <w:t xml:space="preserve"> realizar </w:t>
      </w:r>
      <w:r w:rsidR="009473AC">
        <w:rPr>
          <w:rFonts w:ascii="Times New Roman" w:hAnsi="Times New Roman"/>
          <w:sz w:val="24"/>
          <w:lang w:val="es-BO"/>
        </w:rPr>
        <w:t>modificaciones</w:t>
      </w:r>
      <w:r w:rsidRPr="00DB1C11">
        <w:rPr>
          <w:rFonts w:ascii="Times New Roman" w:hAnsi="Times New Roman"/>
          <w:sz w:val="24"/>
          <w:lang w:val="es-BO"/>
        </w:rPr>
        <w:t xml:space="preserve"> </w:t>
      </w:r>
      <w:r w:rsidR="008E3708">
        <w:rPr>
          <w:rFonts w:ascii="Times New Roman" w:hAnsi="Times New Roman"/>
          <w:sz w:val="24"/>
          <w:lang w:val="es-BO"/>
        </w:rPr>
        <w:t>a los datos ingresados</w:t>
      </w:r>
      <w:r w:rsidRPr="00DB1C11">
        <w:rPr>
          <w:rFonts w:ascii="Times New Roman" w:hAnsi="Times New Roman"/>
          <w:sz w:val="24"/>
          <w:lang w:val="es-BO"/>
        </w:rPr>
        <w:t>.</w:t>
      </w:r>
    </w:p>
    <w:p w:rsidR="0090558B" w:rsidRPr="00DB1C11" w:rsidRDefault="004E7A83" w:rsidP="0090558B">
      <w:pPr>
        <w:pStyle w:val="Normal2"/>
        <w:ind w:left="0"/>
        <w:rPr>
          <w:rFonts w:ascii="Times New Roman" w:hAnsi="Times New Roman"/>
          <w:bCs/>
          <w:sz w:val="24"/>
          <w:lang w:val="es-BO"/>
        </w:rPr>
      </w:pPr>
      <w:r w:rsidRPr="00DB1C11">
        <w:rPr>
          <w:rFonts w:ascii="Times New Roman" w:hAnsi="Times New Roman"/>
          <w:b/>
          <w:sz w:val="24"/>
          <w:lang w:val="es-BO"/>
        </w:rPr>
        <w:t>ART</w:t>
      </w:r>
      <w:r>
        <w:rPr>
          <w:rFonts w:ascii="Times New Roman" w:hAnsi="Times New Roman"/>
          <w:b/>
          <w:sz w:val="24"/>
          <w:lang w:val="es-BO"/>
        </w:rPr>
        <w:t>ÍCULO 20.</w:t>
      </w:r>
      <w:r w:rsidRPr="00DB1C11">
        <w:rPr>
          <w:rFonts w:ascii="Times New Roman" w:hAnsi="Times New Roman"/>
          <w:b/>
          <w:sz w:val="24"/>
          <w:lang w:val="es-BO"/>
        </w:rPr>
        <w:t xml:space="preserve"> (HABILITACIÓN COMO O</w:t>
      </w:r>
      <w:r>
        <w:rPr>
          <w:rFonts w:ascii="Times New Roman" w:hAnsi="Times New Roman"/>
          <w:b/>
          <w:sz w:val="24"/>
          <w:lang w:val="es-BO"/>
        </w:rPr>
        <w:t xml:space="preserve">PERADOR DE COMERCIO EXTERIOR). </w:t>
      </w:r>
      <w:r w:rsidR="0090558B" w:rsidRPr="00DB1C11">
        <w:rPr>
          <w:rFonts w:ascii="Times New Roman" w:hAnsi="Times New Roman"/>
          <w:bCs/>
          <w:sz w:val="24"/>
          <w:lang w:val="es-BO"/>
        </w:rPr>
        <w:t xml:space="preserve">Una vez enviado el Formulario OCE-1001 el sistema procederá a la habilitación de manera automática del Operador de Comercio Exterior para realizar las operaciones de comercio exterior </w:t>
      </w:r>
      <w:r w:rsidR="004C5A87" w:rsidRPr="00DB1C11">
        <w:rPr>
          <w:rFonts w:ascii="Times New Roman" w:hAnsi="Times New Roman"/>
          <w:bCs/>
          <w:sz w:val="24"/>
          <w:lang w:val="es-BO"/>
        </w:rPr>
        <w:t>definidas en el artículo 1</w:t>
      </w:r>
      <w:r w:rsidR="0053677B">
        <w:rPr>
          <w:rFonts w:ascii="Times New Roman" w:hAnsi="Times New Roman"/>
          <w:bCs/>
          <w:sz w:val="24"/>
          <w:lang w:val="es-BO"/>
        </w:rPr>
        <w:t>7</w:t>
      </w:r>
      <w:r w:rsidR="0094465C" w:rsidRPr="00DB1C11">
        <w:rPr>
          <w:rFonts w:ascii="Times New Roman" w:hAnsi="Times New Roman"/>
          <w:bCs/>
          <w:sz w:val="24"/>
          <w:lang w:val="es-BO"/>
        </w:rPr>
        <w:t xml:space="preserve"> de la presente norma</w:t>
      </w:r>
      <w:r w:rsidR="0090558B" w:rsidRPr="00DB1C11">
        <w:rPr>
          <w:rFonts w:ascii="Times New Roman" w:hAnsi="Times New Roman"/>
          <w:bCs/>
          <w:sz w:val="24"/>
          <w:lang w:val="es-BO"/>
        </w:rPr>
        <w:t>.</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SECCION II</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REGISTRO PRESENCIAL</w:t>
      </w:r>
    </w:p>
    <w:p w:rsidR="0090558B" w:rsidRPr="00DB1C11" w:rsidRDefault="004E7A83" w:rsidP="00D96604">
      <w:pPr>
        <w:pStyle w:val="Default"/>
        <w:spacing w:before="120" w:after="120"/>
        <w:jc w:val="both"/>
        <w:rPr>
          <w:rFonts w:ascii="Times New Roman" w:hAnsi="Times New Roman" w:cs="Times New Roman"/>
        </w:rPr>
      </w:pPr>
      <w:r>
        <w:rPr>
          <w:rFonts w:ascii="Times New Roman" w:hAnsi="Times New Roman" w:cs="Times New Roman"/>
          <w:b/>
        </w:rPr>
        <w:t>ARTÍCULO 21.</w:t>
      </w:r>
      <w:r w:rsidRPr="00DB1C11">
        <w:rPr>
          <w:rFonts w:ascii="Times New Roman" w:hAnsi="Times New Roman" w:cs="Times New Roman"/>
          <w:b/>
        </w:rPr>
        <w:t xml:space="preserve"> (REGIST</w:t>
      </w:r>
      <w:r>
        <w:rPr>
          <w:rFonts w:ascii="Times New Roman" w:hAnsi="Times New Roman" w:cs="Times New Roman"/>
          <w:b/>
        </w:rPr>
        <w:t>RO DE IMPORTADORES PRESENCIAL).</w:t>
      </w:r>
      <w:r w:rsidR="0090558B" w:rsidRPr="00DB1C11">
        <w:rPr>
          <w:rFonts w:ascii="Times New Roman" w:hAnsi="Times New Roman" w:cs="Times New Roman"/>
          <w:b/>
        </w:rPr>
        <w:t xml:space="preserve"> </w:t>
      </w:r>
      <w:r w:rsidR="0090558B" w:rsidRPr="00DB1C11">
        <w:rPr>
          <w:rFonts w:ascii="Times New Roman" w:hAnsi="Times New Roman" w:cs="Times New Roman"/>
        </w:rPr>
        <w:t xml:space="preserve">Deberán registrarse bajo esta modalidad, todas las personas jurídicas incluidas las empresas unipersonales, de </w:t>
      </w:r>
      <w:r w:rsidR="002C31A5" w:rsidRPr="00DB1C11">
        <w:rPr>
          <w:rFonts w:ascii="Times New Roman" w:hAnsi="Times New Roman" w:cs="Times New Roman"/>
        </w:rPr>
        <w:t xml:space="preserve">derecho </w:t>
      </w:r>
      <w:r w:rsidR="0090558B" w:rsidRPr="00DB1C11">
        <w:rPr>
          <w:rFonts w:ascii="Times New Roman" w:hAnsi="Times New Roman" w:cs="Times New Roman"/>
        </w:rPr>
        <w:t xml:space="preserve">público o privado y personas naturales inscritas bajo el Régimen Agropecuario Unificado </w:t>
      </w:r>
      <w:r w:rsidR="00D36190">
        <w:rPr>
          <w:rFonts w:ascii="Times New Roman" w:hAnsi="Times New Roman" w:cs="Times New Roman"/>
        </w:rPr>
        <w:t xml:space="preserve">(RAU) </w:t>
      </w:r>
      <w:r w:rsidR="0090558B" w:rsidRPr="00DB1C11">
        <w:rPr>
          <w:rFonts w:ascii="Times New Roman" w:hAnsi="Times New Roman" w:cs="Times New Roman"/>
        </w:rPr>
        <w:t>que realicen operaciones de importación de mercancías y que además estén registradas ante el Servicio de Impuestos Nacionales.</w:t>
      </w:r>
    </w:p>
    <w:p w:rsidR="0090558B" w:rsidRPr="00DB1C11" w:rsidRDefault="004E7A83" w:rsidP="0090558B">
      <w:pPr>
        <w:spacing w:before="120" w:after="120" w:line="240" w:lineRule="auto"/>
        <w:jc w:val="both"/>
        <w:rPr>
          <w:rFonts w:ascii="Times New Roman" w:eastAsia="Times New Roman" w:hAnsi="Times New Roman" w:cs="Times New Roman"/>
          <w:bCs/>
          <w:iCs/>
          <w:sz w:val="24"/>
          <w:szCs w:val="24"/>
          <w:lang w:val="es-MX" w:eastAsia="es-ES"/>
        </w:rPr>
      </w:pPr>
      <w:r w:rsidRPr="00DB1C11">
        <w:rPr>
          <w:rFonts w:ascii="Times New Roman" w:hAnsi="Times New Roman" w:cs="Times New Roman"/>
          <w:b/>
          <w:sz w:val="24"/>
          <w:szCs w:val="24"/>
        </w:rPr>
        <w:t>ARTÍCULO 22.</w:t>
      </w:r>
      <w:r>
        <w:rPr>
          <w:rFonts w:ascii="Times New Roman" w:hAnsi="Times New Roman" w:cs="Times New Roman"/>
          <w:b/>
          <w:sz w:val="24"/>
          <w:szCs w:val="24"/>
        </w:rPr>
        <w:t xml:space="preserve"> </w:t>
      </w:r>
      <w:r w:rsidRPr="00DB1C11">
        <w:rPr>
          <w:rFonts w:ascii="Times New Roman" w:hAnsi="Times New Roman" w:cs="Times New Roman"/>
          <w:b/>
          <w:sz w:val="24"/>
          <w:szCs w:val="24"/>
        </w:rPr>
        <w:t>(REQUISITOS</w:t>
      </w:r>
      <w:r>
        <w:rPr>
          <w:rFonts w:ascii="Times New Roman" w:hAnsi="Times New Roman" w:cs="Times New Roman"/>
          <w:b/>
          <w:sz w:val="24"/>
          <w:szCs w:val="24"/>
        </w:rPr>
        <w:t>).</w:t>
      </w:r>
      <w:r w:rsidR="0090558B" w:rsidRPr="00DB1C11">
        <w:rPr>
          <w:rFonts w:ascii="Times New Roman" w:hAnsi="Times New Roman" w:cs="Times New Roman"/>
          <w:sz w:val="24"/>
          <w:szCs w:val="24"/>
          <w:lang w:val="es-MX"/>
        </w:rPr>
        <w:t xml:space="preserve"> </w:t>
      </w:r>
      <w:r w:rsidR="0090558B" w:rsidRPr="00DB1C11">
        <w:rPr>
          <w:rFonts w:ascii="Times New Roman" w:eastAsia="Times New Roman" w:hAnsi="Times New Roman" w:cs="Times New Roman"/>
          <w:bCs/>
          <w:iCs/>
          <w:sz w:val="24"/>
          <w:szCs w:val="24"/>
          <w:lang w:val="es-MX" w:eastAsia="es-ES"/>
        </w:rPr>
        <w:t>Al momento del registro el Solicitante deberá contar con los siguientes documentos vigentes, los cuales, a excepción del Certificado de Inscripción al Padrón del Servicio de Impuestos Nacionales, deberá exhibir en originales al momento de completar su registro en las oficinas de las Administraciones de Aduana o en la Unidad de Servicio a Operadores de la Oficina Central o Gerencias Regionales:</w:t>
      </w:r>
    </w:p>
    <w:p w:rsidR="00D96604" w:rsidRPr="00DB1C11" w:rsidRDefault="00D96604" w:rsidP="00071B2D">
      <w:pPr>
        <w:pStyle w:val="Default"/>
        <w:numPr>
          <w:ilvl w:val="0"/>
          <w:numId w:val="14"/>
        </w:numPr>
        <w:spacing w:before="120" w:after="120"/>
        <w:jc w:val="both"/>
        <w:rPr>
          <w:rFonts w:ascii="Times New Roman" w:hAnsi="Times New Roman" w:cs="Times New Roman"/>
          <w:lang w:val="es-MX"/>
        </w:rPr>
      </w:pPr>
      <w:r w:rsidRPr="00DB1C11">
        <w:rPr>
          <w:rFonts w:ascii="Times New Roman" w:hAnsi="Times New Roman" w:cs="Times New Roman"/>
          <w:lang w:val="es-MX" w:eastAsia="es-BO"/>
        </w:rPr>
        <w:t>Certificado de Inscripción al Padrón Biométrico Digital del Servicio de Impuestos Nacionales para personas jurídicas incluidas las empresas unipersonales.</w:t>
      </w:r>
    </w:p>
    <w:p w:rsidR="00D96604" w:rsidRPr="00DB1C11" w:rsidRDefault="00D96604" w:rsidP="00071B2D">
      <w:pPr>
        <w:pStyle w:val="Default"/>
        <w:numPr>
          <w:ilvl w:val="0"/>
          <w:numId w:val="14"/>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Cédula de Identidad </w:t>
      </w:r>
      <w:r w:rsidR="008661F4">
        <w:rPr>
          <w:rFonts w:ascii="Times New Roman" w:hAnsi="Times New Roman" w:cs="Times New Roman"/>
          <w:lang w:val="es-MX" w:eastAsia="es-BO"/>
        </w:rPr>
        <w:t xml:space="preserve">del Titular o Representante Legal, </w:t>
      </w:r>
      <w:r w:rsidRPr="00DB1C11">
        <w:rPr>
          <w:rFonts w:ascii="Times New Roman" w:hAnsi="Times New Roman" w:cs="Times New Roman"/>
          <w:lang w:val="es-MX" w:eastAsia="es-BO"/>
        </w:rPr>
        <w:t>otorgada a ciudadanos bolivianos o extranjeros por autoridad competente en Bolivia.</w:t>
      </w:r>
    </w:p>
    <w:p w:rsidR="00D96604" w:rsidRPr="00DB1C11" w:rsidRDefault="00D96604" w:rsidP="00071B2D">
      <w:pPr>
        <w:pStyle w:val="Default"/>
        <w:numPr>
          <w:ilvl w:val="0"/>
          <w:numId w:val="14"/>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Matrícula de Comercio otorgada por FUNDEMPRESA </w:t>
      </w:r>
      <w:r w:rsidR="00A71832">
        <w:rPr>
          <w:rFonts w:ascii="Times New Roman" w:hAnsi="Times New Roman" w:cs="Times New Roman"/>
          <w:lang w:val="es-MX" w:eastAsia="es-BO"/>
        </w:rPr>
        <w:t xml:space="preserve">o Resolución de Personalidad Jurídica, o Acta de </w:t>
      </w:r>
      <w:r w:rsidR="00C01668">
        <w:rPr>
          <w:rFonts w:ascii="Times New Roman" w:hAnsi="Times New Roman" w:cs="Times New Roman"/>
          <w:lang w:val="es-MX" w:eastAsia="es-BO"/>
        </w:rPr>
        <w:t>D</w:t>
      </w:r>
      <w:r w:rsidR="00A71832">
        <w:rPr>
          <w:rFonts w:ascii="Times New Roman" w:hAnsi="Times New Roman" w:cs="Times New Roman"/>
          <w:lang w:val="es-MX" w:eastAsia="es-BO"/>
        </w:rPr>
        <w:t>esignación del Directorio Protocolizada o Norma de Creación</w:t>
      </w:r>
      <w:r w:rsidR="005A6BBB">
        <w:rPr>
          <w:rFonts w:ascii="Times New Roman" w:hAnsi="Times New Roman" w:cs="Times New Roman"/>
          <w:lang w:val="es-MX" w:eastAsia="es-BO"/>
        </w:rPr>
        <w:t xml:space="preserve"> o documento equivalente</w:t>
      </w:r>
      <w:r w:rsidR="00A71832">
        <w:rPr>
          <w:rFonts w:ascii="Times New Roman" w:hAnsi="Times New Roman" w:cs="Times New Roman"/>
          <w:lang w:val="es-MX" w:eastAsia="es-BO"/>
        </w:rPr>
        <w:t xml:space="preserve"> según el carácter de la entidad</w:t>
      </w:r>
      <w:r w:rsidR="001069AD">
        <w:rPr>
          <w:rFonts w:ascii="Times New Roman" w:hAnsi="Times New Roman" w:cs="Times New Roman"/>
          <w:lang w:val="es-MX" w:eastAsia="es-BO"/>
        </w:rPr>
        <w:t>.</w:t>
      </w:r>
    </w:p>
    <w:p w:rsidR="00D96604" w:rsidRPr="00DB1C11" w:rsidRDefault="00D96604" w:rsidP="00071B2D">
      <w:pPr>
        <w:pStyle w:val="Default"/>
        <w:numPr>
          <w:ilvl w:val="0"/>
          <w:numId w:val="14"/>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Testimonio de Poder del Representante Legal para personas jurídicas.</w:t>
      </w:r>
    </w:p>
    <w:p w:rsidR="0090558B" w:rsidRPr="00DB1C11" w:rsidRDefault="004E7A83" w:rsidP="0090558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b/>
          <w:sz w:val="24"/>
          <w:szCs w:val="24"/>
        </w:rPr>
        <w:t>ARTÍCULO 23. (CREACIÓN DE USUARIO).</w:t>
      </w:r>
      <w:r w:rsidR="0090558B" w:rsidRPr="00DB1C11">
        <w:rPr>
          <w:rFonts w:ascii="Times New Roman" w:hAnsi="Times New Roman" w:cs="Times New Roman"/>
          <w:b/>
          <w:sz w:val="24"/>
          <w:szCs w:val="24"/>
        </w:rPr>
        <w:t xml:space="preserve"> </w:t>
      </w:r>
      <w:r w:rsidR="0090558B" w:rsidRPr="00DB1C11">
        <w:rPr>
          <w:rFonts w:ascii="Times New Roman" w:hAnsi="Times New Roman" w:cs="Times New Roman"/>
          <w:sz w:val="24"/>
          <w:szCs w:val="24"/>
        </w:rPr>
        <w:t>Ingresa</w:t>
      </w:r>
      <w:r w:rsidR="00D04AE5">
        <w:rPr>
          <w:rFonts w:ascii="Times New Roman" w:hAnsi="Times New Roman" w:cs="Times New Roman"/>
          <w:sz w:val="24"/>
          <w:szCs w:val="24"/>
        </w:rPr>
        <w:t>rá</w:t>
      </w:r>
      <w:r w:rsidR="0090558B" w:rsidRPr="00DB1C11">
        <w:rPr>
          <w:rFonts w:ascii="Times New Roman" w:hAnsi="Times New Roman" w:cs="Times New Roman"/>
          <w:sz w:val="24"/>
          <w:szCs w:val="24"/>
        </w:rPr>
        <w:t xml:space="preserve"> al Portal institucional de la Aduana Nacional (</w:t>
      </w:r>
      <w:hyperlink r:id="rId10" w:history="1">
        <w:r w:rsidR="0090558B" w:rsidRPr="00DB1C11">
          <w:rPr>
            <w:rStyle w:val="Hipervnculo"/>
            <w:rFonts w:ascii="Times New Roman" w:hAnsi="Times New Roman" w:cs="Times New Roman"/>
            <w:sz w:val="24"/>
            <w:szCs w:val="24"/>
          </w:rPr>
          <w:t>www.aduana.gob.bo</w:t>
        </w:r>
      </w:hyperlink>
      <w:r w:rsidR="0090558B" w:rsidRPr="00DB1C11">
        <w:rPr>
          <w:rFonts w:ascii="Times New Roman" w:hAnsi="Times New Roman" w:cs="Times New Roman"/>
          <w:sz w:val="24"/>
          <w:szCs w:val="24"/>
        </w:rPr>
        <w:t>) y selecciona</w:t>
      </w:r>
      <w:r w:rsidR="00D04AE5">
        <w:rPr>
          <w:rFonts w:ascii="Times New Roman" w:hAnsi="Times New Roman" w:cs="Times New Roman"/>
          <w:sz w:val="24"/>
          <w:szCs w:val="24"/>
        </w:rPr>
        <w:t>rá</w:t>
      </w:r>
      <w:r w:rsidR="0090558B" w:rsidRPr="00DB1C11">
        <w:rPr>
          <w:rFonts w:ascii="Times New Roman" w:hAnsi="Times New Roman" w:cs="Times New Roman"/>
          <w:sz w:val="24"/>
          <w:szCs w:val="24"/>
        </w:rPr>
        <w:t xml:space="preserve"> el enlace respectivo para iniciar el proceso de registro del importador.</w:t>
      </w:r>
    </w:p>
    <w:p w:rsidR="0090558B" w:rsidRPr="00DB1C11" w:rsidRDefault="0090558B" w:rsidP="0090558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sz w:val="24"/>
          <w:szCs w:val="24"/>
        </w:rPr>
        <w:lastRenderedPageBreak/>
        <w:t>Crea</w:t>
      </w:r>
      <w:r w:rsidR="00D04AE5">
        <w:rPr>
          <w:rFonts w:ascii="Times New Roman" w:hAnsi="Times New Roman" w:cs="Times New Roman"/>
          <w:sz w:val="24"/>
          <w:szCs w:val="24"/>
        </w:rPr>
        <w:t>rá</w:t>
      </w:r>
      <w:r w:rsidRPr="00DB1C11">
        <w:rPr>
          <w:rFonts w:ascii="Times New Roman" w:hAnsi="Times New Roman" w:cs="Times New Roman"/>
          <w:sz w:val="24"/>
          <w:szCs w:val="24"/>
        </w:rPr>
        <w:t xml:space="preserve"> una cuenta de usuario para el ingreso al Sistema de Registro de Operadores.</w:t>
      </w:r>
    </w:p>
    <w:p w:rsidR="0090558B" w:rsidRPr="00DB1C11" w:rsidRDefault="004E7A83" w:rsidP="0090558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ARTÍCULO 24.</w:t>
      </w:r>
      <w:r w:rsidRPr="00DB1C11">
        <w:rPr>
          <w:rFonts w:ascii="Times New Roman" w:hAnsi="Times New Roman" w:cs="Times New Roman"/>
          <w:b/>
          <w:sz w:val="24"/>
          <w:szCs w:val="24"/>
        </w:rPr>
        <w:t xml:space="preserve"> (LLENADO DE FORMULARIO).</w:t>
      </w:r>
      <w:r w:rsidR="0090558B" w:rsidRPr="00DB1C11">
        <w:rPr>
          <w:rFonts w:ascii="Times New Roman" w:hAnsi="Times New Roman" w:cs="Times New Roman"/>
          <w:sz w:val="24"/>
          <w:szCs w:val="24"/>
        </w:rPr>
        <w:t xml:space="preserve"> Ingresa</w:t>
      </w:r>
      <w:r w:rsidR="00D04AE5">
        <w:rPr>
          <w:rFonts w:ascii="Times New Roman" w:hAnsi="Times New Roman" w:cs="Times New Roman"/>
          <w:sz w:val="24"/>
          <w:szCs w:val="24"/>
        </w:rPr>
        <w:t>rá</w:t>
      </w:r>
      <w:r w:rsidR="0090558B" w:rsidRPr="00DB1C11">
        <w:rPr>
          <w:rFonts w:ascii="Times New Roman" w:hAnsi="Times New Roman" w:cs="Times New Roman"/>
          <w:sz w:val="24"/>
          <w:szCs w:val="24"/>
        </w:rPr>
        <w:t xml:space="preserve"> al Sistema de Registro de Operadores con el usuario y contraseña habilitados.</w:t>
      </w:r>
    </w:p>
    <w:p w:rsidR="0090558B" w:rsidRPr="00DB1C11" w:rsidRDefault="0090558B" w:rsidP="0090558B">
      <w:pPr>
        <w:pStyle w:val="Default"/>
        <w:spacing w:before="120" w:after="120"/>
        <w:jc w:val="both"/>
        <w:rPr>
          <w:rFonts w:ascii="Times New Roman" w:hAnsi="Times New Roman" w:cs="Times New Roman"/>
        </w:rPr>
      </w:pPr>
      <w:r w:rsidRPr="00DB1C11">
        <w:rPr>
          <w:rFonts w:ascii="Times New Roman" w:hAnsi="Times New Roman" w:cs="Times New Roman"/>
        </w:rPr>
        <w:t>Procede</w:t>
      </w:r>
      <w:r w:rsidR="00D04AE5">
        <w:rPr>
          <w:rFonts w:ascii="Times New Roman" w:hAnsi="Times New Roman" w:cs="Times New Roman"/>
        </w:rPr>
        <w:t>rá</w:t>
      </w:r>
      <w:r w:rsidRPr="00DB1C11">
        <w:rPr>
          <w:rFonts w:ascii="Times New Roman" w:hAnsi="Times New Roman" w:cs="Times New Roman"/>
        </w:rPr>
        <w:t xml:space="preserve"> al llenado de los datos del </w:t>
      </w:r>
      <w:r w:rsidR="00D04AE5">
        <w:rPr>
          <w:rFonts w:ascii="Times New Roman" w:hAnsi="Times New Roman" w:cs="Times New Roman"/>
        </w:rPr>
        <w:t>f</w:t>
      </w:r>
      <w:r w:rsidRPr="00DB1C11">
        <w:rPr>
          <w:rFonts w:ascii="Times New Roman" w:hAnsi="Times New Roman" w:cs="Times New Roman"/>
        </w:rPr>
        <w:t xml:space="preserve">ormulario solicitados por el sistema informático, según corresponda a una empresa jurídica o unipersonal o persona natural </w:t>
      </w:r>
      <w:r w:rsidR="004C5A87" w:rsidRPr="00DB1C11">
        <w:rPr>
          <w:rFonts w:ascii="Times New Roman" w:hAnsi="Times New Roman" w:cs="Times New Roman"/>
        </w:rPr>
        <w:t xml:space="preserve">del Régimen Agropecuario Unificado </w:t>
      </w:r>
      <w:r w:rsidR="00BE1C2B">
        <w:rPr>
          <w:rFonts w:ascii="Times New Roman" w:hAnsi="Times New Roman" w:cs="Times New Roman"/>
        </w:rPr>
        <w:t>(</w:t>
      </w:r>
      <w:r w:rsidRPr="00DB1C11">
        <w:rPr>
          <w:rFonts w:ascii="Times New Roman" w:hAnsi="Times New Roman" w:cs="Times New Roman"/>
        </w:rPr>
        <w:t>RAU</w:t>
      </w:r>
      <w:r w:rsidR="00BE1C2B">
        <w:rPr>
          <w:rFonts w:ascii="Times New Roman" w:hAnsi="Times New Roman" w:cs="Times New Roman"/>
        </w:rPr>
        <w:t>)</w:t>
      </w:r>
      <w:r w:rsidRPr="00DB1C11">
        <w:rPr>
          <w:rFonts w:ascii="Times New Roman" w:hAnsi="Times New Roman" w:cs="Times New Roman"/>
        </w:rPr>
        <w:t>, que esté registrada ante el Servicio de Impuestos Nacionales, además incluirá los datos del Representante Legal cuando corresponda.</w:t>
      </w:r>
    </w:p>
    <w:p w:rsidR="0090558B" w:rsidRPr="00DB1C11" w:rsidRDefault="004E7A83" w:rsidP="0090558B">
      <w:pPr>
        <w:pStyle w:val="Default"/>
        <w:spacing w:before="120" w:after="120"/>
        <w:jc w:val="both"/>
        <w:rPr>
          <w:rFonts w:ascii="Times New Roman" w:hAnsi="Times New Roman" w:cs="Times New Roman"/>
        </w:rPr>
      </w:pPr>
      <w:r>
        <w:rPr>
          <w:rFonts w:ascii="Times New Roman" w:hAnsi="Times New Roman" w:cs="Times New Roman"/>
          <w:b/>
        </w:rPr>
        <w:t xml:space="preserve">ARTÍCULO 25. (ESCANEO DE LA DOCUMENTACIÓN). </w:t>
      </w:r>
      <w:r w:rsidR="0090558B" w:rsidRPr="00DB1C11">
        <w:rPr>
          <w:rFonts w:ascii="Times New Roman" w:hAnsi="Times New Roman" w:cs="Times New Roman"/>
        </w:rPr>
        <w:t>Adjunta</w:t>
      </w:r>
      <w:r w:rsidR="00D04AE5">
        <w:rPr>
          <w:rFonts w:ascii="Times New Roman" w:hAnsi="Times New Roman" w:cs="Times New Roman"/>
        </w:rPr>
        <w:t>rá</w:t>
      </w:r>
      <w:r w:rsidR="0090558B" w:rsidRPr="00DB1C11">
        <w:rPr>
          <w:rFonts w:ascii="Times New Roman" w:hAnsi="Times New Roman" w:cs="Times New Roman"/>
        </w:rPr>
        <w:t xml:space="preserve"> al formulario la documentación de respaldo debidamente escaneada y con las especificaciones mencionadas en el propio sistema.</w:t>
      </w:r>
    </w:p>
    <w:p w:rsidR="0090558B" w:rsidRPr="00DB1C11" w:rsidRDefault="004E7A83" w:rsidP="0090558B">
      <w:pPr>
        <w:pStyle w:val="Normal2"/>
        <w:ind w:left="0"/>
        <w:rPr>
          <w:rFonts w:ascii="Times New Roman" w:hAnsi="Times New Roman"/>
          <w:sz w:val="24"/>
          <w:lang w:val="es-BO"/>
        </w:rPr>
      </w:pPr>
      <w:r>
        <w:rPr>
          <w:rFonts w:ascii="Times New Roman" w:hAnsi="Times New Roman"/>
          <w:b/>
          <w:sz w:val="24"/>
          <w:lang w:val="es-BO"/>
        </w:rPr>
        <w:t xml:space="preserve">ARTICULO 26. (ENVÍO DEL FORMULARIO). </w:t>
      </w:r>
      <w:r w:rsidR="0090558B" w:rsidRPr="00DB1C11">
        <w:rPr>
          <w:rFonts w:ascii="Times New Roman" w:hAnsi="Times New Roman"/>
          <w:bCs/>
          <w:sz w:val="24"/>
          <w:lang w:val="es-BO"/>
        </w:rPr>
        <w:t xml:space="preserve">Concluido el ingreso de datos en el Formulario de Registro de Operadores OCE-1001, </w:t>
      </w:r>
      <w:r w:rsidR="0055290F" w:rsidRPr="00DB1C11">
        <w:rPr>
          <w:rFonts w:ascii="Times New Roman" w:hAnsi="Times New Roman"/>
          <w:bCs/>
          <w:sz w:val="24"/>
          <w:lang w:val="es-BO"/>
        </w:rPr>
        <w:t>incluyendo</w:t>
      </w:r>
      <w:r w:rsidR="0090558B" w:rsidRPr="00DB1C11">
        <w:rPr>
          <w:rFonts w:ascii="Times New Roman" w:hAnsi="Times New Roman"/>
          <w:bCs/>
          <w:sz w:val="24"/>
          <w:lang w:val="es-BO"/>
        </w:rPr>
        <w:t xml:space="preserve"> la documentación de respaldo escaneada, realizadas las verificaciones</w:t>
      </w:r>
      <w:r w:rsidR="00D04AE5">
        <w:rPr>
          <w:rFonts w:ascii="Times New Roman" w:hAnsi="Times New Roman"/>
          <w:bCs/>
          <w:sz w:val="24"/>
          <w:lang w:val="es-BO"/>
        </w:rPr>
        <w:t xml:space="preserve"> y</w:t>
      </w:r>
      <w:r w:rsidR="0090558B" w:rsidRPr="00DB1C11">
        <w:rPr>
          <w:rFonts w:ascii="Times New Roman" w:hAnsi="Times New Roman"/>
          <w:bCs/>
          <w:sz w:val="24"/>
          <w:lang w:val="es-BO"/>
        </w:rPr>
        <w:t xml:space="preserve"> validaciones pertinentes</w:t>
      </w:r>
      <w:r w:rsidR="00043C85">
        <w:rPr>
          <w:rFonts w:ascii="Times New Roman" w:hAnsi="Times New Roman"/>
          <w:bCs/>
          <w:sz w:val="24"/>
          <w:lang w:val="es-BO"/>
        </w:rPr>
        <w:t xml:space="preserve">; </w:t>
      </w:r>
      <w:r w:rsidR="0090558B" w:rsidRPr="00DB1C11">
        <w:rPr>
          <w:rFonts w:ascii="Times New Roman" w:hAnsi="Times New Roman"/>
          <w:bCs/>
          <w:sz w:val="24"/>
          <w:lang w:val="es-BO"/>
        </w:rPr>
        <w:t xml:space="preserve">de no existir observaciones, </w:t>
      </w:r>
      <w:r w:rsidR="008829A2">
        <w:rPr>
          <w:rFonts w:ascii="Times New Roman" w:hAnsi="Times New Roman"/>
          <w:bCs/>
          <w:sz w:val="24"/>
          <w:lang w:val="es-BO"/>
        </w:rPr>
        <w:t xml:space="preserve">el Solicitante podrá </w:t>
      </w:r>
      <w:r w:rsidR="0090558B" w:rsidRPr="00DB1C11">
        <w:rPr>
          <w:rFonts w:ascii="Times New Roman" w:hAnsi="Times New Roman"/>
          <w:bCs/>
          <w:sz w:val="24"/>
          <w:lang w:val="es-BO"/>
        </w:rPr>
        <w:t>confirma</w:t>
      </w:r>
      <w:r w:rsidR="008829A2">
        <w:rPr>
          <w:rFonts w:ascii="Times New Roman" w:hAnsi="Times New Roman"/>
          <w:bCs/>
          <w:sz w:val="24"/>
          <w:lang w:val="es-BO"/>
        </w:rPr>
        <w:t>r</w:t>
      </w:r>
      <w:r w:rsidR="0090558B" w:rsidRPr="00DB1C11">
        <w:rPr>
          <w:rFonts w:ascii="Times New Roman" w:hAnsi="Times New Roman"/>
          <w:bCs/>
          <w:sz w:val="24"/>
          <w:lang w:val="es-BO"/>
        </w:rPr>
        <w:t xml:space="preserve"> los datos ingresados y selecciona</w:t>
      </w:r>
      <w:r w:rsidR="008829A2">
        <w:rPr>
          <w:rFonts w:ascii="Times New Roman" w:hAnsi="Times New Roman"/>
          <w:bCs/>
          <w:sz w:val="24"/>
          <w:lang w:val="es-BO"/>
        </w:rPr>
        <w:t>r</w:t>
      </w:r>
      <w:r w:rsidR="0090558B" w:rsidRPr="00DB1C11">
        <w:rPr>
          <w:rFonts w:ascii="Times New Roman" w:hAnsi="Times New Roman"/>
          <w:bCs/>
          <w:sz w:val="24"/>
          <w:lang w:val="es-BO"/>
        </w:rPr>
        <w:t xml:space="preserve"> la oficina donde completará su registro. El sistema informático asigna</w:t>
      </w:r>
      <w:r w:rsidR="00D04AE5">
        <w:rPr>
          <w:rFonts w:ascii="Times New Roman" w:hAnsi="Times New Roman"/>
          <w:bCs/>
          <w:sz w:val="24"/>
          <w:lang w:val="es-BO"/>
        </w:rPr>
        <w:t>rá</w:t>
      </w:r>
      <w:r w:rsidR="00E72E7E" w:rsidRPr="00DB1C11">
        <w:rPr>
          <w:rFonts w:ascii="Times New Roman" w:hAnsi="Times New Roman"/>
          <w:bCs/>
          <w:sz w:val="24"/>
          <w:lang w:val="es-BO"/>
        </w:rPr>
        <w:t xml:space="preserve"> </w:t>
      </w:r>
      <w:r w:rsidR="0090558B" w:rsidRPr="00DB1C11">
        <w:rPr>
          <w:rFonts w:ascii="Times New Roman" w:hAnsi="Times New Roman"/>
          <w:bCs/>
          <w:sz w:val="24"/>
          <w:lang w:val="es-BO"/>
        </w:rPr>
        <w:t xml:space="preserve">un Número de </w:t>
      </w:r>
      <w:r w:rsidR="00526ED6" w:rsidRPr="00DB1C11">
        <w:rPr>
          <w:rFonts w:ascii="Times New Roman" w:hAnsi="Times New Roman"/>
          <w:bCs/>
          <w:sz w:val="24"/>
          <w:lang w:val="es-BO"/>
        </w:rPr>
        <w:t>Trámite</w:t>
      </w:r>
      <w:r w:rsidR="0090558B" w:rsidRPr="00DB1C11">
        <w:rPr>
          <w:rFonts w:ascii="Times New Roman" w:hAnsi="Times New Roman"/>
          <w:sz w:val="24"/>
          <w:lang w:val="es-BO"/>
        </w:rPr>
        <w:t>,</w:t>
      </w:r>
      <w:r w:rsidR="0090558B" w:rsidRPr="00DB1C11">
        <w:rPr>
          <w:rFonts w:ascii="Times New Roman" w:hAnsi="Times New Roman"/>
          <w:b/>
          <w:bCs/>
          <w:sz w:val="24"/>
          <w:lang w:val="es-BO"/>
        </w:rPr>
        <w:t xml:space="preserve"> </w:t>
      </w:r>
      <w:r w:rsidR="0090558B" w:rsidRPr="00DB1C11">
        <w:rPr>
          <w:rFonts w:ascii="Times New Roman" w:hAnsi="Times New Roman"/>
          <w:sz w:val="24"/>
          <w:lang w:val="es-BO"/>
        </w:rPr>
        <w:t xml:space="preserve">OCE-20xx-1-000000x y </w:t>
      </w:r>
      <w:r w:rsidR="00E72E7E" w:rsidRPr="00DB1C11">
        <w:rPr>
          <w:rFonts w:ascii="Times New Roman" w:hAnsi="Times New Roman"/>
          <w:sz w:val="24"/>
          <w:lang w:val="es-BO"/>
        </w:rPr>
        <w:t>remit</w:t>
      </w:r>
      <w:r w:rsidR="00D04AE5">
        <w:rPr>
          <w:rFonts w:ascii="Times New Roman" w:hAnsi="Times New Roman"/>
          <w:sz w:val="24"/>
          <w:lang w:val="es-BO"/>
        </w:rPr>
        <w:t>irá</w:t>
      </w:r>
      <w:r w:rsidR="00E72E7E" w:rsidRPr="00DB1C11">
        <w:rPr>
          <w:rFonts w:ascii="Times New Roman" w:hAnsi="Times New Roman"/>
          <w:sz w:val="24"/>
          <w:lang w:val="es-BO"/>
        </w:rPr>
        <w:t xml:space="preserve"> </w:t>
      </w:r>
      <w:r w:rsidR="0090558B" w:rsidRPr="00DB1C11">
        <w:rPr>
          <w:rFonts w:ascii="Times New Roman" w:hAnsi="Times New Roman"/>
          <w:sz w:val="24"/>
          <w:lang w:val="es-BO"/>
        </w:rPr>
        <w:t>al Solicitante un correo electrónico con las instrucciones necesarias para dar continuidad a su registro.</w:t>
      </w:r>
    </w:p>
    <w:p w:rsidR="0090558B" w:rsidRPr="00DB1C11" w:rsidRDefault="0090558B" w:rsidP="0090558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sz w:val="24"/>
          <w:szCs w:val="24"/>
        </w:rPr>
        <w:t>Si en un plazo máximo de diez (10) días calendario desde la creación de la cuenta de usuario, el Solicitante no realiza el envío del formulario de registro, el sistema informático de la Aduana Nacional procede</w:t>
      </w:r>
      <w:r w:rsidR="00202D83">
        <w:rPr>
          <w:rFonts w:ascii="Times New Roman" w:hAnsi="Times New Roman" w:cs="Times New Roman"/>
          <w:sz w:val="24"/>
          <w:szCs w:val="24"/>
        </w:rPr>
        <w:t>rá</w:t>
      </w:r>
      <w:r w:rsidRPr="00DB1C11">
        <w:rPr>
          <w:rFonts w:ascii="Times New Roman" w:hAnsi="Times New Roman" w:cs="Times New Roman"/>
          <w:sz w:val="24"/>
          <w:szCs w:val="24"/>
        </w:rPr>
        <w:t xml:space="preserve"> a anular automáticamente el mismo, informándole de este hecho mediante correo electrónico.</w:t>
      </w:r>
    </w:p>
    <w:p w:rsidR="0090558B" w:rsidRPr="00DB1C11" w:rsidRDefault="004E7A83" w:rsidP="0090558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b/>
          <w:sz w:val="24"/>
          <w:szCs w:val="24"/>
        </w:rPr>
        <w:t>ARTÍCULO</w:t>
      </w:r>
      <w:r>
        <w:rPr>
          <w:rFonts w:ascii="Times New Roman" w:hAnsi="Times New Roman" w:cs="Times New Roman"/>
          <w:b/>
          <w:sz w:val="24"/>
          <w:szCs w:val="24"/>
        </w:rPr>
        <w:t xml:space="preserve"> 27. (REVISIÓN DEL FORMULARIO).</w:t>
      </w:r>
      <w:r w:rsidRPr="00DB1C11">
        <w:rPr>
          <w:rFonts w:ascii="Times New Roman" w:hAnsi="Times New Roman" w:cs="Times New Roman"/>
          <w:b/>
          <w:sz w:val="24"/>
          <w:szCs w:val="24"/>
        </w:rPr>
        <w:t xml:space="preserve"> </w:t>
      </w:r>
      <w:r w:rsidR="0090558B" w:rsidRPr="00DB1C11">
        <w:rPr>
          <w:rFonts w:ascii="Times New Roman" w:hAnsi="Times New Roman" w:cs="Times New Roman"/>
          <w:sz w:val="24"/>
          <w:szCs w:val="24"/>
        </w:rPr>
        <w:t>El Técnico Responsable de Análisis procede</w:t>
      </w:r>
      <w:r w:rsidR="00202D83">
        <w:rPr>
          <w:rFonts w:ascii="Times New Roman" w:hAnsi="Times New Roman" w:cs="Times New Roman"/>
          <w:sz w:val="24"/>
          <w:szCs w:val="24"/>
        </w:rPr>
        <w:t>rá</w:t>
      </w:r>
      <w:r w:rsidR="0090558B" w:rsidRPr="00DB1C11">
        <w:rPr>
          <w:rFonts w:ascii="Times New Roman" w:hAnsi="Times New Roman" w:cs="Times New Roman"/>
          <w:sz w:val="24"/>
          <w:szCs w:val="24"/>
        </w:rPr>
        <w:t xml:space="preserve"> a revisar la consistencia de los datos registrados en el Formulario de Registro de Operadores contra la documentación escaneada remitida a través del sistema</w:t>
      </w:r>
      <w:r w:rsidR="00CF419B">
        <w:rPr>
          <w:rFonts w:ascii="Times New Roman" w:hAnsi="Times New Roman" w:cs="Times New Roman"/>
          <w:sz w:val="24"/>
          <w:szCs w:val="24"/>
        </w:rPr>
        <w:t>.</w:t>
      </w:r>
    </w:p>
    <w:p w:rsidR="0090558B" w:rsidRPr="00DB1C11" w:rsidRDefault="0090558B" w:rsidP="0090558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sz w:val="24"/>
          <w:szCs w:val="24"/>
        </w:rPr>
        <w:t>En caso de encontrar inconsistencias, rechaza</w:t>
      </w:r>
      <w:r w:rsidR="00202D83">
        <w:rPr>
          <w:rFonts w:ascii="Times New Roman" w:hAnsi="Times New Roman" w:cs="Times New Roman"/>
          <w:sz w:val="24"/>
          <w:szCs w:val="24"/>
        </w:rPr>
        <w:t>rá</w:t>
      </w:r>
      <w:r w:rsidRPr="00DB1C11">
        <w:rPr>
          <w:rFonts w:ascii="Times New Roman" w:hAnsi="Times New Roman" w:cs="Times New Roman"/>
          <w:sz w:val="24"/>
          <w:szCs w:val="24"/>
        </w:rPr>
        <w:t xml:space="preserve"> la solicitud y mediante correo electrónico comunica</w:t>
      </w:r>
      <w:r w:rsidR="00202D83">
        <w:rPr>
          <w:rFonts w:ascii="Times New Roman" w:hAnsi="Times New Roman" w:cs="Times New Roman"/>
          <w:sz w:val="24"/>
          <w:szCs w:val="24"/>
        </w:rPr>
        <w:t>rá</w:t>
      </w:r>
      <w:r w:rsidRPr="00DB1C11">
        <w:rPr>
          <w:rFonts w:ascii="Times New Roman" w:hAnsi="Times New Roman" w:cs="Times New Roman"/>
          <w:sz w:val="24"/>
          <w:szCs w:val="24"/>
        </w:rPr>
        <w:t xml:space="preserve"> al Solicitante las observaciones detectadas a fin de que el mismo realice las correcciones en un plazo máximo de diez (10) días calendario</w:t>
      </w:r>
      <w:r w:rsidR="00F266C7" w:rsidRPr="00DB1C11">
        <w:rPr>
          <w:rFonts w:ascii="Times New Roman" w:hAnsi="Times New Roman" w:cs="Times New Roman"/>
          <w:sz w:val="24"/>
          <w:szCs w:val="24"/>
        </w:rPr>
        <w:t xml:space="preserve">, </w:t>
      </w:r>
      <w:r w:rsidR="00F817D4" w:rsidRPr="00DB1C11">
        <w:rPr>
          <w:rFonts w:ascii="Times New Roman" w:hAnsi="Times New Roman" w:cs="Times New Roman"/>
          <w:sz w:val="24"/>
          <w:szCs w:val="24"/>
        </w:rPr>
        <w:t>a partir de</w:t>
      </w:r>
      <w:r w:rsidR="00B977A5" w:rsidRPr="00DB1C11">
        <w:rPr>
          <w:rFonts w:ascii="Times New Roman" w:hAnsi="Times New Roman" w:cs="Times New Roman"/>
          <w:sz w:val="24"/>
          <w:szCs w:val="24"/>
        </w:rPr>
        <w:t xml:space="preserve"> la recepción del correo electrónico.</w:t>
      </w:r>
      <w:r w:rsidRPr="00DB1C11">
        <w:rPr>
          <w:rFonts w:ascii="Times New Roman" w:hAnsi="Times New Roman" w:cs="Times New Roman"/>
          <w:sz w:val="24"/>
          <w:szCs w:val="24"/>
        </w:rPr>
        <w:t xml:space="preserve"> De no realizar las correcciones solicitadas en el plazo establecido, se procede</w:t>
      </w:r>
      <w:r w:rsidR="00202D83">
        <w:rPr>
          <w:rFonts w:ascii="Times New Roman" w:hAnsi="Times New Roman" w:cs="Times New Roman"/>
          <w:sz w:val="24"/>
          <w:szCs w:val="24"/>
        </w:rPr>
        <w:t>rá</w:t>
      </w:r>
      <w:r w:rsidRPr="00DB1C11">
        <w:rPr>
          <w:rFonts w:ascii="Times New Roman" w:hAnsi="Times New Roman" w:cs="Times New Roman"/>
          <w:sz w:val="24"/>
          <w:szCs w:val="24"/>
        </w:rPr>
        <w:t xml:space="preserve"> a anular automáticamente el formulario de registro.</w:t>
      </w:r>
    </w:p>
    <w:p w:rsidR="0090558B" w:rsidRDefault="005247E9" w:rsidP="0090558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En caso de que no existan observaciones o que las mismas </w:t>
      </w:r>
      <w:r w:rsidR="0090558B" w:rsidRPr="00DB1C11">
        <w:rPr>
          <w:rFonts w:ascii="Times New Roman" w:hAnsi="Times New Roman" w:cs="Times New Roman"/>
          <w:sz w:val="24"/>
          <w:szCs w:val="24"/>
        </w:rPr>
        <w:t>h</w:t>
      </w:r>
      <w:r w:rsidR="00202D83">
        <w:rPr>
          <w:rFonts w:ascii="Times New Roman" w:hAnsi="Times New Roman" w:cs="Times New Roman"/>
          <w:sz w:val="24"/>
          <w:szCs w:val="24"/>
        </w:rPr>
        <w:t xml:space="preserve">ayan sido </w:t>
      </w:r>
      <w:r w:rsidR="007C0E46">
        <w:rPr>
          <w:rFonts w:ascii="Times New Roman" w:hAnsi="Times New Roman" w:cs="Times New Roman"/>
          <w:sz w:val="24"/>
          <w:szCs w:val="24"/>
        </w:rPr>
        <w:t>subsanadas, se remitirá un correo</w:t>
      </w:r>
      <w:r w:rsidR="0090558B" w:rsidRPr="00DB1C11">
        <w:rPr>
          <w:rFonts w:ascii="Times New Roman" w:hAnsi="Times New Roman" w:cs="Times New Roman"/>
          <w:sz w:val="24"/>
          <w:szCs w:val="24"/>
        </w:rPr>
        <w:t xml:space="preserve"> electrónico al Solicitante</w:t>
      </w:r>
      <w:r w:rsidR="00C32F86">
        <w:rPr>
          <w:rFonts w:ascii="Times New Roman" w:hAnsi="Times New Roman" w:cs="Times New Roman"/>
          <w:sz w:val="24"/>
          <w:szCs w:val="24"/>
        </w:rPr>
        <w:t>,</w:t>
      </w:r>
      <w:r w:rsidR="0090558B" w:rsidRPr="00DB1C11">
        <w:rPr>
          <w:rFonts w:ascii="Times New Roman" w:hAnsi="Times New Roman" w:cs="Times New Roman"/>
          <w:sz w:val="24"/>
          <w:szCs w:val="24"/>
        </w:rPr>
        <w:t xml:space="preserve"> comunicándole la fecha programada para su presentación con la documentación de respaldo (en originales), ante las Administraciones de Aduana o la Unidad de Servicio a Operadores de la </w:t>
      </w:r>
      <w:r w:rsidR="00C32F86">
        <w:rPr>
          <w:rFonts w:ascii="Times New Roman" w:hAnsi="Times New Roman" w:cs="Times New Roman"/>
          <w:sz w:val="24"/>
          <w:szCs w:val="24"/>
        </w:rPr>
        <w:t>Oficina C</w:t>
      </w:r>
      <w:r w:rsidR="0090558B" w:rsidRPr="00DB1C11">
        <w:rPr>
          <w:rFonts w:ascii="Times New Roman" w:hAnsi="Times New Roman" w:cs="Times New Roman"/>
          <w:sz w:val="24"/>
          <w:szCs w:val="24"/>
        </w:rPr>
        <w:t>entral o Gerencias Regionales. De no presentarse en el plazo establecido, procede</w:t>
      </w:r>
      <w:r w:rsidR="00202D83">
        <w:rPr>
          <w:rFonts w:ascii="Times New Roman" w:hAnsi="Times New Roman" w:cs="Times New Roman"/>
          <w:sz w:val="24"/>
          <w:szCs w:val="24"/>
        </w:rPr>
        <w:t>rá</w:t>
      </w:r>
      <w:r w:rsidR="0090558B" w:rsidRPr="00DB1C11">
        <w:rPr>
          <w:rFonts w:ascii="Times New Roman" w:hAnsi="Times New Roman" w:cs="Times New Roman"/>
          <w:sz w:val="24"/>
          <w:szCs w:val="24"/>
        </w:rPr>
        <w:t xml:space="preserve"> a anular automáticamente el formulario de registro.</w:t>
      </w:r>
    </w:p>
    <w:p w:rsidR="0090558B" w:rsidRPr="00DB1C11" w:rsidRDefault="0090558B" w:rsidP="0090558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sz w:val="24"/>
          <w:szCs w:val="24"/>
        </w:rPr>
        <w:t xml:space="preserve">Una vez enviado el correo para la presentación del Solicitante en Aduana, mediante el sistema informático </w:t>
      </w:r>
      <w:r w:rsidR="00E8535B">
        <w:rPr>
          <w:rFonts w:ascii="Times New Roman" w:hAnsi="Times New Roman" w:cs="Times New Roman"/>
          <w:sz w:val="24"/>
          <w:szCs w:val="24"/>
        </w:rPr>
        <w:t xml:space="preserve">se </w:t>
      </w:r>
      <w:r w:rsidRPr="00DB1C11">
        <w:rPr>
          <w:rFonts w:ascii="Times New Roman" w:hAnsi="Times New Roman" w:cs="Times New Roman"/>
          <w:sz w:val="24"/>
          <w:szCs w:val="24"/>
        </w:rPr>
        <w:t>remit</w:t>
      </w:r>
      <w:r w:rsidR="00202D83">
        <w:rPr>
          <w:rFonts w:ascii="Times New Roman" w:hAnsi="Times New Roman" w:cs="Times New Roman"/>
          <w:sz w:val="24"/>
          <w:szCs w:val="24"/>
        </w:rPr>
        <w:t>irá</w:t>
      </w:r>
      <w:r w:rsidRPr="00DB1C11">
        <w:rPr>
          <w:rFonts w:ascii="Times New Roman" w:hAnsi="Times New Roman" w:cs="Times New Roman"/>
          <w:sz w:val="24"/>
          <w:szCs w:val="24"/>
        </w:rPr>
        <w:t xml:space="preserve"> el formulario de registro a los responsables de la habilitación en las </w:t>
      </w:r>
      <w:r w:rsidRPr="00DB1C11">
        <w:rPr>
          <w:rFonts w:ascii="Times New Roman" w:hAnsi="Times New Roman" w:cs="Times New Roman"/>
          <w:bCs/>
          <w:sz w:val="24"/>
          <w:szCs w:val="24"/>
          <w:lang w:val="es-MX"/>
        </w:rPr>
        <w:t>oficinas de las Administraciones de Aduana o la Unidad de Servicio a Operadores de la Oficina Central o Gerencias Regionales</w:t>
      </w:r>
      <w:r w:rsidRPr="00DB1C11">
        <w:rPr>
          <w:rFonts w:ascii="Times New Roman" w:hAnsi="Times New Roman" w:cs="Times New Roman"/>
          <w:sz w:val="24"/>
          <w:szCs w:val="24"/>
        </w:rPr>
        <w:t xml:space="preserve"> a objeto de completar el registro cuando </w:t>
      </w:r>
      <w:r w:rsidR="005A6BBB">
        <w:rPr>
          <w:rFonts w:ascii="Times New Roman" w:hAnsi="Times New Roman" w:cs="Times New Roman"/>
          <w:sz w:val="24"/>
          <w:szCs w:val="24"/>
        </w:rPr>
        <w:t xml:space="preserve">el Solicitante </w:t>
      </w:r>
      <w:r w:rsidRPr="00DB1C11">
        <w:rPr>
          <w:rFonts w:ascii="Times New Roman" w:hAnsi="Times New Roman" w:cs="Times New Roman"/>
          <w:sz w:val="24"/>
          <w:szCs w:val="24"/>
        </w:rPr>
        <w:t>se apersone a esta instancia.</w:t>
      </w:r>
    </w:p>
    <w:p w:rsidR="0090558B" w:rsidRPr="00DB1C11" w:rsidRDefault="0090558B" w:rsidP="0090558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sz w:val="24"/>
          <w:szCs w:val="24"/>
        </w:rPr>
        <w:lastRenderedPageBreak/>
        <w:t>En caso de registro de una Entidad Pública procederá a la habilitación del Solicitante como importador y remitirá un correo electrónico confirmando su registro y habilitación ante la Aduana Nacional.</w:t>
      </w:r>
    </w:p>
    <w:p w:rsidR="0090558B" w:rsidRPr="00DB1C11" w:rsidRDefault="004E7A83" w:rsidP="0090558B">
      <w:pPr>
        <w:pStyle w:val="Default"/>
        <w:spacing w:before="120" w:after="120"/>
        <w:jc w:val="both"/>
        <w:rPr>
          <w:rFonts w:ascii="Times New Roman" w:hAnsi="Times New Roman" w:cs="Times New Roman"/>
          <w:lang w:val="es-MX"/>
        </w:rPr>
      </w:pPr>
      <w:r>
        <w:rPr>
          <w:rFonts w:ascii="Times New Roman" w:hAnsi="Times New Roman" w:cs="Times New Roman"/>
          <w:b/>
        </w:rPr>
        <w:t xml:space="preserve">ARTÍCULO 28. </w:t>
      </w:r>
      <w:r w:rsidRPr="00DB1C11">
        <w:rPr>
          <w:rFonts w:ascii="Times New Roman" w:hAnsi="Times New Roman" w:cs="Times New Roman"/>
          <w:b/>
        </w:rPr>
        <w:t>(PRESENTACIÓN DE DOCUMENTOS REQUERIDOS).</w:t>
      </w:r>
      <w:r>
        <w:rPr>
          <w:rFonts w:ascii="Times New Roman" w:hAnsi="Times New Roman" w:cs="Times New Roman"/>
          <w:b/>
        </w:rPr>
        <w:t xml:space="preserve"> </w:t>
      </w:r>
      <w:r w:rsidR="0090558B" w:rsidRPr="00DB1C11">
        <w:rPr>
          <w:rFonts w:ascii="Times New Roman" w:hAnsi="Times New Roman" w:cs="Times New Roman"/>
        </w:rPr>
        <w:t xml:space="preserve">El Técnico Responsable de la Habilitación </w:t>
      </w:r>
      <w:r w:rsidR="0090558B" w:rsidRPr="00DB1C11">
        <w:rPr>
          <w:rFonts w:ascii="Times New Roman" w:hAnsi="Times New Roman" w:cs="Times New Roman"/>
          <w:lang w:val="es-MX"/>
        </w:rPr>
        <w:t>verifica</w:t>
      </w:r>
      <w:r w:rsidR="00202D83">
        <w:rPr>
          <w:rFonts w:ascii="Times New Roman" w:hAnsi="Times New Roman" w:cs="Times New Roman"/>
          <w:lang w:val="es-MX"/>
        </w:rPr>
        <w:t>rá</w:t>
      </w:r>
      <w:r w:rsidR="0090558B" w:rsidRPr="00DB1C11">
        <w:rPr>
          <w:rFonts w:ascii="Times New Roman" w:hAnsi="Times New Roman" w:cs="Times New Roman"/>
          <w:lang w:val="es-MX"/>
        </w:rPr>
        <w:t xml:space="preserve"> que el documento de identificación personal declarado, corresponda a la persona que se presenta para</w:t>
      </w:r>
      <w:r w:rsidR="00C01668">
        <w:rPr>
          <w:rFonts w:ascii="Times New Roman" w:hAnsi="Times New Roman" w:cs="Times New Roman"/>
          <w:lang w:val="es-MX"/>
        </w:rPr>
        <w:t xml:space="preserve"> completar</w:t>
      </w:r>
      <w:r w:rsidR="0090558B" w:rsidRPr="00DB1C11">
        <w:rPr>
          <w:rFonts w:ascii="Times New Roman" w:hAnsi="Times New Roman" w:cs="Times New Roman"/>
          <w:lang w:val="es-MX"/>
        </w:rPr>
        <w:t xml:space="preserve"> el registro.</w:t>
      </w:r>
    </w:p>
    <w:p w:rsidR="0090558B" w:rsidRPr="00DB1C11" w:rsidRDefault="0090558B" w:rsidP="0090558B">
      <w:pPr>
        <w:tabs>
          <w:tab w:val="left" w:pos="2552"/>
        </w:tabs>
        <w:spacing w:before="120" w:after="120" w:line="240" w:lineRule="auto"/>
        <w:jc w:val="both"/>
        <w:rPr>
          <w:rFonts w:ascii="Times New Roman" w:hAnsi="Times New Roman" w:cs="Times New Roman"/>
          <w:sz w:val="24"/>
          <w:szCs w:val="24"/>
          <w:lang w:val="es-MX"/>
        </w:rPr>
      </w:pPr>
      <w:r w:rsidRPr="00DB1C11">
        <w:rPr>
          <w:rFonts w:ascii="Times New Roman" w:hAnsi="Times New Roman" w:cs="Times New Roman"/>
          <w:sz w:val="24"/>
          <w:szCs w:val="24"/>
          <w:lang w:val="es-MX"/>
        </w:rPr>
        <w:t>Verifica</w:t>
      </w:r>
      <w:r w:rsidR="00202D83">
        <w:rPr>
          <w:rFonts w:ascii="Times New Roman" w:hAnsi="Times New Roman" w:cs="Times New Roman"/>
          <w:sz w:val="24"/>
          <w:szCs w:val="24"/>
          <w:lang w:val="es-MX"/>
        </w:rPr>
        <w:t>rá</w:t>
      </w:r>
      <w:r w:rsidRPr="00DB1C11">
        <w:rPr>
          <w:rFonts w:ascii="Times New Roman" w:hAnsi="Times New Roman" w:cs="Times New Roman"/>
          <w:sz w:val="24"/>
          <w:szCs w:val="24"/>
          <w:lang w:val="es-MX"/>
        </w:rPr>
        <w:t xml:space="preserve"> que la documentación presentada corresponda a la escaneada adjunta al Formulario de Registro de Operadores.</w:t>
      </w:r>
    </w:p>
    <w:p w:rsidR="0090558B" w:rsidRPr="00DB1C11" w:rsidRDefault="0090558B" w:rsidP="0090558B">
      <w:pPr>
        <w:tabs>
          <w:tab w:val="left" w:pos="2552"/>
        </w:tabs>
        <w:spacing w:before="120" w:after="120" w:line="240" w:lineRule="auto"/>
        <w:jc w:val="both"/>
        <w:rPr>
          <w:rFonts w:ascii="Times New Roman" w:hAnsi="Times New Roman" w:cs="Times New Roman"/>
          <w:sz w:val="24"/>
          <w:szCs w:val="24"/>
          <w:lang w:val="es-MX"/>
        </w:rPr>
      </w:pPr>
      <w:r w:rsidRPr="00DB1C11">
        <w:rPr>
          <w:rFonts w:ascii="Times New Roman" w:hAnsi="Times New Roman" w:cs="Times New Roman"/>
          <w:sz w:val="24"/>
          <w:szCs w:val="24"/>
          <w:lang w:val="es-MX"/>
        </w:rPr>
        <w:t>En caso de detectar algún error de transcripción o inconsistencia en e</w:t>
      </w:r>
      <w:r w:rsidR="00202D83">
        <w:rPr>
          <w:rFonts w:ascii="Times New Roman" w:hAnsi="Times New Roman" w:cs="Times New Roman"/>
          <w:sz w:val="24"/>
          <w:szCs w:val="24"/>
          <w:lang w:val="es-MX"/>
        </w:rPr>
        <w:t>l formulario de registro, efectuará</w:t>
      </w:r>
      <w:r w:rsidRPr="00DB1C11">
        <w:rPr>
          <w:rFonts w:ascii="Times New Roman" w:hAnsi="Times New Roman" w:cs="Times New Roman"/>
          <w:sz w:val="24"/>
          <w:szCs w:val="24"/>
          <w:lang w:val="es-MX"/>
        </w:rPr>
        <w:t xml:space="preserve"> las correcciones que correspondan sobre el mismo, previa aceptación del Solicitante.</w:t>
      </w:r>
    </w:p>
    <w:p w:rsidR="0090558B" w:rsidRPr="00DB1C11" w:rsidRDefault="0090558B" w:rsidP="0090558B">
      <w:pPr>
        <w:tabs>
          <w:tab w:val="left" w:pos="2552"/>
        </w:tabs>
        <w:spacing w:before="120" w:after="120" w:line="240" w:lineRule="auto"/>
        <w:jc w:val="both"/>
        <w:rPr>
          <w:rFonts w:ascii="Times New Roman" w:hAnsi="Times New Roman" w:cs="Times New Roman"/>
          <w:sz w:val="24"/>
          <w:szCs w:val="24"/>
          <w:lang w:val="es-MX"/>
        </w:rPr>
      </w:pPr>
      <w:r w:rsidRPr="00DB1C11">
        <w:rPr>
          <w:rFonts w:ascii="Times New Roman" w:hAnsi="Times New Roman" w:cs="Times New Roman"/>
          <w:sz w:val="24"/>
          <w:szCs w:val="24"/>
          <w:lang w:val="es-MX"/>
        </w:rPr>
        <w:t>En caso de encontrar observaciones que no puedan ser subsanadas inmediatamente, comunica</w:t>
      </w:r>
      <w:r w:rsidR="00202D83">
        <w:rPr>
          <w:rFonts w:ascii="Times New Roman" w:hAnsi="Times New Roman" w:cs="Times New Roman"/>
          <w:sz w:val="24"/>
          <w:szCs w:val="24"/>
          <w:lang w:val="es-MX"/>
        </w:rPr>
        <w:t>rá</w:t>
      </w:r>
      <w:r w:rsidRPr="00DB1C11">
        <w:rPr>
          <w:rFonts w:ascii="Times New Roman" w:hAnsi="Times New Roman" w:cs="Times New Roman"/>
          <w:sz w:val="24"/>
          <w:szCs w:val="24"/>
          <w:lang w:val="es-MX"/>
        </w:rPr>
        <w:t xml:space="preserve"> las mismas de forma personal y mediante correo electrónico, procediendo a </w:t>
      </w:r>
      <w:r w:rsidRPr="00B87B5F">
        <w:rPr>
          <w:rFonts w:ascii="Times New Roman" w:hAnsi="Times New Roman" w:cs="Times New Roman"/>
          <w:sz w:val="24"/>
          <w:szCs w:val="24"/>
          <w:lang w:val="es-MX"/>
        </w:rPr>
        <w:t xml:space="preserve">reprogramar </w:t>
      </w:r>
      <w:r w:rsidR="00E8535B" w:rsidRPr="00B87B5F">
        <w:rPr>
          <w:rFonts w:ascii="Times New Roman" w:hAnsi="Times New Roman" w:cs="Times New Roman"/>
          <w:sz w:val="24"/>
          <w:szCs w:val="24"/>
          <w:lang w:val="es-MX"/>
        </w:rPr>
        <w:t>la</w:t>
      </w:r>
      <w:r w:rsidRPr="00B87B5F">
        <w:rPr>
          <w:rFonts w:ascii="Times New Roman" w:hAnsi="Times New Roman" w:cs="Times New Roman"/>
          <w:sz w:val="24"/>
          <w:szCs w:val="24"/>
          <w:lang w:val="es-MX"/>
        </w:rPr>
        <w:t xml:space="preserve"> fecha </w:t>
      </w:r>
      <w:r w:rsidRPr="00DB1C11">
        <w:rPr>
          <w:rFonts w:ascii="Times New Roman" w:hAnsi="Times New Roman" w:cs="Times New Roman"/>
          <w:sz w:val="24"/>
          <w:szCs w:val="24"/>
          <w:lang w:val="es-MX"/>
        </w:rPr>
        <w:t>de presentación.</w:t>
      </w:r>
    </w:p>
    <w:p w:rsidR="0090558B" w:rsidRPr="00DB1C11" w:rsidRDefault="004E7A83" w:rsidP="0090558B">
      <w:pPr>
        <w:pStyle w:val="Default"/>
        <w:spacing w:before="120" w:after="120"/>
        <w:jc w:val="both"/>
        <w:rPr>
          <w:rFonts w:ascii="Times New Roman" w:hAnsi="Times New Roman" w:cs="Times New Roman"/>
          <w:lang w:val="es-MX"/>
        </w:rPr>
      </w:pPr>
      <w:r w:rsidRPr="00DB1C11">
        <w:rPr>
          <w:rFonts w:ascii="Times New Roman" w:hAnsi="Times New Roman" w:cs="Times New Roman"/>
          <w:b/>
        </w:rPr>
        <w:t>ARTÍCULO 29. (IMPRESIÓN DEL FORMULARIO Y FIRMA).</w:t>
      </w:r>
      <w:r w:rsidR="0090558B" w:rsidRPr="00DB1C11">
        <w:rPr>
          <w:rFonts w:ascii="Times New Roman" w:hAnsi="Times New Roman" w:cs="Times New Roman"/>
        </w:rPr>
        <w:t xml:space="preserve"> </w:t>
      </w:r>
      <w:r w:rsidR="00B87B5F">
        <w:rPr>
          <w:rFonts w:ascii="Times New Roman" w:hAnsi="Times New Roman" w:cs="Times New Roman"/>
        </w:rPr>
        <w:t>El técnico p</w:t>
      </w:r>
      <w:r w:rsidR="0090558B" w:rsidRPr="00DB1C11">
        <w:rPr>
          <w:rFonts w:ascii="Times New Roman" w:hAnsi="Times New Roman" w:cs="Times New Roman"/>
        </w:rPr>
        <w:t>rocede</w:t>
      </w:r>
      <w:r w:rsidR="00202D83">
        <w:rPr>
          <w:rFonts w:ascii="Times New Roman" w:hAnsi="Times New Roman" w:cs="Times New Roman"/>
        </w:rPr>
        <w:t>rá</w:t>
      </w:r>
      <w:r w:rsidR="0090558B" w:rsidRPr="00DB1C11">
        <w:rPr>
          <w:rFonts w:ascii="Times New Roman" w:hAnsi="Times New Roman" w:cs="Times New Roman"/>
        </w:rPr>
        <w:t xml:space="preserve"> a la impresión d</w:t>
      </w:r>
      <w:r w:rsidR="0090558B" w:rsidRPr="00DB1C11">
        <w:rPr>
          <w:rFonts w:ascii="Times New Roman" w:hAnsi="Times New Roman" w:cs="Times New Roman"/>
          <w:lang w:val="es-MX"/>
        </w:rPr>
        <w:t>el Formulario de Registro de Operadores en dos (2) ejemplares</w:t>
      </w:r>
      <w:r w:rsidR="00C01668">
        <w:rPr>
          <w:rFonts w:ascii="Times New Roman" w:hAnsi="Times New Roman" w:cs="Times New Roman"/>
          <w:lang w:val="es-MX"/>
        </w:rPr>
        <w:t xml:space="preserve">, </w:t>
      </w:r>
      <w:r w:rsidR="00BC68DD" w:rsidRPr="00DB1C11">
        <w:rPr>
          <w:rFonts w:ascii="Times New Roman" w:hAnsi="Times New Roman" w:cs="Times New Roman"/>
          <w:lang w:val="es-MX"/>
        </w:rPr>
        <w:t xml:space="preserve">debiendo el </w:t>
      </w:r>
      <w:r w:rsidR="0090558B" w:rsidRPr="00DB1C11">
        <w:rPr>
          <w:rFonts w:ascii="Times New Roman" w:hAnsi="Times New Roman" w:cs="Times New Roman"/>
          <w:lang w:val="es-MX"/>
        </w:rPr>
        <w:t xml:space="preserve">Solicitante </w:t>
      </w:r>
      <w:r w:rsidR="00BC68DD" w:rsidRPr="00DB1C11">
        <w:rPr>
          <w:rFonts w:ascii="Times New Roman" w:hAnsi="Times New Roman" w:cs="Times New Roman"/>
          <w:lang w:val="es-MX"/>
        </w:rPr>
        <w:t xml:space="preserve">firmar </w:t>
      </w:r>
      <w:r w:rsidR="0090558B" w:rsidRPr="00DB1C11">
        <w:rPr>
          <w:rFonts w:ascii="Times New Roman" w:hAnsi="Times New Roman" w:cs="Times New Roman"/>
          <w:lang w:val="es-MX"/>
        </w:rPr>
        <w:t xml:space="preserve">en la casilla prevista para el efecto en el formulario, </w:t>
      </w:r>
      <w:r w:rsidR="00777202" w:rsidRPr="00DB1C11">
        <w:rPr>
          <w:rFonts w:ascii="Times New Roman" w:hAnsi="Times New Roman" w:cs="Times New Roman"/>
          <w:lang w:val="es-MX"/>
        </w:rPr>
        <w:t xml:space="preserve">por tener </w:t>
      </w:r>
      <w:r w:rsidR="0090558B" w:rsidRPr="00DB1C11">
        <w:rPr>
          <w:rFonts w:ascii="Times New Roman" w:hAnsi="Times New Roman" w:cs="Times New Roman"/>
          <w:lang w:val="es-MX"/>
        </w:rPr>
        <w:t>carácter de declaración jurada.</w:t>
      </w:r>
    </w:p>
    <w:p w:rsidR="0090558B" w:rsidRPr="00DB1C11" w:rsidRDefault="004E7A83" w:rsidP="0090558B">
      <w:pPr>
        <w:pStyle w:val="Default"/>
        <w:spacing w:before="120" w:after="120"/>
        <w:jc w:val="both"/>
        <w:rPr>
          <w:rFonts w:ascii="Times New Roman" w:hAnsi="Times New Roman" w:cs="Times New Roman"/>
          <w:lang w:val="es-MX"/>
        </w:rPr>
      </w:pPr>
      <w:r>
        <w:rPr>
          <w:rFonts w:ascii="Times New Roman" w:hAnsi="Times New Roman" w:cs="Times New Roman"/>
          <w:b/>
        </w:rPr>
        <w:t>ARTÍCULO 30.</w:t>
      </w:r>
      <w:r w:rsidRPr="00DB1C11">
        <w:rPr>
          <w:rFonts w:ascii="Times New Roman" w:hAnsi="Times New Roman" w:cs="Times New Roman"/>
          <w:b/>
        </w:rPr>
        <w:t xml:space="preserve"> (</w:t>
      </w:r>
      <w:r w:rsidR="009E204F">
        <w:rPr>
          <w:rFonts w:ascii="Times New Roman" w:hAnsi="Times New Roman" w:cs="Times New Roman"/>
          <w:b/>
        </w:rPr>
        <w:t>CAPTURA</w:t>
      </w:r>
      <w:r w:rsidR="009E204F" w:rsidRPr="00DB1C11">
        <w:rPr>
          <w:rFonts w:ascii="Times New Roman" w:hAnsi="Times New Roman" w:cs="Times New Roman"/>
          <w:b/>
        </w:rPr>
        <w:t xml:space="preserve"> </w:t>
      </w:r>
      <w:r w:rsidRPr="00DB1C11">
        <w:rPr>
          <w:rFonts w:ascii="Times New Roman" w:hAnsi="Times New Roman" w:cs="Times New Roman"/>
          <w:b/>
        </w:rPr>
        <w:t xml:space="preserve">DE HUELLAS DACTILARES). </w:t>
      </w:r>
      <w:r w:rsidR="0090558B" w:rsidRPr="00DB1C11">
        <w:rPr>
          <w:rFonts w:ascii="Times New Roman" w:hAnsi="Times New Roman" w:cs="Times New Roman"/>
        </w:rPr>
        <w:t>Procede</w:t>
      </w:r>
      <w:r w:rsidR="00202D83">
        <w:rPr>
          <w:rFonts w:ascii="Times New Roman" w:hAnsi="Times New Roman" w:cs="Times New Roman"/>
        </w:rPr>
        <w:t>rá</w:t>
      </w:r>
      <w:r w:rsidR="0090558B" w:rsidRPr="00DB1C11">
        <w:rPr>
          <w:rFonts w:ascii="Times New Roman" w:hAnsi="Times New Roman" w:cs="Times New Roman"/>
        </w:rPr>
        <w:t xml:space="preserve"> a la </w:t>
      </w:r>
      <w:r w:rsidR="0090558B" w:rsidRPr="00DB1C11">
        <w:rPr>
          <w:rFonts w:ascii="Times New Roman" w:hAnsi="Times New Roman" w:cs="Times New Roman"/>
          <w:lang w:val="es-MX"/>
        </w:rPr>
        <w:t>captura digital de la huella dactilar del Solicitante, de acuerdo al siguiente orden y prioridad</w:t>
      </w:r>
      <w:r w:rsidR="00CF5CAB">
        <w:rPr>
          <w:rFonts w:ascii="Times New Roman" w:hAnsi="Times New Roman" w:cs="Times New Roman"/>
          <w:lang w:val="es-MX"/>
        </w:rPr>
        <w:t>:</w:t>
      </w:r>
      <w:r w:rsidR="0090558B" w:rsidRPr="00DB1C11">
        <w:rPr>
          <w:rFonts w:ascii="Times New Roman" w:hAnsi="Times New Roman" w:cs="Times New Roman"/>
          <w:lang w:val="es-MX"/>
        </w:rPr>
        <w:t xml:space="preserve"> pulgar izquierdo</w:t>
      </w:r>
      <w:r w:rsidR="00CF5CAB">
        <w:rPr>
          <w:rFonts w:ascii="Times New Roman" w:hAnsi="Times New Roman" w:cs="Times New Roman"/>
          <w:lang w:val="es-MX"/>
        </w:rPr>
        <w:t xml:space="preserve"> y</w:t>
      </w:r>
      <w:r w:rsidR="0090558B" w:rsidRPr="00DB1C11">
        <w:rPr>
          <w:rFonts w:ascii="Times New Roman" w:hAnsi="Times New Roman" w:cs="Times New Roman"/>
          <w:lang w:val="es-MX"/>
        </w:rPr>
        <w:t xml:space="preserve"> pulgar derecho.</w:t>
      </w:r>
    </w:p>
    <w:p w:rsidR="0090558B" w:rsidRPr="00DB1C11" w:rsidRDefault="0090558B" w:rsidP="0090558B">
      <w:pPr>
        <w:pStyle w:val="Default"/>
        <w:spacing w:before="120" w:after="120"/>
        <w:jc w:val="both"/>
        <w:rPr>
          <w:rFonts w:ascii="Times New Roman" w:hAnsi="Times New Roman" w:cs="Times New Roman"/>
        </w:rPr>
      </w:pPr>
      <w:r w:rsidRPr="00DB1C11">
        <w:rPr>
          <w:rFonts w:ascii="Times New Roman" w:hAnsi="Times New Roman" w:cs="Times New Roman"/>
        </w:rPr>
        <w:t xml:space="preserve">En casos especiales, cuando no sea posible la captura de los pulgares, se efectuará la captura de las </w:t>
      </w:r>
      <w:r w:rsidR="00CF5CAB">
        <w:rPr>
          <w:rFonts w:ascii="Times New Roman" w:hAnsi="Times New Roman" w:cs="Times New Roman"/>
        </w:rPr>
        <w:t>h</w:t>
      </w:r>
      <w:r w:rsidRPr="00DB1C11">
        <w:rPr>
          <w:rFonts w:ascii="Times New Roman" w:hAnsi="Times New Roman" w:cs="Times New Roman"/>
        </w:rPr>
        <w:t xml:space="preserve">uellas </w:t>
      </w:r>
      <w:r w:rsidR="00CF5CAB">
        <w:rPr>
          <w:rFonts w:ascii="Times New Roman" w:hAnsi="Times New Roman" w:cs="Times New Roman"/>
        </w:rPr>
        <w:t>d</w:t>
      </w:r>
      <w:r w:rsidRPr="00DB1C11">
        <w:rPr>
          <w:rFonts w:ascii="Times New Roman" w:hAnsi="Times New Roman" w:cs="Times New Roman"/>
        </w:rPr>
        <w:t>actilares en el siguiente orden de preferencia: índice izquierdo, índice derecho, medio izquierdo, medio derecho, anular izquierdo, anular derecho, meñique izquierdo y meñique derecho.</w:t>
      </w:r>
    </w:p>
    <w:p w:rsidR="0090558B" w:rsidRPr="00DB1C11" w:rsidRDefault="004E7A83" w:rsidP="0090558B">
      <w:pPr>
        <w:pStyle w:val="Default"/>
        <w:spacing w:before="120" w:after="120"/>
        <w:jc w:val="both"/>
        <w:rPr>
          <w:rFonts w:ascii="Times New Roman" w:hAnsi="Times New Roman" w:cs="Times New Roman"/>
        </w:rPr>
      </w:pPr>
      <w:r>
        <w:rPr>
          <w:rFonts w:ascii="Times New Roman" w:hAnsi="Times New Roman" w:cs="Times New Roman"/>
          <w:b/>
        </w:rPr>
        <w:t xml:space="preserve">ARTÍCULO 31. </w:t>
      </w:r>
      <w:r w:rsidRPr="00DB1C11">
        <w:rPr>
          <w:rFonts w:ascii="Times New Roman" w:hAnsi="Times New Roman" w:cs="Times New Roman"/>
          <w:b/>
        </w:rPr>
        <w:t>(</w:t>
      </w:r>
      <w:r w:rsidR="000C5B81">
        <w:rPr>
          <w:rFonts w:ascii="Times New Roman" w:hAnsi="Times New Roman" w:cs="Times New Roman"/>
          <w:b/>
        </w:rPr>
        <w:t xml:space="preserve">TOMA DE </w:t>
      </w:r>
      <w:r w:rsidRPr="00DB1C11">
        <w:rPr>
          <w:rFonts w:ascii="Times New Roman" w:hAnsi="Times New Roman" w:cs="Times New Roman"/>
          <w:b/>
        </w:rPr>
        <w:t xml:space="preserve">FOTOGRAFÍA). </w:t>
      </w:r>
      <w:r w:rsidR="0090558B" w:rsidRPr="00DB1C11">
        <w:rPr>
          <w:rFonts w:ascii="Times New Roman" w:hAnsi="Times New Roman" w:cs="Times New Roman"/>
        </w:rPr>
        <w:t>Procede</w:t>
      </w:r>
      <w:r w:rsidR="00202D83">
        <w:rPr>
          <w:rFonts w:ascii="Times New Roman" w:hAnsi="Times New Roman" w:cs="Times New Roman"/>
        </w:rPr>
        <w:t>rá</w:t>
      </w:r>
      <w:r w:rsidR="0090558B" w:rsidRPr="00DB1C11">
        <w:rPr>
          <w:rFonts w:ascii="Times New Roman" w:hAnsi="Times New Roman" w:cs="Times New Roman"/>
        </w:rPr>
        <w:t xml:space="preserve"> a la toma de la fotografía del Solicitante, que será almacenada como parte de la carpeta digital del Solicitante, para los fines de control y verificación correspondiente. </w:t>
      </w:r>
    </w:p>
    <w:p w:rsidR="0090558B" w:rsidRPr="00DB1C11" w:rsidRDefault="004E7A83" w:rsidP="0090558B">
      <w:pPr>
        <w:tabs>
          <w:tab w:val="left" w:pos="2552"/>
        </w:tabs>
        <w:spacing w:before="120" w:after="120" w:line="240" w:lineRule="auto"/>
        <w:jc w:val="both"/>
        <w:rPr>
          <w:rFonts w:ascii="Times New Roman" w:hAnsi="Times New Roman" w:cs="Times New Roman"/>
          <w:sz w:val="24"/>
          <w:szCs w:val="24"/>
          <w:lang w:val="es-MX"/>
        </w:rPr>
      </w:pPr>
      <w:r>
        <w:rPr>
          <w:rFonts w:ascii="Times New Roman" w:hAnsi="Times New Roman" w:cs="Times New Roman"/>
          <w:b/>
          <w:sz w:val="24"/>
          <w:szCs w:val="24"/>
          <w:lang w:val="es-MX"/>
        </w:rPr>
        <w:t xml:space="preserve">ARTÍCULO 32. </w:t>
      </w:r>
      <w:r w:rsidRPr="00DB1C11">
        <w:rPr>
          <w:rFonts w:ascii="Times New Roman" w:hAnsi="Times New Roman" w:cs="Times New Roman"/>
          <w:b/>
          <w:sz w:val="24"/>
          <w:szCs w:val="24"/>
          <w:lang w:val="es-MX"/>
        </w:rPr>
        <w:t>(ESCANEO DEL FORMULARIO DE REGISTRO DE OPERADORES).</w:t>
      </w:r>
      <w:r w:rsidR="0090558B" w:rsidRPr="00DB1C11">
        <w:rPr>
          <w:rFonts w:ascii="Times New Roman" w:hAnsi="Times New Roman" w:cs="Times New Roman"/>
          <w:sz w:val="24"/>
          <w:szCs w:val="24"/>
          <w:lang w:val="es-MX"/>
        </w:rPr>
        <w:t xml:space="preserve"> Procede</w:t>
      </w:r>
      <w:r w:rsidR="00202D83">
        <w:rPr>
          <w:rFonts w:ascii="Times New Roman" w:hAnsi="Times New Roman" w:cs="Times New Roman"/>
          <w:sz w:val="24"/>
          <w:szCs w:val="24"/>
          <w:lang w:val="es-MX"/>
        </w:rPr>
        <w:t>rá</w:t>
      </w:r>
      <w:r w:rsidR="0090558B" w:rsidRPr="00DB1C11">
        <w:rPr>
          <w:rFonts w:ascii="Times New Roman" w:hAnsi="Times New Roman" w:cs="Times New Roman"/>
          <w:sz w:val="24"/>
          <w:szCs w:val="24"/>
          <w:lang w:val="es-MX"/>
        </w:rPr>
        <w:t xml:space="preserve"> al escaneado del Formulario de Registro de Operadores suscrito y de corresponder escanea</w:t>
      </w:r>
      <w:r w:rsidR="00202D83">
        <w:rPr>
          <w:rFonts w:ascii="Times New Roman" w:hAnsi="Times New Roman" w:cs="Times New Roman"/>
          <w:sz w:val="24"/>
          <w:szCs w:val="24"/>
          <w:lang w:val="es-MX"/>
        </w:rPr>
        <w:t>rá</w:t>
      </w:r>
      <w:r w:rsidR="0090558B" w:rsidRPr="00DB1C11">
        <w:rPr>
          <w:rFonts w:ascii="Times New Roman" w:hAnsi="Times New Roman" w:cs="Times New Roman"/>
          <w:sz w:val="24"/>
          <w:szCs w:val="24"/>
          <w:lang w:val="es-MX"/>
        </w:rPr>
        <w:t xml:space="preserve"> la documentación soporte que en una primera instancia no hubiera sido debidamente escaneada por el Solicitante o se encuentre ilegible; captura</w:t>
      </w:r>
      <w:r w:rsidR="00202D83">
        <w:rPr>
          <w:rFonts w:ascii="Times New Roman" w:hAnsi="Times New Roman" w:cs="Times New Roman"/>
          <w:sz w:val="24"/>
          <w:szCs w:val="24"/>
          <w:lang w:val="es-MX"/>
        </w:rPr>
        <w:t>rá</w:t>
      </w:r>
      <w:r w:rsidR="0090558B" w:rsidRPr="00DB1C11">
        <w:rPr>
          <w:rFonts w:ascii="Times New Roman" w:hAnsi="Times New Roman" w:cs="Times New Roman"/>
          <w:sz w:val="24"/>
          <w:szCs w:val="24"/>
          <w:lang w:val="es-MX"/>
        </w:rPr>
        <w:t xml:space="preserve"> y registra</w:t>
      </w:r>
      <w:r w:rsidR="00202D83">
        <w:rPr>
          <w:rFonts w:ascii="Times New Roman" w:hAnsi="Times New Roman" w:cs="Times New Roman"/>
          <w:sz w:val="24"/>
          <w:szCs w:val="24"/>
          <w:lang w:val="es-MX"/>
        </w:rPr>
        <w:t>rá</w:t>
      </w:r>
      <w:r w:rsidR="0090558B" w:rsidRPr="00DB1C11">
        <w:rPr>
          <w:rFonts w:ascii="Times New Roman" w:hAnsi="Times New Roman" w:cs="Times New Roman"/>
          <w:sz w:val="24"/>
          <w:szCs w:val="24"/>
          <w:lang w:val="es-MX"/>
        </w:rPr>
        <w:t xml:space="preserve"> en el sistema informático la documentación escaneada.</w:t>
      </w:r>
    </w:p>
    <w:p w:rsidR="0090558B" w:rsidRPr="00DB1C11" w:rsidRDefault="004E7A83" w:rsidP="0090558B">
      <w:pPr>
        <w:pStyle w:val="Default"/>
        <w:spacing w:before="120" w:after="120"/>
        <w:jc w:val="both"/>
        <w:rPr>
          <w:rFonts w:ascii="Times New Roman" w:hAnsi="Times New Roman" w:cs="Times New Roman"/>
          <w:lang w:val="es-MX"/>
        </w:rPr>
      </w:pPr>
      <w:r>
        <w:rPr>
          <w:rFonts w:ascii="Times New Roman" w:hAnsi="Times New Roman" w:cs="Times New Roman"/>
          <w:b/>
        </w:rPr>
        <w:t>ARTÍCULO 33.</w:t>
      </w:r>
      <w:r w:rsidRPr="00DB1C11">
        <w:rPr>
          <w:rFonts w:ascii="Times New Roman" w:hAnsi="Times New Roman" w:cs="Times New Roman"/>
          <w:b/>
        </w:rPr>
        <w:t xml:space="preserve"> (ENTREGA </w:t>
      </w:r>
      <w:r>
        <w:rPr>
          <w:rFonts w:ascii="Times New Roman" w:hAnsi="Times New Roman" w:cs="Times New Roman"/>
          <w:b/>
        </w:rPr>
        <w:t xml:space="preserve">Y DEVOLUCIÓN DE DOCUMENTACIÓN). </w:t>
      </w:r>
      <w:r w:rsidR="0090558B" w:rsidRPr="00DB1C11">
        <w:rPr>
          <w:rFonts w:ascii="Times New Roman" w:hAnsi="Times New Roman" w:cs="Times New Roman"/>
          <w:lang w:val="es-MX"/>
        </w:rPr>
        <w:t>Dev</w:t>
      </w:r>
      <w:r w:rsidR="00202D83">
        <w:rPr>
          <w:rFonts w:ascii="Times New Roman" w:hAnsi="Times New Roman" w:cs="Times New Roman"/>
          <w:lang w:val="es-MX"/>
        </w:rPr>
        <w:t>olverá</w:t>
      </w:r>
      <w:r w:rsidR="0090558B" w:rsidRPr="00DB1C11">
        <w:rPr>
          <w:rFonts w:ascii="Times New Roman" w:hAnsi="Times New Roman" w:cs="Times New Roman"/>
          <w:lang w:val="es-MX"/>
        </w:rPr>
        <w:t xml:space="preserve"> al Solicitante los documentos originales presentados y le entrega</w:t>
      </w:r>
      <w:r w:rsidR="00202D83">
        <w:rPr>
          <w:rFonts w:ascii="Times New Roman" w:hAnsi="Times New Roman" w:cs="Times New Roman"/>
          <w:lang w:val="es-MX"/>
        </w:rPr>
        <w:t>rá</w:t>
      </w:r>
      <w:r w:rsidR="0090558B" w:rsidRPr="00DB1C11">
        <w:rPr>
          <w:rFonts w:ascii="Times New Roman" w:hAnsi="Times New Roman" w:cs="Times New Roman"/>
          <w:lang w:val="es-MX"/>
        </w:rPr>
        <w:t xml:space="preserve"> una copia original del Formulario de Registro de Operadores.</w:t>
      </w:r>
    </w:p>
    <w:p w:rsidR="00E07314" w:rsidRDefault="004E7A83" w:rsidP="00E07314">
      <w:pPr>
        <w:pStyle w:val="Default"/>
        <w:spacing w:before="120" w:after="120"/>
        <w:jc w:val="both"/>
        <w:rPr>
          <w:rFonts w:ascii="Times New Roman" w:hAnsi="Times New Roman" w:cs="Times New Roman"/>
        </w:rPr>
      </w:pPr>
      <w:r>
        <w:rPr>
          <w:rFonts w:ascii="Times New Roman" w:hAnsi="Times New Roman" w:cs="Times New Roman"/>
          <w:b/>
        </w:rPr>
        <w:t>ARTÍCULO 34.</w:t>
      </w:r>
      <w:r w:rsidRPr="00DB1C11">
        <w:rPr>
          <w:rFonts w:ascii="Times New Roman" w:hAnsi="Times New Roman" w:cs="Times New Roman"/>
          <w:b/>
        </w:rPr>
        <w:t xml:space="preserve"> (HABILITACIÓN COMO </w:t>
      </w:r>
      <w:r>
        <w:rPr>
          <w:rFonts w:ascii="Times New Roman" w:hAnsi="Times New Roman" w:cs="Times New Roman"/>
          <w:b/>
        </w:rPr>
        <w:t>OPERADOR DE COMERCIO EXTERIOR).</w:t>
      </w:r>
      <w:r w:rsidRPr="00DB1C11">
        <w:rPr>
          <w:rFonts w:ascii="Times New Roman" w:hAnsi="Times New Roman" w:cs="Times New Roman"/>
          <w:b/>
        </w:rPr>
        <w:t xml:space="preserve"> </w:t>
      </w:r>
      <w:r w:rsidR="0090558B" w:rsidRPr="00DB1C11">
        <w:rPr>
          <w:rFonts w:ascii="Times New Roman" w:hAnsi="Times New Roman" w:cs="Times New Roman"/>
          <w:lang w:val="es-MX"/>
        </w:rPr>
        <w:t>Concluido el trámite, mediante el sistema informático procede</w:t>
      </w:r>
      <w:r w:rsidR="00AD30F4">
        <w:rPr>
          <w:rFonts w:ascii="Times New Roman" w:hAnsi="Times New Roman" w:cs="Times New Roman"/>
          <w:lang w:val="es-MX"/>
        </w:rPr>
        <w:t>rá</w:t>
      </w:r>
      <w:r w:rsidR="0090558B" w:rsidRPr="00DB1C11">
        <w:rPr>
          <w:rFonts w:ascii="Times New Roman" w:hAnsi="Times New Roman" w:cs="Times New Roman"/>
          <w:lang w:val="es-MX"/>
        </w:rPr>
        <w:t xml:space="preserve"> a la habilitación del Solicitante como </w:t>
      </w:r>
      <w:r w:rsidR="008C0C3B" w:rsidRPr="00DB1C11">
        <w:rPr>
          <w:rFonts w:ascii="Times New Roman" w:hAnsi="Times New Roman" w:cs="Times New Roman"/>
          <w:lang w:val="es-MX"/>
        </w:rPr>
        <w:t>I</w:t>
      </w:r>
      <w:r w:rsidR="0090558B" w:rsidRPr="00DB1C11">
        <w:rPr>
          <w:rFonts w:ascii="Times New Roman" w:hAnsi="Times New Roman" w:cs="Times New Roman"/>
          <w:lang w:val="es-MX"/>
        </w:rPr>
        <w:t>mportador y remit</w:t>
      </w:r>
      <w:r w:rsidR="00AD30F4">
        <w:rPr>
          <w:rFonts w:ascii="Times New Roman" w:hAnsi="Times New Roman" w:cs="Times New Roman"/>
          <w:lang w:val="es-MX"/>
        </w:rPr>
        <w:t>irá</w:t>
      </w:r>
      <w:r w:rsidR="0090558B" w:rsidRPr="00DB1C11">
        <w:rPr>
          <w:rFonts w:ascii="Times New Roman" w:hAnsi="Times New Roman" w:cs="Times New Roman"/>
          <w:lang w:val="es-MX"/>
        </w:rPr>
        <w:t xml:space="preserve"> a éste un correo electrónico confirmando su registro y habilitación ante la Aduana Nacional, adjuntando el Certificado de</w:t>
      </w:r>
      <w:r w:rsidR="0090558B" w:rsidRPr="00DB1C11">
        <w:rPr>
          <w:rFonts w:ascii="Times New Roman" w:hAnsi="Times New Roman" w:cs="Times New Roman"/>
        </w:rPr>
        <w:t xml:space="preserve"> Importador y comunicándole la dirección del Portal de Gestión Aduanera en la cual </w:t>
      </w:r>
      <w:r w:rsidR="0090558B" w:rsidRPr="00DB1C11">
        <w:rPr>
          <w:rFonts w:ascii="Times New Roman" w:hAnsi="Times New Roman" w:cs="Times New Roman"/>
        </w:rPr>
        <w:lastRenderedPageBreak/>
        <w:t>podrá realizar sus operaciones de comercio exterior y la actualización de los datos de su registro.</w:t>
      </w:r>
    </w:p>
    <w:p w:rsidR="00E07314" w:rsidRPr="00DB1C11" w:rsidRDefault="0090558B" w:rsidP="00E07314">
      <w:pPr>
        <w:pStyle w:val="Default"/>
        <w:spacing w:before="120" w:after="120"/>
        <w:jc w:val="center"/>
        <w:rPr>
          <w:rFonts w:ascii="Times New Roman" w:hAnsi="Times New Roman" w:cs="Times New Roman"/>
          <w:lang w:val="es-MX"/>
        </w:rPr>
      </w:pPr>
      <w:r w:rsidRPr="00DB1C11">
        <w:rPr>
          <w:rFonts w:ascii="Times New Roman" w:hAnsi="Times New Roman" w:cs="Times New Roman"/>
          <w:b/>
        </w:rPr>
        <w:t>CAPITULO II</w:t>
      </w:r>
    </w:p>
    <w:p w:rsidR="0090558B" w:rsidRPr="00DB1C11" w:rsidRDefault="0090558B" w:rsidP="00E07314">
      <w:pPr>
        <w:pStyle w:val="Default"/>
        <w:spacing w:before="120" w:after="120"/>
        <w:jc w:val="center"/>
        <w:rPr>
          <w:rFonts w:ascii="Times New Roman" w:hAnsi="Times New Roman" w:cs="Times New Roman"/>
          <w:lang w:val="es-MX"/>
        </w:rPr>
      </w:pPr>
      <w:r w:rsidRPr="00DB1C11">
        <w:rPr>
          <w:rFonts w:ascii="Times New Roman" w:hAnsi="Times New Roman" w:cs="Times New Roman"/>
          <w:b/>
        </w:rPr>
        <w:t>REGISTRO DE EXPORTADORES (EXP)</w:t>
      </w:r>
    </w:p>
    <w:p w:rsidR="0090558B" w:rsidRPr="00DB1C11" w:rsidRDefault="0090558B" w:rsidP="00B93786">
      <w:pPr>
        <w:pStyle w:val="Default"/>
        <w:spacing w:before="120" w:after="120"/>
        <w:jc w:val="center"/>
        <w:rPr>
          <w:rFonts w:ascii="Times New Roman" w:hAnsi="Times New Roman" w:cs="Times New Roman"/>
          <w:b/>
        </w:rPr>
      </w:pPr>
      <w:r w:rsidRPr="00DB1C11">
        <w:rPr>
          <w:rFonts w:ascii="Times New Roman" w:hAnsi="Times New Roman" w:cs="Times New Roman"/>
          <w:b/>
        </w:rPr>
        <w:t>SECCION I</w:t>
      </w:r>
    </w:p>
    <w:p w:rsidR="0090558B" w:rsidRPr="00DB1C11" w:rsidRDefault="0090558B" w:rsidP="00B93786">
      <w:pPr>
        <w:pStyle w:val="Default"/>
        <w:spacing w:before="120" w:after="120"/>
        <w:jc w:val="center"/>
        <w:rPr>
          <w:rFonts w:ascii="Times New Roman" w:hAnsi="Times New Roman" w:cs="Times New Roman"/>
          <w:b/>
        </w:rPr>
      </w:pPr>
      <w:r w:rsidRPr="00DB1C11">
        <w:rPr>
          <w:rFonts w:ascii="Times New Roman" w:hAnsi="Times New Roman" w:cs="Times New Roman"/>
          <w:b/>
        </w:rPr>
        <w:t>REGISTRO NO PRESENCIAL</w:t>
      </w:r>
    </w:p>
    <w:p w:rsidR="0090558B" w:rsidRPr="00016972" w:rsidRDefault="004E7A83" w:rsidP="0090558B">
      <w:pPr>
        <w:pStyle w:val="Default"/>
        <w:spacing w:before="120" w:after="120"/>
        <w:jc w:val="both"/>
        <w:rPr>
          <w:rFonts w:ascii="Times New Roman" w:hAnsi="Times New Roman" w:cs="Times New Roman"/>
        </w:rPr>
      </w:pPr>
      <w:r>
        <w:rPr>
          <w:rFonts w:ascii="Times New Roman" w:hAnsi="Times New Roman" w:cs="Times New Roman"/>
          <w:b/>
        </w:rPr>
        <w:t>ARTÍCULO 35.</w:t>
      </w:r>
      <w:r w:rsidRPr="00DB1C11">
        <w:rPr>
          <w:rFonts w:ascii="Times New Roman" w:hAnsi="Times New Roman" w:cs="Times New Roman"/>
          <w:b/>
        </w:rPr>
        <w:t xml:space="preserve"> (REGISTRO DE EXPORTADORES </w:t>
      </w:r>
      <w:r w:rsidR="004E170E">
        <w:rPr>
          <w:rFonts w:ascii="Times New Roman" w:hAnsi="Times New Roman" w:cs="Times New Roman"/>
          <w:b/>
        </w:rPr>
        <w:t xml:space="preserve">- </w:t>
      </w:r>
      <w:r w:rsidRPr="00DB1C11">
        <w:rPr>
          <w:rFonts w:ascii="Times New Roman" w:hAnsi="Times New Roman" w:cs="Times New Roman"/>
          <w:b/>
        </w:rPr>
        <w:t xml:space="preserve">NO PRESENCIAL).- </w:t>
      </w:r>
      <w:r w:rsidR="0090558B" w:rsidRPr="00DB1C11">
        <w:rPr>
          <w:rFonts w:ascii="Times New Roman" w:hAnsi="Times New Roman" w:cs="Times New Roman"/>
        </w:rPr>
        <w:t>Podrán registrarse bajo esta modalidad, las personas naturales</w:t>
      </w:r>
      <w:r w:rsidR="008D51FD" w:rsidRPr="00DB1C11">
        <w:rPr>
          <w:rFonts w:ascii="Times New Roman" w:hAnsi="Times New Roman" w:cs="Times New Roman"/>
        </w:rPr>
        <w:t xml:space="preserve"> que no cuenten con </w:t>
      </w:r>
      <w:r w:rsidR="0090558B" w:rsidRPr="00DB1C11">
        <w:rPr>
          <w:rFonts w:ascii="Times New Roman" w:hAnsi="Times New Roman" w:cs="Times New Roman"/>
        </w:rPr>
        <w:t>N</w:t>
      </w:r>
      <w:r w:rsidR="008D51FD" w:rsidRPr="00DB1C11">
        <w:rPr>
          <w:rFonts w:ascii="Times New Roman" w:hAnsi="Times New Roman" w:cs="Times New Roman"/>
        </w:rPr>
        <w:t xml:space="preserve">úmero de </w:t>
      </w:r>
      <w:r w:rsidR="0090558B" w:rsidRPr="00016972">
        <w:rPr>
          <w:rFonts w:ascii="Times New Roman" w:hAnsi="Times New Roman" w:cs="Times New Roman"/>
        </w:rPr>
        <w:t>I</w:t>
      </w:r>
      <w:r w:rsidR="008D51FD" w:rsidRPr="00016972">
        <w:rPr>
          <w:rFonts w:ascii="Times New Roman" w:hAnsi="Times New Roman" w:cs="Times New Roman"/>
        </w:rPr>
        <w:t xml:space="preserve">dentificación </w:t>
      </w:r>
      <w:r w:rsidR="0090558B" w:rsidRPr="00016972">
        <w:rPr>
          <w:rFonts w:ascii="Times New Roman" w:hAnsi="Times New Roman" w:cs="Times New Roman"/>
        </w:rPr>
        <w:t>T</w:t>
      </w:r>
      <w:r w:rsidR="008D51FD" w:rsidRPr="00016972">
        <w:rPr>
          <w:rFonts w:ascii="Times New Roman" w:hAnsi="Times New Roman" w:cs="Times New Roman"/>
        </w:rPr>
        <w:t>ributaria (NIT)</w:t>
      </w:r>
      <w:r w:rsidR="0090558B" w:rsidRPr="00016972">
        <w:rPr>
          <w:rFonts w:ascii="Times New Roman" w:hAnsi="Times New Roman" w:cs="Times New Roman"/>
        </w:rPr>
        <w:t xml:space="preserve"> que realicen operaciones de exportación.</w:t>
      </w:r>
    </w:p>
    <w:p w:rsidR="00C852BD" w:rsidRPr="00016972" w:rsidRDefault="00C852BD" w:rsidP="0090558B">
      <w:pPr>
        <w:pStyle w:val="Default"/>
        <w:spacing w:before="120" w:after="120"/>
        <w:jc w:val="both"/>
        <w:rPr>
          <w:rFonts w:ascii="Times New Roman" w:hAnsi="Times New Roman" w:cs="Times New Roman"/>
        </w:rPr>
      </w:pPr>
      <w:r w:rsidRPr="00016972">
        <w:rPr>
          <w:rFonts w:ascii="Times New Roman" w:hAnsi="Times New Roman" w:cs="Times New Roman"/>
        </w:rPr>
        <w:t xml:space="preserve">No deberán registrarse como exportadores, aquellos importadores </w:t>
      </w:r>
      <w:r w:rsidR="002A014E" w:rsidRPr="00016972">
        <w:rPr>
          <w:rFonts w:ascii="Times New Roman" w:hAnsi="Times New Roman" w:cs="Times New Roman"/>
        </w:rPr>
        <w:t xml:space="preserve">y/o usuarios de zonas francas </w:t>
      </w:r>
      <w:r w:rsidRPr="00016972">
        <w:rPr>
          <w:rFonts w:ascii="Times New Roman" w:hAnsi="Times New Roman" w:cs="Times New Roman"/>
        </w:rPr>
        <w:t>registrados en el Padrón de Operadores de Comercio Exterior que realicen operaciones de reembarque y</w:t>
      </w:r>
      <w:r w:rsidR="002A014E" w:rsidRPr="00016972">
        <w:rPr>
          <w:rFonts w:ascii="Times New Roman" w:hAnsi="Times New Roman" w:cs="Times New Roman"/>
        </w:rPr>
        <w:t>/o</w:t>
      </w:r>
      <w:r w:rsidRPr="00016972">
        <w:rPr>
          <w:rFonts w:ascii="Times New Roman" w:hAnsi="Times New Roman" w:cs="Times New Roman"/>
        </w:rPr>
        <w:t xml:space="preserve"> reexpedición.</w:t>
      </w:r>
    </w:p>
    <w:p w:rsidR="0090558B" w:rsidRPr="00DB1C11" w:rsidRDefault="004E7A83" w:rsidP="0090558B">
      <w:pPr>
        <w:spacing w:before="120" w:after="120" w:line="240" w:lineRule="auto"/>
        <w:jc w:val="both"/>
        <w:rPr>
          <w:rFonts w:ascii="Times New Roman" w:hAnsi="Times New Roman" w:cs="Times New Roman"/>
          <w:b/>
          <w:sz w:val="24"/>
          <w:szCs w:val="24"/>
          <w:lang w:val="es-ES"/>
        </w:rPr>
      </w:pPr>
      <w:r w:rsidRPr="00DB1C11">
        <w:rPr>
          <w:rFonts w:ascii="Times New Roman" w:hAnsi="Times New Roman" w:cs="Times New Roman"/>
          <w:b/>
          <w:sz w:val="24"/>
          <w:szCs w:val="24"/>
        </w:rPr>
        <w:t xml:space="preserve">ARTÍCULO 36. (REQUISITOS). </w:t>
      </w:r>
      <w:r w:rsidR="0090558B" w:rsidRPr="00DB1C11">
        <w:rPr>
          <w:rFonts w:ascii="Times New Roman" w:hAnsi="Times New Roman" w:cs="Times New Roman"/>
          <w:sz w:val="24"/>
          <w:szCs w:val="24"/>
          <w:lang w:val="es-MX"/>
        </w:rPr>
        <w:t xml:space="preserve">Al momento del registro el Solicitante deberá contar con su </w:t>
      </w:r>
      <w:r w:rsidR="0090558B" w:rsidRPr="00DB1C11">
        <w:rPr>
          <w:rFonts w:ascii="Times New Roman" w:hAnsi="Times New Roman" w:cs="Times New Roman"/>
          <w:color w:val="000000"/>
          <w:sz w:val="24"/>
          <w:szCs w:val="24"/>
          <w:lang w:val="es-MX" w:eastAsia="es-BO"/>
        </w:rPr>
        <w:t xml:space="preserve">Cédula de Identidad otorgada a ciudadanos bolivianos o extranjeros por autoridad competente en Bolivia, o Documento de Identificación del país de </w:t>
      </w:r>
      <w:r w:rsidR="0090558B" w:rsidRPr="00645B28">
        <w:rPr>
          <w:rFonts w:ascii="Times New Roman" w:hAnsi="Times New Roman" w:cs="Times New Roman"/>
          <w:color w:val="000000"/>
          <w:sz w:val="24"/>
          <w:szCs w:val="24"/>
          <w:lang w:val="es-MX" w:eastAsia="es-BO"/>
        </w:rPr>
        <w:t>origen</w:t>
      </w:r>
      <w:r w:rsidR="00FD65B3" w:rsidRPr="00645B28">
        <w:rPr>
          <w:rFonts w:ascii="Times New Roman" w:hAnsi="Times New Roman" w:cs="Times New Roman"/>
          <w:color w:val="000000"/>
          <w:sz w:val="24"/>
          <w:szCs w:val="24"/>
          <w:lang w:val="es-MX" w:eastAsia="es-BO"/>
        </w:rPr>
        <w:t xml:space="preserve"> o Pasaporte vigente</w:t>
      </w:r>
      <w:r w:rsidR="0090558B" w:rsidRPr="00645B28">
        <w:rPr>
          <w:rFonts w:ascii="Times New Roman" w:hAnsi="Times New Roman" w:cs="Times New Roman"/>
          <w:color w:val="000000"/>
          <w:sz w:val="24"/>
          <w:szCs w:val="24"/>
          <w:lang w:val="es-MX" w:eastAsia="es-BO"/>
        </w:rPr>
        <w:t xml:space="preserve"> en el caso de ciu</w:t>
      </w:r>
      <w:r w:rsidR="00FD65B3" w:rsidRPr="00645B28">
        <w:rPr>
          <w:rFonts w:ascii="Times New Roman" w:hAnsi="Times New Roman" w:cs="Times New Roman"/>
          <w:color w:val="000000"/>
          <w:sz w:val="24"/>
          <w:szCs w:val="24"/>
          <w:lang w:val="es-MX" w:eastAsia="es-BO"/>
        </w:rPr>
        <w:t>dadanos extranjeros</w:t>
      </w:r>
      <w:r w:rsidR="0090558B" w:rsidRPr="00645B28">
        <w:rPr>
          <w:rFonts w:ascii="Times New Roman" w:hAnsi="Times New Roman" w:cs="Times New Roman"/>
          <w:sz w:val="24"/>
          <w:szCs w:val="24"/>
          <w:lang w:val="es-MX"/>
        </w:rPr>
        <w:t>.</w:t>
      </w:r>
    </w:p>
    <w:p w:rsidR="0090558B" w:rsidRPr="006F3AD2" w:rsidRDefault="004E7A83" w:rsidP="0090558B">
      <w:pPr>
        <w:pStyle w:val="Normal3"/>
        <w:ind w:left="0"/>
        <w:rPr>
          <w:rFonts w:ascii="Times New Roman" w:hAnsi="Times New Roman"/>
          <w:sz w:val="24"/>
          <w:lang w:val="es-ES"/>
        </w:rPr>
      </w:pPr>
      <w:r>
        <w:rPr>
          <w:rFonts w:ascii="Times New Roman" w:hAnsi="Times New Roman"/>
          <w:b/>
          <w:sz w:val="24"/>
          <w:lang w:val="es-BO"/>
        </w:rPr>
        <w:t>ARTÍCULO 37.</w:t>
      </w:r>
      <w:r w:rsidRPr="00DB1C11">
        <w:rPr>
          <w:rFonts w:ascii="Times New Roman" w:hAnsi="Times New Roman"/>
          <w:b/>
          <w:sz w:val="24"/>
          <w:lang w:val="es-BO"/>
        </w:rPr>
        <w:t xml:space="preserve"> (TIPOS Y LÍMITES PARA</w:t>
      </w:r>
      <w:r>
        <w:rPr>
          <w:rFonts w:ascii="Times New Roman" w:hAnsi="Times New Roman"/>
          <w:b/>
          <w:sz w:val="24"/>
          <w:lang w:val="es-BO"/>
        </w:rPr>
        <w:t xml:space="preserve"> LOS DESPACHOS DE EXPORTACIÓN).</w:t>
      </w:r>
      <w:r w:rsidRPr="00DB1C11">
        <w:rPr>
          <w:rFonts w:ascii="Times New Roman" w:hAnsi="Times New Roman"/>
          <w:sz w:val="24"/>
          <w:lang w:val="es-BO"/>
        </w:rPr>
        <w:t xml:space="preserve"> </w:t>
      </w:r>
      <w:r w:rsidR="0090558B" w:rsidRPr="00DB1C11">
        <w:rPr>
          <w:rFonts w:ascii="Times New Roman" w:hAnsi="Times New Roman"/>
          <w:sz w:val="24"/>
          <w:lang w:val="es-BO"/>
        </w:rPr>
        <w:t xml:space="preserve">Las personas registradas bajo esta modalidad podrán realizar </w:t>
      </w:r>
      <w:r w:rsidR="0090558B" w:rsidRPr="006F3AD2">
        <w:rPr>
          <w:rFonts w:ascii="Times New Roman" w:hAnsi="Times New Roman"/>
          <w:sz w:val="24"/>
          <w:lang w:val="es-BO"/>
        </w:rPr>
        <w:t xml:space="preserve">únicamente los siguientes tipos de </w:t>
      </w:r>
      <w:r w:rsidR="007D3FD2" w:rsidRPr="006F3AD2">
        <w:rPr>
          <w:rFonts w:ascii="Times New Roman" w:hAnsi="Times New Roman"/>
          <w:sz w:val="24"/>
          <w:lang w:val="es-BO"/>
        </w:rPr>
        <w:t xml:space="preserve">despachos </w:t>
      </w:r>
      <w:r w:rsidR="0090558B" w:rsidRPr="006F3AD2">
        <w:rPr>
          <w:rFonts w:ascii="Times New Roman" w:hAnsi="Times New Roman"/>
          <w:sz w:val="24"/>
          <w:lang w:val="es-ES"/>
        </w:rPr>
        <w:t>de salida de mercancía (exportación):</w:t>
      </w:r>
    </w:p>
    <w:p w:rsidR="0090558B" w:rsidRPr="006F3AD2" w:rsidRDefault="0090558B" w:rsidP="00071B2D">
      <w:pPr>
        <w:pStyle w:val="Prrafodelista"/>
        <w:numPr>
          <w:ilvl w:val="0"/>
          <w:numId w:val="2"/>
        </w:numPr>
        <w:spacing w:before="120" w:after="120" w:line="240" w:lineRule="auto"/>
        <w:jc w:val="both"/>
        <w:rPr>
          <w:rFonts w:ascii="Times New Roman" w:hAnsi="Times New Roman" w:cs="Times New Roman"/>
          <w:sz w:val="24"/>
          <w:szCs w:val="24"/>
        </w:rPr>
      </w:pPr>
      <w:r w:rsidRPr="006F3AD2">
        <w:rPr>
          <w:rFonts w:ascii="Times New Roman" w:hAnsi="Times New Roman" w:cs="Times New Roman"/>
          <w:sz w:val="24"/>
          <w:szCs w:val="24"/>
        </w:rPr>
        <w:t>Equipaje acompañado y no acompañado (régimen de viajeros), siempre y cuando no se trate de mercancía regulada por otras entidades de control</w:t>
      </w:r>
      <w:r w:rsidR="00EF71BD" w:rsidRPr="006F3AD2">
        <w:rPr>
          <w:rFonts w:ascii="Times New Roman" w:hAnsi="Times New Roman" w:cs="Times New Roman"/>
          <w:sz w:val="24"/>
          <w:szCs w:val="24"/>
        </w:rPr>
        <w:t xml:space="preserve"> de acuerdo a normativa expresa a excepción de </w:t>
      </w:r>
      <w:r w:rsidR="001A27D9" w:rsidRPr="006F3AD2">
        <w:rPr>
          <w:rFonts w:ascii="Times New Roman" w:hAnsi="Times New Roman" w:cs="Times New Roman"/>
          <w:sz w:val="24"/>
          <w:szCs w:val="24"/>
        </w:rPr>
        <w:t>obras de arte contemporáneo, previa certificación del Ministerio de Culturas y Turismo.</w:t>
      </w:r>
    </w:p>
    <w:p w:rsidR="0090558B" w:rsidRPr="00DB1C11" w:rsidRDefault="0090558B" w:rsidP="00071B2D">
      <w:pPr>
        <w:numPr>
          <w:ilvl w:val="0"/>
          <w:numId w:val="2"/>
        </w:numPr>
        <w:spacing w:before="120" w:after="120" w:line="240" w:lineRule="auto"/>
        <w:jc w:val="both"/>
        <w:rPr>
          <w:rFonts w:ascii="Times New Roman" w:hAnsi="Times New Roman" w:cs="Times New Roman"/>
          <w:sz w:val="24"/>
          <w:szCs w:val="24"/>
        </w:rPr>
      </w:pPr>
      <w:r w:rsidRPr="00DB1C11">
        <w:rPr>
          <w:rFonts w:ascii="Times New Roman" w:hAnsi="Times New Roman" w:cs="Times New Roman"/>
          <w:sz w:val="24"/>
          <w:szCs w:val="24"/>
        </w:rPr>
        <w:t>Encomiendas postales y envíos urgentes a través de ECOBOL, cuyo valor FOB sea mayor a USD 100.-, un peso total bruto no superior a 40 Kg y un valor FOB no superior a USD 1.000.-</w:t>
      </w:r>
    </w:p>
    <w:p w:rsidR="0090558B" w:rsidRPr="00DB1C11" w:rsidRDefault="0090558B" w:rsidP="00071B2D">
      <w:pPr>
        <w:numPr>
          <w:ilvl w:val="0"/>
          <w:numId w:val="2"/>
        </w:numPr>
        <w:spacing w:before="120" w:after="120" w:line="240" w:lineRule="auto"/>
        <w:jc w:val="both"/>
        <w:rPr>
          <w:rFonts w:ascii="Times New Roman" w:hAnsi="Times New Roman" w:cs="Times New Roman"/>
          <w:sz w:val="24"/>
          <w:szCs w:val="24"/>
        </w:rPr>
      </w:pPr>
      <w:r w:rsidRPr="00DB1C11">
        <w:rPr>
          <w:rFonts w:ascii="Times New Roman" w:hAnsi="Times New Roman" w:cs="Times New Roman"/>
          <w:sz w:val="24"/>
          <w:szCs w:val="24"/>
        </w:rPr>
        <w:t xml:space="preserve">Envíos urgentes vía servicio expreso (Courier) cuyo valor FOB por envío no supere USD 1.000.- y un peso total bruto no superior a 40 Kg. </w:t>
      </w:r>
    </w:p>
    <w:p w:rsidR="0090558B" w:rsidRPr="00DB1C11" w:rsidRDefault="0090558B" w:rsidP="00071B2D">
      <w:pPr>
        <w:numPr>
          <w:ilvl w:val="0"/>
          <w:numId w:val="2"/>
        </w:numPr>
        <w:spacing w:before="120" w:after="120" w:line="240" w:lineRule="auto"/>
        <w:jc w:val="both"/>
        <w:rPr>
          <w:rFonts w:ascii="Times New Roman" w:hAnsi="Times New Roman" w:cs="Times New Roman"/>
          <w:sz w:val="24"/>
          <w:szCs w:val="24"/>
        </w:rPr>
      </w:pPr>
      <w:r w:rsidRPr="00DB1C11">
        <w:rPr>
          <w:rFonts w:ascii="Times New Roman" w:hAnsi="Times New Roman" w:cs="Times New Roman"/>
          <w:sz w:val="24"/>
          <w:szCs w:val="24"/>
        </w:rPr>
        <w:t>Exportaciones de menor cuantía cuyo valor FOB por envío no supere USD 1.000.-</w:t>
      </w:r>
    </w:p>
    <w:p w:rsidR="0090558B" w:rsidRPr="00DB1C11" w:rsidRDefault="0090558B" w:rsidP="00071B2D">
      <w:pPr>
        <w:numPr>
          <w:ilvl w:val="0"/>
          <w:numId w:val="2"/>
        </w:numPr>
        <w:spacing w:before="120" w:after="120" w:line="240" w:lineRule="auto"/>
        <w:jc w:val="both"/>
        <w:rPr>
          <w:rFonts w:ascii="Times New Roman" w:hAnsi="Times New Roman" w:cs="Times New Roman"/>
          <w:sz w:val="24"/>
          <w:szCs w:val="24"/>
        </w:rPr>
      </w:pPr>
      <w:r w:rsidRPr="00DB1C11">
        <w:rPr>
          <w:rFonts w:ascii="Times New Roman" w:hAnsi="Times New Roman" w:cs="Times New Roman"/>
          <w:sz w:val="24"/>
          <w:szCs w:val="24"/>
        </w:rPr>
        <w:t>Mercancía exportada como menaje doméstico.</w:t>
      </w:r>
    </w:p>
    <w:p w:rsidR="0090558B" w:rsidRPr="00DB1C11" w:rsidRDefault="0090558B" w:rsidP="00071B2D">
      <w:pPr>
        <w:numPr>
          <w:ilvl w:val="0"/>
          <w:numId w:val="2"/>
        </w:numPr>
        <w:spacing w:before="120" w:after="120" w:line="240" w:lineRule="auto"/>
        <w:jc w:val="both"/>
        <w:rPr>
          <w:rFonts w:ascii="Times New Roman" w:hAnsi="Times New Roman" w:cs="Times New Roman"/>
          <w:sz w:val="24"/>
          <w:szCs w:val="24"/>
        </w:rPr>
      </w:pPr>
      <w:r w:rsidRPr="00DB1C11">
        <w:rPr>
          <w:rFonts w:ascii="Times New Roman" w:hAnsi="Times New Roman" w:cs="Times New Roman"/>
          <w:sz w:val="24"/>
          <w:szCs w:val="24"/>
        </w:rPr>
        <w:t>Vehículos de propiedad del exportador y sin fines comerciales.</w:t>
      </w:r>
    </w:p>
    <w:p w:rsidR="00AD30F4" w:rsidRDefault="00AD30F4" w:rsidP="00071B2D">
      <w:pPr>
        <w:pStyle w:val="Prrafodelista"/>
        <w:numPr>
          <w:ilvl w:val="0"/>
          <w:numId w:val="2"/>
        </w:numPr>
        <w:spacing w:before="120" w:after="120" w:line="240" w:lineRule="auto"/>
        <w:contextualSpacing w:val="0"/>
        <w:jc w:val="both"/>
        <w:rPr>
          <w:rFonts w:ascii="Times New Roman" w:hAnsi="Times New Roman" w:cs="Times New Roman"/>
          <w:sz w:val="24"/>
          <w:szCs w:val="24"/>
        </w:rPr>
      </w:pPr>
      <w:r w:rsidRPr="00DB1C11">
        <w:rPr>
          <w:rFonts w:ascii="Times New Roman" w:hAnsi="Times New Roman" w:cs="Times New Roman"/>
          <w:sz w:val="24"/>
          <w:szCs w:val="24"/>
        </w:rPr>
        <w:t xml:space="preserve">Las administraciones de aduana podrán autorizar excepcionalmente </w:t>
      </w:r>
      <w:r>
        <w:rPr>
          <w:rFonts w:ascii="Times New Roman" w:hAnsi="Times New Roman" w:cs="Times New Roman"/>
          <w:sz w:val="24"/>
          <w:szCs w:val="24"/>
        </w:rPr>
        <w:t>exportaciones</w:t>
      </w:r>
      <w:r w:rsidRPr="00DB1C11">
        <w:rPr>
          <w:rFonts w:ascii="Times New Roman" w:hAnsi="Times New Roman" w:cs="Times New Roman"/>
          <w:sz w:val="24"/>
          <w:szCs w:val="24"/>
        </w:rPr>
        <w:t xml:space="preserve"> fuera de los límites establecidos anteriormente</w:t>
      </w:r>
      <w:r>
        <w:rPr>
          <w:rFonts w:ascii="Times New Roman" w:hAnsi="Times New Roman" w:cs="Times New Roman"/>
          <w:sz w:val="24"/>
          <w:szCs w:val="24"/>
        </w:rPr>
        <w:t xml:space="preserve">, </w:t>
      </w:r>
      <w:r w:rsidRPr="00DB1C11">
        <w:rPr>
          <w:rFonts w:ascii="Times New Roman" w:hAnsi="Times New Roman" w:cs="Times New Roman"/>
          <w:sz w:val="24"/>
          <w:szCs w:val="24"/>
        </w:rPr>
        <w:t>mediante Resolución Administrativa</w:t>
      </w:r>
      <w:r>
        <w:rPr>
          <w:rFonts w:ascii="Times New Roman" w:hAnsi="Times New Roman" w:cs="Times New Roman"/>
          <w:sz w:val="24"/>
          <w:szCs w:val="24"/>
        </w:rPr>
        <w:t xml:space="preserve"> elaborada específicamente para este fin.</w:t>
      </w:r>
      <w:r w:rsidRPr="00DB1C11">
        <w:rPr>
          <w:rFonts w:ascii="Times New Roman" w:hAnsi="Times New Roman" w:cs="Times New Roman"/>
          <w:sz w:val="24"/>
          <w:szCs w:val="24"/>
        </w:rPr>
        <w:t xml:space="preserve"> </w:t>
      </w:r>
    </w:p>
    <w:p w:rsidR="0090558B" w:rsidRPr="00DB1C11" w:rsidRDefault="004E7A83" w:rsidP="0090558B">
      <w:pPr>
        <w:pStyle w:val="Normal2"/>
        <w:ind w:left="0"/>
        <w:rPr>
          <w:rFonts w:ascii="Times New Roman" w:hAnsi="Times New Roman"/>
          <w:bCs/>
          <w:sz w:val="24"/>
          <w:lang w:val="es-BO"/>
        </w:rPr>
      </w:pPr>
      <w:r w:rsidRPr="00DB1C11">
        <w:rPr>
          <w:rFonts w:ascii="Times New Roman" w:hAnsi="Times New Roman"/>
          <w:b/>
          <w:sz w:val="24"/>
          <w:lang w:val="es-BO"/>
        </w:rPr>
        <w:t>ARTÍCULO 38. (LLENADO DE FORMULA</w:t>
      </w:r>
      <w:r>
        <w:rPr>
          <w:rFonts w:ascii="Times New Roman" w:hAnsi="Times New Roman"/>
          <w:b/>
          <w:sz w:val="24"/>
          <w:lang w:val="es-BO"/>
        </w:rPr>
        <w:t>RIO).</w:t>
      </w:r>
      <w:r w:rsidRPr="00DB1C11">
        <w:rPr>
          <w:rFonts w:ascii="Times New Roman" w:hAnsi="Times New Roman"/>
          <w:b/>
          <w:sz w:val="24"/>
          <w:lang w:val="es-BO"/>
        </w:rPr>
        <w:t xml:space="preserve"> </w:t>
      </w:r>
      <w:r w:rsidR="00B87B5F">
        <w:rPr>
          <w:rFonts w:ascii="Times New Roman" w:hAnsi="Times New Roman"/>
          <w:bCs/>
          <w:sz w:val="24"/>
          <w:lang w:val="es-BO"/>
        </w:rPr>
        <w:t>El Solicitante que requiera</w:t>
      </w:r>
      <w:r w:rsidR="0090558B" w:rsidRPr="00DB1C11">
        <w:rPr>
          <w:rFonts w:ascii="Times New Roman" w:hAnsi="Times New Roman"/>
          <w:bCs/>
          <w:sz w:val="24"/>
          <w:lang w:val="es-BO"/>
        </w:rPr>
        <w:t xml:space="preserve"> habilitarse como </w:t>
      </w:r>
      <w:r w:rsidR="00B87B5F">
        <w:rPr>
          <w:rFonts w:ascii="Times New Roman" w:hAnsi="Times New Roman"/>
          <w:bCs/>
          <w:sz w:val="24"/>
          <w:lang w:val="es-BO"/>
        </w:rPr>
        <w:t>Exportador</w:t>
      </w:r>
      <w:r w:rsidR="0090558B" w:rsidRPr="00DB1C11">
        <w:rPr>
          <w:rFonts w:ascii="Times New Roman" w:hAnsi="Times New Roman"/>
          <w:bCs/>
          <w:sz w:val="24"/>
          <w:lang w:val="es-BO"/>
        </w:rPr>
        <w:t xml:space="preserve"> en la </w:t>
      </w:r>
      <w:r w:rsidR="00916127">
        <w:rPr>
          <w:rFonts w:ascii="Times New Roman" w:hAnsi="Times New Roman"/>
          <w:bCs/>
          <w:sz w:val="24"/>
          <w:lang w:val="es-BO"/>
        </w:rPr>
        <w:t>m</w:t>
      </w:r>
      <w:r w:rsidR="0090558B" w:rsidRPr="00DB1C11">
        <w:rPr>
          <w:rFonts w:ascii="Times New Roman" w:hAnsi="Times New Roman"/>
          <w:bCs/>
          <w:sz w:val="24"/>
          <w:lang w:val="es-BO"/>
        </w:rPr>
        <w:t xml:space="preserve">odalidad No Presencial </w:t>
      </w:r>
      <w:r w:rsidR="00D04AE5" w:rsidRPr="00DB1C11">
        <w:rPr>
          <w:rFonts w:ascii="Times New Roman" w:hAnsi="Times New Roman"/>
          <w:bCs/>
          <w:sz w:val="24"/>
          <w:lang w:val="es-BO"/>
        </w:rPr>
        <w:t>debe</w:t>
      </w:r>
      <w:r w:rsidR="00D04AE5">
        <w:rPr>
          <w:rFonts w:ascii="Times New Roman" w:hAnsi="Times New Roman"/>
          <w:bCs/>
          <w:sz w:val="24"/>
          <w:lang w:val="es-BO"/>
        </w:rPr>
        <w:t>rá</w:t>
      </w:r>
      <w:r w:rsidR="0090558B" w:rsidRPr="00DB1C11">
        <w:rPr>
          <w:rFonts w:ascii="Times New Roman" w:hAnsi="Times New Roman"/>
          <w:bCs/>
          <w:sz w:val="24"/>
          <w:lang w:val="es-BO"/>
        </w:rPr>
        <w:t xml:space="preserve"> ingresar al Portal Institucional de la Aduana Nacional </w:t>
      </w:r>
      <w:r w:rsidR="001D1397" w:rsidRPr="00DB1C11">
        <w:rPr>
          <w:rFonts w:ascii="Times New Roman" w:hAnsi="Times New Roman"/>
          <w:sz w:val="24"/>
          <w:lang w:val="es-BO"/>
        </w:rPr>
        <w:t>(</w:t>
      </w:r>
      <w:hyperlink r:id="rId11" w:history="1">
        <w:r w:rsidR="00AD30F4" w:rsidRPr="00AA0B90">
          <w:rPr>
            <w:rStyle w:val="Hipervnculo"/>
            <w:rFonts w:ascii="Times New Roman" w:hAnsi="Times New Roman"/>
            <w:sz w:val="24"/>
            <w:lang w:val="es-BO"/>
          </w:rPr>
          <w:t>www.aduana.gob.bo</w:t>
        </w:r>
      </w:hyperlink>
      <w:r w:rsidR="001D1397" w:rsidRPr="00DB1C11">
        <w:rPr>
          <w:rFonts w:ascii="Times New Roman" w:hAnsi="Times New Roman"/>
          <w:sz w:val="24"/>
          <w:lang w:val="es-BO"/>
        </w:rPr>
        <w:t xml:space="preserve">) </w:t>
      </w:r>
      <w:r w:rsidR="0090558B" w:rsidRPr="00DB1C11">
        <w:rPr>
          <w:rFonts w:ascii="Times New Roman" w:hAnsi="Times New Roman"/>
          <w:bCs/>
          <w:sz w:val="24"/>
          <w:lang w:val="es-BO"/>
        </w:rPr>
        <w:t>y seleccionar el enlace respectivo para iniciar el proceso de registro.</w:t>
      </w:r>
    </w:p>
    <w:p w:rsidR="0090558B" w:rsidRPr="00DB1C11" w:rsidRDefault="00916127" w:rsidP="0090558B">
      <w:pPr>
        <w:pStyle w:val="Normal2"/>
        <w:ind w:left="0"/>
        <w:rPr>
          <w:rFonts w:ascii="Times New Roman" w:hAnsi="Times New Roman"/>
          <w:bCs/>
          <w:sz w:val="24"/>
          <w:lang w:val="es-BO"/>
        </w:rPr>
      </w:pPr>
      <w:r>
        <w:rPr>
          <w:rFonts w:ascii="Times New Roman" w:hAnsi="Times New Roman"/>
          <w:bCs/>
          <w:sz w:val="24"/>
          <w:lang w:val="es-BO"/>
        </w:rPr>
        <w:lastRenderedPageBreak/>
        <w:t>Posteriormente deberá r</w:t>
      </w:r>
      <w:r w:rsidR="0090558B" w:rsidRPr="00DB1C11">
        <w:rPr>
          <w:rFonts w:ascii="Times New Roman" w:hAnsi="Times New Roman"/>
          <w:bCs/>
          <w:sz w:val="24"/>
          <w:lang w:val="es-BO"/>
        </w:rPr>
        <w:t xml:space="preserve">ealizar el llenado del Formulario OCE-1001 con toda la información solicitada por el </w:t>
      </w:r>
      <w:r>
        <w:rPr>
          <w:rFonts w:ascii="Times New Roman" w:hAnsi="Times New Roman"/>
          <w:bCs/>
          <w:sz w:val="24"/>
          <w:lang w:val="es-BO"/>
        </w:rPr>
        <w:t>sistema informático</w:t>
      </w:r>
      <w:r w:rsidR="0090558B" w:rsidRPr="00DB1C11">
        <w:rPr>
          <w:rFonts w:ascii="Times New Roman" w:hAnsi="Times New Roman"/>
          <w:bCs/>
          <w:sz w:val="24"/>
          <w:lang w:val="es-BO"/>
        </w:rPr>
        <w:t>.</w:t>
      </w:r>
    </w:p>
    <w:p w:rsidR="0090558B" w:rsidRPr="00DB1C11" w:rsidRDefault="0090558B" w:rsidP="0090558B">
      <w:pPr>
        <w:pStyle w:val="Normal2"/>
        <w:ind w:left="0"/>
        <w:rPr>
          <w:rFonts w:ascii="Times New Roman" w:hAnsi="Times New Roman"/>
          <w:bCs/>
          <w:sz w:val="24"/>
          <w:lang w:val="es-BO"/>
        </w:rPr>
      </w:pPr>
      <w:r w:rsidRPr="00DB1C11">
        <w:rPr>
          <w:rFonts w:ascii="Times New Roman" w:hAnsi="Times New Roman"/>
          <w:bCs/>
          <w:sz w:val="24"/>
          <w:lang w:val="es-BO"/>
        </w:rPr>
        <w:t>Una vez concluido el llenado del Formulario, el Solicitante debe</w:t>
      </w:r>
      <w:r w:rsidR="00B87B5F">
        <w:rPr>
          <w:rFonts w:ascii="Times New Roman" w:hAnsi="Times New Roman"/>
          <w:bCs/>
          <w:sz w:val="24"/>
          <w:lang w:val="es-BO"/>
        </w:rPr>
        <w:t>rá</w:t>
      </w:r>
      <w:r w:rsidRPr="00DB1C11">
        <w:rPr>
          <w:rFonts w:ascii="Times New Roman" w:hAnsi="Times New Roman"/>
          <w:bCs/>
          <w:sz w:val="24"/>
          <w:lang w:val="es-BO"/>
        </w:rPr>
        <w:t xml:space="preserve"> realizar la revisión de</w:t>
      </w:r>
      <w:r w:rsidR="00F340C9">
        <w:rPr>
          <w:rFonts w:ascii="Times New Roman" w:hAnsi="Times New Roman"/>
          <w:bCs/>
          <w:sz w:val="24"/>
          <w:lang w:val="es-BO"/>
        </w:rPr>
        <w:t xml:space="preserve"> </w:t>
      </w:r>
      <w:r w:rsidRPr="00DB1C11">
        <w:rPr>
          <w:rFonts w:ascii="Times New Roman" w:hAnsi="Times New Roman"/>
          <w:bCs/>
          <w:sz w:val="24"/>
          <w:lang w:val="es-BO"/>
        </w:rPr>
        <w:t>l</w:t>
      </w:r>
      <w:r w:rsidR="00F340C9">
        <w:rPr>
          <w:rFonts w:ascii="Times New Roman" w:hAnsi="Times New Roman"/>
          <w:bCs/>
          <w:sz w:val="24"/>
          <w:lang w:val="es-BO"/>
        </w:rPr>
        <w:t>os datos ingresados.</w:t>
      </w:r>
    </w:p>
    <w:p w:rsidR="0090558B" w:rsidRPr="00DB1C11" w:rsidRDefault="004E7A83" w:rsidP="0090558B">
      <w:pPr>
        <w:pStyle w:val="Normal2"/>
        <w:ind w:left="0"/>
        <w:rPr>
          <w:rFonts w:ascii="Times New Roman" w:hAnsi="Times New Roman"/>
          <w:sz w:val="24"/>
          <w:lang w:val="es-BO"/>
        </w:rPr>
      </w:pPr>
      <w:r>
        <w:rPr>
          <w:rFonts w:ascii="Times New Roman" w:hAnsi="Times New Roman"/>
          <w:b/>
          <w:sz w:val="24"/>
          <w:lang w:val="es-BO"/>
        </w:rPr>
        <w:t>ARTÍCULO 39.</w:t>
      </w:r>
      <w:r w:rsidRPr="00DB1C11">
        <w:rPr>
          <w:rFonts w:ascii="Times New Roman" w:hAnsi="Times New Roman"/>
          <w:b/>
          <w:sz w:val="24"/>
          <w:lang w:val="es-BO"/>
        </w:rPr>
        <w:t xml:space="preserve"> (ENVÍO DEL FORMULARIO). </w:t>
      </w:r>
      <w:r w:rsidR="0090558B" w:rsidRPr="00DB1C11">
        <w:rPr>
          <w:rFonts w:ascii="Times New Roman" w:hAnsi="Times New Roman"/>
          <w:bCs/>
          <w:sz w:val="24"/>
          <w:lang w:val="es-BO"/>
        </w:rPr>
        <w:t>Concluido el ingreso de datos en el Formulario de Registro de Operadores OCE-1001, realizadas las verificaciones</w:t>
      </w:r>
      <w:r w:rsidR="00D04AE5">
        <w:rPr>
          <w:rFonts w:ascii="Times New Roman" w:hAnsi="Times New Roman"/>
          <w:bCs/>
          <w:sz w:val="24"/>
          <w:lang w:val="es-BO"/>
        </w:rPr>
        <w:t xml:space="preserve"> </w:t>
      </w:r>
      <w:r w:rsidR="00D71BC1">
        <w:rPr>
          <w:rFonts w:ascii="Times New Roman" w:hAnsi="Times New Roman"/>
          <w:bCs/>
          <w:sz w:val="24"/>
          <w:lang w:val="es-BO"/>
        </w:rPr>
        <w:t>y</w:t>
      </w:r>
      <w:r w:rsidR="00D71BC1" w:rsidRPr="00DB1C11">
        <w:rPr>
          <w:rFonts w:ascii="Times New Roman" w:hAnsi="Times New Roman"/>
          <w:bCs/>
          <w:sz w:val="24"/>
          <w:lang w:val="es-BO"/>
        </w:rPr>
        <w:t xml:space="preserve"> </w:t>
      </w:r>
      <w:r w:rsidR="0090558B" w:rsidRPr="00DB1C11">
        <w:rPr>
          <w:rFonts w:ascii="Times New Roman" w:hAnsi="Times New Roman"/>
          <w:bCs/>
          <w:sz w:val="24"/>
          <w:lang w:val="es-BO"/>
        </w:rPr>
        <w:t>validaciones pertinentes</w:t>
      </w:r>
      <w:r w:rsidR="00043C85">
        <w:rPr>
          <w:rFonts w:ascii="Times New Roman" w:hAnsi="Times New Roman"/>
          <w:bCs/>
          <w:sz w:val="24"/>
          <w:lang w:val="es-BO"/>
        </w:rPr>
        <w:t>;</w:t>
      </w:r>
      <w:r w:rsidR="0090558B" w:rsidRPr="00DB1C11">
        <w:rPr>
          <w:rFonts w:ascii="Times New Roman" w:hAnsi="Times New Roman"/>
          <w:bCs/>
          <w:sz w:val="24"/>
          <w:lang w:val="es-BO"/>
        </w:rPr>
        <w:t xml:space="preserve"> de no existir observaciones, </w:t>
      </w:r>
      <w:r w:rsidR="008829A2">
        <w:rPr>
          <w:rFonts w:ascii="Times New Roman" w:hAnsi="Times New Roman"/>
          <w:bCs/>
          <w:sz w:val="24"/>
          <w:lang w:val="es-BO"/>
        </w:rPr>
        <w:t xml:space="preserve">el Solicitante podrá </w:t>
      </w:r>
      <w:r w:rsidR="0090558B" w:rsidRPr="00DB1C11">
        <w:rPr>
          <w:rFonts w:ascii="Times New Roman" w:hAnsi="Times New Roman"/>
          <w:bCs/>
          <w:sz w:val="24"/>
          <w:lang w:val="es-BO"/>
        </w:rPr>
        <w:t>confirma</w:t>
      </w:r>
      <w:r w:rsidR="008829A2">
        <w:rPr>
          <w:rFonts w:ascii="Times New Roman" w:hAnsi="Times New Roman"/>
          <w:bCs/>
          <w:sz w:val="24"/>
          <w:lang w:val="es-BO"/>
        </w:rPr>
        <w:t>r</w:t>
      </w:r>
      <w:r w:rsidR="0090558B" w:rsidRPr="00DB1C11">
        <w:rPr>
          <w:rFonts w:ascii="Times New Roman" w:hAnsi="Times New Roman"/>
          <w:bCs/>
          <w:sz w:val="24"/>
          <w:lang w:val="es-BO"/>
        </w:rPr>
        <w:t xml:space="preserve"> los datos ingresados y pr</w:t>
      </w:r>
      <w:r w:rsidR="00FD65B3">
        <w:rPr>
          <w:rFonts w:ascii="Times New Roman" w:hAnsi="Times New Roman"/>
          <w:bCs/>
          <w:sz w:val="24"/>
          <w:lang w:val="es-BO"/>
        </w:rPr>
        <w:t>ocede</w:t>
      </w:r>
      <w:r w:rsidR="008829A2">
        <w:rPr>
          <w:rFonts w:ascii="Times New Roman" w:hAnsi="Times New Roman"/>
          <w:bCs/>
          <w:sz w:val="24"/>
          <w:lang w:val="es-BO"/>
        </w:rPr>
        <w:t>r</w:t>
      </w:r>
      <w:r w:rsidR="00FD65B3">
        <w:rPr>
          <w:rFonts w:ascii="Times New Roman" w:hAnsi="Times New Roman"/>
          <w:bCs/>
          <w:sz w:val="24"/>
          <w:lang w:val="es-BO"/>
        </w:rPr>
        <w:t xml:space="preserve"> al registro de los mismos</w:t>
      </w:r>
      <w:r w:rsidR="00FD65B3" w:rsidRPr="00645B28">
        <w:rPr>
          <w:rFonts w:ascii="Times New Roman" w:hAnsi="Times New Roman"/>
          <w:bCs/>
          <w:sz w:val="24"/>
          <w:lang w:val="es-BO"/>
        </w:rPr>
        <w:t>, asignándole e</w:t>
      </w:r>
      <w:r w:rsidR="0090558B" w:rsidRPr="00645B28">
        <w:rPr>
          <w:rFonts w:ascii="Times New Roman" w:hAnsi="Times New Roman"/>
          <w:bCs/>
          <w:sz w:val="24"/>
          <w:lang w:val="es-BO"/>
        </w:rPr>
        <w:t>l sistem</w:t>
      </w:r>
      <w:r w:rsidR="00FD65B3" w:rsidRPr="00645B28">
        <w:rPr>
          <w:rFonts w:ascii="Times New Roman" w:hAnsi="Times New Roman"/>
          <w:bCs/>
          <w:sz w:val="24"/>
          <w:lang w:val="es-BO"/>
        </w:rPr>
        <w:t xml:space="preserve">a informático </w:t>
      </w:r>
      <w:r w:rsidR="0090558B" w:rsidRPr="00645B28">
        <w:rPr>
          <w:rFonts w:ascii="Times New Roman" w:hAnsi="Times New Roman"/>
          <w:bCs/>
          <w:sz w:val="24"/>
          <w:lang w:val="es-BO"/>
        </w:rPr>
        <w:t xml:space="preserve">un Número de </w:t>
      </w:r>
      <w:r w:rsidR="004A3684" w:rsidRPr="00645B28">
        <w:rPr>
          <w:rFonts w:ascii="Times New Roman" w:hAnsi="Times New Roman"/>
          <w:bCs/>
          <w:sz w:val="24"/>
          <w:lang w:val="es-BO"/>
        </w:rPr>
        <w:t>Trámite</w:t>
      </w:r>
      <w:r w:rsidR="0090558B" w:rsidRPr="00645B28">
        <w:rPr>
          <w:rFonts w:ascii="Times New Roman" w:hAnsi="Times New Roman"/>
          <w:sz w:val="24"/>
          <w:lang w:val="es-BO"/>
        </w:rPr>
        <w:t>,</w:t>
      </w:r>
      <w:r w:rsidR="0090558B" w:rsidRPr="00645B28">
        <w:rPr>
          <w:rFonts w:ascii="Times New Roman" w:hAnsi="Times New Roman"/>
          <w:b/>
          <w:bCs/>
          <w:sz w:val="24"/>
          <w:lang w:val="es-BO"/>
        </w:rPr>
        <w:t xml:space="preserve"> </w:t>
      </w:r>
      <w:r w:rsidR="0090558B" w:rsidRPr="00645B28">
        <w:rPr>
          <w:rFonts w:ascii="Times New Roman" w:hAnsi="Times New Roman"/>
          <w:sz w:val="24"/>
          <w:lang w:val="es-BO"/>
        </w:rPr>
        <w:t>OCE-20xx-1-000000x.</w:t>
      </w:r>
    </w:p>
    <w:p w:rsidR="0090558B" w:rsidRPr="00DB1C11" w:rsidRDefault="0090558B" w:rsidP="0090558B">
      <w:pPr>
        <w:pStyle w:val="Normal2"/>
        <w:ind w:left="0"/>
        <w:rPr>
          <w:rFonts w:ascii="Times New Roman" w:hAnsi="Times New Roman"/>
          <w:b/>
          <w:bCs/>
          <w:sz w:val="24"/>
          <w:lang w:val="es-BO"/>
        </w:rPr>
      </w:pPr>
      <w:r w:rsidRPr="00DB1C11">
        <w:rPr>
          <w:rFonts w:ascii="Times New Roman" w:hAnsi="Times New Roman"/>
          <w:sz w:val="24"/>
          <w:lang w:val="es-BO"/>
        </w:rPr>
        <w:t xml:space="preserve">Una vez enviado al Formulario OCE-1001 y generado el Número de </w:t>
      </w:r>
      <w:r w:rsidR="004A3684" w:rsidRPr="00DB1C11">
        <w:rPr>
          <w:rFonts w:ascii="Times New Roman" w:hAnsi="Times New Roman"/>
          <w:sz w:val="24"/>
          <w:lang w:val="es-BO"/>
        </w:rPr>
        <w:t>Trámite</w:t>
      </w:r>
      <w:r w:rsidR="005A3A49">
        <w:rPr>
          <w:rFonts w:ascii="Times New Roman" w:hAnsi="Times New Roman"/>
          <w:sz w:val="24"/>
          <w:lang w:val="es-BO"/>
        </w:rPr>
        <w:t>,</w:t>
      </w:r>
      <w:r w:rsidRPr="00DB1C11">
        <w:rPr>
          <w:rFonts w:ascii="Times New Roman" w:hAnsi="Times New Roman"/>
          <w:sz w:val="24"/>
          <w:lang w:val="es-BO"/>
        </w:rPr>
        <w:t xml:space="preserve"> el </w:t>
      </w:r>
      <w:r w:rsidR="005A3A49">
        <w:rPr>
          <w:rFonts w:ascii="Times New Roman" w:hAnsi="Times New Roman"/>
          <w:sz w:val="24"/>
          <w:lang w:val="es-BO"/>
        </w:rPr>
        <w:t>S</w:t>
      </w:r>
      <w:r w:rsidR="007D6958" w:rsidRPr="00DB1C11">
        <w:rPr>
          <w:rFonts w:ascii="Times New Roman" w:hAnsi="Times New Roman"/>
          <w:sz w:val="24"/>
          <w:lang w:val="es-BO"/>
        </w:rPr>
        <w:t xml:space="preserve">olicitante </w:t>
      </w:r>
      <w:r w:rsidRPr="00DB1C11">
        <w:rPr>
          <w:rFonts w:ascii="Times New Roman" w:hAnsi="Times New Roman"/>
          <w:sz w:val="24"/>
          <w:lang w:val="es-BO"/>
        </w:rPr>
        <w:t xml:space="preserve">no </w:t>
      </w:r>
      <w:r w:rsidR="00D04AE5" w:rsidRPr="00DB1C11">
        <w:rPr>
          <w:rFonts w:ascii="Times New Roman" w:hAnsi="Times New Roman"/>
          <w:sz w:val="24"/>
          <w:lang w:val="es-BO"/>
        </w:rPr>
        <w:t>p</w:t>
      </w:r>
      <w:r w:rsidR="00D04AE5">
        <w:rPr>
          <w:rFonts w:ascii="Times New Roman" w:hAnsi="Times New Roman"/>
          <w:sz w:val="24"/>
          <w:lang w:val="es-BO"/>
        </w:rPr>
        <w:t>odrá</w:t>
      </w:r>
      <w:r w:rsidR="009473AC">
        <w:rPr>
          <w:rFonts w:ascii="Times New Roman" w:hAnsi="Times New Roman"/>
          <w:sz w:val="24"/>
          <w:lang w:val="es-BO"/>
        </w:rPr>
        <w:t xml:space="preserve"> realizar modificaciones a</w:t>
      </w:r>
      <w:r w:rsidR="00B87B5F">
        <w:rPr>
          <w:rFonts w:ascii="Times New Roman" w:hAnsi="Times New Roman"/>
          <w:sz w:val="24"/>
          <w:lang w:val="es-BO"/>
        </w:rPr>
        <w:t xml:space="preserve"> </w:t>
      </w:r>
      <w:r w:rsidR="00C755FF">
        <w:rPr>
          <w:rFonts w:ascii="Times New Roman" w:hAnsi="Times New Roman"/>
          <w:sz w:val="24"/>
          <w:lang w:val="es-BO"/>
        </w:rPr>
        <w:t>los datos ingresados</w:t>
      </w:r>
      <w:r w:rsidRPr="00DB1C11">
        <w:rPr>
          <w:rFonts w:ascii="Times New Roman" w:hAnsi="Times New Roman"/>
          <w:sz w:val="24"/>
          <w:lang w:val="es-BO"/>
        </w:rPr>
        <w:t>.</w:t>
      </w:r>
    </w:p>
    <w:p w:rsidR="0090558B" w:rsidRPr="00DB1C11" w:rsidRDefault="004E7A83" w:rsidP="0090558B">
      <w:pPr>
        <w:pStyle w:val="Normal2"/>
        <w:ind w:left="0"/>
        <w:rPr>
          <w:rFonts w:ascii="Times New Roman" w:hAnsi="Times New Roman"/>
          <w:sz w:val="24"/>
          <w:lang w:val="es-BO"/>
        </w:rPr>
      </w:pPr>
      <w:r w:rsidRPr="00DB1C11">
        <w:rPr>
          <w:rFonts w:ascii="Times New Roman" w:hAnsi="Times New Roman"/>
          <w:b/>
          <w:sz w:val="24"/>
          <w:lang w:val="es-BO"/>
        </w:rPr>
        <w:t>ARTÍCULO 40. (HABILITACIÓN COMO O</w:t>
      </w:r>
      <w:r>
        <w:rPr>
          <w:rFonts w:ascii="Times New Roman" w:hAnsi="Times New Roman"/>
          <w:b/>
          <w:sz w:val="24"/>
          <w:lang w:val="es-BO"/>
        </w:rPr>
        <w:t xml:space="preserve">PERADOR DE COMERCIO EXTERIOR). </w:t>
      </w:r>
      <w:r w:rsidR="0090558B" w:rsidRPr="00DB1C11">
        <w:rPr>
          <w:rFonts w:ascii="Times New Roman" w:hAnsi="Times New Roman"/>
          <w:bCs/>
          <w:sz w:val="24"/>
          <w:lang w:val="es-BO"/>
        </w:rPr>
        <w:t>Una vez enviado el Formulario OCE-1001</w:t>
      </w:r>
      <w:r w:rsidR="00B87B5F">
        <w:rPr>
          <w:rFonts w:ascii="Times New Roman" w:hAnsi="Times New Roman"/>
          <w:bCs/>
          <w:sz w:val="24"/>
          <w:lang w:val="es-BO"/>
        </w:rPr>
        <w:t>,</w:t>
      </w:r>
      <w:r w:rsidR="0090558B" w:rsidRPr="00DB1C11">
        <w:rPr>
          <w:rFonts w:ascii="Times New Roman" w:hAnsi="Times New Roman"/>
          <w:bCs/>
          <w:sz w:val="24"/>
          <w:lang w:val="es-BO"/>
        </w:rPr>
        <w:t xml:space="preserve"> el sistema procede</w:t>
      </w:r>
      <w:r w:rsidR="00D04AE5">
        <w:rPr>
          <w:rFonts w:ascii="Times New Roman" w:hAnsi="Times New Roman"/>
          <w:bCs/>
          <w:sz w:val="24"/>
          <w:lang w:val="es-BO"/>
        </w:rPr>
        <w:t>rá</w:t>
      </w:r>
      <w:r w:rsidR="0090558B" w:rsidRPr="00DB1C11">
        <w:rPr>
          <w:rFonts w:ascii="Times New Roman" w:hAnsi="Times New Roman"/>
          <w:bCs/>
          <w:sz w:val="24"/>
          <w:lang w:val="es-BO"/>
        </w:rPr>
        <w:t xml:space="preserve"> a la habilitación de manera automática del Operador de Comercio Exterior para realizar las operaciones de comercio exterior </w:t>
      </w:r>
      <w:r w:rsidR="0053677B">
        <w:rPr>
          <w:rFonts w:ascii="Times New Roman" w:hAnsi="Times New Roman"/>
          <w:bCs/>
          <w:sz w:val="24"/>
          <w:lang w:val="es-BO"/>
        </w:rPr>
        <w:t>definidas en el artículo 37 de la presente norma</w:t>
      </w:r>
      <w:r w:rsidR="0090558B" w:rsidRPr="00DB1C11">
        <w:rPr>
          <w:rFonts w:ascii="Times New Roman" w:hAnsi="Times New Roman"/>
          <w:bCs/>
          <w:sz w:val="24"/>
          <w:lang w:val="es-BO"/>
        </w:rPr>
        <w:t>.</w:t>
      </w:r>
    </w:p>
    <w:p w:rsidR="0090558B" w:rsidRPr="00DB1C11" w:rsidRDefault="0090558B" w:rsidP="00A3022E">
      <w:pPr>
        <w:pStyle w:val="Default"/>
        <w:spacing w:before="120" w:after="120"/>
        <w:jc w:val="center"/>
        <w:rPr>
          <w:rFonts w:ascii="Times New Roman" w:hAnsi="Times New Roman" w:cs="Times New Roman"/>
          <w:b/>
        </w:rPr>
      </w:pPr>
      <w:r w:rsidRPr="00DB1C11">
        <w:rPr>
          <w:rFonts w:ascii="Times New Roman" w:hAnsi="Times New Roman" w:cs="Times New Roman"/>
          <w:b/>
        </w:rPr>
        <w:t>SECCION II</w:t>
      </w:r>
    </w:p>
    <w:p w:rsidR="0090558B" w:rsidRPr="00DB1C11" w:rsidRDefault="0090558B" w:rsidP="00A3022E">
      <w:pPr>
        <w:pStyle w:val="Default"/>
        <w:spacing w:before="120" w:after="120"/>
        <w:jc w:val="center"/>
        <w:rPr>
          <w:rFonts w:ascii="Times New Roman" w:hAnsi="Times New Roman" w:cs="Times New Roman"/>
          <w:b/>
        </w:rPr>
      </w:pPr>
      <w:r w:rsidRPr="00DB1C11">
        <w:rPr>
          <w:rFonts w:ascii="Times New Roman" w:hAnsi="Times New Roman" w:cs="Times New Roman"/>
          <w:b/>
        </w:rPr>
        <w:t>REGISTRO PRESENCIAL</w:t>
      </w:r>
    </w:p>
    <w:p w:rsidR="0090558B" w:rsidRDefault="00756579" w:rsidP="00B93786">
      <w:pPr>
        <w:pStyle w:val="Default"/>
        <w:spacing w:before="120" w:after="120"/>
        <w:jc w:val="both"/>
        <w:rPr>
          <w:rFonts w:ascii="Times New Roman" w:hAnsi="Times New Roman" w:cs="Times New Roman"/>
        </w:rPr>
      </w:pPr>
      <w:r w:rsidRPr="00DB1C11">
        <w:rPr>
          <w:rFonts w:ascii="Times New Roman" w:hAnsi="Times New Roman" w:cs="Times New Roman"/>
          <w:b/>
        </w:rPr>
        <w:t>ARTÍCULO 41. (REGISTRO DE EXPORTADORES PRESENCIAL</w:t>
      </w:r>
      <w:r>
        <w:rPr>
          <w:rFonts w:ascii="Times New Roman" w:hAnsi="Times New Roman" w:cs="Times New Roman"/>
        </w:rPr>
        <w:t>).</w:t>
      </w:r>
      <w:r w:rsidRPr="00DB1C11">
        <w:rPr>
          <w:rFonts w:ascii="Times New Roman" w:hAnsi="Times New Roman" w:cs="Times New Roman"/>
        </w:rPr>
        <w:t xml:space="preserve"> </w:t>
      </w:r>
      <w:r w:rsidR="0090558B" w:rsidRPr="00DB1C11">
        <w:rPr>
          <w:rFonts w:ascii="Times New Roman" w:hAnsi="Times New Roman" w:cs="Times New Roman"/>
        </w:rPr>
        <w:t xml:space="preserve">Deberán registrarse bajo esta modalidad, todas las personas jurídicas incluidas las empresas unipersonales, de carácter público o privado y personas naturales inscritas bajo el Régimen Agropecuario Unificado </w:t>
      </w:r>
      <w:r w:rsidR="00AD30F4">
        <w:rPr>
          <w:rFonts w:ascii="Times New Roman" w:hAnsi="Times New Roman" w:cs="Times New Roman"/>
        </w:rPr>
        <w:t xml:space="preserve">(RAU) </w:t>
      </w:r>
      <w:r w:rsidR="0090558B" w:rsidRPr="00DB1C11">
        <w:rPr>
          <w:rFonts w:ascii="Times New Roman" w:hAnsi="Times New Roman" w:cs="Times New Roman"/>
        </w:rPr>
        <w:t>que realicen operaciones de exportación de mercancías y que además estén registradas ante el Servicio de Impuestos Nacionales.</w:t>
      </w:r>
    </w:p>
    <w:p w:rsidR="002A014E" w:rsidRPr="00016972" w:rsidRDefault="002A014E" w:rsidP="002A014E">
      <w:pPr>
        <w:pStyle w:val="Default"/>
        <w:spacing w:before="120" w:after="120"/>
        <w:jc w:val="both"/>
        <w:rPr>
          <w:rFonts w:ascii="Times New Roman" w:hAnsi="Times New Roman" w:cs="Times New Roman"/>
        </w:rPr>
      </w:pPr>
      <w:r w:rsidRPr="00016972">
        <w:rPr>
          <w:rFonts w:ascii="Times New Roman" w:hAnsi="Times New Roman" w:cs="Times New Roman"/>
        </w:rPr>
        <w:t>No deberán registrarse como exportadores, aquellos importadores y/o usuarios de zonas francas registrados en el Padrón de Operadores de Comercio Exterior que realicen operaciones de reembarque y/o reexpedición.</w:t>
      </w:r>
    </w:p>
    <w:p w:rsidR="0090558B" w:rsidRPr="00DB1C11" w:rsidRDefault="00756579" w:rsidP="0090558B">
      <w:pPr>
        <w:spacing w:before="120" w:after="120" w:line="240" w:lineRule="auto"/>
        <w:jc w:val="both"/>
        <w:rPr>
          <w:rFonts w:ascii="Times New Roman" w:eastAsia="Times New Roman" w:hAnsi="Times New Roman" w:cs="Times New Roman"/>
          <w:bCs/>
          <w:iCs/>
          <w:sz w:val="24"/>
          <w:szCs w:val="24"/>
          <w:lang w:val="es-MX" w:eastAsia="es-ES"/>
        </w:rPr>
      </w:pPr>
      <w:r w:rsidRPr="00DB1C11">
        <w:rPr>
          <w:rFonts w:ascii="Times New Roman" w:hAnsi="Times New Roman" w:cs="Times New Roman"/>
          <w:b/>
          <w:sz w:val="24"/>
          <w:szCs w:val="24"/>
        </w:rPr>
        <w:t xml:space="preserve">ARTÍCULO 42. (REQUISITOS). </w:t>
      </w:r>
      <w:r w:rsidR="0090558B" w:rsidRPr="00DB1C11">
        <w:rPr>
          <w:rFonts w:ascii="Times New Roman" w:eastAsia="Times New Roman" w:hAnsi="Times New Roman" w:cs="Times New Roman"/>
          <w:bCs/>
          <w:iCs/>
          <w:sz w:val="24"/>
          <w:szCs w:val="24"/>
          <w:lang w:val="es-MX" w:eastAsia="es-ES"/>
        </w:rPr>
        <w:t>Al momento del registro el Solicitante deberá contar con los siguientes documentos vigentes, los cuales, a excepción del Certificado de Inscripción al Padrón del Servicio de Impuestos Nacionales, deberá exhibir en originales al momento de completar su registro en las oficinas de las Administraciones de Aduana o en la Unidad de Servicio a Operadores de la Oficina Central o Gerencias Regionales:</w:t>
      </w:r>
    </w:p>
    <w:p w:rsidR="00B93786" w:rsidRPr="00DB1C11" w:rsidRDefault="00B93786" w:rsidP="00071B2D">
      <w:pPr>
        <w:pStyle w:val="Default"/>
        <w:numPr>
          <w:ilvl w:val="0"/>
          <w:numId w:val="15"/>
        </w:numPr>
        <w:spacing w:before="120" w:after="120"/>
        <w:jc w:val="both"/>
        <w:rPr>
          <w:rFonts w:ascii="Times New Roman" w:hAnsi="Times New Roman" w:cs="Times New Roman"/>
          <w:lang w:val="es-MX"/>
        </w:rPr>
      </w:pPr>
      <w:r w:rsidRPr="00DB1C11">
        <w:rPr>
          <w:rFonts w:ascii="Times New Roman" w:hAnsi="Times New Roman" w:cs="Times New Roman"/>
          <w:lang w:val="es-MX" w:eastAsia="es-BO"/>
        </w:rPr>
        <w:t>Certificado de Inscripción al Padrón Biométrico Digital del Servicio de Impuestos Nacionales para personas jurídicas incluidas las empresas unipersonales.</w:t>
      </w:r>
    </w:p>
    <w:p w:rsidR="00B93786" w:rsidRPr="00DB1C11" w:rsidRDefault="00B93786" w:rsidP="00071B2D">
      <w:pPr>
        <w:pStyle w:val="Default"/>
        <w:numPr>
          <w:ilvl w:val="0"/>
          <w:numId w:val="15"/>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Cédula de Identidad </w:t>
      </w:r>
      <w:r w:rsidR="008661F4" w:rsidRPr="00DB1C11">
        <w:rPr>
          <w:rFonts w:ascii="Times New Roman" w:hAnsi="Times New Roman" w:cs="Times New Roman"/>
          <w:lang w:val="es-MX" w:eastAsia="es-BO"/>
        </w:rPr>
        <w:t>del Titular o Representante Legal</w:t>
      </w:r>
      <w:r w:rsidR="008661F4">
        <w:rPr>
          <w:rFonts w:ascii="Times New Roman" w:hAnsi="Times New Roman" w:cs="Times New Roman"/>
          <w:lang w:val="es-MX" w:eastAsia="es-BO"/>
        </w:rPr>
        <w:t>,</w:t>
      </w:r>
      <w:r w:rsidR="008661F4" w:rsidRPr="00DB1C11">
        <w:rPr>
          <w:rFonts w:ascii="Times New Roman" w:hAnsi="Times New Roman" w:cs="Times New Roman"/>
          <w:lang w:val="es-MX" w:eastAsia="es-BO"/>
        </w:rPr>
        <w:t xml:space="preserve"> </w:t>
      </w:r>
      <w:r w:rsidRPr="00DB1C11">
        <w:rPr>
          <w:rFonts w:ascii="Times New Roman" w:hAnsi="Times New Roman" w:cs="Times New Roman"/>
          <w:lang w:val="es-MX" w:eastAsia="es-BO"/>
        </w:rPr>
        <w:t>otorgada a ciudadanos bolivianos o extranjeros por autoridad competente en Bolivia</w:t>
      </w:r>
      <w:r w:rsidR="008C4C58" w:rsidRPr="00DB1C11">
        <w:rPr>
          <w:rFonts w:ascii="Times New Roman" w:hAnsi="Times New Roman" w:cs="Times New Roman"/>
          <w:lang w:val="es-MX" w:eastAsia="es-BO"/>
        </w:rPr>
        <w:t>.</w:t>
      </w:r>
    </w:p>
    <w:p w:rsidR="00A91DD5" w:rsidRDefault="00B93786" w:rsidP="00071B2D">
      <w:pPr>
        <w:pStyle w:val="Default"/>
        <w:numPr>
          <w:ilvl w:val="0"/>
          <w:numId w:val="15"/>
        </w:numPr>
        <w:spacing w:before="120" w:after="120"/>
        <w:jc w:val="both"/>
        <w:rPr>
          <w:rFonts w:ascii="Times New Roman" w:hAnsi="Times New Roman" w:cs="Times New Roman"/>
          <w:lang w:val="es-MX" w:eastAsia="es-BO"/>
        </w:rPr>
      </w:pPr>
      <w:r w:rsidRPr="00A91DD5">
        <w:rPr>
          <w:rFonts w:ascii="Times New Roman" w:hAnsi="Times New Roman" w:cs="Times New Roman"/>
          <w:lang w:val="es-MX" w:eastAsia="es-BO"/>
        </w:rPr>
        <w:t>Matrícula de Co</w:t>
      </w:r>
      <w:r w:rsidR="000C328D">
        <w:rPr>
          <w:rFonts w:ascii="Times New Roman" w:hAnsi="Times New Roman" w:cs="Times New Roman"/>
          <w:lang w:val="es-MX" w:eastAsia="es-BO"/>
        </w:rPr>
        <w:t>mercio otorgada por FUNDEMPRESA</w:t>
      </w:r>
      <w:r w:rsidR="00A91DD5" w:rsidRPr="00A91DD5">
        <w:rPr>
          <w:rFonts w:ascii="Times New Roman" w:hAnsi="Times New Roman" w:cs="Times New Roman"/>
          <w:lang w:val="es-MX" w:eastAsia="es-BO"/>
        </w:rPr>
        <w:t xml:space="preserve"> </w:t>
      </w:r>
      <w:r w:rsidR="00A91DD5">
        <w:rPr>
          <w:rFonts w:ascii="Times New Roman" w:hAnsi="Times New Roman" w:cs="Times New Roman"/>
          <w:lang w:val="es-MX" w:eastAsia="es-BO"/>
        </w:rPr>
        <w:t>o Resolución de Personalidad Jur</w:t>
      </w:r>
      <w:r w:rsidR="000C328D">
        <w:rPr>
          <w:rFonts w:ascii="Times New Roman" w:hAnsi="Times New Roman" w:cs="Times New Roman"/>
          <w:lang w:val="es-MX" w:eastAsia="es-BO"/>
        </w:rPr>
        <w:t>ídica, o Acta de D</w:t>
      </w:r>
      <w:r w:rsidR="00A91DD5">
        <w:rPr>
          <w:rFonts w:ascii="Times New Roman" w:hAnsi="Times New Roman" w:cs="Times New Roman"/>
          <w:lang w:val="es-MX" w:eastAsia="es-BO"/>
        </w:rPr>
        <w:t>esignación del Directorio Protocolizada o Norma de Creación o documento equivalente según el carácter de la entidad</w:t>
      </w:r>
      <w:r w:rsidR="000C328D">
        <w:rPr>
          <w:rFonts w:ascii="Times New Roman" w:hAnsi="Times New Roman" w:cs="Times New Roman"/>
          <w:lang w:val="es-MX" w:eastAsia="es-BO"/>
        </w:rPr>
        <w:t>.</w:t>
      </w:r>
    </w:p>
    <w:p w:rsidR="00B93786" w:rsidRPr="00A91DD5" w:rsidRDefault="00B93786" w:rsidP="00071B2D">
      <w:pPr>
        <w:pStyle w:val="Default"/>
        <w:numPr>
          <w:ilvl w:val="0"/>
          <w:numId w:val="15"/>
        </w:numPr>
        <w:spacing w:before="120" w:after="120"/>
        <w:jc w:val="both"/>
        <w:rPr>
          <w:rFonts w:ascii="Times New Roman" w:hAnsi="Times New Roman" w:cs="Times New Roman"/>
          <w:lang w:val="es-MX" w:eastAsia="es-BO"/>
        </w:rPr>
      </w:pPr>
      <w:r w:rsidRPr="00A91DD5">
        <w:rPr>
          <w:rFonts w:ascii="Times New Roman" w:hAnsi="Times New Roman" w:cs="Times New Roman"/>
          <w:lang w:val="es-MX" w:eastAsia="es-BO"/>
        </w:rPr>
        <w:t>Testimonio de Poder del Representante Legal para personas jurídicas.</w:t>
      </w:r>
    </w:p>
    <w:p w:rsidR="00B93786" w:rsidRPr="00DB1C11" w:rsidRDefault="00B93786" w:rsidP="00071B2D">
      <w:pPr>
        <w:pStyle w:val="Default"/>
        <w:numPr>
          <w:ilvl w:val="0"/>
          <w:numId w:val="15"/>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Registro Único de Exportador (RUEX).</w:t>
      </w:r>
    </w:p>
    <w:p w:rsidR="0090558B" w:rsidRPr="00DB1C11" w:rsidRDefault="00756579" w:rsidP="0090558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b/>
          <w:sz w:val="24"/>
          <w:szCs w:val="24"/>
        </w:rPr>
        <w:lastRenderedPageBreak/>
        <w:t>ARTÍCULO 43. (CREACIÓN DE USUARIO)</w:t>
      </w:r>
      <w:r w:rsidR="0090558B" w:rsidRPr="00DB1C11">
        <w:rPr>
          <w:rFonts w:ascii="Times New Roman" w:hAnsi="Times New Roman" w:cs="Times New Roman"/>
          <w:b/>
          <w:sz w:val="24"/>
          <w:szCs w:val="24"/>
        </w:rPr>
        <w:t xml:space="preserve">. </w:t>
      </w:r>
      <w:r w:rsidR="0090558B" w:rsidRPr="00DB1C11">
        <w:rPr>
          <w:rFonts w:ascii="Times New Roman" w:hAnsi="Times New Roman" w:cs="Times New Roman"/>
          <w:sz w:val="24"/>
          <w:szCs w:val="24"/>
        </w:rPr>
        <w:t>Ingresa</w:t>
      </w:r>
      <w:r w:rsidR="00AD30F4">
        <w:rPr>
          <w:rFonts w:ascii="Times New Roman" w:hAnsi="Times New Roman" w:cs="Times New Roman"/>
          <w:sz w:val="24"/>
          <w:szCs w:val="24"/>
        </w:rPr>
        <w:t>rá</w:t>
      </w:r>
      <w:r w:rsidR="0090558B" w:rsidRPr="00DB1C11">
        <w:rPr>
          <w:rFonts w:ascii="Times New Roman" w:hAnsi="Times New Roman" w:cs="Times New Roman"/>
          <w:sz w:val="24"/>
          <w:szCs w:val="24"/>
        </w:rPr>
        <w:t xml:space="preserve"> al Portal institucional de la Aduana Nacional (</w:t>
      </w:r>
      <w:hyperlink r:id="rId12" w:history="1">
        <w:r w:rsidR="0090558B" w:rsidRPr="00DB1C11">
          <w:rPr>
            <w:rStyle w:val="Hipervnculo"/>
            <w:rFonts w:ascii="Times New Roman" w:hAnsi="Times New Roman" w:cs="Times New Roman"/>
            <w:sz w:val="24"/>
            <w:szCs w:val="24"/>
          </w:rPr>
          <w:t>www.aduana.gob.bo</w:t>
        </w:r>
      </w:hyperlink>
      <w:r w:rsidR="0090558B" w:rsidRPr="00DB1C11">
        <w:rPr>
          <w:rFonts w:ascii="Times New Roman" w:hAnsi="Times New Roman" w:cs="Times New Roman"/>
          <w:sz w:val="24"/>
          <w:szCs w:val="24"/>
        </w:rPr>
        <w:t>) y selecciona</w:t>
      </w:r>
      <w:r w:rsidR="00AD30F4">
        <w:rPr>
          <w:rFonts w:ascii="Times New Roman" w:hAnsi="Times New Roman" w:cs="Times New Roman"/>
          <w:sz w:val="24"/>
          <w:szCs w:val="24"/>
        </w:rPr>
        <w:t>rá</w:t>
      </w:r>
      <w:r w:rsidR="0090558B" w:rsidRPr="00DB1C11">
        <w:rPr>
          <w:rFonts w:ascii="Times New Roman" w:hAnsi="Times New Roman" w:cs="Times New Roman"/>
          <w:sz w:val="24"/>
          <w:szCs w:val="24"/>
        </w:rPr>
        <w:t xml:space="preserve"> el enlace respectivo para iniciar el proceso de registro del exportador.</w:t>
      </w:r>
    </w:p>
    <w:p w:rsidR="0090558B" w:rsidRPr="00DB1C11" w:rsidRDefault="0090558B" w:rsidP="0090558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sz w:val="24"/>
          <w:szCs w:val="24"/>
        </w:rPr>
        <w:t>Crea</w:t>
      </w:r>
      <w:r w:rsidR="00AD30F4">
        <w:rPr>
          <w:rFonts w:ascii="Times New Roman" w:hAnsi="Times New Roman" w:cs="Times New Roman"/>
          <w:sz w:val="24"/>
          <w:szCs w:val="24"/>
        </w:rPr>
        <w:t>rá</w:t>
      </w:r>
      <w:r w:rsidRPr="00DB1C11">
        <w:rPr>
          <w:rFonts w:ascii="Times New Roman" w:hAnsi="Times New Roman" w:cs="Times New Roman"/>
          <w:sz w:val="24"/>
          <w:szCs w:val="24"/>
        </w:rPr>
        <w:t xml:space="preserve"> una cuenta de usuario para el ingreso al Sistema de Registro de Operadores.</w:t>
      </w:r>
    </w:p>
    <w:p w:rsidR="0090558B" w:rsidRPr="00DB1C11" w:rsidRDefault="00756579" w:rsidP="0090558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b/>
          <w:sz w:val="24"/>
          <w:szCs w:val="24"/>
        </w:rPr>
        <w:t>ARTÍCULO 44. (LLENADO DE FORMULARIO)</w:t>
      </w:r>
      <w:r>
        <w:rPr>
          <w:rFonts w:ascii="Times New Roman" w:hAnsi="Times New Roman" w:cs="Times New Roman"/>
          <w:b/>
          <w:sz w:val="24"/>
          <w:szCs w:val="24"/>
        </w:rPr>
        <w:t>.</w:t>
      </w:r>
      <w:r w:rsidR="0090558B" w:rsidRPr="00DB1C11">
        <w:rPr>
          <w:rFonts w:ascii="Times New Roman" w:hAnsi="Times New Roman" w:cs="Times New Roman"/>
          <w:sz w:val="24"/>
          <w:szCs w:val="24"/>
        </w:rPr>
        <w:t xml:space="preserve"> Ingresa</w:t>
      </w:r>
      <w:r w:rsidR="00AD30F4">
        <w:rPr>
          <w:rFonts w:ascii="Times New Roman" w:hAnsi="Times New Roman" w:cs="Times New Roman"/>
          <w:sz w:val="24"/>
          <w:szCs w:val="24"/>
        </w:rPr>
        <w:t>rá</w:t>
      </w:r>
      <w:r w:rsidR="0090558B" w:rsidRPr="00DB1C11">
        <w:rPr>
          <w:rFonts w:ascii="Times New Roman" w:hAnsi="Times New Roman" w:cs="Times New Roman"/>
          <w:sz w:val="24"/>
          <w:szCs w:val="24"/>
        </w:rPr>
        <w:t xml:space="preserve"> al Sistema de Registro de Operadores con el usuario y contraseña habilitados.</w:t>
      </w:r>
    </w:p>
    <w:p w:rsidR="0090558B" w:rsidRPr="00DB1C11" w:rsidRDefault="0090558B" w:rsidP="0090558B">
      <w:pPr>
        <w:pStyle w:val="Default"/>
        <w:spacing w:before="120" w:after="120"/>
        <w:jc w:val="both"/>
        <w:rPr>
          <w:rFonts w:ascii="Times New Roman" w:hAnsi="Times New Roman" w:cs="Times New Roman"/>
          <w:b/>
        </w:rPr>
      </w:pPr>
      <w:r w:rsidRPr="00DB1C11">
        <w:rPr>
          <w:rFonts w:ascii="Times New Roman" w:hAnsi="Times New Roman" w:cs="Times New Roman"/>
        </w:rPr>
        <w:t>Procede</w:t>
      </w:r>
      <w:r w:rsidR="00AD30F4">
        <w:rPr>
          <w:rFonts w:ascii="Times New Roman" w:hAnsi="Times New Roman" w:cs="Times New Roman"/>
        </w:rPr>
        <w:t>rá</w:t>
      </w:r>
      <w:r w:rsidRPr="00DB1C11">
        <w:rPr>
          <w:rFonts w:ascii="Times New Roman" w:hAnsi="Times New Roman" w:cs="Times New Roman"/>
        </w:rPr>
        <w:t xml:space="preserve"> al llenado de los datos del Formulario solicitados por el sistema informático, según corresponda a una empresa jurídica o unipersonal o persona natural </w:t>
      </w:r>
      <w:r w:rsidR="008C0C3B" w:rsidRPr="00DB1C11">
        <w:rPr>
          <w:rFonts w:ascii="Times New Roman" w:hAnsi="Times New Roman" w:cs="Times New Roman"/>
        </w:rPr>
        <w:t xml:space="preserve">del Régimen Agropecuario Unificado </w:t>
      </w:r>
      <w:r w:rsidR="00BE1C2B">
        <w:rPr>
          <w:rFonts w:ascii="Times New Roman" w:hAnsi="Times New Roman" w:cs="Times New Roman"/>
        </w:rPr>
        <w:t>(</w:t>
      </w:r>
      <w:r w:rsidRPr="00DB1C11">
        <w:rPr>
          <w:rFonts w:ascii="Times New Roman" w:hAnsi="Times New Roman" w:cs="Times New Roman"/>
        </w:rPr>
        <w:t>RAU</w:t>
      </w:r>
      <w:r w:rsidR="00BE1C2B">
        <w:rPr>
          <w:rFonts w:ascii="Times New Roman" w:hAnsi="Times New Roman" w:cs="Times New Roman"/>
        </w:rPr>
        <w:t>)</w:t>
      </w:r>
      <w:r w:rsidRPr="00DB1C11">
        <w:rPr>
          <w:rFonts w:ascii="Times New Roman" w:hAnsi="Times New Roman" w:cs="Times New Roman"/>
        </w:rPr>
        <w:t>, que esté registrada ante el Servicio de Impuestos Nacionales, además incluir</w:t>
      </w:r>
      <w:r w:rsidR="00AD30F4">
        <w:rPr>
          <w:rFonts w:ascii="Times New Roman" w:hAnsi="Times New Roman" w:cs="Times New Roman"/>
        </w:rPr>
        <w:t xml:space="preserve">á </w:t>
      </w:r>
      <w:r w:rsidRPr="00DB1C11">
        <w:rPr>
          <w:rFonts w:ascii="Times New Roman" w:hAnsi="Times New Roman" w:cs="Times New Roman"/>
        </w:rPr>
        <w:t>los datos del Representante Legal cuando corresponda.</w:t>
      </w:r>
    </w:p>
    <w:p w:rsidR="0090558B" w:rsidRPr="00DB1C11" w:rsidRDefault="00756579" w:rsidP="0090558B">
      <w:pPr>
        <w:pStyle w:val="Default"/>
        <w:spacing w:before="120" w:after="120"/>
        <w:jc w:val="both"/>
        <w:rPr>
          <w:rFonts w:ascii="Times New Roman" w:hAnsi="Times New Roman" w:cs="Times New Roman"/>
        </w:rPr>
      </w:pPr>
      <w:r>
        <w:rPr>
          <w:rFonts w:ascii="Times New Roman" w:hAnsi="Times New Roman" w:cs="Times New Roman"/>
          <w:b/>
        </w:rPr>
        <w:t>ARTÍCULO 45. (ESCANEO DE LA DOCUMENTACIÓN).</w:t>
      </w:r>
      <w:r w:rsidRPr="00DB1C11">
        <w:rPr>
          <w:rFonts w:ascii="Times New Roman" w:hAnsi="Times New Roman" w:cs="Times New Roman"/>
          <w:b/>
        </w:rPr>
        <w:t xml:space="preserve"> </w:t>
      </w:r>
      <w:r w:rsidR="0090558B" w:rsidRPr="00DB1C11">
        <w:rPr>
          <w:rFonts w:ascii="Times New Roman" w:hAnsi="Times New Roman" w:cs="Times New Roman"/>
        </w:rPr>
        <w:t>Adjunta</w:t>
      </w:r>
      <w:r w:rsidR="00AD30F4">
        <w:rPr>
          <w:rFonts w:ascii="Times New Roman" w:hAnsi="Times New Roman" w:cs="Times New Roman"/>
        </w:rPr>
        <w:t xml:space="preserve">rá </w:t>
      </w:r>
      <w:r w:rsidR="0090558B" w:rsidRPr="00DB1C11">
        <w:rPr>
          <w:rFonts w:ascii="Times New Roman" w:hAnsi="Times New Roman" w:cs="Times New Roman"/>
        </w:rPr>
        <w:t>al formulario la documentación de respaldo debidamente escaneada y con las especificaciones mencionadas en el propio sistema.</w:t>
      </w:r>
    </w:p>
    <w:p w:rsidR="0090558B" w:rsidRPr="00DB1C11" w:rsidRDefault="00756579" w:rsidP="0090558B">
      <w:pPr>
        <w:pStyle w:val="Normal2"/>
        <w:ind w:left="0"/>
        <w:rPr>
          <w:rFonts w:ascii="Times New Roman" w:hAnsi="Times New Roman"/>
          <w:sz w:val="24"/>
          <w:lang w:val="es-BO"/>
        </w:rPr>
      </w:pPr>
      <w:r>
        <w:rPr>
          <w:rFonts w:ascii="Times New Roman" w:hAnsi="Times New Roman"/>
          <w:b/>
          <w:sz w:val="24"/>
          <w:lang w:val="es-BO"/>
        </w:rPr>
        <w:t>ARTICULO 46. (ENVÍO DEL FORMULARIO).</w:t>
      </w:r>
      <w:r w:rsidRPr="00DB1C11">
        <w:rPr>
          <w:rFonts w:ascii="Times New Roman" w:hAnsi="Times New Roman"/>
          <w:b/>
          <w:sz w:val="24"/>
          <w:lang w:val="es-BO"/>
        </w:rPr>
        <w:t xml:space="preserve"> </w:t>
      </w:r>
      <w:r w:rsidR="0090558B" w:rsidRPr="00DB1C11">
        <w:rPr>
          <w:rFonts w:ascii="Times New Roman" w:hAnsi="Times New Roman"/>
          <w:bCs/>
          <w:sz w:val="24"/>
          <w:lang w:val="es-BO"/>
        </w:rPr>
        <w:t>Concluido el ingreso de datos en el Formulario de Registro de Operadores OCE-1001, incluyendo la documentación de respaldo escaneada, realizadas las verificaciones</w:t>
      </w:r>
      <w:r w:rsidR="00AD30F4">
        <w:rPr>
          <w:rFonts w:ascii="Times New Roman" w:hAnsi="Times New Roman"/>
          <w:bCs/>
          <w:sz w:val="24"/>
          <w:lang w:val="es-BO"/>
        </w:rPr>
        <w:t xml:space="preserve"> y</w:t>
      </w:r>
      <w:r w:rsidR="0090558B" w:rsidRPr="00DB1C11">
        <w:rPr>
          <w:rFonts w:ascii="Times New Roman" w:hAnsi="Times New Roman"/>
          <w:bCs/>
          <w:sz w:val="24"/>
          <w:lang w:val="es-BO"/>
        </w:rPr>
        <w:t xml:space="preserve"> validaciones pertinentes</w:t>
      </w:r>
      <w:r w:rsidR="00043C85">
        <w:rPr>
          <w:rFonts w:ascii="Times New Roman" w:hAnsi="Times New Roman"/>
          <w:bCs/>
          <w:sz w:val="24"/>
          <w:lang w:val="es-BO"/>
        </w:rPr>
        <w:t xml:space="preserve">; </w:t>
      </w:r>
      <w:r w:rsidR="0090558B" w:rsidRPr="00DB1C11">
        <w:rPr>
          <w:rFonts w:ascii="Times New Roman" w:hAnsi="Times New Roman"/>
          <w:bCs/>
          <w:sz w:val="24"/>
          <w:lang w:val="es-BO"/>
        </w:rPr>
        <w:t xml:space="preserve">de no existir observaciones, </w:t>
      </w:r>
      <w:r w:rsidR="008829A2">
        <w:rPr>
          <w:rFonts w:ascii="Times New Roman" w:hAnsi="Times New Roman"/>
          <w:bCs/>
          <w:sz w:val="24"/>
          <w:lang w:val="es-BO"/>
        </w:rPr>
        <w:t xml:space="preserve">el Solicitante podrá </w:t>
      </w:r>
      <w:r w:rsidR="0090558B" w:rsidRPr="00DB1C11">
        <w:rPr>
          <w:rFonts w:ascii="Times New Roman" w:hAnsi="Times New Roman"/>
          <w:bCs/>
          <w:sz w:val="24"/>
          <w:lang w:val="es-BO"/>
        </w:rPr>
        <w:t>confirma</w:t>
      </w:r>
      <w:r w:rsidR="008829A2">
        <w:rPr>
          <w:rFonts w:ascii="Times New Roman" w:hAnsi="Times New Roman"/>
          <w:bCs/>
          <w:sz w:val="24"/>
          <w:lang w:val="es-BO"/>
        </w:rPr>
        <w:t>r</w:t>
      </w:r>
      <w:r w:rsidR="0090558B" w:rsidRPr="00DB1C11">
        <w:rPr>
          <w:rFonts w:ascii="Times New Roman" w:hAnsi="Times New Roman"/>
          <w:bCs/>
          <w:sz w:val="24"/>
          <w:lang w:val="es-BO"/>
        </w:rPr>
        <w:t xml:space="preserve"> los datos ingresados y selecciona</w:t>
      </w:r>
      <w:r w:rsidR="008829A2">
        <w:rPr>
          <w:rFonts w:ascii="Times New Roman" w:hAnsi="Times New Roman"/>
          <w:bCs/>
          <w:sz w:val="24"/>
          <w:lang w:val="es-BO"/>
        </w:rPr>
        <w:t>r</w:t>
      </w:r>
      <w:r w:rsidR="0090558B" w:rsidRPr="00DB1C11">
        <w:rPr>
          <w:rFonts w:ascii="Times New Roman" w:hAnsi="Times New Roman"/>
          <w:bCs/>
          <w:sz w:val="24"/>
          <w:lang w:val="es-BO"/>
        </w:rPr>
        <w:t xml:space="preserve"> la oficina donde completará su registro. El sistema informático asigna</w:t>
      </w:r>
      <w:r w:rsidR="00AD30F4">
        <w:rPr>
          <w:rFonts w:ascii="Times New Roman" w:hAnsi="Times New Roman"/>
          <w:bCs/>
          <w:sz w:val="24"/>
          <w:lang w:val="es-BO"/>
        </w:rPr>
        <w:t>rá</w:t>
      </w:r>
      <w:r w:rsidR="0090558B" w:rsidRPr="00DB1C11">
        <w:rPr>
          <w:rFonts w:ascii="Times New Roman" w:hAnsi="Times New Roman"/>
          <w:bCs/>
          <w:sz w:val="24"/>
          <w:lang w:val="es-BO"/>
        </w:rPr>
        <w:t xml:space="preserve"> un Número de </w:t>
      </w:r>
      <w:r w:rsidR="00526ED6" w:rsidRPr="00DB1C11">
        <w:rPr>
          <w:rFonts w:ascii="Times New Roman" w:hAnsi="Times New Roman"/>
          <w:bCs/>
          <w:sz w:val="24"/>
          <w:lang w:val="es-BO"/>
        </w:rPr>
        <w:t>Trámite</w:t>
      </w:r>
      <w:r w:rsidR="0090558B" w:rsidRPr="00DB1C11">
        <w:rPr>
          <w:rFonts w:ascii="Times New Roman" w:hAnsi="Times New Roman"/>
          <w:sz w:val="24"/>
          <w:lang w:val="es-BO"/>
        </w:rPr>
        <w:t>,</w:t>
      </w:r>
      <w:r w:rsidR="0090558B" w:rsidRPr="00DB1C11">
        <w:rPr>
          <w:rFonts w:ascii="Times New Roman" w:hAnsi="Times New Roman"/>
          <w:b/>
          <w:bCs/>
          <w:sz w:val="24"/>
          <w:lang w:val="es-BO"/>
        </w:rPr>
        <w:t xml:space="preserve"> </w:t>
      </w:r>
      <w:r w:rsidR="0090558B" w:rsidRPr="00DB1C11">
        <w:rPr>
          <w:rFonts w:ascii="Times New Roman" w:hAnsi="Times New Roman"/>
          <w:sz w:val="24"/>
          <w:lang w:val="es-BO"/>
        </w:rPr>
        <w:t xml:space="preserve">OCE-20xx-1-000000x y </w:t>
      </w:r>
      <w:r w:rsidR="008C0C3B" w:rsidRPr="00DB1C11">
        <w:rPr>
          <w:rFonts w:ascii="Times New Roman" w:hAnsi="Times New Roman"/>
          <w:sz w:val="24"/>
          <w:lang w:val="es-BO"/>
        </w:rPr>
        <w:t>remit</w:t>
      </w:r>
      <w:r w:rsidR="00AD30F4">
        <w:rPr>
          <w:rFonts w:ascii="Times New Roman" w:hAnsi="Times New Roman"/>
          <w:sz w:val="24"/>
          <w:lang w:val="es-BO"/>
        </w:rPr>
        <w:t>irá</w:t>
      </w:r>
      <w:r w:rsidR="008C0C3B" w:rsidRPr="00DB1C11">
        <w:rPr>
          <w:rFonts w:ascii="Times New Roman" w:hAnsi="Times New Roman"/>
          <w:sz w:val="24"/>
          <w:lang w:val="es-BO"/>
        </w:rPr>
        <w:t xml:space="preserve"> </w:t>
      </w:r>
      <w:r w:rsidR="0090558B" w:rsidRPr="00DB1C11">
        <w:rPr>
          <w:rFonts w:ascii="Times New Roman" w:hAnsi="Times New Roman"/>
          <w:sz w:val="24"/>
          <w:lang w:val="es-BO"/>
        </w:rPr>
        <w:t>al Solicitante un correo electrónico con las instrucciones necesarias para dar continuidad a su registro.</w:t>
      </w:r>
    </w:p>
    <w:p w:rsidR="0090558B" w:rsidRPr="00DB1C11" w:rsidRDefault="0090558B" w:rsidP="0090558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sz w:val="24"/>
          <w:szCs w:val="24"/>
        </w:rPr>
        <w:t>Si en un plazo máximo de diez (10) días calendario desde la creación de la cuenta de usuario, el Solicitante no realiza el envío del formulario de registro, el sistema informático de la Aduana Nacional procederá a anular automáticamente el mismo, informándole de este hecho mediante correo electrónico.</w:t>
      </w:r>
    </w:p>
    <w:p w:rsidR="0090558B" w:rsidRPr="00DB1C11" w:rsidRDefault="00756579" w:rsidP="0090558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b/>
          <w:sz w:val="24"/>
          <w:szCs w:val="24"/>
        </w:rPr>
        <w:t>ARTÍCULO 4</w:t>
      </w:r>
      <w:r>
        <w:rPr>
          <w:rFonts w:ascii="Times New Roman" w:hAnsi="Times New Roman" w:cs="Times New Roman"/>
          <w:b/>
          <w:sz w:val="24"/>
          <w:szCs w:val="24"/>
        </w:rPr>
        <w:t xml:space="preserve">7. (REVISIÓN DEL FORMULARIO). </w:t>
      </w:r>
      <w:r w:rsidR="0090558B" w:rsidRPr="00DB1C11">
        <w:rPr>
          <w:rFonts w:ascii="Times New Roman" w:hAnsi="Times New Roman" w:cs="Times New Roman"/>
          <w:sz w:val="24"/>
          <w:szCs w:val="24"/>
        </w:rPr>
        <w:t>El Técnico Responsable de Análisis procede</w:t>
      </w:r>
      <w:r w:rsidR="00AD30F4">
        <w:rPr>
          <w:rFonts w:ascii="Times New Roman" w:hAnsi="Times New Roman" w:cs="Times New Roman"/>
          <w:sz w:val="24"/>
          <w:szCs w:val="24"/>
        </w:rPr>
        <w:t>rá</w:t>
      </w:r>
      <w:r w:rsidR="0090558B" w:rsidRPr="00DB1C11">
        <w:rPr>
          <w:rFonts w:ascii="Times New Roman" w:hAnsi="Times New Roman" w:cs="Times New Roman"/>
          <w:sz w:val="24"/>
          <w:szCs w:val="24"/>
        </w:rPr>
        <w:t xml:space="preserve"> a revisar la consistencia de los datos registrados en el Formulario de Registro de Operadores contra la documentación escaneada remitida a través del sistema. </w:t>
      </w:r>
    </w:p>
    <w:p w:rsidR="0090558B" w:rsidRPr="00DB1C11" w:rsidRDefault="0090558B" w:rsidP="0090558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sz w:val="24"/>
          <w:szCs w:val="24"/>
        </w:rPr>
        <w:t>En caso de encontrar inconsistencias, rechaza</w:t>
      </w:r>
      <w:r w:rsidR="00AD30F4">
        <w:rPr>
          <w:rFonts w:ascii="Times New Roman" w:hAnsi="Times New Roman" w:cs="Times New Roman"/>
          <w:sz w:val="24"/>
          <w:szCs w:val="24"/>
        </w:rPr>
        <w:t xml:space="preserve">rá </w:t>
      </w:r>
      <w:r w:rsidRPr="00DB1C11">
        <w:rPr>
          <w:rFonts w:ascii="Times New Roman" w:hAnsi="Times New Roman" w:cs="Times New Roman"/>
          <w:sz w:val="24"/>
          <w:szCs w:val="24"/>
        </w:rPr>
        <w:t>la solicitud y mediante correo electrónico comunica</w:t>
      </w:r>
      <w:r w:rsidR="00AD30F4">
        <w:rPr>
          <w:rFonts w:ascii="Times New Roman" w:hAnsi="Times New Roman" w:cs="Times New Roman"/>
          <w:sz w:val="24"/>
          <w:szCs w:val="24"/>
        </w:rPr>
        <w:t>rá</w:t>
      </w:r>
      <w:r w:rsidRPr="00DB1C11">
        <w:rPr>
          <w:rFonts w:ascii="Times New Roman" w:hAnsi="Times New Roman" w:cs="Times New Roman"/>
          <w:sz w:val="24"/>
          <w:szCs w:val="24"/>
        </w:rPr>
        <w:t xml:space="preserve"> al Solicitante las observaciones detectadas a fin de que el mismo realice las correcciones en un plazo máximo de diez (10) días calendario</w:t>
      </w:r>
      <w:r w:rsidR="00D27179" w:rsidRPr="00DB1C11">
        <w:rPr>
          <w:rFonts w:ascii="Times New Roman" w:hAnsi="Times New Roman" w:cs="Times New Roman"/>
          <w:sz w:val="24"/>
          <w:szCs w:val="24"/>
        </w:rPr>
        <w:t xml:space="preserve"> a partir de</w:t>
      </w:r>
      <w:r w:rsidR="007D6958" w:rsidRPr="00DB1C11">
        <w:rPr>
          <w:rFonts w:ascii="Times New Roman" w:hAnsi="Times New Roman" w:cs="Times New Roman"/>
          <w:sz w:val="24"/>
          <w:szCs w:val="24"/>
        </w:rPr>
        <w:t xml:space="preserve"> la recepción del correo electrónico</w:t>
      </w:r>
      <w:r w:rsidRPr="00DB1C11">
        <w:rPr>
          <w:rFonts w:ascii="Times New Roman" w:hAnsi="Times New Roman" w:cs="Times New Roman"/>
          <w:sz w:val="24"/>
          <w:szCs w:val="24"/>
        </w:rPr>
        <w:t>. De no realizar las correcciones solicitadas en el plazo establecido, se procederá a anular automáticamente el formulario de registro.</w:t>
      </w:r>
    </w:p>
    <w:p w:rsidR="0090558B" w:rsidRPr="00DB1C11" w:rsidRDefault="005247E9" w:rsidP="0090558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En caso de que no existan observaciones o que las mismas </w:t>
      </w:r>
      <w:r w:rsidR="0090558B" w:rsidRPr="00DB1C11">
        <w:rPr>
          <w:rFonts w:ascii="Times New Roman" w:hAnsi="Times New Roman" w:cs="Times New Roman"/>
          <w:sz w:val="24"/>
          <w:szCs w:val="24"/>
        </w:rPr>
        <w:t xml:space="preserve">hayan sido </w:t>
      </w:r>
      <w:r w:rsidR="007C0E46">
        <w:rPr>
          <w:rFonts w:ascii="Times New Roman" w:hAnsi="Times New Roman" w:cs="Times New Roman"/>
          <w:sz w:val="24"/>
          <w:szCs w:val="24"/>
        </w:rPr>
        <w:t>subsanadas, se remitirá un correo</w:t>
      </w:r>
      <w:r w:rsidR="0090558B" w:rsidRPr="00DB1C11">
        <w:rPr>
          <w:rFonts w:ascii="Times New Roman" w:hAnsi="Times New Roman" w:cs="Times New Roman"/>
          <w:sz w:val="24"/>
          <w:szCs w:val="24"/>
        </w:rPr>
        <w:t xml:space="preserve"> electrónico al Solicitante</w:t>
      </w:r>
      <w:r w:rsidR="007B76FA">
        <w:rPr>
          <w:rFonts w:ascii="Times New Roman" w:hAnsi="Times New Roman" w:cs="Times New Roman"/>
          <w:sz w:val="24"/>
          <w:szCs w:val="24"/>
        </w:rPr>
        <w:t>,</w:t>
      </w:r>
      <w:r w:rsidR="0090558B" w:rsidRPr="00DB1C11">
        <w:rPr>
          <w:rFonts w:ascii="Times New Roman" w:hAnsi="Times New Roman" w:cs="Times New Roman"/>
          <w:sz w:val="24"/>
          <w:szCs w:val="24"/>
        </w:rPr>
        <w:t xml:space="preserve"> comunicándole la fecha programada para su presentación con la documentación de respaldo (en originales), ante las Administraciones de Aduana o la Unidad </w:t>
      </w:r>
      <w:r w:rsidR="007B76FA">
        <w:rPr>
          <w:rFonts w:ascii="Times New Roman" w:hAnsi="Times New Roman" w:cs="Times New Roman"/>
          <w:sz w:val="24"/>
          <w:szCs w:val="24"/>
        </w:rPr>
        <w:t>de Servicio a Operadores de la Oficina C</w:t>
      </w:r>
      <w:r w:rsidR="0090558B" w:rsidRPr="00DB1C11">
        <w:rPr>
          <w:rFonts w:ascii="Times New Roman" w:hAnsi="Times New Roman" w:cs="Times New Roman"/>
          <w:sz w:val="24"/>
          <w:szCs w:val="24"/>
        </w:rPr>
        <w:t>entral o Gerencias Regionales. De no presentarse en el plazo establecido, procederá a anular automáticamente el formulario de registro.</w:t>
      </w:r>
    </w:p>
    <w:p w:rsidR="0090558B" w:rsidRPr="00DB1C11" w:rsidRDefault="0090558B" w:rsidP="0090558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sz w:val="24"/>
          <w:szCs w:val="24"/>
        </w:rPr>
        <w:t xml:space="preserve">Una vez enviado el correo para la presentación del Solicitante en Aduana, mediante el sistema informático </w:t>
      </w:r>
      <w:r w:rsidR="00E8535B">
        <w:rPr>
          <w:rFonts w:ascii="Times New Roman" w:hAnsi="Times New Roman" w:cs="Times New Roman"/>
          <w:sz w:val="24"/>
          <w:szCs w:val="24"/>
        </w:rPr>
        <w:t xml:space="preserve">se </w:t>
      </w:r>
      <w:r w:rsidRPr="00DB1C11">
        <w:rPr>
          <w:rFonts w:ascii="Times New Roman" w:hAnsi="Times New Roman" w:cs="Times New Roman"/>
          <w:sz w:val="24"/>
          <w:szCs w:val="24"/>
        </w:rPr>
        <w:t>remit</w:t>
      </w:r>
      <w:r w:rsidR="00AD30F4">
        <w:rPr>
          <w:rFonts w:ascii="Times New Roman" w:hAnsi="Times New Roman" w:cs="Times New Roman"/>
          <w:sz w:val="24"/>
          <w:szCs w:val="24"/>
        </w:rPr>
        <w:t>irá</w:t>
      </w:r>
      <w:r w:rsidRPr="00DB1C11">
        <w:rPr>
          <w:rFonts w:ascii="Times New Roman" w:hAnsi="Times New Roman" w:cs="Times New Roman"/>
          <w:sz w:val="24"/>
          <w:szCs w:val="24"/>
        </w:rPr>
        <w:t xml:space="preserve"> el formulario de registro a los responsables de la habilitación en las </w:t>
      </w:r>
      <w:r w:rsidRPr="00DB1C11">
        <w:rPr>
          <w:rFonts w:ascii="Times New Roman" w:hAnsi="Times New Roman" w:cs="Times New Roman"/>
          <w:bCs/>
          <w:sz w:val="24"/>
          <w:szCs w:val="24"/>
          <w:lang w:val="es-MX"/>
        </w:rPr>
        <w:t xml:space="preserve">oficinas de las Administraciones de Aduana o la Unidad de Servicio a </w:t>
      </w:r>
      <w:r w:rsidRPr="00DB1C11">
        <w:rPr>
          <w:rFonts w:ascii="Times New Roman" w:hAnsi="Times New Roman" w:cs="Times New Roman"/>
          <w:bCs/>
          <w:sz w:val="24"/>
          <w:szCs w:val="24"/>
          <w:lang w:val="es-MX"/>
        </w:rPr>
        <w:lastRenderedPageBreak/>
        <w:t>Operadores de la Oficina Central o Gerencias Regionales</w:t>
      </w:r>
      <w:r w:rsidRPr="00DB1C11">
        <w:rPr>
          <w:rFonts w:ascii="Times New Roman" w:hAnsi="Times New Roman" w:cs="Times New Roman"/>
          <w:sz w:val="24"/>
          <w:szCs w:val="24"/>
        </w:rPr>
        <w:t xml:space="preserve"> a objeto de completar el registro cuando </w:t>
      </w:r>
      <w:r w:rsidR="00A052B5">
        <w:rPr>
          <w:rFonts w:ascii="Times New Roman" w:hAnsi="Times New Roman" w:cs="Times New Roman"/>
          <w:sz w:val="24"/>
          <w:szCs w:val="24"/>
        </w:rPr>
        <w:t xml:space="preserve">el Solicitante </w:t>
      </w:r>
      <w:r w:rsidRPr="00DB1C11">
        <w:rPr>
          <w:rFonts w:ascii="Times New Roman" w:hAnsi="Times New Roman" w:cs="Times New Roman"/>
          <w:sz w:val="24"/>
          <w:szCs w:val="24"/>
        </w:rPr>
        <w:t>se apersone a esta instancia.</w:t>
      </w:r>
    </w:p>
    <w:p w:rsidR="0090558B" w:rsidRPr="00DB1C11" w:rsidRDefault="0090558B" w:rsidP="0090558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sz w:val="24"/>
          <w:szCs w:val="24"/>
        </w:rPr>
        <w:t>En caso de registro de una Entidad Pública procede</w:t>
      </w:r>
      <w:r w:rsidR="00AD30F4">
        <w:rPr>
          <w:rFonts w:ascii="Times New Roman" w:hAnsi="Times New Roman" w:cs="Times New Roman"/>
          <w:sz w:val="24"/>
          <w:szCs w:val="24"/>
        </w:rPr>
        <w:t>rá</w:t>
      </w:r>
      <w:r w:rsidRPr="00DB1C11">
        <w:rPr>
          <w:rFonts w:ascii="Times New Roman" w:hAnsi="Times New Roman" w:cs="Times New Roman"/>
          <w:sz w:val="24"/>
          <w:szCs w:val="24"/>
        </w:rPr>
        <w:t xml:space="preserve"> a la habilitación del Solicitante como exportador y </w:t>
      </w:r>
      <w:r w:rsidR="00643577" w:rsidRPr="00DB1C11">
        <w:rPr>
          <w:rFonts w:ascii="Times New Roman" w:hAnsi="Times New Roman" w:cs="Times New Roman"/>
          <w:sz w:val="24"/>
          <w:szCs w:val="24"/>
        </w:rPr>
        <w:t>remit</w:t>
      </w:r>
      <w:r w:rsidR="00AD30F4">
        <w:rPr>
          <w:rFonts w:ascii="Times New Roman" w:hAnsi="Times New Roman" w:cs="Times New Roman"/>
          <w:sz w:val="24"/>
          <w:szCs w:val="24"/>
        </w:rPr>
        <w:t>irá</w:t>
      </w:r>
      <w:r w:rsidR="00643577" w:rsidRPr="00DB1C11">
        <w:rPr>
          <w:rFonts w:ascii="Times New Roman" w:hAnsi="Times New Roman" w:cs="Times New Roman"/>
          <w:sz w:val="24"/>
          <w:szCs w:val="24"/>
        </w:rPr>
        <w:t xml:space="preserve"> </w:t>
      </w:r>
      <w:r w:rsidRPr="00DB1C11">
        <w:rPr>
          <w:rFonts w:ascii="Times New Roman" w:hAnsi="Times New Roman" w:cs="Times New Roman"/>
          <w:sz w:val="24"/>
          <w:szCs w:val="24"/>
        </w:rPr>
        <w:t>un correo electrónico confirmando su registro y habilitación ante la Aduana Nacional.</w:t>
      </w:r>
    </w:p>
    <w:p w:rsidR="0090558B" w:rsidRPr="00DB1C11" w:rsidRDefault="004F7A4E" w:rsidP="0090558B">
      <w:pPr>
        <w:pStyle w:val="Default"/>
        <w:spacing w:before="120" w:after="120"/>
        <w:jc w:val="both"/>
        <w:rPr>
          <w:rFonts w:ascii="Times New Roman" w:hAnsi="Times New Roman" w:cs="Times New Roman"/>
          <w:lang w:val="es-MX"/>
        </w:rPr>
      </w:pPr>
      <w:r>
        <w:rPr>
          <w:rFonts w:ascii="Times New Roman" w:hAnsi="Times New Roman" w:cs="Times New Roman"/>
          <w:b/>
        </w:rPr>
        <w:t>ARTÍCULO 48.</w:t>
      </w:r>
      <w:r w:rsidRPr="00DB1C11">
        <w:rPr>
          <w:rFonts w:ascii="Times New Roman" w:hAnsi="Times New Roman" w:cs="Times New Roman"/>
          <w:b/>
        </w:rPr>
        <w:t xml:space="preserve"> (PRESENTA</w:t>
      </w:r>
      <w:r>
        <w:rPr>
          <w:rFonts w:ascii="Times New Roman" w:hAnsi="Times New Roman" w:cs="Times New Roman"/>
          <w:b/>
        </w:rPr>
        <w:t>CIÓN DE DOCUMENTOS REQUERIDOS).</w:t>
      </w:r>
      <w:r w:rsidR="0090558B" w:rsidRPr="00DB1C11">
        <w:rPr>
          <w:rFonts w:ascii="Times New Roman" w:hAnsi="Times New Roman" w:cs="Times New Roman"/>
          <w:b/>
        </w:rPr>
        <w:t xml:space="preserve"> </w:t>
      </w:r>
      <w:r w:rsidR="0090558B" w:rsidRPr="00DB1C11">
        <w:rPr>
          <w:rFonts w:ascii="Times New Roman" w:hAnsi="Times New Roman" w:cs="Times New Roman"/>
        </w:rPr>
        <w:t xml:space="preserve">El Técnico Responsable de la Habilitación </w:t>
      </w:r>
      <w:r w:rsidR="0090558B" w:rsidRPr="00DB1C11">
        <w:rPr>
          <w:rFonts w:ascii="Times New Roman" w:hAnsi="Times New Roman" w:cs="Times New Roman"/>
          <w:lang w:val="es-MX"/>
        </w:rPr>
        <w:t>verifica</w:t>
      </w:r>
      <w:r w:rsidR="00AD30F4">
        <w:rPr>
          <w:rFonts w:ascii="Times New Roman" w:hAnsi="Times New Roman" w:cs="Times New Roman"/>
          <w:lang w:val="es-MX"/>
        </w:rPr>
        <w:t>rá</w:t>
      </w:r>
      <w:r w:rsidR="0090558B" w:rsidRPr="00DB1C11">
        <w:rPr>
          <w:rFonts w:ascii="Times New Roman" w:hAnsi="Times New Roman" w:cs="Times New Roman"/>
          <w:lang w:val="es-MX"/>
        </w:rPr>
        <w:t xml:space="preserve"> que el documento de identificación personal declarado, corresponda a la persona que se presenta para </w:t>
      </w:r>
      <w:r w:rsidR="00E8535B">
        <w:rPr>
          <w:rFonts w:ascii="Times New Roman" w:hAnsi="Times New Roman" w:cs="Times New Roman"/>
          <w:lang w:val="es-MX"/>
        </w:rPr>
        <w:t xml:space="preserve">completar </w:t>
      </w:r>
      <w:r w:rsidR="0090558B" w:rsidRPr="00DB1C11">
        <w:rPr>
          <w:rFonts w:ascii="Times New Roman" w:hAnsi="Times New Roman" w:cs="Times New Roman"/>
          <w:lang w:val="es-MX"/>
        </w:rPr>
        <w:t>el registro.</w:t>
      </w:r>
    </w:p>
    <w:p w:rsidR="0090558B" w:rsidRPr="00DB1C11" w:rsidRDefault="0090558B" w:rsidP="0090558B">
      <w:pPr>
        <w:tabs>
          <w:tab w:val="left" w:pos="2552"/>
        </w:tabs>
        <w:spacing w:before="120" w:after="120" w:line="240" w:lineRule="auto"/>
        <w:jc w:val="both"/>
        <w:rPr>
          <w:rFonts w:ascii="Times New Roman" w:hAnsi="Times New Roman" w:cs="Times New Roman"/>
          <w:sz w:val="24"/>
          <w:szCs w:val="24"/>
          <w:lang w:val="es-MX"/>
        </w:rPr>
      </w:pPr>
      <w:r w:rsidRPr="00DB1C11">
        <w:rPr>
          <w:rFonts w:ascii="Times New Roman" w:hAnsi="Times New Roman" w:cs="Times New Roman"/>
          <w:sz w:val="24"/>
          <w:szCs w:val="24"/>
          <w:lang w:val="es-MX"/>
        </w:rPr>
        <w:t>Verifica</w:t>
      </w:r>
      <w:r w:rsidR="00AD30F4">
        <w:rPr>
          <w:rFonts w:ascii="Times New Roman" w:hAnsi="Times New Roman" w:cs="Times New Roman"/>
          <w:sz w:val="24"/>
          <w:szCs w:val="24"/>
          <w:lang w:val="es-MX"/>
        </w:rPr>
        <w:t>rá</w:t>
      </w:r>
      <w:r w:rsidRPr="00DB1C11">
        <w:rPr>
          <w:rFonts w:ascii="Times New Roman" w:hAnsi="Times New Roman" w:cs="Times New Roman"/>
          <w:sz w:val="24"/>
          <w:szCs w:val="24"/>
          <w:lang w:val="es-MX"/>
        </w:rPr>
        <w:t xml:space="preserve"> que la documentación presentada corresponda a la escaneada adjunta al Formulario de Registro de Operadores.</w:t>
      </w:r>
    </w:p>
    <w:p w:rsidR="0090558B" w:rsidRPr="00DB1C11" w:rsidRDefault="0090558B" w:rsidP="0090558B">
      <w:pPr>
        <w:tabs>
          <w:tab w:val="left" w:pos="2552"/>
        </w:tabs>
        <w:spacing w:before="120" w:after="120" w:line="240" w:lineRule="auto"/>
        <w:jc w:val="both"/>
        <w:rPr>
          <w:rFonts w:ascii="Times New Roman" w:hAnsi="Times New Roman" w:cs="Times New Roman"/>
          <w:sz w:val="24"/>
          <w:szCs w:val="24"/>
          <w:lang w:val="es-MX"/>
        </w:rPr>
      </w:pPr>
      <w:r w:rsidRPr="00DB1C11">
        <w:rPr>
          <w:rFonts w:ascii="Times New Roman" w:hAnsi="Times New Roman" w:cs="Times New Roman"/>
          <w:sz w:val="24"/>
          <w:szCs w:val="24"/>
          <w:lang w:val="es-MX"/>
        </w:rPr>
        <w:t>En caso de detectar algún error de transcripción o inconsistencia en el formulario de registro, efect</w:t>
      </w:r>
      <w:r w:rsidR="00AD30F4">
        <w:rPr>
          <w:rFonts w:ascii="Times New Roman" w:hAnsi="Times New Roman" w:cs="Times New Roman"/>
          <w:sz w:val="24"/>
          <w:szCs w:val="24"/>
          <w:lang w:val="es-MX"/>
        </w:rPr>
        <w:t>u</w:t>
      </w:r>
      <w:r w:rsidRPr="00DB1C11">
        <w:rPr>
          <w:rFonts w:ascii="Times New Roman" w:hAnsi="Times New Roman" w:cs="Times New Roman"/>
          <w:sz w:val="24"/>
          <w:szCs w:val="24"/>
          <w:lang w:val="es-MX"/>
        </w:rPr>
        <w:t>a</w:t>
      </w:r>
      <w:r w:rsidR="00AD30F4">
        <w:rPr>
          <w:rFonts w:ascii="Times New Roman" w:hAnsi="Times New Roman" w:cs="Times New Roman"/>
          <w:sz w:val="24"/>
          <w:szCs w:val="24"/>
          <w:lang w:val="es-MX"/>
        </w:rPr>
        <w:t>rá</w:t>
      </w:r>
      <w:r w:rsidRPr="00DB1C11">
        <w:rPr>
          <w:rFonts w:ascii="Times New Roman" w:hAnsi="Times New Roman" w:cs="Times New Roman"/>
          <w:sz w:val="24"/>
          <w:szCs w:val="24"/>
          <w:lang w:val="es-MX"/>
        </w:rPr>
        <w:t xml:space="preserve"> las correcciones que correspondan sobre el mismo, previa aceptación del Solicitante.</w:t>
      </w:r>
    </w:p>
    <w:p w:rsidR="0090558B" w:rsidRPr="00DB1C11" w:rsidRDefault="0090558B" w:rsidP="0090558B">
      <w:pPr>
        <w:tabs>
          <w:tab w:val="left" w:pos="2552"/>
        </w:tabs>
        <w:spacing w:before="120" w:after="120" w:line="240" w:lineRule="auto"/>
        <w:jc w:val="both"/>
        <w:rPr>
          <w:rFonts w:ascii="Times New Roman" w:hAnsi="Times New Roman" w:cs="Times New Roman"/>
          <w:sz w:val="24"/>
          <w:szCs w:val="24"/>
          <w:lang w:val="es-MX"/>
        </w:rPr>
      </w:pPr>
      <w:r w:rsidRPr="00DB1C11">
        <w:rPr>
          <w:rFonts w:ascii="Times New Roman" w:hAnsi="Times New Roman" w:cs="Times New Roman"/>
          <w:sz w:val="24"/>
          <w:szCs w:val="24"/>
          <w:lang w:val="es-MX"/>
        </w:rPr>
        <w:t>En caso de encontrar observaciones que no puedan ser subsanadas inmediatamente, comunica</w:t>
      </w:r>
      <w:r w:rsidR="00AD30F4">
        <w:rPr>
          <w:rFonts w:ascii="Times New Roman" w:hAnsi="Times New Roman" w:cs="Times New Roman"/>
          <w:sz w:val="24"/>
          <w:szCs w:val="24"/>
          <w:lang w:val="es-MX"/>
        </w:rPr>
        <w:t>rá</w:t>
      </w:r>
      <w:r w:rsidRPr="00DB1C11">
        <w:rPr>
          <w:rFonts w:ascii="Times New Roman" w:hAnsi="Times New Roman" w:cs="Times New Roman"/>
          <w:sz w:val="24"/>
          <w:szCs w:val="24"/>
          <w:lang w:val="es-MX"/>
        </w:rPr>
        <w:t xml:space="preserve"> las mismas de forma personal y mediante correo electrónico, procediendo a reprogramar </w:t>
      </w:r>
      <w:r w:rsidR="00E8535B">
        <w:rPr>
          <w:rFonts w:ascii="Times New Roman" w:hAnsi="Times New Roman" w:cs="Times New Roman"/>
          <w:sz w:val="24"/>
          <w:szCs w:val="24"/>
          <w:lang w:val="es-MX"/>
        </w:rPr>
        <w:t>la</w:t>
      </w:r>
      <w:r w:rsidRPr="00DB1C11">
        <w:rPr>
          <w:rFonts w:ascii="Times New Roman" w:hAnsi="Times New Roman" w:cs="Times New Roman"/>
          <w:sz w:val="24"/>
          <w:szCs w:val="24"/>
          <w:lang w:val="es-MX"/>
        </w:rPr>
        <w:t xml:space="preserve"> fecha de presentación.</w:t>
      </w:r>
    </w:p>
    <w:p w:rsidR="002675DC" w:rsidRPr="00DB1C11" w:rsidRDefault="004F7A4E" w:rsidP="0090558B">
      <w:pPr>
        <w:pStyle w:val="Default"/>
        <w:spacing w:before="120" w:after="120"/>
        <w:jc w:val="both"/>
        <w:rPr>
          <w:rFonts w:ascii="Times New Roman" w:hAnsi="Times New Roman" w:cs="Times New Roman"/>
          <w:lang w:val="es-MX"/>
        </w:rPr>
      </w:pPr>
      <w:r w:rsidRPr="00DB1C11">
        <w:rPr>
          <w:rFonts w:ascii="Times New Roman" w:hAnsi="Times New Roman" w:cs="Times New Roman"/>
          <w:b/>
        </w:rPr>
        <w:t>ARTÍCULO 49. (IMPRESIÓN DEL FORMULARIO Y FIRMA).</w:t>
      </w:r>
      <w:r w:rsidRPr="00DB1C11">
        <w:rPr>
          <w:rFonts w:ascii="Times New Roman" w:hAnsi="Times New Roman" w:cs="Times New Roman"/>
        </w:rPr>
        <w:t xml:space="preserve"> </w:t>
      </w:r>
      <w:r w:rsidR="00DA1824">
        <w:rPr>
          <w:rFonts w:ascii="Times New Roman" w:hAnsi="Times New Roman" w:cs="Times New Roman"/>
        </w:rPr>
        <w:t>P</w:t>
      </w:r>
      <w:r w:rsidR="002675DC" w:rsidRPr="00DB1C11">
        <w:rPr>
          <w:rFonts w:ascii="Times New Roman" w:hAnsi="Times New Roman" w:cs="Times New Roman"/>
        </w:rPr>
        <w:t>rocede</w:t>
      </w:r>
      <w:r w:rsidR="00AD30F4">
        <w:rPr>
          <w:rFonts w:ascii="Times New Roman" w:hAnsi="Times New Roman" w:cs="Times New Roman"/>
        </w:rPr>
        <w:t>rá</w:t>
      </w:r>
      <w:r w:rsidR="002675DC" w:rsidRPr="00DB1C11">
        <w:rPr>
          <w:rFonts w:ascii="Times New Roman" w:hAnsi="Times New Roman" w:cs="Times New Roman"/>
        </w:rPr>
        <w:t xml:space="preserve"> a la impresión d</w:t>
      </w:r>
      <w:r w:rsidR="002675DC" w:rsidRPr="00DB1C11">
        <w:rPr>
          <w:rFonts w:ascii="Times New Roman" w:hAnsi="Times New Roman" w:cs="Times New Roman"/>
          <w:lang w:val="es-MX"/>
        </w:rPr>
        <w:t>el Formulario de Registro de Op</w:t>
      </w:r>
      <w:r w:rsidR="00C27984">
        <w:rPr>
          <w:rFonts w:ascii="Times New Roman" w:hAnsi="Times New Roman" w:cs="Times New Roman"/>
          <w:lang w:val="es-MX"/>
        </w:rPr>
        <w:t xml:space="preserve">eradores en dos (2) </w:t>
      </w:r>
      <w:r w:rsidR="00C27984" w:rsidRPr="00645B28">
        <w:rPr>
          <w:rFonts w:ascii="Times New Roman" w:hAnsi="Times New Roman" w:cs="Times New Roman"/>
          <w:lang w:val="es-MX"/>
        </w:rPr>
        <w:t>ejemplares,</w:t>
      </w:r>
      <w:r w:rsidR="002675DC" w:rsidRPr="00645B28">
        <w:rPr>
          <w:rFonts w:ascii="Times New Roman" w:hAnsi="Times New Roman" w:cs="Times New Roman"/>
          <w:lang w:val="es-MX"/>
        </w:rPr>
        <w:t xml:space="preserve"> debiendo</w:t>
      </w:r>
      <w:r w:rsidR="002675DC" w:rsidRPr="00DB1C11">
        <w:rPr>
          <w:rFonts w:ascii="Times New Roman" w:hAnsi="Times New Roman" w:cs="Times New Roman"/>
          <w:lang w:val="es-MX"/>
        </w:rPr>
        <w:t xml:space="preserve"> el  Solicitante firmar en la casilla prevista para el efecto en el formulario, por tener carácter de declaración jurada.</w:t>
      </w:r>
    </w:p>
    <w:p w:rsidR="0090558B" w:rsidRPr="00DB1C11" w:rsidRDefault="004F7A4E" w:rsidP="0090558B">
      <w:pPr>
        <w:pStyle w:val="Default"/>
        <w:spacing w:before="120" w:after="120"/>
        <w:jc w:val="both"/>
        <w:rPr>
          <w:rFonts w:ascii="Times New Roman" w:hAnsi="Times New Roman" w:cs="Times New Roman"/>
          <w:lang w:val="es-MX"/>
        </w:rPr>
      </w:pPr>
      <w:r w:rsidRPr="00DB1C11">
        <w:rPr>
          <w:rFonts w:ascii="Times New Roman" w:hAnsi="Times New Roman" w:cs="Times New Roman"/>
          <w:b/>
        </w:rPr>
        <w:t>ARTÍCULO 50. (</w:t>
      </w:r>
      <w:r w:rsidR="00762B83">
        <w:rPr>
          <w:rFonts w:ascii="Times New Roman" w:hAnsi="Times New Roman" w:cs="Times New Roman"/>
          <w:b/>
        </w:rPr>
        <w:t>CAPTURA</w:t>
      </w:r>
      <w:r w:rsidR="00762B83" w:rsidRPr="00DB1C11">
        <w:rPr>
          <w:rFonts w:ascii="Times New Roman" w:hAnsi="Times New Roman" w:cs="Times New Roman"/>
          <w:b/>
        </w:rPr>
        <w:t xml:space="preserve"> </w:t>
      </w:r>
      <w:r w:rsidRPr="00DB1C11">
        <w:rPr>
          <w:rFonts w:ascii="Times New Roman" w:hAnsi="Times New Roman" w:cs="Times New Roman"/>
          <w:b/>
        </w:rPr>
        <w:t xml:space="preserve">DE HUELLAS DACTILARES). </w:t>
      </w:r>
      <w:r w:rsidR="0090558B" w:rsidRPr="00DB1C11">
        <w:rPr>
          <w:rFonts w:ascii="Times New Roman" w:hAnsi="Times New Roman" w:cs="Times New Roman"/>
        </w:rPr>
        <w:t>Procede</w:t>
      </w:r>
      <w:r w:rsidR="00AD30F4">
        <w:rPr>
          <w:rFonts w:ascii="Times New Roman" w:hAnsi="Times New Roman" w:cs="Times New Roman"/>
        </w:rPr>
        <w:t>rá</w:t>
      </w:r>
      <w:r w:rsidR="0090558B" w:rsidRPr="00DB1C11">
        <w:rPr>
          <w:rFonts w:ascii="Times New Roman" w:hAnsi="Times New Roman" w:cs="Times New Roman"/>
        </w:rPr>
        <w:t xml:space="preserve"> a la </w:t>
      </w:r>
      <w:r w:rsidR="0090558B" w:rsidRPr="00DB1C11">
        <w:rPr>
          <w:rFonts w:ascii="Times New Roman" w:hAnsi="Times New Roman" w:cs="Times New Roman"/>
          <w:lang w:val="es-MX"/>
        </w:rPr>
        <w:t>captura digital de la huella dactilar del Solicitante, de acuerdo al siguiente orden y prioridad</w:t>
      </w:r>
      <w:r w:rsidR="006B50C2">
        <w:rPr>
          <w:rFonts w:ascii="Times New Roman" w:hAnsi="Times New Roman" w:cs="Times New Roman"/>
          <w:lang w:val="es-MX"/>
        </w:rPr>
        <w:t>:</w:t>
      </w:r>
      <w:r w:rsidR="0090558B" w:rsidRPr="00DB1C11">
        <w:rPr>
          <w:rFonts w:ascii="Times New Roman" w:hAnsi="Times New Roman" w:cs="Times New Roman"/>
          <w:lang w:val="es-MX"/>
        </w:rPr>
        <w:t xml:space="preserve"> pulgar izquierdo</w:t>
      </w:r>
      <w:r w:rsidR="006B50C2">
        <w:rPr>
          <w:rFonts w:ascii="Times New Roman" w:hAnsi="Times New Roman" w:cs="Times New Roman"/>
          <w:lang w:val="es-MX"/>
        </w:rPr>
        <w:t xml:space="preserve"> y</w:t>
      </w:r>
      <w:r w:rsidR="0090558B" w:rsidRPr="00DB1C11">
        <w:rPr>
          <w:rFonts w:ascii="Times New Roman" w:hAnsi="Times New Roman" w:cs="Times New Roman"/>
          <w:lang w:val="es-MX"/>
        </w:rPr>
        <w:t xml:space="preserve"> pulgar derecho.</w:t>
      </w:r>
    </w:p>
    <w:p w:rsidR="0090558B" w:rsidRPr="00DB1C11" w:rsidRDefault="0090558B" w:rsidP="0090558B">
      <w:pPr>
        <w:pStyle w:val="Default"/>
        <w:spacing w:before="120" w:after="120"/>
        <w:jc w:val="both"/>
        <w:rPr>
          <w:rFonts w:ascii="Times New Roman" w:hAnsi="Times New Roman" w:cs="Times New Roman"/>
        </w:rPr>
      </w:pPr>
      <w:r w:rsidRPr="00DB1C11">
        <w:rPr>
          <w:rFonts w:ascii="Times New Roman" w:hAnsi="Times New Roman" w:cs="Times New Roman"/>
        </w:rPr>
        <w:t>En casos especiales, cuando no sea posible la captura de los pulgares, se efectuará la captura de las Huellas Dactilares en el siguiente orden de preferencia: índice izquierdo, índice derecho, medio izquierdo, medio derecho, anular izquierdo, anular derecho, meñique izquierdo y meñique derecho.</w:t>
      </w:r>
    </w:p>
    <w:p w:rsidR="0090558B" w:rsidRPr="00DB1C11" w:rsidRDefault="004F7A4E" w:rsidP="0090558B">
      <w:pPr>
        <w:pStyle w:val="Default"/>
        <w:spacing w:before="120" w:after="120"/>
        <w:jc w:val="both"/>
        <w:rPr>
          <w:rFonts w:ascii="Times New Roman" w:hAnsi="Times New Roman" w:cs="Times New Roman"/>
        </w:rPr>
      </w:pPr>
      <w:r>
        <w:rPr>
          <w:rFonts w:ascii="Times New Roman" w:hAnsi="Times New Roman" w:cs="Times New Roman"/>
          <w:b/>
        </w:rPr>
        <w:t>ARTÍCULO 51. (</w:t>
      </w:r>
      <w:r w:rsidR="000C5B81">
        <w:rPr>
          <w:rFonts w:ascii="Times New Roman" w:hAnsi="Times New Roman" w:cs="Times New Roman"/>
          <w:b/>
        </w:rPr>
        <w:t xml:space="preserve">TOMA DE </w:t>
      </w:r>
      <w:r>
        <w:rPr>
          <w:rFonts w:ascii="Times New Roman" w:hAnsi="Times New Roman" w:cs="Times New Roman"/>
          <w:b/>
        </w:rPr>
        <w:t>FOTOGRAFÍA).</w:t>
      </w:r>
      <w:r w:rsidRPr="00DB1C11">
        <w:rPr>
          <w:rFonts w:ascii="Times New Roman" w:hAnsi="Times New Roman" w:cs="Times New Roman"/>
          <w:b/>
        </w:rPr>
        <w:t xml:space="preserve"> </w:t>
      </w:r>
      <w:r w:rsidR="0090558B" w:rsidRPr="00DB1C11">
        <w:rPr>
          <w:rFonts w:ascii="Times New Roman" w:hAnsi="Times New Roman" w:cs="Times New Roman"/>
        </w:rPr>
        <w:t>Procede</w:t>
      </w:r>
      <w:r w:rsidR="00AD30F4">
        <w:rPr>
          <w:rFonts w:ascii="Times New Roman" w:hAnsi="Times New Roman" w:cs="Times New Roman"/>
        </w:rPr>
        <w:t>rá</w:t>
      </w:r>
      <w:r w:rsidR="0090558B" w:rsidRPr="00DB1C11">
        <w:rPr>
          <w:rFonts w:ascii="Times New Roman" w:hAnsi="Times New Roman" w:cs="Times New Roman"/>
        </w:rPr>
        <w:t xml:space="preserve"> a la toma de la fotografía del Solicitante, que será almacenada como parte de la carpeta digital del Solicitante, para los fines de control y verificación correspondiente. </w:t>
      </w:r>
    </w:p>
    <w:p w:rsidR="0090558B" w:rsidRPr="00DB1C11" w:rsidRDefault="004F7A4E" w:rsidP="0090558B">
      <w:pPr>
        <w:tabs>
          <w:tab w:val="left" w:pos="2552"/>
        </w:tabs>
        <w:spacing w:before="120" w:after="120" w:line="240" w:lineRule="auto"/>
        <w:jc w:val="both"/>
        <w:rPr>
          <w:rFonts w:ascii="Times New Roman" w:hAnsi="Times New Roman" w:cs="Times New Roman"/>
          <w:sz w:val="24"/>
          <w:szCs w:val="24"/>
          <w:lang w:val="es-MX"/>
        </w:rPr>
      </w:pPr>
      <w:r>
        <w:rPr>
          <w:rFonts w:ascii="Times New Roman" w:hAnsi="Times New Roman" w:cs="Times New Roman"/>
          <w:b/>
          <w:sz w:val="24"/>
          <w:szCs w:val="24"/>
          <w:lang w:val="es-MX"/>
        </w:rPr>
        <w:t>ARTÍCULO 52.</w:t>
      </w:r>
      <w:r w:rsidRPr="00DB1C11">
        <w:rPr>
          <w:rFonts w:ascii="Times New Roman" w:hAnsi="Times New Roman" w:cs="Times New Roman"/>
          <w:b/>
          <w:sz w:val="24"/>
          <w:szCs w:val="24"/>
          <w:lang w:val="es-MX"/>
        </w:rPr>
        <w:t xml:space="preserve"> (ESCANEO DEL FORMULA</w:t>
      </w:r>
      <w:r>
        <w:rPr>
          <w:rFonts w:ascii="Times New Roman" w:hAnsi="Times New Roman" w:cs="Times New Roman"/>
          <w:b/>
          <w:sz w:val="24"/>
          <w:szCs w:val="24"/>
          <w:lang w:val="es-MX"/>
        </w:rPr>
        <w:t>RIO DE REGISTRO DE OPERADORES).</w:t>
      </w:r>
      <w:r w:rsidR="0090558B" w:rsidRPr="00DB1C11">
        <w:rPr>
          <w:rFonts w:ascii="Times New Roman" w:hAnsi="Times New Roman" w:cs="Times New Roman"/>
          <w:sz w:val="24"/>
          <w:szCs w:val="24"/>
          <w:lang w:val="es-MX"/>
        </w:rPr>
        <w:t xml:space="preserve"> Procede</w:t>
      </w:r>
      <w:r w:rsidR="00AD30F4">
        <w:rPr>
          <w:rFonts w:ascii="Times New Roman" w:hAnsi="Times New Roman" w:cs="Times New Roman"/>
          <w:sz w:val="24"/>
          <w:szCs w:val="24"/>
          <w:lang w:val="es-MX"/>
        </w:rPr>
        <w:t>rá</w:t>
      </w:r>
      <w:r w:rsidR="0090558B" w:rsidRPr="00DB1C11">
        <w:rPr>
          <w:rFonts w:ascii="Times New Roman" w:hAnsi="Times New Roman" w:cs="Times New Roman"/>
          <w:sz w:val="24"/>
          <w:szCs w:val="24"/>
          <w:lang w:val="es-MX"/>
        </w:rPr>
        <w:t xml:space="preserve"> al escaneado del Formulario de Registro de Operadores suscrito y de corresponder escanea</w:t>
      </w:r>
      <w:r w:rsidR="00AD30F4">
        <w:rPr>
          <w:rFonts w:ascii="Times New Roman" w:hAnsi="Times New Roman" w:cs="Times New Roman"/>
          <w:sz w:val="24"/>
          <w:szCs w:val="24"/>
          <w:lang w:val="es-MX"/>
        </w:rPr>
        <w:t>rá</w:t>
      </w:r>
      <w:r w:rsidR="0090558B" w:rsidRPr="00DB1C11">
        <w:rPr>
          <w:rFonts w:ascii="Times New Roman" w:hAnsi="Times New Roman" w:cs="Times New Roman"/>
          <w:sz w:val="24"/>
          <w:szCs w:val="24"/>
          <w:lang w:val="es-MX"/>
        </w:rPr>
        <w:t xml:space="preserve"> la documentación soporte que en una primera instancia no hubiera sido debidamente escaneada por el Solicitante o se encuentre ilegible; captura</w:t>
      </w:r>
      <w:r w:rsidR="00AD30F4">
        <w:rPr>
          <w:rFonts w:ascii="Times New Roman" w:hAnsi="Times New Roman" w:cs="Times New Roman"/>
          <w:sz w:val="24"/>
          <w:szCs w:val="24"/>
          <w:lang w:val="es-MX"/>
        </w:rPr>
        <w:t>rá</w:t>
      </w:r>
      <w:r w:rsidR="0090558B" w:rsidRPr="00DB1C11">
        <w:rPr>
          <w:rFonts w:ascii="Times New Roman" w:hAnsi="Times New Roman" w:cs="Times New Roman"/>
          <w:sz w:val="24"/>
          <w:szCs w:val="24"/>
          <w:lang w:val="es-MX"/>
        </w:rPr>
        <w:t xml:space="preserve"> y registra</w:t>
      </w:r>
      <w:r w:rsidR="00AD30F4">
        <w:rPr>
          <w:rFonts w:ascii="Times New Roman" w:hAnsi="Times New Roman" w:cs="Times New Roman"/>
          <w:sz w:val="24"/>
          <w:szCs w:val="24"/>
          <w:lang w:val="es-MX"/>
        </w:rPr>
        <w:t>rá</w:t>
      </w:r>
      <w:r w:rsidR="0090558B" w:rsidRPr="00DB1C11">
        <w:rPr>
          <w:rFonts w:ascii="Times New Roman" w:hAnsi="Times New Roman" w:cs="Times New Roman"/>
          <w:sz w:val="24"/>
          <w:szCs w:val="24"/>
          <w:lang w:val="es-MX"/>
        </w:rPr>
        <w:t xml:space="preserve"> en el sistema informático la documentación escaneada.</w:t>
      </w:r>
    </w:p>
    <w:p w:rsidR="0090558B" w:rsidRPr="00DB1C11" w:rsidRDefault="004F7A4E" w:rsidP="0090558B">
      <w:pPr>
        <w:pStyle w:val="Default"/>
        <w:spacing w:before="120" w:after="120"/>
        <w:jc w:val="both"/>
        <w:rPr>
          <w:rFonts w:ascii="Times New Roman" w:hAnsi="Times New Roman" w:cs="Times New Roman"/>
          <w:lang w:val="es-MX"/>
        </w:rPr>
      </w:pPr>
      <w:r>
        <w:rPr>
          <w:rFonts w:ascii="Times New Roman" w:hAnsi="Times New Roman" w:cs="Times New Roman"/>
          <w:b/>
        </w:rPr>
        <w:t>ARTÍCULO 53.</w:t>
      </w:r>
      <w:r w:rsidRPr="00DB1C11">
        <w:rPr>
          <w:rFonts w:ascii="Times New Roman" w:hAnsi="Times New Roman" w:cs="Times New Roman"/>
          <w:b/>
        </w:rPr>
        <w:t xml:space="preserve"> (ENTREGA </w:t>
      </w:r>
      <w:r>
        <w:rPr>
          <w:rFonts w:ascii="Times New Roman" w:hAnsi="Times New Roman" w:cs="Times New Roman"/>
          <w:b/>
        </w:rPr>
        <w:t xml:space="preserve">Y DEVOLUCIÓN DE DOCUMENTACIÓN). </w:t>
      </w:r>
      <w:r w:rsidR="0090558B" w:rsidRPr="00DB1C11">
        <w:rPr>
          <w:rFonts w:ascii="Times New Roman" w:hAnsi="Times New Roman" w:cs="Times New Roman"/>
          <w:lang w:val="es-MX"/>
        </w:rPr>
        <w:t>Dev</w:t>
      </w:r>
      <w:r w:rsidR="00AD30F4">
        <w:rPr>
          <w:rFonts w:ascii="Times New Roman" w:hAnsi="Times New Roman" w:cs="Times New Roman"/>
          <w:lang w:val="es-MX"/>
        </w:rPr>
        <w:t xml:space="preserve">olverá </w:t>
      </w:r>
      <w:r w:rsidR="0090558B" w:rsidRPr="00DB1C11">
        <w:rPr>
          <w:rFonts w:ascii="Times New Roman" w:hAnsi="Times New Roman" w:cs="Times New Roman"/>
          <w:lang w:val="es-MX"/>
        </w:rPr>
        <w:t>al Solicitante los docum</w:t>
      </w:r>
      <w:r w:rsidR="00AD30F4">
        <w:rPr>
          <w:rFonts w:ascii="Times New Roman" w:hAnsi="Times New Roman" w:cs="Times New Roman"/>
          <w:lang w:val="es-MX"/>
        </w:rPr>
        <w:t>entos originales presentados y e</w:t>
      </w:r>
      <w:r w:rsidR="0090558B" w:rsidRPr="00DB1C11">
        <w:rPr>
          <w:rFonts w:ascii="Times New Roman" w:hAnsi="Times New Roman" w:cs="Times New Roman"/>
          <w:lang w:val="es-MX"/>
        </w:rPr>
        <w:t>ntrega</w:t>
      </w:r>
      <w:r w:rsidR="00AD30F4">
        <w:rPr>
          <w:rFonts w:ascii="Times New Roman" w:hAnsi="Times New Roman" w:cs="Times New Roman"/>
          <w:lang w:val="es-MX"/>
        </w:rPr>
        <w:t>rá</w:t>
      </w:r>
      <w:r w:rsidR="0090558B" w:rsidRPr="00DB1C11">
        <w:rPr>
          <w:rFonts w:ascii="Times New Roman" w:hAnsi="Times New Roman" w:cs="Times New Roman"/>
          <w:lang w:val="es-MX"/>
        </w:rPr>
        <w:t xml:space="preserve"> una copia original del Formulario de Registro de Operadores.</w:t>
      </w:r>
    </w:p>
    <w:p w:rsidR="009D4D4B" w:rsidRDefault="004F7A4E" w:rsidP="00A9571A">
      <w:pPr>
        <w:pStyle w:val="Default"/>
        <w:spacing w:before="120" w:after="120"/>
        <w:jc w:val="both"/>
        <w:rPr>
          <w:rFonts w:ascii="Times New Roman" w:hAnsi="Times New Roman" w:cs="Times New Roman"/>
        </w:rPr>
      </w:pPr>
      <w:r>
        <w:rPr>
          <w:rFonts w:ascii="Times New Roman" w:hAnsi="Times New Roman" w:cs="Times New Roman"/>
          <w:b/>
        </w:rPr>
        <w:t xml:space="preserve">ARTÍCULO 54. </w:t>
      </w:r>
      <w:r w:rsidRPr="00DB1C11">
        <w:rPr>
          <w:rFonts w:ascii="Times New Roman" w:hAnsi="Times New Roman" w:cs="Times New Roman"/>
          <w:b/>
        </w:rPr>
        <w:t xml:space="preserve">(HABILITACIÓN COMO </w:t>
      </w:r>
      <w:r>
        <w:rPr>
          <w:rFonts w:ascii="Times New Roman" w:hAnsi="Times New Roman" w:cs="Times New Roman"/>
          <w:b/>
        </w:rPr>
        <w:t>OPERADOR DE COMERCIO EXTERIOR).</w:t>
      </w:r>
      <w:r w:rsidR="0090558B" w:rsidRPr="00DB1C11">
        <w:rPr>
          <w:rFonts w:ascii="Times New Roman" w:hAnsi="Times New Roman" w:cs="Times New Roman"/>
          <w:b/>
        </w:rPr>
        <w:t xml:space="preserve"> </w:t>
      </w:r>
      <w:r w:rsidR="0090558B" w:rsidRPr="00DB1C11">
        <w:rPr>
          <w:rFonts w:ascii="Times New Roman" w:hAnsi="Times New Roman" w:cs="Times New Roman"/>
          <w:lang w:val="es-MX"/>
        </w:rPr>
        <w:t>Concluido el proceso, mediante el sistema informático procede</w:t>
      </w:r>
      <w:r w:rsidR="00AD30F4">
        <w:rPr>
          <w:rFonts w:ascii="Times New Roman" w:hAnsi="Times New Roman" w:cs="Times New Roman"/>
          <w:lang w:val="es-MX"/>
        </w:rPr>
        <w:t>rá</w:t>
      </w:r>
      <w:r w:rsidR="0090558B" w:rsidRPr="00DB1C11">
        <w:rPr>
          <w:rFonts w:ascii="Times New Roman" w:hAnsi="Times New Roman" w:cs="Times New Roman"/>
          <w:lang w:val="es-MX"/>
        </w:rPr>
        <w:t xml:space="preserve"> a la habilitación del Soli</w:t>
      </w:r>
      <w:r w:rsidR="00AD30F4">
        <w:rPr>
          <w:rFonts w:ascii="Times New Roman" w:hAnsi="Times New Roman" w:cs="Times New Roman"/>
          <w:lang w:val="es-MX"/>
        </w:rPr>
        <w:t>citante como exportador y remitirá</w:t>
      </w:r>
      <w:r w:rsidR="0090558B" w:rsidRPr="00DB1C11">
        <w:rPr>
          <w:rFonts w:ascii="Times New Roman" w:hAnsi="Times New Roman" w:cs="Times New Roman"/>
          <w:lang w:val="es-MX"/>
        </w:rPr>
        <w:t xml:space="preserve"> a éste un correo electrónico </w:t>
      </w:r>
      <w:r w:rsidR="0090558B" w:rsidRPr="00DB1C11">
        <w:rPr>
          <w:rFonts w:ascii="Times New Roman" w:hAnsi="Times New Roman" w:cs="Times New Roman"/>
          <w:lang w:val="es-MX"/>
        </w:rPr>
        <w:lastRenderedPageBreak/>
        <w:t>confirmando su registro y habilitación ante la Aduana Nacional, adjuntando el Certificado de</w:t>
      </w:r>
      <w:r w:rsidR="0090558B" w:rsidRPr="00DB1C11">
        <w:rPr>
          <w:rFonts w:ascii="Times New Roman" w:hAnsi="Times New Roman" w:cs="Times New Roman"/>
        </w:rPr>
        <w:t xml:space="preserve"> Operador de Comercio Exterior y comunicándole la dirección del Portal de Gestión Aduanera en la cual podrá realizar sus operaciones de comercio exterior y la actualización de los datos de su registro.</w:t>
      </w:r>
    </w:p>
    <w:p w:rsidR="0090558B" w:rsidRPr="00DB1C11" w:rsidRDefault="0090558B" w:rsidP="0090558B">
      <w:pPr>
        <w:pStyle w:val="Default"/>
        <w:jc w:val="center"/>
        <w:rPr>
          <w:rFonts w:ascii="Times New Roman" w:hAnsi="Times New Roman" w:cs="Times New Roman"/>
          <w:b/>
        </w:rPr>
      </w:pPr>
      <w:r w:rsidRPr="00DB1C11">
        <w:rPr>
          <w:rFonts w:ascii="Times New Roman" w:hAnsi="Times New Roman" w:cs="Times New Roman"/>
          <w:b/>
        </w:rPr>
        <w:t>CAPITULO III</w:t>
      </w:r>
    </w:p>
    <w:p w:rsidR="0090558B" w:rsidRPr="00DB1C11" w:rsidRDefault="0090558B" w:rsidP="0090558B">
      <w:pPr>
        <w:pStyle w:val="Default"/>
        <w:jc w:val="center"/>
        <w:rPr>
          <w:rFonts w:ascii="Times New Roman" w:hAnsi="Times New Roman" w:cs="Times New Roman"/>
          <w:b/>
        </w:rPr>
      </w:pPr>
      <w:r w:rsidRPr="00DB1C11">
        <w:rPr>
          <w:rFonts w:ascii="Times New Roman" w:hAnsi="Times New Roman" w:cs="Times New Roman"/>
          <w:b/>
        </w:rPr>
        <w:t>AGENCIAS DESPACHANTES DE ADUANA (DES)</w:t>
      </w:r>
    </w:p>
    <w:p w:rsidR="00E4314F" w:rsidRDefault="004F7A4E" w:rsidP="00E4314F">
      <w:pPr>
        <w:pStyle w:val="Default"/>
        <w:spacing w:before="120" w:after="120"/>
        <w:jc w:val="both"/>
        <w:rPr>
          <w:rFonts w:ascii="Times New Roman" w:hAnsi="Times New Roman" w:cs="Times New Roman"/>
        </w:rPr>
      </w:pPr>
      <w:r w:rsidRPr="00DB1C11">
        <w:rPr>
          <w:rFonts w:ascii="Times New Roman" w:hAnsi="Times New Roman" w:cs="Times New Roman"/>
          <w:b/>
        </w:rPr>
        <w:t>ARTÍCULO 55</w:t>
      </w:r>
      <w:r>
        <w:rPr>
          <w:rFonts w:ascii="Times New Roman" w:hAnsi="Times New Roman" w:cs="Times New Roman"/>
          <w:b/>
        </w:rPr>
        <w:t>.</w:t>
      </w:r>
      <w:r w:rsidRPr="00DB1C11">
        <w:rPr>
          <w:rFonts w:ascii="Times New Roman" w:hAnsi="Times New Roman" w:cs="Times New Roman"/>
          <w:b/>
        </w:rPr>
        <w:t xml:space="preserve"> (REGISTRO). </w:t>
      </w:r>
      <w:r w:rsidR="00300989" w:rsidRPr="008C6207">
        <w:rPr>
          <w:rFonts w:ascii="Times New Roman" w:hAnsi="Times New Roman" w:cs="Times New Roman"/>
        </w:rPr>
        <w:t>Deber</w:t>
      </w:r>
      <w:r w:rsidR="00E4314F" w:rsidRPr="008C6207">
        <w:rPr>
          <w:rFonts w:ascii="Times New Roman" w:hAnsi="Times New Roman" w:cs="Times New Roman"/>
        </w:rPr>
        <w:t>án registrarse como Agencias Despachantes de Aduana, las personas jurídicas, incluidas las empresas unipersonales, que realicen despachos aduaneros y operaciones de comercio exterior por cuenta de terceros y que además estén registradas ante el Servicio de Impuestos Nacionales y posean la Licencia del Despachante de Aduana emitida por la Aduana Nacional. Este registro deberá realizarse bajo la modalidad presencial.</w:t>
      </w:r>
    </w:p>
    <w:p w:rsidR="00CB0330" w:rsidRPr="006F3AD2" w:rsidRDefault="004F7A4E" w:rsidP="00432443">
      <w:pPr>
        <w:pStyle w:val="Default"/>
        <w:spacing w:before="120" w:after="120"/>
        <w:jc w:val="both"/>
        <w:rPr>
          <w:rFonts w:ascii="Times New Roman" w:eastAsia="Times New Roman" w:hAnsi="Times New Roman" w:cs="Times New Roman"/>
          <w:bCs/>
          <w:iCs/>
          <w:lang w:val="es-MX" w:eastAsia="es-ES"/>
        </w:rPr>
      </w:pPr>
      <w:r w:rsidRPr="006F3AD2">
        <w:rPr>
          <w:rFonts w:ascii="Times New Roman" w:hAnsi="Times New Roman" w:cs="Times New Roman"/>
          <w:b/>
        </w:rPr>
        <w:t xml:space="preserve">ARTÍCULO 56. (REQUISITOS). </w:t>
      </w:r>
      <w:r w:rsidR="0090558B" w:rsidRPr="006F3AD2">
        <w:rPr>
          <w:rFonts w:ascii="Times New Roman" w:eastAsia="Times New Roman" w:hAnsi="Times New Roman" w:cs="Times New Roman"/>
          <w:bCs/>
          <w:iCs/>
          <w:lang w:val="es-MX" w:eastAsia="es-ES"/>
        </w:rPr>
        <w:t xml:space="preserve">Al momento del registro el Solicitante deberá contar </w:t>
      </w:r>
      <w:r w:rsidR="00432443" w:rsidRPr="006F3AD2">
        <w:rPr>
          <w:rFonts w:ascii="Times New Roman" w:eastAsia="Times New Roman" w:hAnsi="Times New Roman" w:cs="Times New Roman"/>
          <w:bCs/>
          <w:iCs/>
          <w:lang w:val="es-MX" w:eastAsia="es-ES"/>
        </w:rPr>
        <w:t>con el C</w:t>
      </w:r>
      <w:r w:rsidR="00432443" w:rsidRPr="006F3AD2">
        <w:rPr>
          <w:rFonts w:ascii="Times New Roman" w:hAnsi="Times New Roman" w:cs="Times New Roman"/>
          <w:lang w:val="es-MX" w:eastAsia="es-BO"/>
        </w:rPr>
        <w:t xml:space="preserve">ertificado de Inscripción al Padrón Biométrico Digital del Servicio de Impuestos Nacionales para personas jurídicas incluidas las empresas unipersonales y </w:t>
      </w:r>
      <w:r w:rsidR="00CB0330" w:rsidRPr="006F3AD2">
        <w:rPr>
          <w:rFonts w:ascii="Times New Roman" w:eastAsia="Times New Roman" w:hAnsi="Times New Roman" w:cs="Times New Roman"/>
          <w:bCs/>
          <w:iCs/>
          <w:lang w:val="es-MX" w:eastAsia="es-ES"/>
        </w:rPr>
        <w:t>con la Resolución de Directorio que autoriza el ejercicio como Agencia Despachante de Aduana</w:t>
      </w:r>
      <w:r w:rsidR="00CA1988" w:rsidRPr="006F3AD2">
        <w:rPr>
          <w:rFonts w:ascii="Times New Roman" w:eastAsia="Times New Roman" w:hAnsi="Times New Roman" w:cs="Times New Roman"/>
          <w:bCs/>
          <w:iCs/>
          <w:lang w:val="es-MX" w:eastAsia="es-ES"/>
        </w:rPr>
        <w:t xml:space="preserve">, </w:t>
      </w:r>
      <w:r w:rsidR="00850C14" w:rsidRPr="006F3AD2">
        <w:rPr>
          <w:rFonts w:ascii="Times New Roman" w:eastAsia="Times New Roman" w:hAnsi="Times New Roman" w:cs="Times New Roman"/>
          <w:bCs/>
          <w:iCs/>
          <w:lang w:val="es-MX" w:eastAsia="es-ES"/>
        </w:rPr>
        <w:t xml:space="preserve">al haber </w:t>
      </w:r>
      <w:r w:rsidR="00CB0330" w:rsidRPr="006F3AD2">
        <w:rPr>
          <w:rFonts w:ascii="Times New Roman" w:eastAsia="Times New Roman" w:hAnsi="Times New Roman" w:cs="Times New Roman"/>
          <w:bCs/>
          <w:iCs/>
          <w:lang w:val="es-MX" w:eastAsia="es-ES"/>
        </w:rPr>
        <w:t xml:space="preserve">cumplido todos los requisitos exigidos en el artículo </w:t>
      </w:r>
      <w:r w:rsidR="00CA1988" w:rsidRPr="006F3AD2">
        <w:rPr>
          <w:rFonts w:ascii="Times New Roman" w:eastAsia="Times New Roman" w:hAnsi="Times New Roman" w:cs="Times New Roman"/>
          <w:bCs/>
          <w:iCs/>
          <w:lang w:val="es-MX" w:eastAsia="es-ES"/>
        </w:rPr>
        <w:t>52 del Reglame</w:t>
      </w:r>
      <w:r w:rsidR="006D223D" w:rsidRPr="006F3AD2">
        <w:rPr>
          <w:rFonts w:ascii="Times New Roman" w:eastAsia="Times New Roman" w:hAnsi="Times New Roman" w:cs="Times New Roman"/>
          <w:bCs/>
          <w:iCs/>
          <w:lang w:val="es-MX" w:eastAsia="es-ES"/>
        </w:rPr>
        <w:t xml:space="preserve">nto a la Ley General de Aduanas, documento </w:t>
      </w:r>
      <w:r w:rsidR="00432443" w:rsidRPr="006F3AD2">
        <w:rPr>
          <w:rFonts w:ascii="Times New Roman" w:eastAsia="Times New Roman" w:hAnsi="Times New Roman" w:cs="Times New Roman"/>
          <w:bCs/>
          <w:iCs/>
          <w:lang w:val="es-MX" w:eastAsia="es-ES"/>
        </w:rPr>
        <w:t xml:space="preserve">último </w:t>
      </w:r>
      <w:r w:rsidR="006D223D" w:rsidRPr="006F3AD2">
        <w:rPr>
          <w:rFonts w:ascii="Times New Roman" w:eastAsia="Times New Roman" w:hAnsi="Times New Roman" w:cs="Times New Roman"/>
          <w:bCs/>
          <w:iCs/>
          <w:lang w:val="es-MX" w:eastAsia="es-ES"/>
        </w:rPr>
        <w:t>que deberá adj</w:t>
      </w:r>
      <w:r w:rsidR="00C739F5" w:rsidRPr="006F3AD2">
        <w:rPr>
          <w:rFonts w:ascii="Times New Roman" w:eastAsia="Times New Roman" w:hAnsi="Times New Roman" w:cs="Times New Roman"/>
          <w:bCs/>
          <w:iCs/>
          <w:lang w:val="es-MX" w:eastAsia="es-ES"/>
        </w:rPr>
        <w:t>untar al Formulario de Registro.</w:t>
      </w:r>
    </w:p>
    <w:p w:rsidR="006D223D" w:rsidRPr="00A20CB6" w:rsidRDefault="006D223D" w:rsidP="0090558B">
      <w:pPr>
        <w:spacing w:before="120" w:after="120" w:line="240" w:lineRule="auto"/>
        <w:jc w:val="both"/>
        <w:rPr>
          <w:rFonts w:ascii="Times New Roman" w:eastAsia="Times New Roman" w:hAnsi="Times New Roman" w:cs="Times New Roman"/>
          <w:bCs/>
          <w:iCs/>
          <w:sz w:val="24"/>
          <w:szCs w:val="24"/>
          <w:lang w:val="es-MX" w:eastAsia="es-ES"/>
        </w:rPr>
      </w:pPr>
      <w:r w:rsidRPr="006F3AD2">
        <w:rPr>
          <w:rFonts w:ascii="Times New Roman" w:eastAsia="Times New Roman" w:hAnsi="Times New Roman" w:cs="Times New Roman"/>
          <w:bCs/>
          <w:iCs/>
          <w:sz w:val="24"/>
          <w:szCs w:val="24"/>
          <w:lang w:val="es-MX" w:eastAsia="es-ES"/>
        </w:rPr>
        <w:t>La siguiente documentación presentada para la emisión de la Resolución de Directorio, será adjuntada al Formulario de Registro antes de su habilitación como Agencia Despachante</w:t>
      </w:r>
      <w:r w:rsidR="00EF71BD" w:rsidRPr="006F3AD2">
        <w:rPr>
          <w:rFonts w:ascii="Times New Roman" w:eastAsia="Times New Roman" w:hAnsi="Times New Roman" w:cs="Times New Roman"/>
          <w:bCs/>
          <w:iCs/>
          <w:sz w:val="24"/>
          <w:szCs w:val="24"/>
          <w:lang w:val="es-MX" w:eastAsia="es-ES"/>
        </w:rPr>
        <w:t xml:space="preserve"> de Aduana</w:t>
      </w:r>
      <w:r w:rsidR="00432443" w:rsidRPr="006F3AD2">
        <w:rPr>
          <w:rFonts w:ascii="Times New Roman" w:eastAsia="Times New Roman" w:hAnsi="Times New Roman" w:cs="Times New Roman"/>
          <w:bCs/>
          <w:iCs/>
          <w:sz w:val="24"/>
          <w:szCs w:val="24"/>
          <w:lang w:val="es-MX" w:eastAsia="es-ES"/>
        </w:rPr>
        <w:t>, siempre y cuando la misma se encuentre vigente</w:t>
      </w:r>
      <w:r w:rsidRPr="006F3AD2">
        <w:rPr>
          <w:rFonts w:ascii="Times New Roman" w:eastAsia="Times New Roman" w:hAnsi="Times New Roman" w:cs="Times New Roman"/>
          <w:bCs/>
          <w:iCs/>
          <w:sz w:val="24"/>
          <w:szCs w:val="24"/>
          <w:lang w:val="es-MX" w:eastAsia="es-ES"/>
        </w:rPr>
        <w:t>:</w:t>
      </w:r>
    </w:p>
    <w:p w:rsidR="006D223D" w:rsidRPr="00A20CB6" w:rsidRDefault="006D223D" w:rsidP="00071B2D">
      <w:pPr>
        <w:pStyle w:val="Default"/>
        <w:numPr>
          <w:ilvl w:val="0"/>
          <w:numId w:val="16"/>
        </w:numPr>
        <w:spacing w:before="120" w:after="120"/>
        <w:jc w:val="both"/>
        <w:rPr>
          <w:rFonts w:ascii="Times New Roman" w:hAnsi="Times New Roman" w:cs="Times New Roman"/>
          <w:lang w:val="es-MX" w:eastAsia="es-BO"/>
        </w:rPr>
      </w:pPr>
      <w:r w:rsidRPr="00A20CB6">
        <w:rPr>
          <w:rFonts w:ascii="Times New Roman" w:hAnsi="Times New Roman" w:cs="Times New Roman"/>
          <w:lang w:val="es-MX" w:eastAsia="es-BO"/>
        </w:rPr>
        <w:t>Matrícula de Comercio otorgada por FUNDEMPRESA.</w:t>
      </w:r>
    </w:p>
    <w:p w:rsidR="006D223D" w:rsidRPr="00A20CB6" w:rsidRDefault="006D223D" w:rsidP="00071B2D">
      <w:pPr>
        <w:pStyle w:val="Default"/>
        <w:numPr>
          <w:ilvl w:val="0"/>
          <w:numId w:val="16"/>
        </w:numPr>
        <w:spacing w:before="120" w:after="120"/>
        <w:jc w:val="both"/>
        <w:rPr>
          <w:rFonts w:ascii="Times New Roman" w:hAnsi="Times New Roman" w:cs="Times New Roman"/>
          <w:lang w:val="es-MX" w:eastAsia="es-BO"/>
        </w:rPr>
      </w:pPr>
      <w:r w:rsidRPr="00A20CB6">
        <w:rPr>
          <w:rFonts w:ascii="Times New Roman" w:hAnsi="Times New Roman" w:cs="Times New Roman"/>
          <w:lang w:val="es-MX" w:eastAsia="es-BO"/>
        </w:rPr>
        <w:t>Testimonio de Poder del Representante Legal para personas jurídicas.</w:t>
      </w:r>
    </w:p>
    <w:p w:rsidR="00167D9E" w:rsidRPr="00A20CB6" w:rsidRDefault="00167D9E" w:rsidP="00071B2D">
      <w:pPr>
        <w:pStyle w:val="Default"/>
        <w:numPr>
          <w:ilvl w:val="0"/>
          <w:numId w:val="16"/>
        </w:numPr>
        <w:spacing w:before="120" w:after="120"/>
        <w:jc w:val="both"/>
        <w:rPr>
          <w:rFonts w:ascii="Times New Roman" w:hAnsi="Times New Roman" w:cs="Times New Roman"/>
          <w:lang w:val="es-MX" w:eastAsia="es-BO"/>
        </w:rPr>
      </w:pPr>
      <w:r w:rsidRPr="00A20CB6">
        <w:rPr>
          <w:rFonts w:ascii="Times New Roman" w:eastAsia="Times New Roman" w:hAnsi="Times New Roman" w:cs="Times New Roman"/>
          <w:bCs/>
          <w:iCs/>
          <w:lang w:val="es-MX" w:eastAsia="es-ES"/>
        </w:rPr>
        <w:t>Resolución de Directorio que otorga la Licencia al Despachante de Aduana.</w:t>
      </w:r>
    </w:p>
    <w:p w:rsidR="006D223D" w:rsidRPr="00A20CB6" w:rsidRDefault="006D223D" w:rsidP="00071B2D">
      <w:pPr>
        <w:pStyle w:val="Default"/>
        <w:numPr>
          <w:ilvl w:val="0"/>
          <w:numId w:val="16"/>
        </w:numPr>
        <w:spacing w:before="120" w:after="120"/>
        <w:jc w:val="both"/>
        <w:rPr>
          <w:rFonts w:ascii="Times New Roman" w:hAnsi="Times New Roman" w:cs="Times New Roman"/>
          <w:lang w:val="es-MX" w:eastAsia="es-BO"/>
        </w:rPr>
      </w:pPr>
      <w:r w:rsidRPr="00A20CB6">
        <w:rPr>
          <w:rFonts w:ascii="Times New Roman" w:hAnsi="Times New Roman" w:cs="Times New Roman"/>
          <w:lang w:val="es-MX" w:eastAsia="es-BO"/>
        </w:rPr>
        <w:t>Boleta de Garantía, Fianza de seguro o Garantía Hipotecaria, conforme a normas y montos determinados por el Ministerio de Economía y Finanzas Públicas.</w:t>
      </w:r>
    </w:p>
    <w:p w:rsidR="006D223D" w:rsidRPr="00A20CB6" w:rsidRDefault="00CA1988" w:rsidP="006D223D">
      <w:pPr>
        <w:pStyle w:val="Default"/>
        <w:spacing w:before="120" w:after="120"/>
        <w:jc w:val="both"/>
        <w:rPr>
          <w:rFonts w:ascii="Times New Roman" w:hAnsi="Times New Roman" w:cs="Times New Roman"/>
          <w:lang w:val="es-MX" w:eastAsia="es-BO"/>
        </w:rPr>
      </w:pPr>
      <w:r w:rsidRPr="00A20CB6">
        <w:rPr>
          <w:rFonts w:ascii="Times New Roman" w:eastAsia="Times New Roman" w:hAnsi="Times New Roman" w:cs="Times New Roman"/>
          <w:bCs/>
          <w:iCs/>
          <w:lang w:val="es-MX" w:eastAsia="es-ES"/>
        </w:rPr>
        <w:t xml:space="preserve">Al momento de completar su registro el </w:t>
      </w:r>
      <w:r w:rsidR="006D223D" w:rsidRPr="00A20CB6">
        <w:rPr>
          <w:rFonts w:ascii="Times New Roman" w:hAnsi="Times New Roman" w:cs="Times New Roman"/>
          <w:lang w:val="es-MX" w:eastAsia="es-BO"/>
        </w:rPr>
        <w:t>Titular o Representante Legal</w:t>
      </w:r>
      <w:r w:rsidR="006D223D" w:rsidRPr="00A20CB6">
        <w:rPr>
          <w:rFonts w:ascii="Times New Roman" w:eastAsia="Times New Roman" w:hAnsi="Times New Roman" w:cs="Times New Roman"/>
          <w:bCs/>
          <w:iCs/>
          <w:lang w:val="es-MX" w:eastAsia="es-ES"/>
        </w:rPr>
        <w:t xml:space="preserve"> </w:t>
      </w:r>
      <w:r w:rsidR="00BD78E3" w:rsidRPr="00A20CB6">
        <w:rPr>
          <w:rFonts w:ascii="Times New Roman" w:eastAsia="Times New Roman" w:hAnsi="Times New Roman" w:cs="Times New Roman"/>
          <w:bCs/>
          <w:iCs/>
          <w:lang w:val="es-MX" w:eastAsia="es-ES"/>
        </w:rPr>
        <w:t xml:space="preserve">deberá </w:t>
      </w:r>
      <w:r w:rsidR="006D223D" w:rsidRPr="00A20CB6">
        <w:rPr>
          <w:rFonts w:ascii="Times New Roman" w:eastAsia="Times New Roman" w:hAnsi="Times New Roman" w:cs="Times New Roman"/>
          <w:bCs/>
          <w:iCs/>
          <w:lang w:val="es-MX" w:eastAsia="es-ES"/>
        </w:rPr>
        <w:t xml:space="preserve">presentarse con su </w:t>
      </w:r>
      <w:r w:rsidR="006D223D" w:rsidRPr="00A20CB6">
        <w:rPr>
          <w:rFonts w:ascii="Times New Roman" w:hAnsi="Times New Roman" w:cs="Times New Roman"/>
          <w:lang w:val="es-MX" w:eastAsia="es-BO"/>
        </w:rPr>
        <w:t>Cédula de Identidad otorgada a ciudadanos bolivianos o extranjeros por autoridad competente en Bolivia.</w:t>
      </w:r>
    </w:p>
    <w:p w:rsidR="002D7C2F" w:rsidRPr="00DB1C11" w:rsidRDefault="002D7C2F" w:rsidP="002D7C2F">
      <w:pPr>
        <w:pStyle w:val="Default"/>
        <w:spacing w:before="120" w:after="120"/>
        <w:jc w:val="both"/>
        <w:rPr>
          <w:rFonts w:ascii="Times New Roman" w:hAnsi="Times New Roman" w:cs="Times New Roman"/>
          <w:lang w:val="es-MX" w:eastAsia="es-BO"/>
        </w:rPr>
      </w:pPr>
      <w:r w:rsidRPr="00A20CB6">
        <w:rPr>
          <w:rFonts w:ascii="Times New Roman" w:hAnsi="Times New Roman" w:cs="Times New Roman"/>
          <w:lang w:val="es-MX" w:eastAsia="es-BO"/>
        </w:rPr>
        <w:t xml:space="preserve">El procedimiento del Registro esta descrito en el </w:t>
      </w:r>
      <w:r w:rsidR="005C1C32" w:rsidRPr="00A20CB6">
        <w:rPr>
          <w:rFonts w:ascii="Times New Roman" w:hAnsi="Times New Roman" w:cs="Times New Roman"/>
          <w:lang w:val="es-MX" w:eastAsia="es-BO"/>
        </w:rPr>
        <w:t>TITULO III</w:t>
      </w:r>
      <w:r w:rsidRPr="00A20CB6">
        <w:rPr>
          <w:rFonts w:ascii="Times New Roman" w:hAnsi="Times New Roman" w:cs="Times New Roman"/>
          <w:lang w:val="es-MX" w:eastAsia="es-BO"/>
        </w:rPr>
        <w:t xml:space="preserve"> de la presente norma.</w:t>
      </w:r>
    </w:p>
    <w:p w:rsidR="0090558B" w:rsidRPr="00DB1C11" w:rsidRDefault="0090558B" w:rsidP="0090558B">
      <w:pPr>
        <w:pStyle w:val="Default"/>
        <w:jc w:val="center"/>
        <w:rPr>
          <w:rFonts w:ascii="Times New Roman" w:hAnsi="Times New Roman" w:cs="Times New Roman"/>
          <w:b/>
        </w:rPr>
      </w:pPr>
      <w:r w:rsidRPr="00DB1C11">
        <w:rPr>
          <w:rFonts w:ascii="Times New Roman" w:hAnsi="Times New Roman" w:cs="Times New Roman"/>
          <w:b/>
        </w:rPr>
        <w:t>CAPITULO IV</w:t>
      </w:r>
    </w:p>
    <w:p w:rsidR="0090558B" w:rsidRPr="00DB1C11" w:rsidRDefault="0090558B" w:rsidP="0090558B">
      <w:pPr>
        <w:pStyle w:val="Default"/>
        <w:jc w:val="center"/>
        <w:rPr>
          <w:rFonts w:ascii="Times New Roman" w:hAnsi="Times New Roman" w:cs="Times New Roman"/>
          <w:b/>
        </w:rPr>
      </w:pPr>
      <w:r w:rsidRPr="00DB1C11">
        <w:rPr>
          <w:rFonts w:ascii="Times New Roman" w:hAnsi="Times New Roman" w:cs="Times New Roman"/>
          <w:b/>
        </w:rPr>
        <w:t>EMPRESAS DE TRANSPORTE INTERNACIONAL</w:t>
      </w:r>
    </w:p>
    <w:p w:rsidR="0090558B" w:rsidRPr="00DB1C11" w:rsidRDefault="0090558B" w:rsidP="0090558B">
      <w:pPr>
        <w:pStyle w:val="Default"/>
        <w:jc w:val="center"/>
        <w:rPr>
          <w:rFonts w:ascii="Times New Roman" w:hAnsi="Times New Roman" w:cs="Times New Roman"/>
          <w:b/>
        </w:rPr>
      </w:pPr>
      <w:r w:rsidRPr="00DB1C11">
        <w:rPr>
          <w:rFonts w:ascii="Times New Roman" w:hAnsi="Times New Roman" w:cs="Times New Roman"/>
          <w:b/>
        </w:rPr>
        <w:t>SECCION I</w:t>
      </w:r>
    </w:p>
    <w:p w:rsidR="0090558B" w:rsidRPr="00DB1C11" w:rsidRDefault="0090558B" w:rsidP="0090558B">
      <w:pPr>
        <w:pStyle w:val="Default"/>
        <w:ind w:left="708"/>
        <w:jc w:val="center"/>
        <w:rPr>
          <w:rFonts w:ascii="Times New Roman" w:hAnsi="Times New Roman" w:cs="Times New Roman"/>
          <w:b/>
        </w:rPr>
      </w:pPr>
      <w:r w:rsidRPr="00DB1C11">
        <w:rPr>
          <w:rFonts w:ascii="Times New Roman" w:hAnsi="Times New Roman" w:cs="Times New Roman"/>
          <w:b/>
        </w:rPr>
        <w:t>REGISTRO DE EMPRESAS DE TRANSPORTE INTERNACIONAL TERRESTRE CARRETERO DE CARGA – EMPRESAS NACIONALES (TRN)</w:t>
      </w:r>
    </w:p>
    <w:p w:rsidR="00300989" w:rsidRPr="0016188E" w:rsidRDefault="004F7A4E" w:rsidP="008C4C58">
      <w:pPr>
        <w:pStyle w:val="Default"/>
        <w:spacing w:before="120" w:after="120"/>
        <w:jc w:val="both"/>
        <w:rPr>
          <w:rFonts w:ascii="Times New Roman" w:hAnsi="Times New Roman" w:cs="Times New Roman"/>
          <w:highlight w:val="cyan"/>
        </w:rPr>
      </w:pPr>
      <w:r w:rsidRPr="00DB1C11">
        <w:rPr>
          <w:rFonts w:ascii="Times New Roman" w:hAnsi="Times New Roman" w:cs="Times New Roman"/>
          <w:b/>
        </w:rPr>
        <w:t>ARTÍCULO 57.</w:t>
      </w:r>
      <w:r>
        <w:rPr>
          <w:rFonts w:ascii="Times New Roman" w:hAnsi="Times New Roman" w:cs="Times New Roman"/>
          <w:b/>
        </w:rPr>
        <w:t xml:space="preserve"> </w:t>
      </w:r>
      <w:r w:rsidRPr="00DB1C11">
        <w:rPr>
          <w:rFonts w:ascii="Times New Roman" w:hAnsi="Times New Roman" w:cs="Times New Roman"/>
          <w:b/>
        </w:rPr>
        <w:t>(REGISTRO).</w:t>
      </w:r>
      <w:r w:rsidR="0090558B" w:rsidRPr="00DB1C11">
        <w:rPr>
          <w:rFonts w:ascii="Times New Roman" w:hAnsi="Times New Roman" w:cs="Times New Roman"/>
          <w:b/>
        </w:rPr>
        <w:t xml:space="preserve"> </w:t>
      </w:r>
      <w:r w:rsidR="00300989" w:rsidRPr="008C6207">
        <w:rPr>
          <w:rFonts w:ascii="Times New Roman" w:hAnsi="Times New Roman" w:cs="Times New Roman"/>
        </w:rPr>
        <w:t xml:space="preserve">Deberán registrarse como </w:t>
      </w:r>
      <w:r w:rsidR="009859FC" w:rsidRPr="008C6207">
        <w:rPr>
          <w:rFonts w:ascii="Times New Roman" w:hAnsi="Times New Roman" w:cs="Times New Roman"/>
        </w:rPr>
        <w:t>Empresas de Transporte Internacional Terrestre Carretero de Carga</w:t>
      </w:r>
      <w:r w:rsidR="00300989" w:rsidRPr="008C6207">
        <w:rPr>
          <w:rFonts w:ascii="Times New Roman" w:hAnsi="Times New Roman" w:cs="Times New Roman"/>
        </w:rPr>
        <w:t xml:space="preserve">, las personas jurídicas, incluidas las empresas unipersonales, que realicen </w:t>
      </w:r>
      <w:r w:rsidR="009859FC" w:rsidRPr="008C6207">
        <w:rPr>
          <w:rFonts w:ascii="Times New Roman" w:hAnsi="Times New Roman" w:cs="Times New Roman"/>
        </w:rPr>
        <w:t>operaciones de transporte internacional de carga</w:t>
      </w:r>
      <w:r w:rsidR="00300989" w:rsidRPr="008C6207">
        <w:rPr>
          <w:rFonts w:ascii="Times New Roman" w:hAnsi="Times New Roman" w:cs="Times New Roman"/>
        </w:rPr>
        <w:t xml:space="preserve"> y que además estén registradas ante el Servicio de Impuestos Nacionales y </w:t>
      </w:r>
      <w:r w:rsidR="009859FC" w:rsidRPr="008C6207">
        <w:rPr>
          <w:rFonts w:ascii="Times New Roman" w:hAnsi="Times New Roman" w:cs="Times New Roman"/>
        </w:rPr>
        <w:t>tengan la autorización del Viceministerio de Transporte</w:t>
      </w:r>
      <w:r w:rsidR="00300989" w:rsidRPr="008C6207">
        <w:rPr>
          <w:rFonts w:ascii="Times New Roman" w:hAnsi="Times New Roman" w:cs="Times New Roman"/>
        </w:rPr>
        <w:t>. Este registro deberá realizarse bajo la modalidad presencial.</w:t>
      </w:r>
    </w:p>
    <w:p w:rsidR="00D12D2A" w:rsidRPr="00DB1C11" w:rsidRDefault="004F7A4E" w:rsidP="0090558B">
      <w:pPr>
        <w:spacing w:before="120" w:after="120" w:line="240" w:lineRule="auto"/>
        <w:jc w:val="both"/>
        <w:rPr>
          <w:rFonts w:ascii="Times New Roman" w:eastAsia="Times New Roman" w:hAnsi="Times New Roman" w:cs="Times New Roman"/>
          <w:bCs/>
          <w:iCs/>
          <w:sz w:val="24"/>
          <w:szCs w:val="24"/>
          <w:lang w:val="es-MX" w:eastAsia="es-ES"/>
        </w:rPr>
      </w:pPr>
      <w:r w:rsidRPr="00DB1C11">
        <w:rPr>
          <w:rFonts w:ascii="Times New Roman" w:hAnsi="Times New Roman" w:cs="Times New Roman"/>
          <w:b/>
          <w:sz w:val="24"/>
          <w:szCs w:val="24"/>
        </w:rPr>
        <w:lastRenderedPageBreak/>
        <w:t>ARTÍCULO 58.</w:t>
      </w:r>
      <w:r>
        <w:rPr>
          <w:rFonts w:ascii="Times New Roman" w:hAnsi="Times New Roman" w:cs="Times New Roman"/>
          <w:b/>
          <w:sz w:val="24"/>
          <w:szCs w:val="24"/>
        </w:rPr>
        <w:t xml:space="preserve"> </w:t>
      </w:r>
      <w:r w:rsidRPr="00DB1C11">
        <w:rPr>
          <w:rFonts w:ascii="Times New Roman" w:hAnsi="Times New Roman" w:cs="Times New Roman"/>
          <w:b/>
          <w:sz w:val="24"/>
          <w:szCs w:val="24"/>
        </w:rPr>
        <w:t>(REQUISITOS</w:t>
      </w:r>
      <w:r>
        <w:rPr>
          <w:rFonts w:ascii="Times New Roman" w:hAnsi="Times New Roman" w:cs="Times New Roman"/>
          <w:b/>
          <w:sz w:val="24"/>
          <w:szCs w:val="24"/>
        </w:rPr>
        <w:t>).</w:t>
      </w:r>
      <w:r w:rsidR="0090558B" w:rsidRPr="00DB1C11">
        <w:rPr>
          <w:rFonts w:ascii="Times New Roman" w:hAnsi="Times New Roman" w:cs="Times New Roman"/>
          <w:i/>
          <w:sz w:val="24"/>
          <w:szCs w:val="24"/>
        </w:rPr>
        <w:t xml:space="preserve"> </w:t>
      </w:r>
      <w:r w:rsidR="00D12D2A" w:rsidRPr="00DB1C11">
        <w:rPr>
          <w:rFonts w:ascii="Times New Roman" w:eastAsia="Times New Roman" w:hAnsi="Times New Roman" w:cs="Times New Roman"/>
          <w:bCs/>
          <w:iCs/>
          <w:sz w:val="24"/>
          <w:szCs w:val="24"/>
          <w:lang w:val="es-MX" w:eastAsia="es-ES"/>
        </w:rPr>
        <w:t>Al momento del registro el Solicitante deberá contar con los siguientes requisitos:</w:t>
      </w:r>
    </w:p>
    <w:p w:rsidR="0092661E" w:rsidRPr="00DB1C11" w:rsidRDefault="0092661E" w:rsidP="00416D0A">
      <w:pPr>
        <w:pStyle w:val="Prrafodelista"/>
        <w:numPr>
          <w:ilvl w:val="0"/>
          <w:numId w:val="37"/>
        </w:numPr>
        <w:spacing w:before="120" w:after="120" w:line="240" w:lineRule="auto"/>
        <w:ind w:left="714" w:hanging="357"/>
        <w:contextualSpacing w:val="0"/>
        <w:jc w:val="both"/>
        <w:rPr>
          <w:rFonts w:ascii="Times New Roman" w:hAnsi="Times New Roman" w:cs="Times New Roman"/>
          <w:sz w:val="24"/>
          <w:szCs w:val="24"/>
        </w:rPr>
      </w:pPr>
      <w:r w:rsidRPr="00DB1C11">
        <w:rPr>
          <w:rFonts w:ascii="Times New Roman" w:hAnsi="Times New Roman" w:cs="Times New Roman"/>
          <w:sz w:val="24"/>
          <w:szCs w:val="24"/>
          <w:lang w:val="es-MX"/>
        </w:rPr>
        <w:t>P</w:t>
      </w:r>
      <w:r w:rsidRPr="00DB1C11">
        <w:rPr>
          <w:rFonts w:ascii="Times New Roman" w:hAnsi="Times New Roman" w:cs="Times New Roman"/>
          <w:sz w:val="24"/>
          <w:szCs w:val="24"/>
        </w:rPr>
        <w:t xml:space="preserve">ara la habilitación </w:t>
      </w:r>
      <w:r w:rsidR="005C7A1E">
        <w:rPr>
          <w:rFonts w:ascii="Times New Roman" w:hAnsi="Times New Roman" w:cs="Times New Roman"/>
          <w:sz w:val="24"/>
          <w:szCs w:val="24"/>
        </w:rPr>
        <w:t xml:space="preserve">y operación </w:t>
      </w:r>
      <w:r w:rsidRPr="00DB1C11">
        <w:rPr>
          <w:rFonts w:ascii="Times New Roman" w:hAnsi="Times New Roman" w:cs="Times New Roman"/>
          <w:sz w:val="24"/>
          <w:szCs w:val="24"/>
        </w:rPr>
        <w:t>de la empresa de transporte internacional de carga el Viceministerio de Transportes verificará y controlará la capacidad de arrastre igual o mayor a 100 toneladas para realizar operaciones de transporte, información que será proporcionada a la Aduana Nacional mediante el Sistema Informático.</w:t>
      </w:r>
    </w:p>
    <w:p w:rsidR="0090558B" w:rsidRPr="00DB1C11" w:rsidRDefault="00D12D2A" w:rsidP="00071B2D">
      <w:pPr>
        <w:pStyle w:val="Prrafodelista"/>
        <w:numPr>
          <w:ilvl w:val="0"/>
          <w:numId w:val="37"/>
        </w:numPr>
        <w:spacing w:before="120" w:after="120" w:line="240" w:lineRule="auto"/>
        <w:jc w:val="both"/>
        <w:rPr>
          <w:rFonts w:ascii="Times New Roman" w:eastAsia="Times New Roman" w:hAnsi="Times New Roman" w:cs="Times New Roman"/>
          <w:bCs/>
          <w:iCs/>
          <w:sz w:val="24"/>
          <w:szCs w:val="24"/>
          <w:lang w:val="es-MX" w:eastAsia="es-ES"/>
        </w:rPr>
      </w:pPr>
      <w:r w:rsidRPr="00DB1C11">
        <w:rPr>
          <w:rFonts w:ascii="Times New Roman" w:hAnsi="Times New Roman" w:cs="Times New Roman"/>
          <w:sz w:val="24"/>
          <w:szCs w:val="24"/>
        </w:rPr>
        <w:t xml:space="preserve">Contar con los siguientes </w:t>
      </w:r>
      <w:r w:rsidR="0090558B" w:rsidRPr="00DB1C11">
        <w:rPr>
          <w:rFonts w:ascii="Times New Roman" w:eastAsia="Times New Roman" w:hAnsi="Times New Roman" w:cs="Times New Roman"/>
          <w:bCs/>
          <w:iCs/>
          <w:sz w:val="24"/>
          <w:szCs w:val="24"/>
          <w:lang w:val="es-MX" w:eastAsia="es-ES"/>
        </w:rPr>
        <w:t>documentos vigentes, los cuales, a excepción del Certificado de Inscripción al Padrón del Servicio de Impuestos Nacionales</w:t>
      </w:r>
      <w:r w:rsidR="00552F3D" w:rsidRPr="00DB1C11">
        <w:rPr>
          <w:rFonts w:ascii="Times New Roman" w:eastAsia="Times New Roman" w:hAnsi="Times New Roman" w:cs="Times New Roman"/>
          <w:bCs/>
          <w:iCs/>
          <w:sz w:val="24"/>
          <w:szCs w:val="24"/>
          <w:lang w:val="es-MX" w:eastAsia="es-ES"/>
        </w:rPr>
        <w:t xml:space="preserve"> y la Tarjeta de Operación</w:t>
      </w:r>
      <w:r w:rsidR="0090558B" w:rsidRPr="00DB1C11">
        <w:rPr>
          <w:rFonts w:ascii="Times New Roman" w:eastAsia="Times New Roman" w:hAnsi="Times New Roman" w:cs="Times New Roman"/>
          <w:bCs/>
          <w:iCs/>
          <w:sz w:val="24"/>
          <w:szCs w:val="24"/>
          <w:lang w:val="es-MX" w:eastAsia="es-ES"/>
        </w:rPr>
        <w:t>, deberá exhibir en originales al momento de completar su registro en las oficinas de las Administraciones de Aduana o en la Unidad de Servicio a Operadores de la Oficina Central o Gerencias Regionales:</w:t>
      </w:r>
      <w:r w:rsidR="00F266C7" w:rsidRPr="00DB1C11">
        <w:rPr>
          <w:rFonts w:ascii="Times New Roman" w:eastAsia="Times New Roman" w:hAnsi="Times New Roman" w:cs="Times New Roman"/>
          <w:bCs/>
          <w:iCs/>
          <w:sz w:val="24"/>
          <w:szCs w:val="24"/>
          <w:lang w:val="es-MX" w:eastAsia="es-ES"/>
        </w:rPr>
        <w:t xml:space="preserve"> </w:t>
      </w:r>
    </w:p>
    <w:p w:rsidR="008C4C58" w:rsidRPr="00DB1C11" w:rsidRDefault="008C4C58" w:rsidP="001C3E7E">
      <w:pPr>
        <w:pStyle w:val="Default"/>
        <w:numPr>
          <w:ilvl w:val="0"/>
          <w:numId w:val="50"/>
        </w:numPr>
        <w:spacing w:before="120" w:after="120"/>
        <w:jc w:val="both"/>
        <w:rPr>
          <w:rFonts w:ascii="Times New Roman" w:hAnsi="Times New Roman" w:cs="Times New Roman"/>
          <w:lang w:val="es-MX"/>
        </w:rPr>
      </w:pPr>
      <w:r w:rsidRPr="00DB1C11">
        <w:rPr>
          <w:rFonts w:ascii="Times New Roman" w:hAnsi="Times New Roman" w:cs="Times New Roman"/>
          <w:lang w:val="es-MX" w:eastAsia="es-BO"/>
        </w:rPr>
        <w:t>Certificado de Inscripción al Padrón Biométrico Digital del Servicio de Impuestos Nacionales para personas jurídicas incluidas las empresas unipersonales.</w:t>
      </w:r>
    </w:p>
    <w:p w:rsidR="008C4C58" w:rsidRPr="00DB1C11" w:rsidRDefault="008C4C58" w:rsidP="001C3E7E">
      <w:pPr>
        <w:pStyle w:val="Default"/>
        <w:numPr>
          <w:ilvl w:val="0"/>
          <w:numId w:val="50"/>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Cédula de Identidad </w:t>
      </w:r>
      <w:r w:rsidR="008661F4" w:rsidRPr="00DB1C11">
        <w:rPr>
          <w:rFonts w:ascii="Times New Roman" w:hAnsi="Times New Roman" w:cs="Times New Roman"/>
          <w:lang w:val="es-MX" w:eastAsia="es-BO"/>
        </w:rPr>
        <w:t>del Titular o Representante Legal</w:t>
      </w:r>
      <w:r w:rsidR="008661F4">
        <w:rPr>
          <w:rFonts w:ascii="Times New Roman" w:hAnsi="Times New Roman" w:cs="Times New Roman"/>
          <w:lang w:val="es-MX" w:eastAsia="es-BO"/>
        </w:rPr>
        <w:t xml:space="preserve">, </w:t>
      </w:r>
      <w:r w:rsidRPr="00DB1C11">
        <w:rPr>
          <w:rFonts w:ascii="Times New Roman" w:hAnsi="Times New Roman" w:cs="Times New Roman"/>
          <w:lang w:val="es-MX" w:eastAsia="es-BO"/>
        </w:rPr>
        <w:t xml:space="preserve">otorgada a ciudadanos bolivianos o extranjeros por </w:t>
      </w:r>
      <w:r w:rsidR="008661F4">
        <w:rPr>
          <w:rFonts w:ascii="Times New Roman" w:hAnsi="Times New Roman" w:cs="Times New Roman"/>
          <w:lang w:val="es-MX" w:eastAsia="es-BO"/>
        </w:rPr>
        <w:t>autoridad competente en Bolivia.</w:t>
      </w:r>
    </w:p>
    <w:p w:rsidR="008C4C58" w:rsidRPr="00DB1C11" w:rsidRDefault="008C4C58" w:rsidP="001C3E7E">
      <w:pPr>
        <w:pStyle w:val="Default"/>
        <w:numPr>
          <w:ilvl w:val="0"/>
          <w:numId w:val="50"/>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Matrícula de Comercio otorgada por FUNDEMPRESA</w:t>
      </w:r>
      <w:r w:rsidR="00A31929">
        <w:rPr>
          <w:rFonts w:ascii="Times New Roman" w:hAnsi="Times New Roman" w:cs="Times New Roman"/>
          <w:lang w:val="es-MX" w:eastAsia="es-BO"/>
        </w:rPr>
        <w:t xml:space="preserve"> o Resolución de Personalidad Jurídica o Acta de Designación de Directorio Protocolizada o documento equivalente según el carácter de la entidad.</w:t>
      </w:r>
    </w:p>
    <w:p w:rsidR="008C4C58" w:rsidRPr="00DB1C11" w:rsidRDefault="008C4C58" w:rsidP="001C3E7E">
      <w:pPr>
        <w:pStyle w:val="Default"/>
        <w:numPr>
          <w:ilvl w:val="0"/>
          <w:numId w:val="50"/>
        </w:numPr>
        <w:spacing w:before="120" w:after="120"/>
        <w:jc w:val="both"/>
        <w:rPr>
          <w:rFonts w:ascii="Times New Roman" w:eastAsia="Times New Roman" w:hAnsi="Times New Roman" w:cs="Times New Roman"/>
          <w:bCs/>
          <w:iCs/>
          <w:lang w:val="es-MX" w:eastAsia="es-ES"/>
        </w:rPr>
      </w:pPr>
      <w:r w:rsidRPr="00DB1C11">
        <w:rPr>
          <w:rFonts w:ascii="Times New Roman" w:hAnsi="Times New Roman" w:cs="Times New Roman"/>
          <w:lang w:val="es-MX" w:eastAsia="es-BO"/>
        </w:rPr>
        <w:t>Testimonio de Poder del Representante Legal para personas jurídicas.</w:t>
      </w:r>
    </w:p>
    <w:p w:rsidR="008C4C58" w:rsidRPr="00DB1C11" w:rsidRDefault="008A191E" w:rsidP="001C3E7E">
      <w:pPr>
        <w:pStyle w:val="Default"/>
        <w:numPr>
          <w:ilvl w:val="0"/>
          <w:numId w:val="50"/>
        </w:numPr>
        <w:spacing w:before="120" w:after="120"/>
        <w:jc w:val="both"/>
        <w:rPr>
          <w:rFonts w:ascii="Times New Roman" w:eastAsia="Times New Roman" w:hAnsi="Times New Roman" w:cs="Times New Roman"/>
          <w:bCs/>
          <w:iCs/>
          <w:lang w:val="es-MX" w:eastAsia="es-ES"/>
        </w:rPr>
      </w:pPr>
      <w:r>
        <w:rPr>
          <w:rFonts w:ascii="Times New Roman" w:hAnsi="Times New Roman" w:cs="Times New Roman"/>
          <w:lang w:val="es-MX" w:eastAsia="es-BO"/>
        </w:rPr>
        <w:t>Certificado de Solvencia F</w:t>
      </w:r>
      <w:r w:rsidR="008C4C58" w:rsidRPr="00DB1C11">
        <w:rPr>
          <w:rFonts w:ascii="Times New Roman" w:hAnsi="Times New Roman" w:cs="Times New Roman"/>
          <w:lang w:val="es-MX" w:eastAsia="es-BO"/>
        </w:rPr>
        <w:t>iscal emitido por la Contraloría General del Estado.</w:t>
      </w:r>
    </w:p>
    <w:p w:rsidR="008C4C58" w:rsidRPr="00DB1C11" w:rsidRDefault="008C4C58" w:rsidP="001C3E7E">
      <w:pPr>
        <w:pStyle w:val="Default"/>
        <w:numPr>
          <w:ilvl w:val="0"/>
          <w:numId w:val="50"/>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Resolución Administrativa </w:t>
      </w:r>
      <w:r w:rsidR="00BC68DD" w:rsidRPr="00DB1C11">
        <w:rPr>
          <w:rFonts w:ascii="Times New Roman" w:hAnsi="Times New Roman" w:cs="Times New Roman"/>
          <w:lang w:val="es-MX" w:eastAsia="es-BO"/>
        </w:rPr>
        <w:t xml:space="preserve">de </w:t>
      </w:r>
      <w:r w:rsidR="00645B28">
        <w:rPr>
          <w:rFonts w:ascii="Times New Roman" w:hAnsi="Times New Roman" w:cs="Times New Roman"/>
          <w:lang w:val="es-MX" w:eastAsia="es-BO"/>
        </w:rPr>
        <w:t>A</w:t>
      </w:r>
      <w:r w:rsidR="00BC68DD" w:rsidRPr="00DB1C11">
        <w:rPr>
          <w:rFonts w:ascii="Times New Roman" w:hAnsi="Times New Roman" w:cs="Times New Roman"/>
          <w:lang w:val="es-MX" w:eastAsia="es-BO"/>
        </w:rPr>
        <w:t>utorización de</w:t>
      </w:r>
      <w:r w:rsidR="00645B28">
        <w:rPr>
          <w:rFonts w:ascii="Times New Roman" w:hAnsi="Times New Roman" w:cs="Times New Roman"/>
          <w:lang w:val="es-MX" w:eastAsia="es-BO"/>
        </w:rPr>
        <w:t xml:space="preserve"> O</w:t>
      </w:r>
      <w:r w:rsidRPr="00DB1C11">
        <w:rPr>
          <w:rFonts w:ascii="Times New Roman" w:hAnsi="Times New Roman" w:cs="Times New Roman"/>
          <w:lang w:val="es-MX" w:eastAsia="es-BO"/>
        </w:rPr>
        <w:t>peración emitida por el Viceministerio de Transporte</w:t>
      </w:r>
      <w:r w:rsidR="008E1D6C">
        <w:rPr>
          <w:rFonts w:ascii="Times New Roman" w:hAnsi="Times New Roman" w:cs="Times New Roman"/>
          <w:lang w:val="es-MX" w:eastAsia="es-BO"/>
        </w:rPr>
        <w:t>s</w:t>
      </w:r>
      <w:r w:rsidRPr="00DB1C11">
        <w:rPr>
          <w:rFonts w:ascii="Times New Roman" w:hAnsi="Times New Roman" w:cs="Times New Roman"/>
          <w:lang w:val="es-MX" w:eastAsia="es-BO"/>
        </w:rPr>
        <w:t>.</w:t>
      </w:r>
    </w:p>
    <w:p w:rsidR="00690E19" w:rsidRPr="00DB1C11" w:rsidRDefault="00690E19" w:rsidP="00690E19">
      <w:pPr>
        <w:pStyle w:val="Default"/>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El procedimiento del Registro esta descrito en el </w:t>
      </w:r>
      <w:r w:rsidR="005C1C32" w:rsidRPr="00DB1C11">
        <w:rPr>
          <w:rFonts w:ascii="Times New Roman" w:hAnsi="Times New Roman" w:cs="Times New Roman"/>
          <w:lang w:val="es-MX" w:eastAsia="es-BO"/>
        </w:rPr>
        <w:t>TITULO III</w:t>
      </w:r>
      <w:r w:rsidRPr="00DB1C11">
        <w:rPr>
          <w:rFonts w:ascii="Times New Roman" w:hAnsi="Times New Roman" w:cs="Times New Roman"/>
          <w:lang w:val="es-MX" w:eastAsia="es-BO"/>
        </w:rPr>
        <w:t xml:space="preserve"> de la presente norma.</w:t>
      </w:r>
    </w:p>
    <w:p w:rsidR="0090558B" w:rsidRPr="00DB1C11" w:rsidRDefault="0090558B" w:rsidP="0090558B">
      <w:pPr>
        <w:pStyle w:val="Default"/>
        <w:jc w:val="center"/>
        <w:rPr>
          <w:rFonts w:ascii="Times New Roman" w:hAnsi="Times New Roman" w:cs="Times New Roman"/>
          <w:b/>
        </w:rPr>
      </w:pPr>
      <w:r w:rsidRPr="00DB1C11">
        <w:rPr>
          <w:rFonts w:ascii="Times New Roman" w:hAnsi="Times New Roman" w:cs="Times New Roman"/>
          <w:b/>
        </w:rPr>
        <w:t>SECCION II</w:t>
      </w:r>
    </w:p>
    <w:p w:rsidR="0090558B" w:rsidRPr="00DB1C11" w:rsidRDefault="0090558B" w:rsidP="0090558B">
      <w:pPr>
        <w:pStyle w:val="Default"/>
        <w:jc w:val="center"/>
        <w:rPr>
          <w:rFonts w:ascii="Times New Roman" w:hAnsi="Times New Roman" w:cs="Times New Roman"/>
          <w:b/>
        </w:rPr>
      </w:pPr>
      <w:r w:rsidRPr="00DB1C11">
        <w:rPr>
          <w:rFonts w:ascii="Times New Roman" w:hAnsi="Times New Roman" w:cs="Times New Roman"/>
          <w:b/>
        </w:rPr>
        <w:t>EMPRESAS DE TRANSPORTE INTERNACIONAL TERRESTRE CARRETERO DE CARGA – EMPRESAS EXTRANJERAS (TRE)</w:t>
      </w:r>
    </w:p>
    <w:p w:rsidR="0090558B" w:rsidRPr="00DB1C11" w:rsidRDefault="004F7A4E" w:rsidP="00F2290C">
      <w:pPr>
        <w:pStyle w:val="Default"/>
        <w:spacing w:before="120" w:after="120"/>
        <w:jc w:val="both"/>
        <w:rPr>
          <w:rFonts w:ascii="Times New Roman" w:hAnsi="Times New Roman" w:cs="Times New Roman"/>
        </w:rPr>
      </w:pPr>
      <w:r w:rsidRPr="00DB1C11">
        <w:rPr>
          <w:rFonts w:ascii="Times New Roman" w:hAnsi="Times New Roman" w:cs="Times New Roman"/>
          <w:b/>
        </w:rPr>
        <w:t>ARTÍCULO 59. (REGISTRO</w:t>
      </w:r>
      <w:r>
        <w:rPr>
          <w:rFonts w:ascii="Times New Roman" w:hAnsi="Times New Roman" w:cs="Times New Roman"/>
          <w:b/>
        </w:rPr>
        <w:t xml:space="preserve">). </w:t>
      </w:r>
      <w:r w:rsidR="0090558B" w:rsidRPr="00DB1C11">
        <w:rPr>
          <w:rFonts w:ascii="Times New Roman" w:hAnsi="Times New Roman" w:cs="Times New Roman"/>
        </w:rPr>
        <w:t xml:space="preserve">El registro de Empresas Extranjeras de Transporte Internacional de Carga </w:t>
      </w:r>
      <w:r w:rsidR="0016188E">
        <w:rPr>
          <w:rFonts w:ascii="Times New Roman" w:hAnsi="Times New Roman" w:cs="Times New Roman"/>
        </w:rPr>
        <w:t>que operen regularmente</w:t>
      </w:r>
      <w:r w:rsidR="0090558B" w:rsidRPr="00DB1C11">
        <w:rPr>
          <w:rFonts w:ascii="Times New Roman" w:hAnsi="Times New Roman" w:cs="Times New Roman"/>
        </w:rPr>
        <w:t xml:space="preserve">, deberá realizarse bajo la modalidad presencial, con la </w:t>
      </w:r>
      <w:r w:rsidR="00FF2ED2">
        <w:rPr>
          <w:rFonts w:ascii="Times New Roman" w:hAnsi="Times New Roman" w:cs="Times New Roman"/>
        </w:rPr>
        <w:t>participación</w:t>
      </w:r>
      <w:r w:rsidR="00FF2ED2" w:rsidRPr="00DB1C11">
        <w:rPr>
          <w:rFonts w:ascii="Times New Roman" w:hAnsi="Times New Roman" w:cs="Times New Roman"/>
        </w:rPr>
        <w:t xml:space="preserve"> </w:t>
      </w:r>
      <w:r w:rsidR="0090558B" w:rsidRPr="00DB1C11">
        <w:rPr>
          <w:rFonts w:ascii="Times New Roman" w:hAnsi="Times New Roman" w:cs="Times New Roman"/>
        </w:rPr>
        <w:t>del Representante Legal en Bolivia debidamente acreditado por la empresa extranjera.</w:t>
      </w:r>
    </w:p>
    <w:p w:rsidR="0090558B" w:rsidRPr="00DB1C11" w:rsidRDefault="0090558B" w:rsidP="0090558B">
      <w:pPr>
        <w:spacing w:before="120" w:after="120" w:line="240" w:lineRule="auto"/>
        <w:jc w:val="both"/>
        <w:rPr>
          <w:rFonts w:ascii="Times New Roman" w:eastAsia="Times New Roman" w:hAnsi="Times New Roman" w:cs="Times New Roman"/>
          <w:bCs/>
          <w:iCs/>
          <w:sz w:val="24"/>
          <w:szCs w:val="24"/>
          <w:lang w:val="es-MX" w:eastAsia="es-ES"/>
        </w:rPr>
      </w:pPr>
      <w:r w:rsidRPr="00DB1C11">
        <w:rPr>
          <w:rFonts w:ascii="Times New Roman" w:eastAsia="Times New Roman" w:hAnsi="Times New Roman" w:cs="Times New Roman"/>
          <w:bCs/>
          <w:iCs/>
          <w:sz w:val="24"/>
          <w:szCs w:val="24"/>
          <w:lang w:val="es-MX" w:eastAsia="es-ES"/>
        </w:rPr>
        <w:t xml:space="preserve">Para el caso del </w:t>
      </w:r>
      <w:r w:rsidRPr="00DB1C11">
        <w:rPr>
          <w:rFonts w:ascii="Times New Roman" w:hAnsi="Times New Roman" w:cs="Times New Roman"/>
          <w:sz w:val="24"/>
          <w:szCs w:val="24"/>
        </w:rPr>
        <w:t xml:space="preserve">registro de Empresas Extranjeras de </w:t>
      </w:r>
      <w:r w:rsidRPr="00DB1C11">
        <w:rPr>
          <w:rFonts w:ascii="Times New Roman" w:hAnsi="Times New Roman" w:cs="Times New Roman"/>
          <w:sz w:val="24"/>
          <w:szCs w:val="24"/>
          <w:lang w:val="es-MX"/>
        </w:rPr>
        <w:t xml:space="preserve">Transporte Internacional de Carga </w:t>
      </w:r>
      <w:r w:rsidR="0016188E">
        <w:rPr>
          <w:rFonts w:ascii="Times New Roman" w:hAnsi="Times New Roman" w:cs="Times New Roman"/>
          <w:sz w:val="24"/>
          <w:szCs w:val="24"/>
          <w:lang w:val="es-MX"/>
        </w:rPr>
        <w:t>que operen ocasionalmente</w:t>
      </w:r>
      <w:r w:rsidRPr="00DB1C11">
        <w:rPr>
          <w:rFonts w:ascii="Times New Roman" w:hAnsi="Times New Roman" w:cs="Times New Roman"/>
          <w:sz w:val="24"/>
          <w:szCs w:val="24"/>
          <w:lang w:val="es-MX"/>
        </w:rPr>
        <w:t>, el Viceministerio de Transporte</w:t>
      </w:r>
      <w:r w:rsidR="008E1D6C">
        <w:rPr>
          <w:rFonts w:ascii="Times New Roman" w:hAnsi="Times New Roman" w:cs="Times New Roman"/>
          <w:sz w:val="24"/>
          <w:szCs w:val="24"/>
          <w:lang w:val="es-MX"/>
        </w:rPr>
        <w:t>s</w:t>
      </w:r>
      <w:r w:rsidRPr="00DB1C11">
        <w:rPr>
          <w:rFonts w:ascii="Times New Roman" w:hAnsi="Times New Roman" w:cs="Times New Roman"/>
          <w:sz w:val="24"/>
          <w:szCs w:val="24"/>
          <w:lang w:val="es-MX"/>
        </w:rPr>
        <w:t xml:space="preserve"> remitirá la </w:t>
      </w:r>
      <w:r w:rsidR="00FF2ED2">
        <w:rPr>
          <w:rFonts w:ascii="Times New Roman" w:hAnsi="Times New Roman" w:cs="Times New Roman"/>
          <w:sz w:val="24"/>
          <w:szCs w:val="24"/>
          <w:lang w:val="es-MX"/>
        </w:rPr>
        <w:t>documentación</w:t>
      </w:r>
      <w:r w:rsidR="00FF2ED2" w:rsidRPr="00DB1C11">
        <w:rPr>
          <w:rFonts w:ascii="Times New Roman" w:hAnsi="Times New Roman" w:cs="Times New Roman"/>
          <w:sz w:val="24"/>
          <w:szCs w:val="24"/>
          <w:lang w:val="es-MX"/>
        </w:rPr>
        <w:t xml:space="preserve"> </w:t>
      </w:r>
      <w:r w:rsidRPr="00DB1C11">
        <w:rPr>
          <w:rFonts w:ascii="Times New Roman" w:hAnsi="Times New Roman" w:cs="Times New Roman"/>
          <w:sz w:val="24"/>
          <w:szCs w:val="24"/>
          <w:lang w:val="es-MX"/>
        </w:rPr>
        <w:t>para su habilitación.</w:t>
      </w:r>
    </w:p>
    <w:p w:rsidR="0090558B" w:rsidRPr="00DB1C11" w:rsidRDefault="004F7A4E" w:rsidP="0090558B">
      <w:pPr>
        <w:spacing w:before="120" w:after="120" w:line="240" w:lineRule="auto"/>
        <w:jc w:val="both"/>
        <w:rPr>
          <w:rFonts w:ascii="Times New Roman" w:eastAsia="Times New Roman" w:hAnsi="Times New Roman" w:cs="Times New Roman"/>
          <w:bCs/>
          <w:iCs/>
          <w:sz w:val="24"/>
          <w:szCs w:val="24"/>
          <w:lang w:val="es-MX" w:eastAsia="es-ES"/>
        </w:rPr>
      </w:pPr>
      <w:r>
        <w:rPr>
          <w:rFonts w:ascii="Times New Roman" w:hAnsi="Times New Roman" w:cs="Times New Roman"/>
          <w:b/>
          <w:sz w:val="24"/>
          <w:szCs w:val="24"/>
        </w:rPr>
        <w:t>ARTÍCULO 60.</w:t>
      </w:r>
      <w:r w:rsidRPr="00DB1C11">
        <w:rPr>
          <w:rFonts w:ascii="Times New Roman" w:hAnsi="Times New Roman" w:cs="Times New Roman"/>
          <w:b/>
          <w:sz w:val="24"/>
          <w:szCs w:val="24"/>
        </w:rPr>
        <w:t xml:space="preserve"> (REQUISITOS</w:t>
      </w:r>
      <w:r w:rsidR="0016188E">
        <w:rPr>
          <w:rFonts w:ascii="Times New Roman" w:hAnsi="Times New Roman" w:cs="Times New Roman"/>
          <w:b/>
          <w:sz w:val="24"/>
          <w:szCs w:val="24"/>
        </w:rPr>
        <w:t xml:space="preserve"> PARA HABILITACIÓN DE MEDIOS DE TRANSPORTE QUE OPEREN REGULARMENTE</w:t>
      </w:r>
      <w:r w:rsidRPr="00DB1C11">
        <w:rPr>
          <w:rFonts w:ascii="Times New Roman" w:hAnsi="Times New Roman" w:cs="Times New Roman"/>
          <w:b/>
          <w:sz w:val="24"/>
          <w:szCs w:val="24"/>
        </w:rPr>
        <w:t xml:space="preserve">). </w:t>
      </w:r>
      <w:r w:rsidR="0090558B" w:rsidRPr="00DB1C11">
        <w:rPr>
          <w:rFonts w:ascii="Times New Roman" w:eastAsia="Times New Roman" w:hAnsi="Times New Roman" w:cs="Times New Roman"/>
          <w:bCs/>
          <w:iCs/>
          <w:sz w:val="24"/>
          <w:szCs w:val="24"/>
          <w:lang w:val="es-MX" w:eastAsia="es-ES"/>
        </w:rPr>
        <w:t>Al momento del registro el Solicitante deberá contar con los siguientes documentos vigentes, los cuales, deberá exhibir en originales al momento de completar su registro en las oficinas de las Administraciones de Aduana o en la Unidad de Servicio a Operadores de la Oficina Central o Gerencias Regionales:</w:t>
      </w:r>
    </w:p>
    <w:p w:rsidR="002351CB" w:rsidRPr="00DB1C11" w:rsidRDefault="002351CB" w:rsidP="00071B2D">
      <w:pPr>
        <w:pStyle w:val="Default"/>
        <w:numPr>
          <w:ilvl w:val="0"/>
          <w:numId w:val="18"/>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lastRenderedPageBreak/>
        <w:t xml:space="preserve">Cédula de Identidad </w:t>
      </w:r>
      <w:r w:rsidR="001C3E7E" w:rsidRPr="00DB1C11">
        <w:rPr>
          <w:rFonts w:ascii="Times New Roman" w:hAnsi="Times New Roman" w:cs="Times New Roman"/>
          <w:lang w:val="es-MX" w:eastAsia="es-BO"/>
        </w:rPr>
        <w:t>del Representante Legal</w:t>
      </w:r>
      <w:r w:rsidR="001C3E7E">
        <w:rPr>
          <w:rFonts w:ascii="Times New Roman" w:hAnsi="Times New Roman" w:cs="Times New Roman"/>
          <w:lang w:val="es-MX" w:eastAsia="es-BO"/>
        </w:rPr>
        <w:t xml:space="preserve">, </w:t>
      </w:r>
      <w:r w:rsidRPr="00DB1C11">
        <w:rPr>
          <w:rFonts w:ascii="Times New Roman" w:hAnsi="Times New Roman" w:cs="Times New Roman"/>
          <w:lang w:val="es-MX" w:eastAsia="es-BO"/>
        </w:rPr>
        <w:t xml:space="preserve">otorgada a ciudadanos bolivianos o extranjeros por </w:t>
      </w:r>
      <w:r w:rsidR="008C6207">
        <w:rPr>
          <w:rFonts w:ascii="Times New Roman" w:hAnsi="Times New Roman" w:cs="Times New Roman"/>
          <w:lang w:val="es-MX" w:eastAsia="es-BO"/>
        </w:rPr>
        <w:t>autoridad competente en Bolivia</w:t>
      </w:r>
      <w:r w:rsidRPr="00DB1C11">
        <w:rPr>
          <w:rFonts w:ascii="Times New Roman" w:hAnsi="Times New Roman" w:cs="Times New Roman"/>
          <w:lang w:val="es-MX" w:eastAsia="es-BO"/>
        </w:rPr>
        <w:t>.</w:t>
      </w:r>
    </w:p>
    <w:p w:rsidR="002351CB" w:rsidRPr="00DB1C11" w:rsidRDefault="002351CB" w:rsidP="00071B2D">
      <w:pPr>
        <w:pStyle w:val="Default"/>
        <w:numPr>
          <w:ilvl w:val="0"/>
          <w:numId w:val="18"/>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Testimonio de Poder del Representante Legal en Bolivia.</w:t>
      </w:r>
    </w:p>
    <w:p w:rsidR="002351CB" w:rsidRPr="00DB1C11" w:rsidRDefault="002351CB" w:rsidP="00071B2D">
      <w:pPr>
        <w:pStyle w:val="Default"/>
        <w:numPr>
          <w:ilvl w:val="0"/>
          <w:numId w:val="18"/>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Resolución Administrativa de </w:t>
      </w:r>
      <w:r w:rsidR="008A191E">
        <w:rPr>
          <w:rFonts w:ascii="Times New Roman" w:hAnsi="Times New Roman" w:cs="Times New Roman"/>
          <w:lang w:val="es-MX" w:eastAsia="es-BO"/>
        </w:rPr>
        <w:t>A</w:t>
      </w:r>
      <w:r w:rsidR="008D51FD" w:rsidRPr="00DB1C11">
        <w:rPr>
          <w:rFonts w:ascii="Times New Roman" w:hAnsi="Times New Roman" w:cs="Times New Roman"/>
          <w:lang w:val="es-MX" w:eastAsia="es-BO"/>
        </w:rPr>
        <w:t xml:space="preserve">utorización de </w:t>
      </w:r>
      <w:r w:rsidR="008A191E">
        <w:rPr>
          <w:rFonts w:ascii="Times New Roman" w:hAnsi="Times New Roman" w:cs="Times New Roman"/>
          <w:lang w:val="es-MX" w:eastAsia="es-BO"/>
        </w:rPr>
        <w:t>O</w:t>
      </w:r>
      <w:r w:rsidRPr="00DB1C11">
        <w:rPr>
          <w:rFonts w:ascii="Times New Roman" w:hAnsi="Times New Roman" w:cs="Times New Roman"/>
          <w:lang w:val="es-MX" w:eastAsia="es-BO"/>
        </w:rPr>
        <w:t>peración emitida por el Viceministerio de Transporte</w:t>
      </w:r>
      <w:r w:rsidR="002057AF">
        <w:rPr>
          <w:rFonts w:ascii="Times New Roman" w:hAnsi="Times New Roman" w:cs="Times New Roman"/>
          <w:lang w:val="es-MX" w:eastAsia="es-BO"/>
        </w:rPr>
        <w:t>s</w:t>
      </w:r>
      <w:r w:rsidRPr="00DB1C11">
        <w:rPr>
          <w:rFonts w:ascii="Times New Roman" w:hAnsi="Times New Roman" w:cs="Times New Roman"/>
          <w:lang w:val="es-MX" w:eastAsia="es-BO"/>
        </w:rPr>
        <w:t>.</w:t>
      </w:r>
    </w:p>
    <w:p w:rsidR="002351CB" w:rsidRPr="00DB1C11" w:rsidRDefault="002351CB" w:rsidP="00071B2D">
      <w:pPr>
        <w:pStyle w:val="Default"/>
        <w:numPr>
          <w:ilvl w:val="0"/>
          <w:numId w:val="18"/>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Documento </w:t>
      </w:r>
      <w:r w:rsidR="00EA11F8" w:rsidRPr="00DB1C11">
        <w:rPr>
          <w:rFonts w:ascii="Times New Roman" w:hAnsi="Times New Roman" w:cs="Times New Roman"/>
          <w:lang w:val="es-MX" w:eastAsia="es-BO"/>
        </w:rPr>
        <w:t xml:space="preserve">que autoriza el transporte internacional desde origen (Certificado de </w:t>
      </w:r>
      <w:r w:rsidRPr="00DB1C11">
        <w:rPr>
          <w:rFonts w:ascii="Times New Roman" w:hAnsi="Times New Roman" w:cs="Times New Roman"/>
          <w:lang w:val="es-MX" w:eastAsia="es-BO"/>
        </w:rPr>
        <w:t>idoneidad</w:t>
      </w:r>
      <w:r w:rsidR="00EA11F8" w:rsidRPr="00DB1C11">
        <w:rPr>
          <w:rFonts w:ascii="Times New Roman" w:hAnsi="Times New Roman" w:cs="Times New Roman"/>
          <w:lang w:val="es-MX" w:eastAsia="es-BO"/>
        </w:rPr>
        <w:t>, Permiso de Prestación de Servicios u otro similar)</w:t>
      </w:r>
      <w:r w:rsidRPr="00DB1C11">
        <w:rPr>
          <w:rFonts w:ascii="Times New Roman" w:hAnsi="Times New Roman" w:cs="Times New Roman"/>
          <w:lang w:val="es-MX" w:eastAsia="es-BO"/>
        </w:rPr>
        <w:t>.</w:t>
      </w:r>
    </w:p>
    <w:p w:rsidR="00690E19" w:rsidRPr="00DB1C11" w:rsidRDefault="00690E19" w:rsidP="00690E19">
      <w:pPr>
        <w:pStyle w:val="Default"/>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El procedimiento del Registro esta descrito en el </w:t>
      </w:r>
      <w:r w:rsidR="005C1C32" w:rsidRPr="00DB1C11">
        <w:rPr>
          <w:rFonts w:ascii="Times New Roman" w:hAnsi="Times New Roman" w:cs="Times New Roman"/>
          <w:lang w:val="es-MX" w:eastAsia="es-BO"/>
        </w:rPr>
        <w:t xml:space="preserve">TITULO III </w:t>
      </w:r>
      <w:r w:rsidRPr="00DB1C11">
        <w:rPr>
          <w:rFonts w:ascii="Times New Roman" w:hAnsi="Times New Roman" w:cs="Times New Roman"/>
          <w:lang w:val="es-MX" w:eastAsia="es-BO"/>
        </w:rPr>
        <w:t>de la presente norma.</w:t>
      </w:r>
    </w:p>
    <w:p w:rsidR="0090558B" w:rsidRPr="00DB1C11" w:rsidRDefault="0090558B" w:rsidP="0090558B">
      <w:pPr>
        <w:pStyle w:val="Default"/>
        <w:ind w:left="708"/>
        <w:jc w:val="center"/>
        <w:rPr>
          <w:rFonts w:ascii="Times New Roman" w:hAnsi="Times New Roman" w:cs="Times New Roman"/>
          <w:b/>
        </w:rPr>
      </w:pPr>
      <w:r w:rsidRPr="00DB1C11">
        <w:rPr>
          <w:rFonts w:ascii="Times New Roman" w:hAnsi="Times New Roman" w:cs="Times New Roman"/>
          <w:b/>
        </w:rPr>
        <w:t>SECCION III</w:t>
      </w:r>
    </w:p>
    <w:p w:rsidR="0090558B" w:rsidRPr="00DB1C11" w:rsidRDefault="0090558B" w:rsidP="0090558B">
      <w:pPr>
        <w:pStyle w:val="Default"/>
        <w:ind w:left="708"/>
        <w:jc w:val="center"/>
        <w:rPr>
          <w:rFonts w:ascii="Times New Roman" w:hAnsi="Times New Roman" w:cs="Times New Roman"/>
          <w:b/>
        </w:rPr>
      </w:pPr>
      <w:r w:rsidRPr="00DB1C11">
        <w:rPr>
          <w:rFonts w:ascii="Times New Roman" w:hAnsi="Times New Roman" w:cs="Times New Roman"/>
          <w:b/>
        </w:rPr>
        <w:t>EMPRESAS DE TRANSPORTE INTERNACIONAL TERRESTRE CARRETERO DE PASAJEROS –    EMPRESAS NACIONALES Y EXTRANJERAS (TPN</w:t>
      </w:r>
      <w:r w:rsidR="0028464D" w:rsidRPr="00DB1C11">
        <w:rPr>
          <w:rFonts w:ascii="Times New Roman" w:hAnsi="Times New Roman" w:cs="Times New Roman"/>
          <w:b/>
        </w:rPr>
        <w:t>, TPE</w:t>
      </w:r>
      <w:r w:rsidRPr="00DB1C11">
        <w:rPr>
          <w:rFonts w:ascii="Times New Roman" w:hAnsi="Times New Roman" w:cs="Times New Roman"/>
          <w:b/>
        </w:rPr>
        <w:t>)</w:t>
      </w:r>
    </w:p>
    <w:p w:rsidR="00AC3328" w:rsidRPr="0016188E" w:rsidRDefault="004F7A4E" w:rsidP="00AC3328">
      <w:pPr>
        <w:pStyle w:val="Default"/>
        <w:spacing w:before="120" w:after="120"/>
        <w:jc w:val="both"/>
        <w:rPr>
          <w:rFonts w:ascii="Times New Roman" w:hAnsi="Times New Roman" w:cs="Times New Roman"/>
          <w:highlight w:val="cyan"/>
        </w:rPr>
      </w:pPr>
      <w:r w:rsidRPr="00DB1C11">
        <w:rPr>
          <w:rFonts w:ascii="Times New Roman" w:hAnsi="Times New Roman" w:cs="Times New Roman"/>
          <w:b/>
        </w:rPr>
        <w:t>ARTÍCULO 61. (REGISTRO).</w:t>
      </w:r>
      <w:r w:rsidR="0090558B" w:rsidRPr="00DB1C11">
        <w:rPr>
          <w:rFonts w:ascii="Times New Roman" w:hAnsi="Times New Roman" w:cs="Times New Roman"/>
          <w:b/>
        </w:rPr>
        <w:t xml:space="preserve"> </w:t>
      </w:r>
      <w:r w:rsidR="00AC3328" w:rsidRPr="008C6207">
        <w:rPr>
          <w:rFonts w:ascii="Times New Roman" w:hAnsi="Times New Roman" w:cs="Times New Roman"/>
        </w:rPr>
        <w:t>Deberán registrarse como Empresas de Transporte Internacional Terrestre Carretero de Pasajeros – Empresas Nacionales y Extranjeras, las personas jurídicas, incluidas las empresas unipersonales, que realicen operaciones de transporte internacional de pasajeros y que además estén registradas ante el Servicio de Impuestos Nacionales y tengan la autorización del Viceministerio de Transporte. Este registro deberá realizarse bajo la modalidad presencial.</w:t>
      </w:r>
    </w:p>
    <w:p w:rsidR="0090558B" w:rsidRPr="00DB1C11" w:rsidRDefault="004F7A4E" w:rsidP="0090558B">
      <w:pPr>
        <w:spacing w:before="120" w:after="120" w:line="240" w:lineRule="auto"/>
        <w:jc w:val="both"/>
        <w:rPr>
          <w:rFonts w:ascii="Times New Roman" w:eastAsia="Times New Roman" w:hAnsi="Times New Roman" w:cs="Times New Roman"/>
          <w:bCs/>
          <w:iCs/>
          <w:sz w:val="24"/>
          <w:szCs w:val="24"/>
          <w:lang w:val="es-MX" w:eastAsia="es-ES"/>
        </w:rPr>
      </w:pPr>
      <w:r>
        <w:rPr>
          <w:rFonts w:ascii="Times New Roman" w:hAnsi="Times New Roman" w:cs="Times New Roman"/>
          <w:b/>
          <w:sz w:val="24"/>
          <w:szCs w:val="24"/>
        </w:rPr>
        <w:t>ARTÍCULO 62.</w:t>
      </w:r>
      <w:r w:rsidRPr="00DB1C11">
        <w:rPr>
          <w:rFonts w:ascii="Times New Roman" w:hAnsi="Times New Roman" w:cs="Times New Roman"/>
          <w:b/>
          <w:sz w:val="24"/>
          <w:szCs w:val="24"/>
        </w:rPr>
        <w:t xml:space="preserve"> (REQUISITOS</w:t>
      </w:r>
      <w:r>
        <w:rPr>
          <w:rFonts w:ascii="Times New Roman" w:hAnsi="Times New Roman" w:cs="Times New Roman"/>
          <w:b/>
          <w:sz w:val="24"/>
          <w:szCs w:val="24"/>
        </w:rPr>
        <w:t>).</w:t>
      </w:r>
      <w:r w:rsidRPr="00DB1C11">
        <w:rPr>
          <w:rFonts w:ascii="Times New Roman" w:hAnsi="Times New Roman" w:cs="Times New Roman"/>
          <w:i/>
          <w:sz w:val="24"/>
          <w:szCs w:val="24"/>
        </w:rPr>
        <w:t xml:space="preserve"> </w:t>
      </w:r>
      <w:r w:rsidRPr="00DB1C11">
        <w:rPr>
          <w:rFonts w:ascii="Times New Roman" w:hAnsi="Times New Roman" w:cs="Times New Roman"/>
          <w:b/>
          <w:sz w:val="24"/>
          <w:szCs w:val="24"/>
        </w:rPr>
        <w:t xml:space="preserve"> </w:t>
      </w:r>
      <w:r w:rsidR="0090558B" w:rsidRPr="00DB1C11">
        <w:rPr>
          <w:rFonts w:ascii="Times New Roman" w:eastAsia="Times New Roman" w:hAnsi="Times New Roman" w:cs="Times New Roman"/>
          <w:bCs/>
          <w:iCs/>
          <w:sz w:val="24"/>
          <w:szCs w:val="24"/>
          <w:lang w:val="es-MX" w:eastAsia="es-ES"/>
        </w:rPr>
        <w:t>Al momento del registro el Solicitante deberá contar con los siguientes documentos vigentes, los cuales, a excepción del Certificado de Inscripción al Padrón del Servicio de Impuestos Nacionales, deberá exhibir en originales al momento de completar su registro en las oficinas de las Administraciones de Aduana o en la Unidad de Servicio a Operadores de la Oficina Central o Gerencias Regionales:</w:t>
      </w:r>
    </w:p>
    <w:p w:rsidR="002351CB" w:rsidRPr="006F3AD2" w:rsidRDefault="0028464D" w:rsidP="00071B2D">
      <w:pPr>
        <w:pStyle w:val="Default"/>
        <w:numPr>
          <w:ilvl w:val="0"/>
          <w:numId w:val="19"/>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Certificado de Inscripción al Padrón Biométrico Digital del Servicio de Impuestos </w:t>
      </w:r>
      <w:r w:rsidRPr="006F3AD2">
        <w:rPr>
          <w:rFonts w:ascii="Times New Roman" w:hAnsi="Times New Roman" w:cs="Times New Roman"/>
          <w:lang w:val="es-MX" w:eastAsia="es-BO"/>
        </w:rPr>
        <w:t>Nacionales</w:t>
      </w:r>
      <w:r w:rsidR="002A014E" w:rsidRPr="006F3AD2">
        <w:rPr>
          <w:rFonts w:ascii="Times New Roman" w:hAnsi="Times New Roman" w:cs="Times New Roman"/>
          <w:lang w:val="es-MX" w:eastAsia="es-BO"/>
        </w:rPr>
        <w:t>.</w:t>
      </w:r>
    </w:p>
    <w:p w:rsidR="00094B4A" w:rsidRPr="006F3AD2" w:rsidRDefault="00094B4A" w:rsidP="00071B2D">
      <w:pPr>
        <w:pStyle w:val="Default"/>
        <w:numPr>
          <w:ilvl w:val="0"/>
          <w:numId w:val="19"/>
        </w:numPr>
        <w:spacing w:before="120" w:after="120"/>
        <w:jc w:val="both"/>
        <w:rPr>
          <w:rFonts w:ascii="Times New Roman" w:hAnsi="Times New Roman" w:cs="Times New Roman"/>
          <w:lang w:val="es-MX" w:eastAsia="es-BO"/>
        </w:rPr>
      </w:pPr>
      <w:r w:rsidRPr="006F3AD2">
        <w:rPr>
          <w:rFonts w:ascii="Times New Roman" w:hAnsi="Times New Roman" w:cs="Times New Roman"/>
          <w:lang w:val="es-MX" w:eastAsia="es-BO"/>
        </w:rPr>
        <w:t xml:space="preserve">Documento de Idoneidad (en caso de </w:t>
      </w:r>
      <w:r w:rsidR="0001613D" w:rsidRPr="006F3AD2">
        <w:rPr>
          <w:rFonts w:ascii="Times New Roman" w:hAnsi="Times New Roman" w:cs="Times New Roman"/>
          <w:lang w:val="es-MX" w:eastAsia="es-BO"/>
        </w:rPr>
        <w:t>Empresa Extranjera de Transporte de Pasajeros)</w:t>
      </w:r>
    </w:p>
    <w:p w:rsidR="0028464D" w:rsidRPr="00DB1C11" w:rsidRDefault="0028464D" w:rsidP="00071B2D">
      <w:pPr>
        <w:pStyle w:val="Default"/>
        <w:numPr>
          <w:ilvl w:val="0"/>
          <w:numId w:val="19"/>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Cédula de Identidad </w:t>
      </w:r>
      <w:r w:rsidR="008661F4" w:rsidRPr="00DB1C11">
        <w:rPr>
          <w:rFonts w:ascii="Times New Roman" w:hAnsi="Times New Roman" w:cs="Times New Roman"/>
          <w:lang w:val="es-MX" w:eastAsia="es-BO"/>
        </w:rPr>
        <w:t>del Titular o Representante Legal</w:t>
      </w:r>
      <w:r w:rsidR="008661F4">
        <w:rPr>
          <w:rFonts w:ascii="Times New Roman" w:hAnsi="Times New Roman" w:cs="Times New Roman"/>
          <w:lang w:val="es-MX" w:eastAsia="es-BO"/>
        </w:rPr>
        <w:t>,</w:t>
      </w:r>
      <w:r w:rsidR="008661F4" w:rsidRPr="00DB1C11">
        <w:rPr>
          <w:rFonts w:ascii="Times New Roman" w:hAnsi="Times New Roman" w:cs="Times New Roman"/>
          <w:lang w:val="es-MX" w:eastAsia="es-BO"/>
        </w:rPr>
        <w:t xml:space="preserve"> </w:t>
      </w:r>
      <w:r w:rsidRPr="00DB1C11">
        <w:rPr>
          <w:rFonts w:ascii="Times New Roman" w:hAnsi="Times New Roman" w:cs="Times New Roman"/>
          <w:lang w:val="es-MX" w:eastAsia="es-BO"/>
        </w:rPr>
        <w:t xml:space="preserve">otorgada a ciudadanos bolivianos o extranjeros por </w:t>
      </w:r>
      <w:r w:rsidR="008661F4">
        <w:rPr>
          <w:rFonts w:ascii="Times New Roman" w:hAnsi="Times New Roman" w:cs="Times New Roman"/>
          <w:lang w:val="es-MX" w:eastAsia="es-BO"/>
        </w:rPr>
        <w:t>autoridad competente en Bolivia</w:t>
      </w:r>
      <w:r w:rsidRPr="00DB1C11">
        <w:rPr>
          <w:rFonts w:ascii="Times New Roman" w:hAnsi="Times New Roman" w:cs="Times New Roman"/>
          <w:lang w:val="es-MX" w:eastAsia="es-BO"/>
        </w:rPr>
        <w:t>.</w:t>
      </w:r>
    </w:p>
    <w:p w:rsidR="0028464D" w:rsidRPr="00DB1C11" w:rsidRDefault="0028464D" w:rsidP="00071B2D">
      <w:pPr>
        <w:pStyle w:val="Default"/>
        <w:numPr>
          <w:ilvl w:val="0"/>
          <w:numId w:val="19"/>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Matrícula de Comercio otorgada por FUNDE</w:t>
      </w:r>
      <w:r w:rsidR="00094B4A">
        <w:rPr>
          <w:rFonts w:ascii="Times New Roman" w:hAnsi="Times New Roman" w:cs="Times New Roman"/>
          <w:lang w:val="es-MX" w:eastAsia="es-BO"/>
        </w:rPr>
        <w:t>MPRESA</w:t>
      </w:r>
      <w:r w:rsidRPr="00DB1C11">
        <w:rPr>
          <w:rFonts w:ascii="Times New Roman" w:hAnsi="Times New Roman" w:cs="Times New Roman"/>
          <w:lang w:val="es-MX" w:eastAsia="es-BO"/>
        </w:rPr>
        <w:t>.</w:t>
      </w:r>
    </w:p>
    <w:p w:rsidR="0028464D" w:rsidRPr="00DB1C11" w:rsidRDefault="0028464D" w:rsidP="00071B2D">
      <w:pPr>
        <w:pStyle w:val="Default"/>
        <w:numPr>
          <w:ilvl w:val="0"/>
          <w:numId w:val="19"/>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Testimonio de Poder del Representante Legal</w:t>
      </w:r>
      <w:r w:rsidR="006B4563" w:rsidRPr="00DB1C11">
        <w:rPr>
          <w:rFonts w:ascii="Times New Roman" w:hAnsi="Times New Roman" w:cs="Times New Roman"/>
          <w:lang w:val="es-MX" w:eastAsia="es-BO"/>
        </w:rPr>
        <w:t xml:space="preserve"> para personas jurídicas</w:t>
      </w:r>
      <w:r w:rsidRPr="00DB1C11">
        <w:rPr>
          <w:rFonts w:ascii="Times New Roman" w:hAnsi="Times New Roman" w:cs="Times New Roman"/>
          <w:lang w:val="es-MX" w:eastAsia="es-BO"/>
        </w:rPr>
        <w:t>.</w:t>
      </w:r>
    </w:p>
    <w:p w:rsidR="0028464D" w:rsidRPr="00DB1C11" w:rsidRDefault="0028464D" w:rsidP="00071B2D">
      <w:pPr>
        <w:pStyle w:val="Default"/>
        <w:numPr>
          <w:ilvl w:val="0"/>
          <w:numId w:val="19"/>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Certifica</w:t>
      </w:r>
      <w:r w:rsidR="008A191E">
        <w:rPr>
          <w:rFonts w:ascii="Times New Roman" w:hAnsi="Times New Roman" w:cs="Times New Roman"/>
          <w:lang w:val="es-MX" w:eastAsia="es-BO"/>
        </w:rPr>
        <w:t>do de Solvencia F</w:t>
      </w:r>
      <w:r w:rsidRPr="00DB1C11">
        <w:rPr>
          <w:rFonts w:ascii="Times New Roman" w:hAnsi="Times New Roman" w:cs="Times New Roman"/>
          <w:lang w:val="es-MX" w:eastAsia="es-BO"/>
        </w:rPr>
        <w:t>iscal emitido por la C</w:t>
      </w:r>
      <w:r w:rsidR="008A191E">
        <w:rPr>
          <w:rFonts w:ascii="Times New Roman" w:hAnsi="Times New Roman" w:cs="Times New Roman"/>
          <w:lang w:val="es-MX" w:eastAsia="es-BO"/>
        </w:rPr>
        <w:t xml:space="preserve">ontraloría </w:t>
      </w:r>
      <w:r w:rsidRPr="00DB1C11">
        <w:rPr>
          <w:rFonts w:ascii="Times New Roman" w:hAnsi="Times New Roman" w:cs="Times New Roman"/>
          <w:lang w:val="es-MX" w:eastAsia="es-BO"/>
        </w:rPr>
        <w:t>G</w:t>
      </w:r>
      <w:r w:rsidR="008A191E">
        <w:rPr>
          <w:rFonts w:ascii="Times New Roman" w:hAnsi="Times New Roman" w:cs="Times New Roman"/>
          <w:lang w:val="es-MX" w:eastAsia="es-BO"/>
        </w:rPr>
        <w:t xml:space="preserve">eneral del </w:t>
      </w:r>
      <w:r w:rsidRPr="00DB1C11">
        <w:rPr>
          <w:rFonts w:ascii="Times New Roman" w:hAnsi="Times New Roman" w:cs="Times New Roman"/>
          <w:lang w:val="es-MX" w:eastAsia="es-BO"/>
        </w:rPr>
        <w:t>E</w:t>
      </w:r>
      <w:r w:rsidR="008A191E">
        <w:rPr>
          <w:rFonts w:ascii="Times New Roman" w:hAnsi="Times New Roman" w:cs="Times New Roman"/>
          <w:lang w:val="es-MX" w:eastAsia="es-BO"/>
        </w:rPr>
        <w:t>stado</w:t>
      </w:r>
      <w:r w:rsidRPr="00DB1C11">
        <w:rPr>
          <w:rFonts w:ascii="Times New Roman" w:hAnsi="Times New Roman" w:cs="Times New Roman"/>
          <w:lang w:val="es-MX" w:eastAsia="es-BO"/>
        </w:rPr>
        <w:t>.</w:t>
      </w:r>
    </w:p>
    <w:p w:rsidR="0028464D" w:rsidRPr="00DB1C11" w:rsidRDefault="0028464D" w:rsidP="00071B2D">
      <w:pPr>
        <w:pStyle w:val="Default"/>
        <w:numPr>
          <w:ilvl w:val="0"/>
          <w:numId w:val="19"/>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Resolución Administrativa de </w:t>
      </w:r>
      <w:r w:rsidR="00BE1C2B">
        <w:rPr>
          <w:rFonts w:ascii="Times New Roman" w:hAnsi="Times New Roman" w:cs="Times New Roman"/>
          <w:lang w:val="es-MX" w:eastAsia="es-BO"/>
        </w:rPr>
        <w:t>A</w:t>
      </w:r>
      <w:r w:rsidR="008D51FD" w:rsidRPr="00DB1C11">
        <w:rPr>
          <w:rFonts w:ascii="Times New Roman" w:hAnsi="Times New Roman" w:cs="Times New Roman"/>
          <w:lang w:val="es-MX" w:eastAsia="es-BO"/>
        </w:rPr>
        <w:t xml:space="preserve">utorización de </w:t>
      </w:r>
      <w:r w:rsidR="00BE1C2B">
        <w:rPr>
          <w:rFonts w:ascii="Times New Roman" w:hAnsi="Times New Roman" w:cs="Times New Roman"/>
          <w:lang w:val="es-MX" w:eastAsia="es-BO"/>
        </w:rPr>
        <w:t>O</w:t>
      </w:r>
      <w:r w:rsidRPr="00DB1C11">
        <w:rPr>
          <w:rFonts w:ascii="Times New Roman" w:hAnsi="Times New Roman" w:cs="Times New Roman"/>
          <w:lang w:val="es-MX" w:eastAsia="es-BO"/>
        </w:rPr>
        <w:t xml:space="preserve">peración emitida por </w:t>
      </w:r>
      <w:r w:rsidR="008A191E">
        <w:rPr>
          <w:rFonts w:ascii="Times New Roman" w:hAnsi="Times New Roman" w:cs="Times New Roman"/>
          <w:lang w:val="es-MX" w:eastAsia="es-BO"/>
        </w:rPr>
        <w:t xml:space="preserve">la </w:t>
      </w:r>
      <w:r w:rsidR="008A191E">
        <w:rPr>
          <w:rFonts w:ascii="Times New Roman" w:hAnsi="Times New Roman" w:cs="Times New Roman"/>
          <w:color w:val="auto"/>
          <w:lang w:val="es-MX" w:eastAsia="es-BO"/>
        </w:rPr>
        <w:t>Autoridad</w:t>
      </w:r>
      <w:r w:rsidR="006241E1" w:rsidRPr="00DB1C11">
        <w:rPr>
          <w:rFonts w:ascii="Times New Roman" w:hAnsi="Times New Roman" w:cs="Times New Roman"/>
          <w:color w:val="auto"/>
          <w:lang w:val="es-MX" w:eastAsia="es-BO"/>
        </w:rPr>
        <w:t xml:space="preserve"> de Regulación y Fiscalización de Telec</w:t>
      </w:r>
      <w:r w:rsidR="008A191E">
        <w:rPr>
          <w:rFonts w:ascii="Times New Roman" w:hAnsi="Times New Roman" w:cs="Times New Roman"/>
          <w:color w:val="auto"/>
          <w:lang w:val="es-MX" w:eastAsia="es-BO"/>
        </w:rPr>
        <w:t>omunicaciones y Transporte</w:t>
      </w:r>
      <w:r w:rsidR="008E1D6C">
        <w:rPr>
          <w:rFonts w:ascii="Times New Roman" w:hAnsi="Times New Roman" w:cs="Times New Roman"/>
          <w:color w:val="auto"/>
          <w:lang w:val="es-MX" w:eastAsia="es-BO"/>
        </w:rPr>
        <w:t>s</w:t>
      </w:r>
      <w:r w:rsidRPr="00DB1C11">
        <w:rPr>
          <w:rFonts w:ascii="Times New Roman" w:hAnsi="Times New Roman" w:cs="Times New Roman"/>
          <w:lang w:val="es-MX" w:eastAsia="es-BO"/>
        </w:rPr>
        <w:t>.</w:t>
      </w:r>
    </w:p>
    <w:p w:rsidR="00032961" w:rsidRPr="00DB1C11" w:rsidRDefault="0028464D" w:rsidP="00071B2D">
      <w:pPr>
        <w:pStyle w:val="Default"/>
        <w:numPr>
          <w:ilvl w:val="0"/>
          <w:numId w:val="19"/>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Resolución Administrativa de </w:t>
      </w:r>
      <w:r w:rsidR="00BE1C2B">
        <w:rPr>
          <w:rFonts w:ascii="Times New Roman" w:hAnsi="Times New Roman" w:cs="Times New Roman"/>
          <w:lang w:val="es-MX" w:eastAsia="es-BO"/>
        </w:rPr>
        <w:t>A</w:t>
      </w:r>
      <w:r w:rsidR="008D51FD" w:rsidRPr="00DB1C11">
        <w:rPr>
          <w:rFonts w:ascii="Times New Roman" w:hAnsi="Times New Roman" w:cs="Times New Roman"/>
          <w:lang w:val="es-MX" w:eastAsia="es-BO"/>
        </w:rPr>
        <w:t xml:space="preserve">utorización de </w:t>
      </w:r>
      <w:r w:rsidR="00BE1C2B">
        <w:rPr>
          <w:rFonts w:ascii="Times New Roman" w:hAnsi="Times New Roman" w:cs="Times New Roman"/>
          <w:lang w:val="es-MX" w:eastAsia="es-BO"/>
        </w:rPr>
        <w:t>O</w:t>
      </w:r>
      <w:r w:rsidRPr="00DB1C11">
        <w:rPr>
          <w:rFonts w:ascii="Times New Roman" w:hAnsi="Times New Roman" w:cs="Times New Roman"/>
          <w:lang w:val="es-MX" w:eastAsia="es-BO"/>
        </w:rPr>
        <w:t>peración emitida por el Viceministerio de Transporte</w:t>
      </w:r>
      <w:r w:rsidR="002057AF">
        <w:rPr>
          <w:rFonts w:ascii="Times New Roman" w:hAnsi="Times New Roman" w:cs="Times New Roman"/>
          <w:lang w:val="es-MX" w:eastAsia="es-BO"/>
        </w:rPr>
        <w:t>s</w:t>
      </w:r>
      <w:r w:rsidRPr="00DB1C11">
        <w:rPr>
          <w:rFonts w:ascii="Times New Roman" w:hAnsi="Times New Roman" w:cs="Times New Roman"/>
          <w:lang w:val="es-MX" w:eastAsia="es-BO"/>
        </w:rPr>
        <w:t>.</w:t>
      </w:r>
    </w:p>
    <w:p w:rsidR="0028464D" w:rsidRPr="008E1D6C" w:rsidRDefault="0028464D" w:rsidP="00071B2D">
      <w:pPr>
        <w:pStyle w:val="Default"/>
        <w:numPr>
          <w:ilvl w:val="0"/>
          <w:numId w:val="19"/>
        </w:numPr>
        <w:spacing w:before="120" w:after="120"/>
        <w:jc w:val="both"/>
        <w:rPr>
          <w:rFonts w:ascii="Times New Roman" w:hAnsi="Times New Roman" w:cs="Times New Roman"/>
          <w:lang w:val="es-MX" w:eastAsia="es-BO"/>
        </w:rPr>
      </w:pPr>
      <w:r w:rsidRPr="006F3AD2">
        <w:rPr>
          <w:rFonts w:ascii="Times New Roman" w:hAnsi="Times New Roman" w:cs="Times New Roman"/>
          <w:lang w:val="es-MX" w:eastAsia="es-BO"/>
        </w:rPr>
        <w:t xml:space="preserve">Boleta de garantía o póliza de caución por </w:t>
      </w:r>
      <w:r w:rsidR="00BE1C2B" w:rsidRPr="006F3AD2">
        <w:rPr>
          <w:rFonts w:ascii="Times New Roman" w:hAnsi="Times New Roman" w:cs="Times New Roman"/>
          <w:lang w:val="es-MX" w:eastAsia="es-BO"/>
        </w:rPr>
        <w:t xml:space="preserve">la suma de </w:t>
      </w:r>
      <w:r w:rsidR="00E87099" w:rsidRPr="006F3AD2">
        <w:rPr>
          <w:rFonts w:ascii="Times New Roman" w:hAnsi="Times New Roman" w:cs="Times New Roman"/>
          <w:lang w:val="es-MX" w:eastAsia="es-BO"/>
        </w:rPr>
        <w:t>cinco</w:t>
      </w:r>
      <w:r w:rsidR="008E1D6C" w:rsidRPr="006F3AD2">
        <w:rPr>
          <w:rFonts w:ascii="Times New Roman" w:hAnsi="Times New Roman" w:cs="Times New Roman"/>
          <w:color w:val="auto"/>
          <w:lang w:val="es-MX" w:eastAsia="es-BO"/>
        </w:rPr>
        <w:t xml:space="preserve"> mil 00/100 dólares estadounidenses</w:t>
      </w:r>
      <w:r w:rsidR="00BE1C2B" w:rsidRPr="006F3AD2">
        <w:rPr>
          <w:rFonts w:ascii="Times New Roman" w:hAnsi="Times New Roman" w:cs="Times New Roman"/>
          <w:color w:val="auto"/>
          <w:lang w:val="es-MX" w:eastAsia="es-BO"/>
        </w:rPr>
        <w:t xml:space="preserve"> (USD</w:t>
      </w:r>
      <w:r w:rsidR="006F3AD2">
        <w:rPr>
          <w:rFonts w:ascii="Times New Roman" w:hAnsi="Times New Roman" w:cs="Times New Roman"/>
          <w:color w:val="auto"/>
          <w:lang w:val="es-MX" w:eastAsia="es-BO"/>
        </w:rPr>
        <w:t xml:space="preserve"> </w:t>
      </w:r>
      <w:r w:rsidR="00E87099" w:rsidRPr="006F3AD2">
        <w:rPr>
          <w:rFonts w:ascii="Times New Roman" w:hAnsi="Times New Roman" w:cs="Times New Roman"/>
          <w:color w:val="auto"/>
          <w:lang w:val="es-MX" w:eastAsia="es-BO"/>
        </w:rPr>
        <w:t>5</w:t>
      </w:r>
      <w:r w:rsidR="00BE1C2B" w:rsidRPr="006F3AD2">
        <w:rPr>
          <w:rFonts w:ascii="Times New Roman" w:hAnsi="Times New Roman" w:cs="Times New Roman"/>
          <w:color w:val="auto"/>
          <w:lang w:val="es-MX" w:eastAsia="es-BO"/>
        </w:rPr>
        <w:t>.000.-</w:t>
      </w:r>
      <w:r w:rsidR="008E1D6C" w:rsidRPr="006F3AD2">
        <w:rPr>
          <w:rFonts w:ascii="Times New Roman" w:hAnsi="Times New Roman" w:cs="Times New Roman"/>
          <w:color w:val="auto"/>
          <w:lang w:val="es-MX" w:eastAsia="es-BO"/>
        </w:rPr>
        <w:t xml:space="preserve">) </w:t>
      </w:r>
      <w:r w:rsidRPr="006F3AD2">
        <w:rPr>
          <w:rFonts w:ascii="Times New Roman" w:hAnsi="Times New Roman" w:cs="Times New Roman"/>
          <w:color w:val="auto"/>
          <w:lang w:val="es-MX" w:eastAsia="es-BO"/>
        </w:rPr>
        <w:t xml:space="preserve">expresada </w:t>
      </w:r>
      <w:r w:rsidR="008A191E" w:rsidRPr="006F3AD2">
        <w:rPr>
          <w:rFonts w:ascii="Times New Roman" w:hAnsi="Times New Roman" w:cs="Times New Roman"/>
          <w:lang w:val="es-MX" w:eastAsia="es-BO"/>
        </w:rPr>
        <w:t>en</w:t>
      </w:r>
      <w:r w:rsidRPr="006F3AD2">
        <w:rPr>
          <w:rFonts w:ascii="Times New Roman" w:hAnsi="Times New Roman" w:cs="Times New Roman"/>
          <w:lang w:val="es-MX" w:eastAsia="es-BO"/>
        </w:rPr>
        <w:t xml:space="preserve"> U</w:t>
      </w:r>
      <w:r w:rsidR="008A191E" w:rsidRPr="006F3AD2">
        <w:rPr>
          <w:rFonts w:ascii="Times New Roman" w:hAnsi="Times New Roman" w:cs="Times New Roman"/>
          <w:lang w:val="es-MX" w:eastAsia="es-BO"/>
        </w:rPr>
        <w:t>nidades</w:t>
      </w:r>
      <w:r w:rsidR="008A191E">
        <w:rPr>
          <w:rFonts w:ascii="Times New Roman" w:hAnsi="Times New Roman" w:cs="Times New Roman"/>
          <w:lang w:val="es-MX" w:eastAsia="es-BO"/>
        </w:rPr>
        <w:t xml:space="preserve"> de </w:t>
      </w:r>
      <w:r w:rsidRPr="00DB1C11">
        <w:rPr>
          <w:rFonts w:ascii="Times New Roman" w:hAnsi="Times New Roman" w:cs="Times New Roman"/>
          <w:lang w:val="es-MX" w:eastAsia="es-BO"/>
        </w:rPr>
        <w:t>F</w:t>
      </w:r>
      <w:r w:rsidR="008A191E">
        <w:rPr>
          <w:rFonts w:ascii="Times New Roman" w:hAnsi="Times New Roman" w:cs="Times New Roman"/>
          <w:lang w:val="es-MX" w:eastAsia="es-BO"/>
        </w:rPr>
        <w:t xml:space="preserve">omento a la </w:t>
      </w:r>
      <w:r w:rsidRPr="00DB1C11">
        <w:rPr>
          <w:rFonts w:ascii="Times New Roman" w:hAnsi="Times New Roman" w:cs="Times New Roman"/>
          <w:lang w:val="es-MX" w:eastAsia="es-BO"/>
        </w:rPr>
        <w:t>V</w:t>
      </w:r>
      <w:r w:rsidR="008A191E">
        <w:rPr>
          <w:rFonts w:ascii="Times New Roman" w:hAnsi="Times New Roman" w:cs="Times New Roman"/>
          <w:lang w:val="es-MX" w:eastAsia="es-BO"/>
        </w:rPr>
        <w:t>ivienda</w:t>
      </w:r>
      <w:r w:rsidRPr="00DB1C11">
        <w:rPr>
          <w:rFonts w:ascii="Times New Roman" w:hAnsi="Times New Roman" w:cs="Times New Roman"/>
          <w:lang w:val="es-MX" w:eastAsia="es-BO"/>
        </w:rPr>
        <w:t xml:space="preserve"> </w:t>
      </w:r>
      <w:r w:rsidR="008A191E">
        <w:rPr>
          <w:rFonts w:ascii="Times New Roman" w:hAnsi="Times New Roman" w:cs="Times New Roman"/>
          <w:lang w:val="es-MX" w:eastAsia="es-BO"/>
        </w:rPr>
        <w:t xml:space="preserve">convertida </w:t>
      </w:r>
      <w:r w:rsidRPr="008E1D6C">
        <w:rPr>
          <w:rFonts w:ascii="Times New Roman" w:hAnsi="Times New Roman" w:cs="Times New Roman"/>
          <w:lang w:val="es-MX" w:eastAsia="es-BO"/>
        </w:rPr>
        <w:t>al tipo de cambio del día</w:t>
      </w:r>
      <w:r w:rsidR="008A191E" w:rsidRPr="008E1D6C">
        <w:rPr>
          <w:rFonts w:ascii="Times New Roman" w:hAnsi="Times New Roman" w:cs="Times New Roman"/>
          <w:lang w:val="es-MX" w:eastAsia="es-BO"/>
        </w:rPr>
        <w:t xml:space="preserve"> de emisión del documento</w:t>
      </w:r>
      <w:r w:rsidRPr="008E1D6C">
        <w:rPr>
          <w:rFonts w:ascii="Times New Roman" w:hAnsi="Times New Roman" w:cs="Times New Roman"/>
          <w:lang w:val="es-MX" w:eastAsia="es-BO"/>
        </w:rPr>
        <w:t>.</w:t>
      </w:r>
    </w:p>
    <w:p w:rsidR="00690E19" w:rsidRDefault="00690E19" w:rsidP="00690E19">
      <w:pPr>
        <w:pStyle w:val="Default"/>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lastRenderedPageBreak/>
        <w:t xml:space="preserve">El procedimiento del Registro esta descrito en el </w:t>
      </w:r>
      <w:r w:rsidR="005C1C32" w:rsidRPr="00DB1C11">
        <w:rPr>
          <w:rFonts w:ascii="Times New Roman" w:hAnsi="Times New Roman" w:cs="Times New Roman"/>
          <w:lang w:val="es-MX" w:eastAsia="es-BO"/>
        </w:rPr>
        <w:t xml:space="preserve">TITULO III </w:t>
      </w:r>
      <w:r w:rsidRPr="00DB1C11">
        <w:rPr>
          <w:rFonts w:ascii="Times New Roman" w:hAnsi="Times New Roman" w:cs="Times New Roman"/>
          <w:lang w:val="es-MX" w:eastAsia="es-BO"/>
        </w:rPr>
        <w:t>de la presente norma.</w:t>
      </w:r>
    </w:p>
    <w:p w:rsidR="0090558B" w:rsidRPr="00DB1C11" w:rsidRDefault="0090558B" w:rsidP="0090558B">
      <w:pPr>
        <w:pStyle w:val="Default"/>
        <w:spacing w:before="120" w:after="120"/>
        <w:ind w:left="708"/>
        <w:jc w:val="center"/>
        <w:rPr>
          <w:rFonts w:ascii="Times New Roman" w:hAnsi="Times New Roman" w:cs="Times New Roman"/>
          <w:b/>
        </w:rPr>
      </w:pPr>
      <w:r w:rsidRPr="00DB1C11">
        <w:rPr>
          <w:rFonts w:ascii="Times New Roman" w:hAnsi="Times New Roman" w:cs="Times New Roman"/>
          <w:b/>
        </w:rPr>
        <w:t>SECCION IV</w:t>
      </w:r>
    </w:p>
    <w:p w:rsidR="0090558B" w:rsidRPr="00DB1C11" w:rsidRDefault="0090558B" w:rsidP="0090558B">
      <w:pPr>
        <w:pStyle w:val="Default"/>
        <w:spacing w:before="120" w:after="120"/>
        <w:ind w:left="708"/>
        <w:jc w:val="center"/>
        <w:rPr>
          <w:rFonts w:ascii="Times New Roman" w:hAnsi="Times New Roman" w:cs="Times New Roman"/>
          <w:b/>
        </w:rPr>
      </w:pPr>
      <w:r w:rsidRPr="00DB1C11">
        <w:rPr>
          <w:rFonts w:ascii="Times New Roman" w:hAnsi="Times New Roman" w:cs="Times New Roman"/>
          <w:b/>
        </w:rPr>
        <w:t>EMPRESAS DE TRANSPORTE NACIONAL TERRESTRE CARRETERO (NAL)</w:t>
      </w:r>
    </w:p>
    <w:p w:rsidR="00AC3328" w:rsidRPr="0016188E" w:rsidRDefault="004F7A4E" w:rsidP="00AC3328">
      <w:pPr>
        <w:pStyle w:val="Default"/>
        <w:spacing w:before="120" w:after="120"/>
        <w:jc w:val="both"/>
        <w:rPr>
          <w:rFonts w:ascii="Times New Roman" w:hAnsi="Times New Roman" w:cs="Times New Roman"/>
          <w:highlight w:val="cyan"/>
        </w:rPr>
      </w:pPr>
      <w:r>
        <w:rPr>
          <w:rFonts w:ascii="Times New Roman" w:hAnsi="Times New Roman" w:cs="Times New Roman"/>
          <w:b/>
        </w:rPr>
        <w:t>ARTÍCULO 63.</w:t>
      </w:r>
      <w:r w:rsidRPr="00DB1C11">
        <w:rPr>
          <w:rFonts w:ascii="Times New Roman" w:hAnsi="Times New Roman" w:cs="Times New Roman"/>
          <w:b/>
        </w:rPr>
        <w:t xml:space="preserve"> (REGISTRO). </w:t>
      </w:r>
      <w:r w:rsidR="00AC3328" w:rsidRPr="008C6207">
        <w:rPr>
          <w:rFonts w:ascii="Times New Roman" w:hAnsi="Times New Roman" w:cs="Times New Roman"/>
        </w:rPr>
        <w:t>Deberán registrarse como Empresas de Transporte Nacional Terrestre Carretero, las personas jurídicas, incluidas las empresas unipersonales, que realicen operaciones de transporte de carga internacional solo en territorio nacional y que además estén registradas ante el Servicio de Impuestos Nacionales y tengan la autorización del Viceministerio de Transporte. Este registro deberá realizarse bajo la modalidad presencial.</w:t>
      </w:r>
    </w:p>
    <w:p w:rsidR="0090558B" w:rsidRPr="00DB1C11" w:rsidRDefault="004D0D3F" w:rsidP="0090558B">
      <w:pPr>
        <w:spacing w:before="120" w:after="120" w:line="240" w:lineRule="auto"/>
        <w:jc w:val="both"/>
        <w:rPr>
          <w:rFonts w:ascii="Times New Roman" w:eastAsia="Times New Roman" w:hAnsi="Times New Roman" w:cs="Times New Roman"/>
          <w:bCs/>
          <w:iCs/>
          <w:sz w:val="24"/>
          <w:szCs w:val="24"/>
          <w:lang w:val="es-MX" w:eastAsia="es-ES"/>
        </w:rPr>
      </w:pPr>
      <w:r w:rsidRPr="00DB1C11">
        <w:rPr>
          <w:rFonts w:ascii="Times New Roman" w:hAnsi="Times New Roman" w:cs="Times New Roman"/>
          <w:b/>
          <w:sz w:val="24"/>
          <w:szCs w:val="24"/>
        </w:rPr>
        <w:t>ARTÍCULO 64. (REQUISITOS</w:t>
      </w:r>
      <w:r>
        <w:rPr>
          <w:rFonts w:ascii="Times New Roman" w:hAnsi="Times New Roman" w:cs="Times New Roman"/>
          <w:b/>
          <w:sz w:val="24"/>
          <w:szCs w:val="24"/>
        </w:rPr>
        <w:t xml:space="preserve">). </w:t>
      </w:r>
      <w:r w:rsidR="0090558B" w:rsidRPr="00DB1C11">
        <w:rPr>
          <w:rFonts w:ascii="Times New Roman" w:eastAsia="Times New Roman" w:hAnsi="Times New Roman" w:cs="Times New Roman"/>
          <w:bCs/>
          <w:iCs/>
          <w:sz w:val="24"/>
          <w:szCs w:val="24"/>
          <w:lang w:val="es-MX" w:eastAsia="es-ES"/>
        </w:rPr>
        <w:t>Al momento del registro el Solicitante deberá contar con los siguientes documentos vigentes, los cuales, a excepción del Certificado de Inscripción al Padrón del Servicio de Impuestos Nacionales, deberá exhibir en originales al momento de completar su registro en las oficinas de las Administraciones de Aduana o en la Unidad de Servicio a Operadores de la Oficina Central o Gerencias Regionales:</w:t>
      </w:r>
    </w:p>
    <w:p w:rsidR="0028464D" w:rsidRPr="00DB1C11" w:rsidRDefault="0028464D" w:rsidP="00071B2D">
      <w:pPr>
        <w:pStyle w:val="Default"/>
        <w:numPr>
          <w:ilvl w:val="0"/>
          <w:numId w:val="20"/>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Certificado de Inscripción al Padrón Biométrico Digital del Servicio de Impuestos Nacionales</w:t>
      </w:r>
      <w:r w:rsidR="002A014E">
        <w:rPr>
          <w:rFonts w:ascii="Times New Roman" w:hAnsi="Times New Roman" w:cs="Times New Roman"/>
          <w:lang w:val="es-MX" w:eastAsia="es-BO"/>
        </w:rPr>
        <w:t>.</w:t>
      </w:r>
    </w:p>
    <w:p w:rsidR="0028464D" w:rsidRPr="00DB1C11" w:rsidRDefault="0028464D" w:rsidP="00071B2D">
      <w:pPr>
        <w:pStyle w:val="Default"/>
        <w:numPr>
          <w:ilvl w:val="0"/>
          <w:numId w:val="20"/>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Cédula de Identidad </w:t>
      </w:r>
      <w:r w:rsidR="008661F4" w:rsidRPr="00DB1C11">
        <w:rPr>
          <w:rFonts w:ascii="Times New Roman" w:hAnsi="Times New Roman" w:cs="Times New Roman"/>
          <w:lang w:val="es-MX" w:eastAsia="es-BO"/>
        </w:rPr>
        <w:t>del Titular o Representante Legal</w:t>
      </w:r>
      <w:r w:rsidR="008661F4">
        <w:rPr>
          <w:rFonts w:ascii="Times New Roman" w:hAnsi="Times New Roman" w:cs="Times New Roman"/>
          <w:lang w:val="es-MX" w:eastAsia="es-BO"/>
        </w:rPr>
        <w:t>,</w:t>
      </w:r>
      <w:r w:rsidR="008661F4" w:rsidRPr="00DB1C11">
        <w:rPr>
          <w:rFonts w:ascii="Times New Roman" w:hAnsi="Times New Roman" w:cs="Times New Roman"/>
          <w:lang w:val="es-MX" w:eastAsia="es-BO"/>
        </w:rPr>
        <w:t xml:space="preserve"> </w:t>
      </w:r>
      <w:r w:rsidRPr="00DB1C11">
        <w:rPr>
          <w:rFonts w:ascii="Times New Roman" w:hAnsi="Times New Roman" w:cs="Times New Roman"/>
          <w:lang w:val="es-MX" w:eastAsia="es-BO"/>
        </w:rPr>
        <w:t xml:space="preserve">otorgada a ciudadanos bolivianos o extranjeros por </w:t>
      </w:r>
      <w:r w:rsidR="008661F4">
        <w:rPr>
          <w:rFonts w:ascii="Times New Roman" w:hAnsi="Times New Roman" w:cs="Times New Roman"/>
          <w:lang w:val="es-MX" w:eastAsia="es-BO"/>
        </w:rPr>
        <w:t>autoridad competente en Bolivia</w:t>
      </w:r>
      <w:r w:rsidRPr="00DB1C11">
        <w:rPr>
          <w:rFonts w:ascii="Times New Roman" w:hAnsi="Times New Roman" w:cs="Times New Roman"/>
          <w:lang w:val="es-MX" w:eastAsia="es-BO"/>
        </w:rPr>
        <w:t>.</w:t>
      </w:r>
    </w:p>
    <w:p w:rsidR="0028464D" w:rsidRPr="00DB1C11" w:rsidRDefault="0028464D" w:rsidP="00071B2D">
      <w:pPr>
        <w:pStyle w:val="Default"/>
        <w:numPr>
          <w:ilvl w:val="0"/>
          <w:numId w:val="20"/>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Matrícula de Comercio otorgada por FUNDEMPRESA (en caso de corresponder).</w:t>
      </w:r>
    </w:p>
    <w:p w:rsidR="0028464D" w:rsidRPr="00DB1C11" w:rsidRDefault="0028464D" w:rsidP="00071B2D">
      <w:pPr>
        <w:pStyle w:val="Default"/>
        <w:numPr>
          <w:ilvl w:val="0"/>
          <w:numId w:val="20"/>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Testimonio de Poder del Representante Legal</w:t>
      </w:r>
      <w:r w:rsidR="006B4563" w:rsidRPr="00DB1C11">
        <w:rPr>
          <w:rFonts w:ascii="Times New Roman" w:hAnsi="Times New Roman" w:cs="Times New Roman"/>
          <w:lang w:val="es-MX" w:eastAsia="es-BO"/>
        </w:rPr>
        <w:t xml:space="preserve"> para personas jurídicas</w:t>
      </w:r>
      <w:r w:rsidRPr="00DB1C11">
        <w:rPr>
          <w:rFonts w:ascii="Times New Roman" w:hAnsi="Times New Roman" w:cs="Times New Roman"/>
          <w:lang w:val="es-MX" w:eastAsia="es-BO"/>
        </w:rPr>
        <w:t>.</w:t>
      </w:r>
    </w:p>
    <w:p w:rsidR="0028464D" w:rsidRPr="00DB1C11" w:rsidRDefault="0028464D" w:rsidP="00071B2D">
      <w:pPr>
        <w:pStyle w:val="Default"/>
        <w:numPr>
          <w:ilvl w:val="0"/>
          <w:numId w:val="20"/>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Certificado de </w:t>
      </w:r>
      <w:r w:rsidR="0053677B">
        <w:rPr>
          <w:rFonts w:ascii="Times New Roman" w:hAnsi="Times New Roman" w:cs="Times New Roman"/>
          <w:lang w:val="es-MX" w:eastAsia="es-BO"/>
        </w:rPr>
        <w:t>S</w:t>
      </w:r>
      <w:r w:rsidRPr="00DB1C11">
        <w:rPr>
          <w:rFonts w:ascii="Times New Roman" w:hAnsi="Times New Roman" w:cs="Times New Roman"/>
          <w:lang w:val="es-MX" w:eastAsia="es-BO"/>
        </w:rPr>
        <w:t xml:space="preserve">olvencia </w:t>
      </w:r>
      <w:r w:rsidR="0053677B">
        <w:rPr>
          <w:rFonts w:ascii="Times New Roman" w:hAnsi="Times New Roman" w:cs="Times New Roman"/>
          <w:lang w:val="es-MX" w:eastAsia="es-BO"/>
        </w:rPr>
        <w:t>F</w:t>
      </w:r>
      <w:r w:rsidRPr="00DB1C11">
        <w:rPr>
          <w:rFonts w:ascii="Times New Roman" w:hAnsi="Times New Roman" w:cs="Times New Roman"/>
          <w:lang w:val="es-MX" w:eastAsia="es-BO"/>
        </w:rPr>
        <w:t xml:space="preserve">iscal emitido </w:t>
      </w:r>
      <w:r w:rsidRPr="008E1D6C">
        <w:rPr>
          <w:rFonts w:ascii="Times New Roman" w:hAnsi="Times New Roman" w:cs="Times New Roman"/>
          <w:lang w:val="es-MX" w:eastAsia="es-BO"/>
        </w:rPr>
        <w:t>por la C</w:t>
      </w:r>
      <w:r w:rsidR="008E1D6C" w:rsidRPr="008E1D6C">
        <w:rPr>
          <w:rFonts w:ascii="Times New Roman" w:hAnsi="Times New Roman" w:cs="Times New Roman"/>
          <w:lang w:val="es-MX" w:eastAsia="es-BO"/>
        </w:rPr>
        <w:t>ontraloría General del Estado</w:t>
      </w:r>
      <w:r w:rsidRPr="008E1D6C">
        <w:rPr>
          <w:rFonts w:ascii="Times New Roman" w:hAnsi="Times New Roman" w:cs="Times New Roman"/>
          <w:lang w:val="es-MX" w:eastAsia="es-BO"/>
        </w:rPr>
        <w:t>.</w:t>
      </w:r>
    </w:p>
    <w:p w:rsidR="004A2AC5" w:rsidRDefault="004A2AC5" w:rsidP="00071B2D">
      <w:pPr>
        <w:pStyle w:val="Default"/>
        <w:numPr>
          <w:ilvl w:val="0"/>
          <w:numId w:val="20"/>
        </w:numPr>
        <w:spacing w:before="120" w:after="120"/>
        <w:jc w:val="both"/>
        <w:rPr>
          <w:rFonts w:ascii="Times New Roman" w:hAnsi="Times New Roman" w:cs="Times New Roman"/>
          <w:lang w:val="es-MX" w:eastAsia="es-BO"/>
        </w:rPr>
      </w:pPr>
      <w:r>
        <w:rPr>
          <w:rFonts w:ascii="Times New Roman" w:hAnsi="Times New Roman" w:cs="Times New Roman"/>
          <w:lang w:val="es-MX" w:eastAsia="es-BO"/>
        </w:rPr>
        <w:t xml:space="preserve">Resolución Administrativa de Autorización de Operación emitida por el Viceministerio de </w:t>
      </w:r>
      <w:proofErr w:type="spellStart"/>
      <w:r>
        <w:rPr>
          <w:rFonts w:ascii="Times New Roman" w:hAnsi="Times New Roman" w:cs="Times New Roman"/>
          <w:lang w:val="es-MX" w:eastAsia="es-BO"/>
        </w:rPr>
        <w:t>Tranportes</w:t>
      </w:r>
      <w:proofErr w:type="spellEnd"/>
      <w:r>
        <w:rPr>
          <w:rFonts w:ascii="Times New Roman" w:hAnsi="Times New Roman" w:cs="Times New Roman"/>
          <w:lang w:val="es-MX" w:eastAsia="es-BO"/>
        </w:rPr>
        <w:t>.</w:t>
      </w:r>
    </w:p>
    <w:p w:rsidR="008E1D6C" w:rsidRDefault="0028464D" w:rsidP="00071B2D">
      <w:pPr>
        <w:pStyle w:val="Default"/>
        <w:numPr>
          <w:ilvl w:val="0"/>
          <w:numId w:val="20"/>
        </w:numPr>
        <w:spacing w:before="120" w:after="120"/>
        <w:jc w:val="both"/>
        <w:rPr>
          <w:rFonts w:ascii="Times New Roman" w:hAnsi="Times New Roman" w:cs="Times New Roman"/>
          <w:lang w:val="es-MX" w:eastAsia="es-BO"/>
        </w:rPr>
      </w:pPr>
      <w:r w:rsidRPr="008E1D6C">
        <w:rPr>
          <w:rFonts w:ascii="Times New Roman" w:hAnsi="Times New Roman" w:cs="Times New Roman"/>
          <w:lang w:val="es-MX" w:eastAsia="es-BO"/>
        </w:rPr>
        <w:t xml:space="preserve">Seguro </w:t>
      </w:r>
      <w:r w:rsidR="008E1D6C">
        <w:rPr>
          <w:rFonts w:ascii="Times New Roman" w:hAnsi="Times New Roman" w:cs="Times New Roman"/>
          <w:lang w:val="es-MX" w:eastAsia="es-BO"/>
        </w:rPr>
        <w:t>O</w:t>
      </w:r>
      <w:r w:rsidRPr="008E1D6C">
        <w:rPr>
          <w:rFonts w:ascii="Times New Roman" w:hAnsi="Times New Roman" w:cs="Times New Roman"/>
          <w:lang w:val="es-MX" w:eastAsia="es-BO"/>
        </w:rPr>
        <w:t>b</w:t>
      </w:r>
      <w:r w:rsidR="0002690E" w:rsidRPr="008E1D6C">
        <w:rPr>
          <w:rFonts w:ascii="Times New Roman" w:hAnsi="Times New Roman" w:cs="Times New Roman"/>
          <w:lang w:val="es-MX" w:eastAsia="es-BO"/>
        </w:rPr>
        <w:t xml:space="preserve">ligatorio de </w:t>
      </w:r>
      <w:r w:rsidR="008E1D6C">
        <w:rPr>
          <w:rFonts w:ascii="Times New Roman" w:hAnsi="Times New Roman" w:cs="Times New Roman"/>
          <w:lang w:val="es-MX" w:eastAsia="es-BO"/>
        </w:rPr>
        <w:t>A</w:t>
      </w:r>
      <w:r w:rsidR="0002690E" w:rsidRPr="008E1D6C">
        <w:rPr>
          <w:rFonts w:ascii="Times New Roman" w:hAnsi="Times New Roman" w:cs="Times New Roman"/>
          <w:lang w:val="es-MX" w:eastAsia="es-BO"/>
        </w:rPr>
        <w:t xml:space="preserve">ccidentes </w:t>
      </w:r>
      <w:r w:rsidR="008E1D6C" w:rsidRPr="008E1D6C">
        <w:rPr>
          <w:rFonts w:ascii="Times New Roman" w:hAnsi="Times New Roman" w:cs="Times New Roman"/>
          <w:lang w:val="es-MX" w:eastAsia="es-BO"/>
        </w:rPr>
        <w:t>de Tránsito</w:t>
      </w:r>
      <w:r w:rsidR="008E1D6C">
        <w:rPr>
          <w:rFonts w:ascii="Times New Roman" w:hAnsi="Times New Roman" w:cs="Times New Roman"/>
          <w:lang w:val="es-MX" w:eastAsia="es-BO"/>
        </w:rPr>
        <w:t>.</w:t>
      </w:r>
    </w:p>
    <w:p w:rsidR="00690E19" w:rsidRPr="00DB1C11" w:rsidRDefault="00690E19" w:rsidP="00690E19">
      <w:pPr>
        <w:pStyle w:val="Default"/>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El procedimiento del Registro esta descrito en el </w:t>
      </w:r>
      <w:r w:rsidR="005C1C32" w:rsidRPr="00DB1C11">
        <w:rPr>
          <w:rFonts w:ascii="Times New Roman" w:hAnsi="Times New Roman" w:cs="Times New Roman"/>
          <w:lang w:val="es-MX" w:eastAsia="es-BO"/>
        </w:rPr>
        <w:t xml:space="preserve">TITULO III </w:t>
      </w:r>
      <w:r w:rsidRPr="00DB1C11">
        <w:rPr>
          <w:rFonts w:ascii="Times New Roman" w:hAnsi="Times New Roman" w:cs="Times New Roman"/>
          <w:lang w:val="es-MX" w:eastAsia="es-BO"/>
        </w:rPr>
        <w:t>de la presente norma.</w:t>
      </w:r>
    </w:p>
    <w:p w:rsidR="0090558B" w:rsidRPr="00DB1C11" w:rsidRDefault="0090558B" w:rsidP="007E6BF8">
      <w:pPr>
        <w:pStyle w:val="Default"/>
        <w:spacing w:before="120" w:after="120"/>
        <w:jc w:val="center"/>
        <w:rPr>
          <w:rFonts w:ascii="Times New Roman" w:hAnsi="Times New Roman" w:cs="Times New Roman"/>
          <w:b/>
        </w:rPr>
      </w:pPr>
      <w:r w:rsidRPr="00DB1C11">
        <w:rPr>
          <w:rFonts w:ascii="Times New Roman" w:hAnsi="Times New Roman" w:cs="Times New Roman"/>
          <w:b/>
        </w:rPr>
        <w:t>SECCION V</w:t>
      </w:r>
    </w:p>
    <w:p w:rsidR="0090558B" w:rsidRPr="00DB1C11" w:rsidRDefault="0090558B" w:rsidP="0090558B">
      <w:pPr>
        <w:pStyle w:val="Default"/>
        <w:spacing w:before="120" w:after="120"/>
        <w:ind w:left="708"/>
        <w:jc w:val="center"/>
        <w:rPr>
          <w:rFonts w:ascii="Times New Roman" w:hAnsi="Times New Roman" w:cs="Times New Roman"/>
          <w:b/>
        </w:rPr>
      </w:pPr>
      <w:r w:rsidRPr="00DB1C11">
        <w:rPr>
          <w:rFonts w:ascii="Times New Roman" w:hAnsi="Times New Roman" w:cs="Times New Roman"/>
          <w:b/>
        </w:rPr>
        <w:t>EMPRESAS DE TRANSPORTE INTERNACIONAL MULTIMODAL (OTM)</w:t>
      </w:r>
    </w:p>
    <w:p w:rsidR="00780977" w:rsidRPr="0016188E" w:rsidRDefault="004D0D3F" w:rsidP="00780977">
      <w:pPr>
        <w:pStyle w:val="Default"/>
        <w:spacing w:before="120" w:after="120"/>
        <w:jc w:val="both"/>
        <w:rPr>
          <w:rFonts w:ascii="Times New Roman" w:hAnsi="Times New Roman" w:cs="Times New Roman"/>
          <w:highlight w:val="cyan"/>
        </w:rPr>
      </w:pPr>
      <w:r w:rsidRPr="00DB1C11">
        <w:rPr>
          <w:rFonts w:ascii="Times New Roman" w:hAnsi="Times New Roman" w:cs="Times New Roman"/>
          <w:b/>
        </w:rPr>
        <w:t>ARTÍCULO 65.</w:t>
      </w:r>
      <w:r>
        <w:rPr>
          <w:rFonts w:ascii="Times New Roman" w:hAnsi="Times New Roman" w:cs="Times New Roman"/>
          <w:b/>
        </w:rPr>
        <w:t xml:space="preserve"> </w:t>
      </w:r>
      <w:r w:rsidRPr="00DB1C11">
        <w:rPr>
          <w:rFonts w:ascii="Times New Roman" w:hAnsi="Times New Roman" w:cs="Times New Roman"/>
          <w:b/>
        </w:rPr>
        <w:t>(REGISTRO</w:t>
      </w:r>
      <w:r>
        <w:rPr>
          <w:rFonts w:ascii="Times New Roman" w:hAnsi="Times New Roman" w:cs="Times New Roman"/>
          <w:b/>
        </w:rPr>
        <w:t xml:space="preserve">). </w:t>
      </w:r>
      <w:r w:rsidR="00780977" w:rsidRPr="008C6207">
        <w:rPr>
          <w:rFonts w:ascii="Times New Roman" w:hAnsi="Times New Roman" w:cs="Times New Roman"/>
        </w:rPr>
        <w:t>Deberán registrarse como Empresas de Transporte Internacional Multimodal, las personas jurídicas, incluidas las empresas unipersonales, que realicen operaciones de transporte multimodal internacional de carga y que además estén registradas ante el Servicio de Impuestos Nacionales y tengan la autorización del Viceministerio de Transporte. Este registro deberá realizarse bajo la modalidad presencial.</w:t>
      </w:r>
    </w:p>
    <w:p w:rsidR="0090558B" w:rsidRPr="00DB1C11" w:rsidRDefault="004D0D3F" w:rsidP="0090558B">
      <w:pPr>
        <w:pStyle w:val="Default"/>
        <w:spacing w:before="120" w:after="120"/>
        <w:jc w:val="both"/>
        <w:rPr>
          <w:rFonts w:ascii="Times New Roman" w:eastAsia="Times New Roman" w:hAnsi="Times New Roman" w:cs="Times New Roman"/>
          <w:bCs/>
          <w:iCs/>
          <w:lang w:val="es-MX" w:eastAsia="es-ES"/>
        </w:rPr>
      </w:pPr>
      <w:r w:rsidRPr="00DB1C11">
        <w:rPr>
          <w:rFonts w:ascii="Times New Roman" w:hAnsi="Times New Roman" w:cs="Times New Roman"/>
          <w:b/>
        </w:rPr>
        <w:t>ARTÍCULO 66.</w:t>
      </w:r>
      <w:r>
        <w:rPr>
          <w:rFonts w:ascii="Times New Roman" w:hAnsi="Times New Roman" w:cs="Times New Roman"/>
          <w:b/>
        </w:rPr>
        <w:t xml:space="preserve"> </w:t>
      </w:r>
      <w:r w:rsidRPr="00DB1C11">
        <w:rPr>
          <w:rFonts w:ascii="Times New Roman" w:hAnsi="Times New Roman" w:cs="Times New Roman"/>
          <w:b/>
        </w:rPr>
        <w:t>(REQUISITOS</w:t>
      </w:r>
      <w:r>
        <w:rPr>
          <w:rFonts w:ascii="Times New Roman" w:hAnsi="Times New Roman" w:cs="Times New Roman"/>
          <w:b/>
        </w:rPr>
        <w:t xml:space="preserve">). </w:t>
      </w:r>
      <w:r w:rsidR="0090558B" w:rsidRPr="00DB1C11">
        <w:rPr>
          <w:rFonts w:ascii="Times New Roman" w:eastAsia="Times New Roman" w:hAnsi="Times New Roman" w:cs="Times New Roman"/>
          <w:bCs/>
          <w:iCs/>
          <w:lang w:val="es-MX" w:eastAsia="es-ES"/>
        </w:rPr>
        <w:t>Al momento del registro el Solicitante deberá contar con los siguientes documentos vigentes, los cuales, a excepción del Certificado de Inscripción al Padrón del Servicio de Impuestos Nacionales, deberá exhibir en originales al momento de completar su registro en las oficinas de las Administraciones de Aduana o en la Unidad de Servicio a Operadores de la Oficina Central o Gerencias Regionales:</w:t>
      </w:r>
    </w:p>
    <w:p w:rsidR="0028464D" w:rsidRPr="00DB1C11" w:rsidRDefault="0028464D" w:rsidP="00071B2D">
      <w:pPr>
        <w:pStyle w:val="Default"/>
        <w:numPr>
          <w:ilvl w:val="0"/>
          <w:numId w:val="21"/>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lastRenderedPageBreak/>
        <w:t>Certificado de Inscripción al Padrón Biométrico Digital del Servicio de Impuestos Nacionales</w:t>
      </w:r>
      <w:r w:rsidR="002A014E">
        <w:rPr>
          <w:rFonts w:ascii="Times New Roman" w:hAnsi="Times New Roman" w:cs="Times New Roman"/>
          <w:lang w:val="es-MX" w:eastAsia="es-BO"/>
        </w:rPr>
        <w:t>.</w:t>
      </w:r>
    </w:p>
    <w:p w:rsidR="0028464D" w:rsidRPr="00DB1C11" w:rsidRDefault="0028464D" w:rsidP="00071B2D">
      <w:pPr>
        <w:pStyle w:val="Default"/>
        <w:numPr>
          <w:ilvl w:val="0"/>
          <w:numId w:val="21"/>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Cédula de Identidad </w:t>
      </w:r>
      <w:r w:rsidR="008661F4" w:rsidRPr="00DB1C11">
        <w:rPr>
          <w:rFonts w:ascii="Times New Roman" w:hAnsi="Times New Roman" w:cs="Times New Roman"/>
          <w:lang w:val="es-MX" w:eastAsia="es-BO"/>
        </w:rPr>
        <w:t>del Titular o Representante Legal</w:t>
      </w:r>
      <w:r w:rsidR="008661F4">
        <w:rPr>
          <w:rFonts w:ascii="Times New Roman" w:hAnsi="Times New Roman" w:cs="Times New Roman"/>
          <w:lang w:val="es-MX" w:eastAsia="es-BO"/>
        </w:rPr>
        <w:t>,</w:t>
      </w:r>
      <w:r w:rsidR="008661F4" w:rsidRPr="00DB1C11">
        <w:rPr>
          <w:rFonts w:ascii="Times New Roman" w:hAnsi="Times New Roman" w:cs="Times New Roman"/>
          <w:lang w:val="es-MX" w:eastAsia="es-BO"/>
        </w:rPr>
        <w:t xml:space="preserve"> </w:t>
      </w:r>
      <w:r w:rsidRPr="00DB1C11">
        <w:rPr>
          <w:rFonts w:ascii="Times New Roman" w:hAnsi="Times New Roman" w:cs="Times New Roman"/>
          <w:lang w:val="es-MX" w:eastAsia="es-BO"/>
        </w:rPr>
        <w:t xml:space="preserve">otorgada a ciudadanos bolivianos o extranjeros por </w:t>
      </w:r>
      <w:r w:rsidR="008661F4">
        <w:rPr>
          <w:rFonts w:ascii="Times New Roman" w:hAnsi="Times New Roman" w:cs="Times New Roman"/>
          <w:lang w:val="es-MX" w:eastAsia="es-BO"/>
        </w:rPr>
        <w:t>autoridad competente en Bolivia</w:t>
      </w:r>
      <w:r w:rsidRPr="00DB1C11">
        <w:rPr>
          <w:rFonts w:ascii="Times New Roman" w:hAnsi="Times New Roman" w:cs="Times New Roman"/>
          <w:lang w:val="es-MX" w:eastAsia="es-BO"/>
        </w:rPr>
        <w:t>.</w:t>
      </w:r>
    </w:p>
    <w:p w:rsidR="0028464D" w:rsidRPr="00DB1C11" w:rsidRDefault="0028464D" w:rsidP="00071B2D">
      <w:pPr>
        <w:pStyle w:val="Default"/>
        <w:numPr>
          <w:ilvl w:val="0"/>
          <w:numId w:val="21"/>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Matrícula de Comercio otorgada por FUNDEMPRESA (en caso de corresponder).</w:t>
      </w:r>
    </w:p>
    <w:p w:rsidR="0028464D" w:rsidRPr="00DB1C11" w:rsidRDefault="0028464D" w:rsidP="00071B2D">
      <w:pPr>
        <w:pStyle w:val="Default"/>
        <w:numPr>
          <w:ilvl w:val="0"/>
          <w:numId w:val="21"/>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Testimonio de Poder del Representante Legal</w:t>
      </w:r>
      <w:r w:rsidR="006B4563" w:rsidRPr="00DB1C11">
        <w:rPr>
          <w:rFonts w:ascii="Times New Roman" w:hAnsi="Times New Roman" w:cs="Times New Roman"/>
          <w:lang w:val="es-MX" w:eastAsia="es-BO"/>
        </w:rPr>
        <w:t xml:space="preserve"> para personas jurídicas</w:t>
      </w:r>
      <w:r w:rsidRPr="00DB1C11">
        <w:rPr>
          <w:rFonts w:ascii="Times New Roman" w:hAnsi="Times New Roman" w:cs="Times New Roman"/>
          <w:lang w:val="es-MX" w:eastAsia="es-BO"/>
        </w:rPr>
        <w:t>.</w:t>
      </w:r>
    </w:p>
    <w:p w:rsidR="0028464D" w:rsidRPr="00DB1C11" w:rsidRDefault="0028464D" w:rsidP="00071B2D">
      <w:pPr>
        <w:pStyle w:val="Default"/>
        <w:numPr>
          <w:ilvl w:val="0"/>
          <w:numId w:val="21"/>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Certificado de </w:t>
      </w:r>
      <w:r w:rsidR="0053677B">
        <w:rPr>
          <w:rFonts w:ascii="Times New Roman" w:hAnsi="Times New Roman" w:cs="Times New Roman"/>
          <w:lang w:val="es-MX" w:eastAsia="es-BO"/>
        </w:rPr>
        <w:t>S</w:t>
      </w:r>
      <w:r w:rsidRPr="00DB1C11">
        <w:rPr>
          <w:rFonts w:ascii="Times New Roman" w:hAnsi="Times New Roman" w:cs="Times New Roman"/>
          <w:lang w:val="es-MX" w:eastAsia="es-BO"/>
        </w:rPr>
        <w:t xml:space="preserve">olvencia </w:t>
      </w:r>
      <w:r w:rsidR="0053677B">
        <w:rPr>
          <w:rFonts w:ascii="Times New Roman" w:hAnsi="Times New Roman" w:cs="Times New Roman"/>
          <w:lang w:val="es-MX" w:eastAsia="es-BO"/>
        </w:rPr>
        <w:t>F</w:t>
      </w:r>
      <w:r w:rsidRPr="00DB1C11">
        <w:rPr>
          <w:rFonts w:ascii="Times New Roman" w:hAnsi="Times New Roman" w:cs="Times New Roman"/>
          <w:lang w:val="es-MX" w:eastAsia="es-BO"/>
        </w:rPr>
        <w:t>iscal emitido por la C</w:t>
      </w:r>
      <w:r w:rsidR="00926927">
        <w:rPr>
          <w:rFonts w:ascii="Times New Roman" w:hAnsi="Times New Roman" w:cs="Times New Roman"/>
          <w:lang w:val="es-MX" w:eastAsia="es-BO"/>
        </w:rPr>
        <w:t>ontraloría General del Estado</w:t>
      </w:r>
      <w:r w:rsidRPr="00DB1C11">
        <w:rPr>
          <w:rFonts w:ascii="Times New Roman" w:hAnsi="Times New Roman" w:cs="Times New Roman"/>
          <w:lang w:val="es-MX" w:eastAsia="es-BO"/>
        </w:rPr>
        <w:t>.</w:t>
      </w:r>
    </w:p>
    <w:p w:rsidR="0028464D" w:rsidRPr="00DB1C11" w:rsidRDefault="00B24DB6" w:rsidP="00071B2D">
      <w:pPr>
        <w:pStyle w:val="Default"/>
        <w:numPr>
          <w:ilvl w:val="0"/>
          <w:numId w:val="21"/>
        </w:numPr>
        <w:spacing w:before="120" w:after="120"/>
        <w:jc w:val="both"/>
        <w:rPr>
          <w:rFonts w:ascii="Times New Roman" w:hAnsi="Times New Roman" w:cs="Times New Roman"/>
          <w:lang w:val="es-MX" w:eastAsia="es-BO"/>
        </w:rPr>
      </w:pPr>
      <w:r>
        <w:rPr>
          <w:rFonts w:ascii="Times New Roman" w:hAnsi="Times New Roman" w:cs="Times New Roman"/>
          <w:lang w:val="es-MX" w:eastAsia="es-BO"/>
        </w:rPr>
        <w:t xml:space="preserve">Licencia de Registro para Operadores de Transporte Multimodal Internacional </w:t>
      </w:r>
      <w:r w:rsidR="0028464D" w:rsidRPr="00DB1C11">
        <w:rPr>
          <w:rFonts w:ascii="Times New Roman" w:hAnsi="Times New Roman" w:cs="Times New Roman"/>
          <w:lang w:val="es-MX" w:eastAsia="es-BO"/>
        </w:rPr>
        <w:t>emitida por el Viceministerio de Transporte</w:t>
      </w:r>
      <w:r w:rsidR="002057AF">
        <w:rPr>
          <w:rFonts w:ascii="Times New Roman" w:hAnsi="Times New Roman" w:cs="Times New Roman"/>
          <w:lang w:val="es-MX" w:eastAsia="es-BO"/>
        </w:rPr>
        <w:t>s</w:t>
      </w:r>
      <w:r w:rsidR="0028464D" w:rsidRPr="00DB1C11">
        <w:rPr>
          <w:rFonts w:ascii="Times New Roman" w:hAnsi="Times New Roman" w:cs="Times New Roman"/>
          <w:lang w:val="es-MX" w:eastAsia="es-BO"/>
        </w:rPr>
        <w:t xml:space="preserve">.   </w:t>
      </w:r>
    </w:p>
    <w:p w:rsidR="0028464D" w:rsidRDefault="0028464D" w:rsidP="00071B2D">
      <w:pPr>
        <w:pStyle w:val="Default"/>
        <w:numPr>
          <w:ilvl w:val="0"/>
          <w:numId w:val="21"/>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Boleta de Garantía, </w:t>
      </w:r>
      <w:r w:rsidR="002705D5">
        <w:rPr>
          <w:rFonts w:ascii="Times New Roman" w:hAnsi="Times New Roman" w:cs="Times New Roman"/>
          <w:lang w:val="es-MX" w:eastAsia="es-BO"/>
        </w:rPr>
        <w:t>Fianza</w:t>
      </w:r>
      <w:r w:rsidRPr="00DB1C11">
        <w:rPr>
          <w:rFonts w:ascii="Times New Roman" w:hAnsi="Times New Roman" w:cs="Times New Roman"/>
          <w:lang w:val="es-MX" w:eastAsia="es-BO"/>
        </w:rPr>
        <w:t xml:space="preserve"> de seguro o Garantía Hipotecaria, por un monto calculado en función al importe equivalente a los tributos aduaneros de importación </w:t>
      </w:r>
      <w:r w:rsidRPr="006F3AD2">
        <w:rPr>
          <w:rFonts w:ascii="Times New Roman" w:hAnsi="Times New Roman" w:cs="Times New Roman"/>
          <w:lang w:val="es-MX" w:eastAsia="es-BO"/>
        </w:rPr>
        <w:t xml:space="preserve">estimados de la gestión anterior, si fuese primer registro constituirá por un monto </w:t>
      </w:r>
      <w:r w:rsidRPr="006F3AD2">
        <w:rPr>
          <w:rFonts w:ascii="Times New Roman" w:hAnsi="Times New Roman" w:cs="Times New Roman"/>
          <w:color w:val="auto"/>
          <w:lang w:val="es-MX" w:eastAsia="es-BO"/>
        </w:rPr>
        <w:t xml:space="preserve">de </w:t>
      </w:r>
      <w:r w:rsidR="009B2C79" w:rsidRPr="006F3AD2">
        <w:rPr>
          <w:rFonts w:ascii="Times New Roman" w:hAnsi="Times New Roman" w:cs="Times New Roman"/>
          <w:color w:val="auto"/>
          <w:lang w:val="es-MX" w:eastAsia="es-BO"/>
        </w:rPr>
        <w:t>diez</w:t>
      </w:r>
      <w:r w:rsidR="00926927" w:rsidRPr="006F3AD2">
        <w:rPr>
          <w:rFonts w:ascii="Times New Roman" w:hAnsi="Times New Roman" w:cs="Times New Roman"/>
          <w:color w:val="auto"/>
          <w:lang w:val="es-MX" w:eastAsia="es-BO"/>
        </w:rPr>
        <w:t xml:space="preserve"> mil 00/100 dólares estadounidenses (</w:t>
      </w:r>
      <w:r w:rsidRPr="006F3AD2">
        <w:rPr>
          <w:rFonts w:ascii="Times New Roman" w:hAnsi="Times New Roman" w:cs="Times New Roman"/>
          <w:color w:val="auto"/>
          <w:lang w:val="es-MX" w:eastAsia="es-BO"/>
        </w:rPr>
        <w:t>USD</w:t>
      </w:r>
      <w:r w:rsidR="006F3AD2" w:rsidRPr="006F3AD2">
        <w:rPr>
          <w:rFonts w:ascii="Times New Roman" w:hAnsi="Times New Roman" w:cs="Times New Roman"/>
          <w:color w:val="auto"/>
          <w:lang w:val="es-MX" w:eastAsia="es-BO"/>
        </w:rPr>
        <w:t xml:space="preserve"> </w:t>
      </w:r>
      <w:r w:rsidR="009B2C79" w:rsidRPr="006F3AD2">
        <w:rPr>
          <w:rFonts w:ascii="Times New Roman" w:hAnsi="Times New Roman" w:cs="Times New Roman"/>
          <w:color w:val="auto"/>
          <w:lang w:val="es-MX" w:eastAsia="es-BO"/>
        </w:rPr>
        <w:t>1</w:t>
      </w:r>
      <w:r w:rsidRPr="006F3AD2">
        <w:rPr>
          <w:rFonts w:ascii="Times New Roman" w:hAnsi="Times New Roman" w:cs="Times New Roman"/>
          <w:color w:val="auto"/>
          <w:lang w:val="es-MX" w:eastAsia="es-BO"/>
        </w:rPr>
        <w:t>0.000</w:t>
      </w:r>
      <w:r w:rsidR="00926927" w:rsidRPr="006F3AD2">
        <w:rPr>
          <w:rFonts w:ascii="Times New Roman" w:hAnsi="Times New Roman" w:cs="Times New Roman"/>
          <w:color w:val="auto"/>
          <w:lang w:val="es-MX" w:eastAsia="es-BO"/>
        </w:rPr>
        <w:t xml:space="preserve">.-) </w:t>
      </w:r>
      <w:r w:rsidRPr="006F3AD2">
        <w:rPr>
          <w:rFonts w:ascii="Times New Roman" w:hAnsi="Times New Roman" w:cs="Times New Roman"/>
          <w:color w:val="auto"/>
          <w:lang w:val="es-MX" w:eastAsia="es-BO"/>
        </w:rPr>
        <w:t xml:space="preserve">expresado </w:t>
      </w:r>
      <w:r w:rsidRPr="006F3AD2">
        <w:rPr>
          <w:rFonts w:ascii="Times New Roman" w:hAnsi="Times New Roman" w:cs="Times New Roman"/>
          <w:lang w:val="es-MX" w:eastAsia="es-BO"/>
        </w:rPr>
        <w:t xml:space="preserve">en </w:t>
      </w:r>
      <w:r w:rsidR="00926927" w:rsidRPr="006F3AD2">
        <w:rPr>
          <w:rFonts w:ascii="Times New Roman" w:hAnsi="Times New Roman" w:cs="Times New Roman"/>
          <w:lang w:val="es-MX" w:eastAsia="es-BO"/>
        </w:rPr>
        <w:t>Unidades de Fomento a la Vivienda convertida al tipo de cambio del día de</w:t>
      </w:r>
      <w:r w:rsidR="00926927" w:rsidRPr="008E1D6C">
        <w:rPr>
          <w:rFonts w:ascii="Times New Roman" w:hAnsi="Times New Roman" w:cs="Times New Roman"/>
          <w:lang w:val="es-MX" w:eastAsia="es-BO"/>
        </w:rPr>
        <w:t xml:space="preserve"> emisión del documento</w:t>
      </w:r>
      <w:r w:rsidR="009C214D">
        <w:rPr>
          <w:rFonts w:ascii="Times New Roman" w:hAnsi="Times New Roman" w:cs="Times New Roman"/>
          <w:lang w:val="es-MX" w:eastAsia="es-BO"/>
        </w:rPr>
        <w:t>.</w:t>
      </w:r>
      <w:r w:rsidR="00926927">
        <w:rPr>
          <w:rFonts w:ascii="Times New Roman" w:hAnsi="Times New Roman" w:cs="Times New Roman"/>
          <w:lang w:val="es-MX" w:eastAsia="es-BO"/>
        </w:rPr>
        <w:t xml:space="preserve"> </w:t>
      </w:r>
    </w:p>
    <w:p w:rsidR="00690E19" w:rsidRPr="00DB1C11" w:rsidRDefault="00690E19" w:rsidP="00690E19">
      <w:pPr>
        <w:pStyle w:val="Default"/>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El procedimiento del Registro esta descrito en el </w:t>
      </w:r>
      <w:r w:rsidR="005C1C32" w:rsidRPr="00DB1C11">
        <w:rPr>
          <w:rFonts w:ascii="Times New Roman" w:hAnsi="Times New Roman" w:cs="Times New Roman"/>
          <w:lang w:val="es-MX" w:eastAsia="es-BO"/>
        </w:rPr>
        <w:t xml:space="preserve">TITULO III </w:t>
      </w:r>
      <w:r w:rsidRPr="00DB1C11">
        <w:rPr>
          <w:rFonts w:ascii="Times New Roman" w:hAnsi="Times New Roman" w:cs="Times New Roman"/>
          <w:lang w:val="es-MX" w:eastAsia="es-BO"/>
        </w:rPr>
        <w:t>de la presente norma.</w:t>
      </w:r>
    </w:p>
    <w:p w:rsidR="0090558B" w:rsidRPr="00DB1C11" w:rsidRDefault="0090558B" w:rsidP="0090558B">
      <w:pPr>
        <w:pStyle w:val="Default"/>
        <w:spacing w:before="120" w:after="120"/>
        <w:ind w:left="708"/>
        <w:jc w:val="center"/>
        <w:rPr>
          <w:rFonts w:ascii="Times New Roman" w:hAnsi="Times New Roman" w:cs="Times New Roman"/>
          <w:b/>
        </w:rPr>
      </w:pPr>
      <w:r w:rsidRPr="00DB1C11">
        <w:rPr>
          <w:rFonts w:ascii="Times New Roman" w:hAnsi="Times New Roman" w:cs="Times New Roman"/>
          <w:b/>
        </w:rPr>
        <w:t>SECCION VI</w:t>
      </w:r>
    </w:p>
    <w:p w:rsidR="0090558B" w:rsidRPr="00DB1C11" w:rsidRDefault="0090558B" w:rsidP="0090558B">
      <w:pPr>
        <w:pStyle w:val="Default"/>
        <w:spacing w:before="120" w:after="120"/>
        <w:ind w:left="708"/>
        <w:jc w:val="center"/>
        <w:rPr>
          <w:rFonts w:ascii="Times New Roman" w:hAnsi="Times New Roman" w:cs="Times New Roman"/>
          <w:b/>
        </w:rPr>
      </w:pPr>
      <w:r w:rsidRPr="00DB1C11">
        <w:rPr>
          <w:rFonts w:ascii="Times New Roman" w:hAnsi="Times New Roman" w:cs="Times New Roman"/>
          <w:b/>
        </w:rPr>
        <w:t xml:space="preserve">EMPRESAS DE TRANSPORTE INTERNACIONAL POR DUCTOS, </w:t>
      </w:r>
    </w:p>
    <w:p w:rsidR="0090558B" w:rsidRPr="00DB1C11" w:rsidRDefault="0090558B" w:rsidP="0090558B">
      <w:pPr>
        <w:pStyle w:val="Default"/>
        <w:spacing w:before="120" w:after="120"/>
        <w:ind w:left="708"/>
        <w:jc w:val="center"/>
        <w:rPr>
          <w:rFonts w:ascii="Times New Roman" w:hAnsi="Times New Roman" w:cs="Times New Roman"/>
          <w:b/>
        </w:rPr>
      </w:pPr>
      <w:r w:rsidRPr="00DB1C11">
        <w:rPr>
          <w:rFonts w:ascii="Times New Roman" w:hAnsi="Times New Roman" w:cs="Times New Roman"/>
          <w:b/>
        </w:rPr>
        <w:t>TUBERIAS Y CABLES (DUC)</w:t>
      </w:r>
    </w:p>
    <w:p w:rsidR="00C04784" w:rsidRPr="0016188E" w:rsidRDefault="004D0D3F" w:rsidP="00C04784">
      <w:pPr>
        <w:pStyle w:val="Default"/>
        <w:spacing w:before="120" w:after="120"/>
        <w:jc w:val="both"/>
        <w:rPr>
          <w:rFonts w:ascii="Times New Roman" w:hAnsi="Times New Roman" w:cs="Times New Roman"/>
          <w:highlight w:val="cyan"/>
        </w:rPr>
      </w:pPr>
      <w:r>
        <w:rPr>
          <w:rFonts w:ascii="Times New Roman" w:hAnsi="Times New Roman" w:cs="Times New Roman"/>
          <w:b/>
        </w:rPr>
        <w:t>ARTÍCULO 67.</w:t>
      </w:r>
      <w:r w:rsidRPr="00DB1C11">
        <w:rPr>
          <w:rFonts w:ascii="Times New Roman" w:hAnsi="Times New Roman" w:cs="Times New Roman"/>
          <w:b/>
        </w:rPr>
        <w:t xml:space="preserve"> (REGISTRO</w:t>
      </w:r>
      <w:r>
        <w:rPr>
          <w:rFonts w:ascii="Times New Roman" w:hAnsi="Times New Roman" w:cs="Times New Roman"/>
          <w:b/>
        </w:rPr>
        <w:t>).</w:t>
      </w:r>
      <w:r w:rsidRPr="00DB1C11">
        <w:rPr>
          <w:rFonts w:ascii="Times New Roman" w:hAnsi="Times New Roman" w:cs="Times New Roman"/>
        </w:rPr>
        <w:t xml:space="preserve"> </w:t>
      </w:r>
      <w:r w:rsidR="00C04784" w:rsidRPr="008C6207">
        <w:rPr>
          <w:rFonts w:ascii="Times New Roman" w:hAnsi="Times New Roman" w:cs="Times New Roman"/>
        </w:rPr>
        <w:t>Deberán registrarse como Empresas de Transporte Internacional por Ductos, Tuberías y Cables, las personas jurídicas, incluidas las empresas unipersonales, que realicen operaciones de transporte internacional de carga por ductos, tuberías y cables</w:t>
      </w:r>
      <w:r w:rsidR="008C6207" w:rsidRPr="008C6207">
        <w:rPr>
          <w:rFonts w:ascii="Times New Roman" w:hAnsi="Times New Roman" w:cs="Times New Roman"/>
        </w:rPr>
        <w:t>, que</w:t>
      </w:r>
      <w:r w:rsidR="00C04784" w:rsidRPr="008C6207">
        <w:rPr>
          <w:rFonts w:ascii="Times New Roman" w:hAnsi="Times New Roman" w:cs="Times New Roman"/>
        </w:rPr>
        <w:t xml:space="preserve"> además estén registradas ante el Servicio de Impuestos Nacionales </w:t>
      </w:r>
      <w:r w:rsidR="006920E9">
        <w:rPr>
          <w:rFonts w:ascii="Times New Roman" w:hAnsi="Times New Roman" w:cs="Times New Roman"/>
        </w:rPr>
        <w:t>y tengan la autorización de la a</w:t>
      </w:r>
      <w:r w:rsidR="00C04784" w:rsidRPr="008C6207">
        <w:rPr>
          <w:rFonts w:ascii="Times New Roman" w:hAnsi="Times New Roman" w:cs="Times New Roman"/>
        </w:rPr>
        <w:t xml:space="preserve">utoridad </w:t>
      </w:r>
      <w:r w:rsidR="006920E9">
        <w:rPr>
          <w:rFonts w:ascii="Times New Roman" w:hAnsi="Times New Roman" w:cs="Times New Roman"/>
        </w:rPr>
        <w:t>c</w:t>
      </w:r>
      <w:r w:rsidR="00C04784" w:rsidRPr="008C6207">
        <w:rPr>
          <w:rFonts w:ascii="Times New Roman" w:hAnsi="Times New Roman" w:cs="Times New Roman"/>
        </w:rPr>
        <w:t>ompetente. Este registro deberá realizarse bajo la modalidad presencial.</w:t>
      </w:r>
    </w:p>
    <w:p w:rsidR="0090558B" w:rsidRPr="00DB1C11" w:rsidRDefault="004D0D3F" w:rsidP="0090558B">
      <w:pPr>
        <w:pStyle w:val="Default"/>
        <w:spacing w:before="120" w:after="120"/>
        <w:jc w:val="both"/>
        <w:rPr>
          <w:rFonts w:ascii="Times New Roman" w:eastAsia="Times New Roman" w:hAnsi="Times New Roman" w:cs="Times New Roman"/>
          <w:bCs/>
          <w:iCs/>
          <w:lang w:val="es-MX" w:eastAsia="es-ES"/>
        </w:rPr>
      </w:pPr>
      <w:r>
        <w:rPr>
          <w:rFonts w:ascii="Times New Roman" w:hAnsi="Times New Roman" w:cs="Times New Roman"/>
          <w:b/>
        </w:rPr>
        <w:t xml:space="preserve">ARTÍCULO </w:t>
      </w:r>
      <w:r w:rsidRPr="006F3AD2">
        <w:rPr>
          <w:rFonts w:ascii="Times New Roman" w:hAnsi="Times New Roman" w:cs="Times New Roman"/>
          <w:b/>
        </w:rPr>
        <w:t>68. (REQUISITOS).</w:t>
      </w:r>
      <w:r w:rsidRPr="006F3AD2">
        <w:rPr>
          <w:rFonts w:ascii="Times New Roman" w:eastAsia="Times New Roman" w:hAnsi="Times New Roman" w:cs="Times New Roman"/>
          <w:bCs/>
          <w:iCs/>
          <w:lang w:val="es-MX" w:eastAsia="es-ES"/>
        </w:rPr>
        <w:t xml:space="preserve"> </w:t>
      </w:r>
      <w:r w:rsidR="0090558B" w:rsidRPr="006F3AD2">
        <w:rPr>
          <w:rFonts w:ascii="Times New Roman" w:eastAsia="Times New Roman" w:hAnsi="Times New Roman" w:cs="Times New Roman"/>
          <w:bCs/>
          <w:iCs/>
          <w:lang w:val="es-MX" w:eastAsia="es-ES"/>
        </w:rPr>
        <w:t>Al momento del registro el Solicitante deberá contar con los siguientes documentos vigentes</w:t>
      </w:r>
      <w:r w:rsidR="0090558B" w:rsidRPr="00DB1C11">
        <w:rPr>
          <w:rFonts w:ascii="Times New Roman" w:eastAsia="Times New Roman" w:hAnsi="Times New Roman" w:cs="Times New Roman"/>
          <w:bCs/>
          <w:iCs/>
          <w:lang w:val="es-MX" w:eastAsia="es-ES"/>
        </w:rPr>
        <w:t>, los cuales, a excepción del Certificado de Inscripción al Padrón del Servicio de Impuestos Nacionales, deberá exhibir en originales al momento de completar su registro en las oficinas de las Administraciones de Aduana o en la Unidad de Servicio a Operadores de la Oficina Central o Gerencias Regionales:</w:t>
      </w:r>
    </w:p>
    <w:p w:rsidR="006B4563" w:rsidRPr="00DB1C11" w:rsidRDefault="006B4563" w:rsidP="00071B2D">
      <w:pPr>
        <w:pStyle w:val="Default"/>
        <w:numPr>
          <w:ilvl w:val="0"/>
          <w:numId w:val="22"/>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Certificado de Inscripción al Padrón Biométrico Digital del Servicio de Impuestos Nacionales</w:t>
      </w:r>
      <w:r w:rsidR="002A014E">
        <w:rPr>
          <w:rFonts w:ascii="Times New Roman" w:hAnsi="Times New Roman" w:cs="Times New Roman"/>
          <w:lang w:val="es-MX" w:eastAsia="es-BO"/>
        </w:rPr>
        <w:t>.</w:t>
      </w:r>
    </w:p>
    <w:p w:rsidR="006B4563" w:rsidRPr="00DB1C11" w:rsidRDefault="006B4563" w:rsidP="00071B2D">
      <w:pPr>
        <w:pStyle w:val="Default"/>
        <w:numPr>
          <w:ilvl w:val="0"/>
          <w:numId w:val="22"/>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Cédula de </w:t>
      </w:r>
      <w:r w:rsidRPr="008661F4">
        <w:rPr>
          <w:rFonts w:ascii="Times New Roman" w:hAnsi="Times New Roman" w:cs="Times New Roman"/>
          <w:lang w:val="es-MX" w:eastAsia="es-BO"/>
        </w:rPr>
        <w:t xml:space="preserve">Identidad </w:t>
      </w:r>
      <w:r w:rsidR="006A78A3" w:rsidRPr="008661F4">
        <w:rPr>
          <w:rFonts w:ascii="Times New Roman" w:hAnsi="Times New Roman" w:cs="Times New Roman"/>
          <w:lang w:val="es-MX" w:eastAsia="es-BO"/>
        </w:rPr>
        <w:t>del Titular o Representante</w:t>
      </w:r>
      <w:r w:rsidR="006A78A3" w:rsidRPr="00DB1C11">
        <w:rPr>
          <w:rFonts w:ascii="Times New Roman" w:hAnsi="Times New Roman" w:cs="Times New Roman"/>
          <w:lang w:val="es-MX" w:eastAsia="es-BO"/>
        </w:rPr>
        <w:t xml:space="preserve"> Legal</w:t>
      </w:r>
      <w:r w:rsidR="006A78A3">
        <w:rPr>
          <w:rFonts w:ascii="Times New Roman" w:hAnsi="Times New Roman" w:cs="Times New Roman"/>
          <w:lang w:val="es-MX" w:eastAsia="es-BO"/>
        </w:rPr>
        <w:t xml:space="preserve">, </w:t>
      </w:r>
      <w:r w:rsidRPr="00DB1C11">
        <w:rPr>
          <w:rFonts w:ascii="Times New Roman" w:hAnsi="Times New Roman" w:cs="Times New Roman"/>
          <w:lang w:val="es-MX" w:eastAsia="es-BO"/>
        </w:rPr>
        <w:t xml:space="preserve">otorgada a ciudadanos bolivianos o extranjeros por </w:t>
      </w:r>
      <w:r w:rsidR="008C6207">
        <w:rPr>
          <w:rFonts w:ascii="Times New Roman" w:hAnsi="Times New Roman" w:cs="Times New Roman"/>
          <w:lang w:val="es-MX" w:eastAsia="es-BO"/>
        </w:rPr>
        <w:t>autoridad competente en Bolivia</w:t>
      </w:r>
      <w:r w:rsidRPr="00DB1C11">
        <w:rPr>
          <w:rFonts w:ascii="Times New Roman" w:hAnsi="Times New Roman" w:cs="Times New Roman"/>
          <w:lang w:val="es-MX" w:eastAsia="es-BO"/>
        </w:rPr>
        <w:t>.</w:t>
      </w:r>
    </w:p>
    <w:p w:rsidR="006B4563" w:rsidRPr="00DB1C11" w:rsidRDefault="006B4563" w:rsidP="00071B2D">
      <w:pPr>
        <w:pStyle w:val="Default"/>
        <w:numPr>
          <w:ilvl w:val="0"/>
          <w:numId w:val="22"/>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Matrícula de Comercio otorgada por FUNDEMPRESA </w:t>
      </w:r>
      <w:r w:rsidR="00C04784">
        <w:rPr>
          <w:rFonts w:ascii="Times New Roman" w:hAnsi="Times New Roman" w:cs="Times New Roman"/>
          <w:lang w:val="es-MX" w:eastAsia="es-BO"/>
        </w:rPr>
        <w:t xml:space="preserve">o documento equivalente </w:t>
      </w:r>
      <w:r w:rsidRPr="00DB1C11">
        <w:rPr>
          <w:rFonts w:ascii="Times New Roman" w:hAnsi="Times New Roman" w:cs="Times New Roman"/>
          <w:lang w:val="es-MX" w:eastAsia="es-BO"/>
        </w:rPr>
        <w:t>(en caso de corresponder).</w:t>
      </w:r>
    </w:p>
    <w:p w:rsidR="006B4563" w:rsidRPr="00DB1C11" w:rsidRDefault="006B4563" w:rsidP="00071B2D">
      <w:pPr>
        <w:pStyle w:val="Default"/>
        <w:numPr>
          <w:ilvl w:val="0"/>
          <w:numId w:val="22"/>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Testimonio de Poder del Representante Legal para personas jurídicas.</w:t>
      </w:r>
    </w:p>
    <w:p w:rsidR="006B4563" w:rsidRPr="00DB1C11" w:rsidRDefault="006B4563" w:rsidP="00071B2D">
      <w:pPr>
        <w:pStyle w:val="Default"/>
        <w:numPr>
          <w:ilvl w:val="0"/>
          <w:numId w:val="22"/>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Certificado de </w:t>
      </w:r>
      <w:r w:rsidR="0053677B">
        <w:rPr>
          <w:rFonts w:ascii="Times New Roman" w:hAnsi="Times New Roman" w:cs="Times New Roman"/>
          <w:lang w:val="es-MX" w:eastAsia="es-BO"/>
        </w:rPr>
        <w:t>S</w:t>
      </w:r>
      <w:r w:rsidRPr="00DB1C11">
        <w:rPr>
          <w:rFonts w:ascii="Times New Roman" w:hAnsi="Times New Roman" w:cs="Times New Roman"/>
          <w:lang w:val="es-MX" w:eastAsia="es-BO"/>
        </w:rPr>
        <w:t xml:space="preserve">olvencia </w:t>
      </w:r>
      <w:r w:rsidR="0053677B">
        <w:rPr>
          <w:rFonts w:ascii="Times New Roman" w:hAnsi="Times New Roman" w:cs="Times New Roman"/>
          <w:lang w:val="es-MX" w:eastAsia="es-BO"/>
        </w:rPr>
        <w:t>F</w:t>
      </w:r>
      <w:r w:rsidRPr="00DB1C11">
        <w:rPr>
          <w:rFonts w:ascii="Times New Roman" w:hAnsi="Times New Roman" w:cs="Times New Roman"/>
          <w:lang w:val="es-MX" w:eastAsia="es-BO"/>
        </w:rPr>
        <w:t>iscal emitido por la Contraloría General del Estado.</w:t>
      </w:r>
    </w:p>
    <w:p w:rsidR="006B4563" w:rsidRDefault="006B4563" w:rsidP="00071B2D">
      <w:pPr>
        <w:pStyle w:val="Default"/>
        <w:numPr>
          <w:ilvl w:val="0"/>
          <w:numId w:val="22"/>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lastRenderedPageBreak/>
        <w:t xml:space="preserve">Resolución Administrativa de </w:t>
      </w:r>
      <w:r w:rsidR="00926927">
        <w:rPr>
          <w:rFonts w:ascii="Times New Roman" w:hAnsi="Times New Roman" w:cs="Times New Roman"/>
          <w:lang w:val="es-MX" w:eastAsia="es-BO"/>
        </w:rPr>
        <w:t>A</w:t>
      </w:r>
      <w:r w:rsidR="005969DD" w:rsidRPr="00DB1C11">
        <w:rPr>
          <w:rFonts w:ascii="Times New Roman" w:hAnsi="Times New Roman" w:cs="Times New Roman"/>
          <w:lang w:val="es-MX" w:eastAsia="es-BO"/>
        </w:rPr>
        <w:t xml:space="preserve">utorización de </w:t>
      </w:r>
      <w:r w:rsidR="00926927">
        <w:rPr>
          <w:rFonts w:ascii="Times New Roman" w:hAnsi="Times New Roman" w:cs="Times New Roman"/>
          <w:lang w:val="es-MX" w:eastAsia="es-BO"/>
        </w:rPr>
        <w:t>O</w:t>
      </w:r>
      <w:r w:rsidRPr="00DB1C11">
        <w:rPr>
          <w:rFonts w:ascii="Times New Roman" w:hAnsi="Times New Roman" w:cs="Times New Roman"/>
          <w:lang w:val="es-MX" w:eastAsia="es-BO"/>
        </w:rPr>
        <w:t xml:space="preserve">peración emitida por </w:t>
      </w:r>
      <w:r w:rsidR="007D53C0">
        <w:rPr>
          <w:rFonts w:ascii="Times New Roman" w:hAnsi="Times New Roman" w:cs="Times New Roman"/>
          <w:lang w:val="es-MX" w:eastAsia="es-BO"/>
        </w:rPr>
        <w:t xml:space="preserve">la </w:t>
      </w:r>
      <w:r w:rsidRPr="00DB1C11">
        <w:rPr>
          <w:rFonts w:ascii="Times New Roman" w:hAnsi="Times New Roman" w:cs="Times New Roman"/>
          <w:lang w:val="es-MX" w:eastAsia="es-BO"/>
        </w:rPr>
        <w:t xml:space="preserve">Agencia Nacional de Hidrocarburos </w:t>
      </w:r>
      <w:r w:rsidR="005C4F58">
        <w:rPr>
          <w:rFonts w:ascii="Times New Roman" w:hAnsi="Times New Roman" w:cs="Times New Roman"/>
          <w:lang w:val="es-MX" w:eastAsia="es-BO"/>
        </w:rPr>
        <w:t xml:space="preserve">o </w:t>
      </w:r>
      <w:r w:rsidR="008661F4">
        <w:rPr>
          <w:rFonts w:ascii="Times New Roman" w:hAnsi="Times New Roman" w:cs="Times New Roman"/>
          <w:lang w:val="es-MX" w:eastAsia="es-BO"/>
        </w:rPr>
        <w:t>a</w:t>
      </w:r>
      <w:r w:rsidR="005C4F58">
        <w:rPr>
          <w:rFonts w:ascii="Times New Roman" w:hAnsi="Times New Roman" w:cs="Times New Roman"/>
          <w:lang w:val="es-MX" w:eastAsia="es-BO"/>
        </w:rPr>
        <w:t>utoridad competente de acuerdo al sector</w:t>
      </w:r>
      <w:r w:rsidRPr="00DB1C11">
        <w:rPr>
          <w:rFonts w:ascii="Times New Roman" w:hAnsi="Times New Roman" w:cs="Times New Roman"/>
          <w:lang w:val="es-MX" w:eastAsia="es-BO"/>
        </w:rPr>
        <w:t>.</w:t>
      </w:r>
    </w:p>
    <w:p w:rsidR="006F3AD2" w:rsidRPr="008D0D80" w:rsidRDefault="006F3AD2" w:rsidP="006F3AD2">
      <w:pPr>
        <w:pStyle w:val="Default"/>
        <w:numPr>
          <w:ilvl w:val="0"/>
          <w:numId w:val="22"/>
        </w:numPr>
        <w:spacing w:before="120" w:after="120"/>
        <w:jc w:val="both"/>
        <w:rPr>
          <w:rFonts w:ascii="Times New Roman" w:hAnsi="Times New Roman" w:cs="Times New Roman"/>
          <w:lang w:val="es-MX" w:eastAsia="es-BO"/>
        </w:rPr>
      </w:pPr>
      <w:r w:rsidRPr="008D0D80">
        <w:rPr>
          <w:rFonts w:ascii="Times New Roman" w:hAnsi="Times New Roman" w:cs="Times New Roman"/>
          <w:lang w:val="es-MX" w:eastAsia="es-BO"/>
        </w:rPr>
        <w:t xml:space="preserve">Garantía global determinada por la Aduana Nacional, en función al movimiento de sus operaciones con base a la información </w:t>
      </w:r>
      <w:r w:rsidR="00514A2F">
        <w:rPr>
          <w:rFonts w:ascii="Times New Roman" w:hAnsi="Times New Roman" w:cs="Times New Roman"/>
          <w:lang w:val="es-MX" w:eastAsia="es-BO"/>
        </w:rPr>
        <w:t xml:space="preserve">proporcionada por la unidad competente </w:t>
      </w:r>
      <w:r w:rsidRPr="008D0D80">
        <w:rPr>
          <w:rFonts w:ascii="Times New Roman" w:hAnsi="Times New Roman" w:cs="Times New Roman"/>
          <w:lang w:val="es-MX" w:eastAsia="es-BO"/>
        </w:rPr>
        <w:t>del Ministerio de Hidrocarburos y Energía, en</w:t>
      </w:r>
      <w:r w:rsidR="008D0D80" w:rsidRPr="008D0D80">
        <w:rPr>
          <w:rFonts w:ascii="Times New Roman" w:hAnsi="Times New Roman" w:cs="Times New Roman"/>
          <w:lang w:val="es-MX" w:eastAsia="es-BO"/>
        </w:rPr>
        <w:t xml:space="preserve"> caso de realizar importaciones por este medio</w:t>
      </w:r>
      <w:r w:rsidR="008D0D80">
        <w:rPr>
          <w:rFonts w:ascii="Times New Roman" w:hAnsi="Times New Roman" w:cs="Times New Roman"/>
          <w:lang w:val="es-MX" w:eastAsia="es-BO"/>
        </w:rPr>
        <w:t>.</w:t>
      </w:r>
    </w:p>
    <w:p w:rsidR="00690E19" w:rsidRPr="00DB1C11" w:rsidRDefault="00690E19" w:rsidP="00690E19">
      <w:pPr>
        <w:pStyle w:val="Default"/>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El procedimiento del Registro esta descrito en el </w:t>
      </w:r>
      <w:r w:rsidR="005C1C32" w:rsidRPr="00DB1C11">
        <w:rPr>
          <w:rFonts w:ascii="Times New Roman" w:hAnsi="Times New Roman" w:cs="Times New Roman"/>
          <w:lang w:val="es-MX" w:eastAsia="es-BO"/>
        </w:rPr>
        <w:t xml:space="preserve">TITULO III </w:t>
      </w:r>
      <w:r w:rsidRPr="00DB1C11">
        <w:rPr>
          <w:rFonts w:ascii="Times New Roman" w:hAnsi="Times New Roman" w:cs="Times New Roman"/>
          <w:lang w:val="es-MX" w:eastAsia="es-BO"/>
        </w:rPr>
        <w:t>de la presente norma.</w:t>
      </w:r>
    </w:p>
    <w:p w:rsidR="0090558B" w:rsidRPr="00DB1C11" w:rsidRDefault="0090558B" w:rsidP="0090558B">
      <w:pPr>
        <w:pStyle w:val="Default"/>
        <w:spacing w:before="120" w:after="120"/>
        <w:ind w:left="708"/>
        <w:jc w:val="center"/>
        <w:rPr>
          <w:rFonts w:ascii="Times New Roman" w:hAnsi="Times New Roman" w:cs="Times New Roman"/>
          <w:b/>
        </w:rPr>
      </w:pPr>
      <w:r w:rsidRPr="00DB1C11">
        <w:rPr>
          <w:rFonts w:ascii="Times New Roman" w:hAnsi="Times New Roman" w:cs="Times New Roman"/>
          <w:b/>
        </w:rPr>
        <w:t>SECCION VII</w:t>
      </w:r>
    </w:p>
    <w:p w:rsidR="0090558B" w:rsidRPr="00DB1C11" w:rsidRDefault="0090558B" w:rsidP="0090558B">
      <w:pPr>
        <w:pStyle w:val="Default"/>
        <w:spacing w:before="120" w:after="120"/>
        <w:ind w:left="708"/>
        <w:jc w:val="center"/>
        <w:rPr>
          <w:rFonts w:ascii="Times New Roman" w:hAnsi="Times New Roman" w:cs="Times New Roman"/>
          <w:b/>
        </w:rPr>
      </w:pPr>
      <w:r w:rsidRPr="00DB1C11">
        <w:rPr>
          <w:rFonts w:ascii="Times New Roman" w:hAnsi="Times New Roman" w:cs="Times New Roman"/>
          <w:b/>
        </w:rPr>
        <w:t>EMPRESAS DE TRANSPORTE INTERNACIONAL AEREO (AER)</w:t>
      </w:r>
    </w:p>
    <w:p w:rsidR="00C04784" w:rsidRPr="0016188E" w:rsidRDefault="004D0D3F" w:rsidP="00C04784">
      <w:pPr>
        <w:pStyle w:val="Default"/>
        <w:spacing w:before="120" w:after="120"/>
        <w:jc w:val="both"/>
        <w:rPr>
          <w:rFonts w:ascii="Times New Roman" w:hAnsi="Times New Roman" w:cs="Times New Roman"/>
          <w:highlight w:val="cyan"/>
        </w:rPr>
      </w:pPr>
      <w:r>
        <w:rPr>
          <w:rFonts w:ascii="Times New Roman" w:hAnsi="Times New Roman" w:cs="Times New Roman"/>
          <w:b/>
        </w:rPr>
        <w:t>ARTÍCULO 69.</w:t>
      </w:r>
      <w:r w:rsidRPr="00DB1C11">
        <w:rPr>
          <w:rFonts w:ascii="Times New Roman" w:hAnsi="Times New Roman" w:cs="Times New Roman"/>
          <w:b/>
        </w:rPr>
        <w:t xml:space="preserve"> (REGISTRO</w:t>
      </w:r>
      <w:r>
        <w:rPr>
          <w:rFonts w:ascii="Times New Roman" w:hAnsi="Times New Roman" w:cs="Times New Roman"/>
          <w:b/>
        </w:rPr>
        <w:t>).</w:t>
      </w:r>
      <w:r w:rsidR="0090558B" w:rsidRPr="00DB1C11">
        <w:rPr>
          <w:rFonts w:ascii="Times New Roman" w:hAnsi="Times New Roman" w:cs="Times New Roman"/>
        </w:rPr>
        <w:t xml:space="preserve"> </w:t>
      </w:r>
      <w:r w:rsidR="00C04784" w:rsidRPr="008661F4">
        <w:rPr>
          <w:rFonts w:ascii="Times New Roman" w:hAnsi="Times New Roman" w:cs="Times New Roman"/>
        </w:rPr>
        <w:t>Deberán registrarse como Empresas de Transporte Internacional Aéreo, las personas jurídicas, incluidas las empresas unipersonales, que realicen operaciones de transporte internacional de carga vía aérea y que además estén registradas ante el Servicio de Impuestos Nacionales y tengan la autorización de la Dirección General de Aeronáutica Civil. Este registro deberá realizarse bajo la modalidad presencial.</w:t>
      </w:r>
    </w:p>
    <w:p w:rsidR="0090558B" w:rsidRPr="00DB1C11" w:rsidRDefault="004D0D3F" w:rsidP="0090558B">
      <w:pPr>
        <w:pStyle w:val="Default"/>
        <w:spacing w:before="120" w:after="120"/>
        <w:jc w:val="both"/>
        <w:rPr>
          <w:rFonts w:ascii="Times New Roman" w:eastAsia="Times New Roman" w:hAnsi="Times New Roman" w:cs="Times New Roman"/>
          <w:bCs/>
          <w:iCs/>
          <w:lang w:val="es-MX" w:eastAsia="es-ES"/>
        </w:rPr>
      </w:pPr>
      <w:r>
        <w:rPr>
          <w:rFonts w:ascii="Times New Roman" w:hAnsi="Times New Roman" w:cs="Times New Roman"/>
          <w:b/>
        </w:rPr>
        <w:t>ARTÍCULO 70.</w:t>
      </w:r>
      <w:r w:rsidRPr="00DB1C11">
        <w:rPr>
          <w:rFonts w:ascii="Times New Roman" w:hAnsi="Times New Roman" w:cs="Times New Roman"/>
          <w:b/>
        </w:rPr>
        <w:t xml:space="preserve"> (REQUISITOS).</w:t>
      </w:r>
      <w:r w:rsidRPr="00DB1C11">
        <w:rPr>
          <w:rFonts w:ascii="Times New Roman" w:eastAsia="Times New Roman" w:hAnsi="Times New Roman" w:cs="Times New Roman"/>
          <w:bCs/>
          <w:iCs/>
          <w:lang w:val="es-MX" w:eastAsia="es-ES"/>
        </w:rPr>
        <w:t xml:space="preserve"> </w:t>
      </w:r>
      <w:r w:rsidR="0090558B" w:rsidRPr="00DB1C11">
        <w:rPr>
          <w:rFonts w:ascii="Times New Roman" w:eastAsia="Times New Roman" w:hAnsi="Times New Roman" w:cs="Times New Roman"/>
          <w:bCs/>
          <w:iCs/>
          <w:lang w:val="es-MX" w:eastAsia="es-ES"/>
        </w:rPr>
        <w:t>Al momento del registro el Solicitante deberá contar con los siguientes documentos vigentes, los cuales, a excepción del Certificado de Inscripción al Padrón del Servicio de Impuestos Nacionales, deberá exhibir en originales al momento de completar su registro en las oficinas de las Administraciones de Aduana o en la Unidad de Servicio a Operadores de la Oficina Central o Gerencias Regionales:</w:t>
      </w:r>
    </w:p>
    <w:p w:rsidR="006B4563" w:rsidRPr="00DB1C11" w:rsidRDefault="006B4563" w:rsidP="00071B2D">
      <w:pPr>
        <w:pStyle w:val="Default"/>
        <w:numPr>
          <w:ilvl w:val="0"/>
          <w:numId w:val="23"/>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Certificado de Inscripción al Padrón Biométrico Digital del Servicio de Impuestos Nacionales</w:t>
      </w:r>
      <w:r w:rsidR="002A014E">
        <w:rPr>
          <w:rFonts w:ascii="Times New Roman" w:hAnsi="Times New Roman" w:cs="Times New Roman"/>
          <w:lang w:val="es-MX" w:eastAsia="es-BO"/>
        </w:rPr>
        <w:t>.</w:t>
      </w:r>
    </w:p>
    <w:p w:rsidR="006B4563" w:rsidRPr="00DB1C11" w:rsidRDefault="006B4563" w:rsidP="00071B2D">
      <w:pPr>
        <w:pStyle w:val="Default"/>
        <w:numPr>
          <w:ilvl w:val="0"/>
          <w:numId w:val="23"/>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Cédula de Identidad </w:t>
      </w:r>
      <w:r w:rsidR="001F364D" w:rsidRPr="00DB1C11">
        <w:rPr>
          <w:rFonts w:ascii="Times New Roman" w:hAnsi="Times New Roman" w:cs="Times New Roman"/>
          <w:lang w:val="es-MX" w:eastAsia="es-BO"/>
        </w:rPr>
        <w:t>del Titular o Representante Legal</w:t>
      </w:r>
      <w:r w:rsidR="001F364D">
        <w:rPr>
          <w:rFonts w:ascii="Times New Roman" w:hAnsi="Times New Roman" w:cs="Times New Roman"/>
          <w:lang w:val="es-MX" w:eastAsia="es-BO"/>
        </w:rPr>
        <w:t xml:space="preserve">, </w:t>
      </w:r>
      <w:r w:rsidRPr="00DB1C11">
        <w:rPr>
          <w:rFonts w:ascii="Times New Roman" w:hAnsi="Times New Roman" w:cs="Times New Roman"/>
          <w:lang w:val="es-MX" w:eastAsia="es-BO"/>
        </w:rPr>
        <w:t xml:space="preserve">otorgada a ciudadanos bolivianos o extranjeros por </w:t>
      </w:r>
      <w:r w:rsidR="008661F4">
        <w:rPr>
          <w:rFonts w:ascii="Times New Roman" w:hAnsi="Times New Roman" w:cs="Times New Roman"/>
          <w:lang w:val="es-MX" w:eastAsia="es-BO"/>
        </w:rPr>
        <w:t>autoridad competente en Bolivia</w:t>
      </w:r>
      <w:r w:rsidRPr="00DB1C11">
        <w:rPr>
          <w:rFonts w:ascii="Times New Roman" w:hAnsi="Times New Roman" w:cs="Times New Roman"/>
          <w:lang w:val="es-MX" w:eastAsia="es-BO"/>
        </w:rPr>
        <w:t>.</w:t>
      </w:r>
    </w:p>
    <w:p w:rsidR="006B4563" w:rsidRPr="00DB1C11" w:rsidRDefault="006B4563" w:rsidP="00071B2D">
      <w:pPr>
        <w:pStyle w:val="Default"/>
        <w:numPr>
          <w:ilvl w:val="0"/>
          <w:numId w:val="23"/>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Matrícula de Comercio otorgada por FUNDEMPRESA (en caso de corresponder).</w:t>
      </w:r>
    </w:p>
    <w:p w:rsidR="006B4563" w:rsidRPr="00DB1C11" w:rsidRDefault="006B4563" w:rsidP="00071B2D">
      <w:pPr>
        <w:pStyle w:val="Default"/>
        <w:numPr>
          <w:ilvl w:val="0"/>
          <w:numId w:val="23"/>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Testimonio de Poder del Representante Legal para personas jurídicas.</w:t>
      </w:r>
    </w:p>
    <w:p w:rsidR="006B4563" w:rsidRPr="006F3AD2" w:rsidRDefault="006B4563" w:rsidP="00071B2D">
      <w:pPr>
        <w:pStyle w:val="Default"/>
        <w:numPr>
          <w:ilvl w:val="0"/>
          <w:numId w:val="23"/>
        </w:numPr>
        <w:spacing w:before="120" w:after="120"/>
        <w:jc w:val="both"/>
        <w:rPr>
          <w:rFonts w:ascii="Times New Roman" w:hAnsi="Times New Roman" w:cs="Times New Roman"/>
          <w:lang w:val="es-MX" w:eastAsia="es-BO"/>
        </w:rPr>
      </w:pPr>
      <w:r w:rsidRPr="006F3AD2">
        <w:rPr>
          <w:rFonts w:ascii="Times New Roman" w:hAnsi="Times New Roman" w:cs="Times New Roman"/>
          <w:lang w:val="es-MX" w:eastAsia="es-BO"/>
        </w:rPr>
        <w:t xml:space="preserve">Certificado de </w:t>
      </w:r>
      <w:r w:rsidR="0053677B" w:rsidRPr="006F3AD2">
        <w:rPr>
          <w:rFonts w:ascii="Times New Roman" w:hAnsi="Times New Roman" w:cs="Times New Roman"/>
          <w:lang w:val="es-MX" w:eastAsia="es-BO"/>
        </w:rPr>
        <w:t>S</w:t>
      </w:r>
      <w:r w:rsidRPr="006F3AD2">
        <w:rPr>
          <w:rFonts w:ascii="Times New Roman" w:hAnsi="Times New Roman" w:cs="Times New Roman"/>
          <w:lang w:val="es-MX" w:eastAsia="es-BO"/>
        </w:rPr>
        <w:t xml:space="preserve">olvencia </w:t>
      </w:r>
      <w:r w:rsidR="0053677B" w:rsidRPr="006F3AD2">
        <w:rPr>
          <w:rFonts w:ascii="Times New Roman" w:hAnsi="Times New Roman" w:cs="Times New Roman"/>
          <w:lang w:val="es-MX" w:eastAsia="es-BO"/>
        </w:rPr>
        <w:t>F</w:t>
      </w:r>
      <w:r w:rsidRPr="006F3AD2">
        <w:rPr>
          <w:rFonts w:ascii="Times New Roman" w:hAnsi="Times New Roman" w:cs="Times New Roman"/>
          <w:lang w:val="es-MX" w:eastAsia="es-BO"/>
        </w:rPr>
        <w:t>iscal emitido por la Contraloría General del Estado</w:t>
      </w:r>
      <w:r w:rsidR="00926927" w:rsidRPr="006F3AD2">
        <w:rPr>
          <w:rFonts w:ascii="Times New Roman" w:hAnsi="Times New Roman" w:cs="Times New Roman"/>
          <w:lang w:val="es-MX" w:eastAsia="es-BO"/>
        </w:rPr>
        <w:t>.</w:t>
      </w:r>
    </w:p>
    <w:p w:rsidR="006B4563" w:rsidRPr="006F3AD2" w:rsidRDefault="006B4563" w:rsidP="00071B2D">
      <w:pPr>
        <w:pStyle w:val="Default"/>
        <w:numPr>
          <w:ilvl w:val="0"/>
          <w:numId w:val="23"/>
        </w:numPr>
        <w:spacing w:before="120" w:after="120"/>
        <w:jc w:val="both"/>
        <w:rPr>
          <w:rFonts w:ascii="Times New Roman" w:hAnsi="Times New Roman" w:cs="Times New Roman"/>
          <w:lang w:val="es-MX" w:eastAsia="es-BO"/>
        </w:rPr>
      </w:pPr>
      <w:r w:rsidRPr="006F3AD2">
        <w:rPr>
          <w:rFonts w:ascii="Times New Roman" w:hAnsi="Times New Roman" w:cs="Times New Roman"/>
          <w:lang w:val="es-MX" w:eastAsia="es-BO"/>
        </w:rPr>
        <w:t xml:space="preserve">Resolución Administrativa </w:t>
      </w:r>
      <w:r w:rsidR="008B6FFD" w:rsidRPr="006F3AD2">
        <w:rPr>
          <w:rFonts w:ascii="Times New Roman" w:hAnsi="Times New Roman" w:cs="Times New Roman"/>
          <w:lang w:val="es-MX" w:eastAsia="es-BO"/>
        </w:rPr>
        <w:t>que otorga e</w:t>
      </w:r>
      <w:r w:rsidR="00EE3F1B" w:rsidRPr="006F3AD2">
        <w:rPr>
          <w:rFonts w:ascii="Times New Roman" w:hAnsi="Times New Roman" w:cs="Times New Roman"/>
          <w:lang w:val="es-MX" w:eastAsia="es-BO"/>
        </w:rPr>
        <w:t>l</w:t>
      </w:r>
      <w:r w:rsidR="008B6FFD" w:rsidRPr="006F3AD2">
        <w:rPr>
          <w:rFonts w:ascii="Times New Roman" w:hAnsi="Times New Roman" w:cs="Times New Roman"/>
          <w:lang w:val="es-MX" w:eastAsia="es-BO"/>
        </w:rPr>
        <w:t xml:space="preserve"> Permiso de Operación</w:t>
      </w:r>
      <w:r w:rsidRPr="006F3AD2">
        <w:rPr>
          <w:rFonts w:ascii="Times New Roman" w:hAnsi="Times New Roman" w:cs="Times New Roman"/>
          <w:lang w:val="es-MX" w:eastAsia="es-BO"/>
        </w:rPr>
        <w:t xml:space="preserve">, </w:t>
      </w:r>
      <w:r w:rsidR="008B6FFD" w:rsidRPr="006F3AD2">
        <w:rPr>
          <w:rFonts w:ascii="Times New Roman" w:hAnsi="Times New Roman" w:cs="Times New Roman"/>
          <w:lang w:val="es-MX" w:eastAsia="es-BO"/>
        </w:rPr>
        <w:t>emitido</w:t>
      </w:r>
      <w:r w:rsidRPr="006F3AD2">
        <w:rPr>
          <w:rFonts w:ascii="Times New Roman" w:hAnsi="Times New Roman" w:cs="Times New Roman"/>
          <w:lang w:val="es-MX" w:eastAsia="es-BO"/>
        </w:rPr>
        <w:t xml:space="preserve"> por la Dirección</w:t>
      </w:r>
      <w:r w:rsidR="00F266C7" w:rsidRPr="006F3AD2">
        <w:rPr>
          <w:rFonts w:ascii="Times New Roman" w:hAnsi="Times New Roman" w:cs="Times New Roman"/>
          <w:lang w:val="es-MX" w:eastAsia="es-BO"/>
        </w:rPr>
        <w:t xml:space="preserve"> General </w:t>
      </w:r>
      <w:r w:rsidRPr="006F3AD2">
        <w:rPr>
          <w:rFonts w:ascii="Times New Roman" w:hAnsi="Times New Roman" w:cs="Times New Roman"/>
          <w:lang w:val="es-MX" w:eastAsia="es-BO"/>
        </w:rPr>
        <w:t>de Aeronáutica Civil.</w:t>
      </w:r>
    </w:p>
    <w:p w:rsidR="006B4563" w:rsidRPr="006F3AD2" w:rsidRDefault="006B4563" w:rsidP="00071B2D">
      <w:pPr>
        <w:pStyle w:val="Default"/>
        <w:numPr>
          <w:ilvl w:val="0"/>
          <w:numId w:val="23"/>
        </w:numPr>
        <w:spacing w:before="120" w:after="120"/>
        <w:jc w:val="both"/>
        <w:rPr>
          <w:rFonts w:ascii="Times New Roman" w:hAnsi="Times New Roman" w:cs="Times New Roman"/>
          <w:lang w:val="es-MX" w:eastAsia="es-BO"/>
        </w:rPr>
      </w:pPr>
      <w:r w:rsidRPr="006F3AD2">
        <w:rPr>
          <w:rFonts w:ascii="Times New Roman" w:hAnsi="Times New Roman" w:cs="Times New Roman"/>
          <w:lang w:val="es-MX" w:eastAsia="es-BO"/>
        </w:rPr>
        <w:t xml:space="preserve">Resolución Administrativa de </w:t>
      </w:r>
      <w:r w:rsidR="004D4536" w:rsidRPr="006F3AD2">
        <w:rPr>
          <w:rFonts w:ascii="Times New Roman" w:hAnsi="Times New Roman" w:cs="Times New Roman"/>
          <w:lang w:val="es-MX" w:eastAsia="es-BO"/>
        </w:rPr>
        <w:t>A</w:t>
      </w:r>
      <w:r w:rsidR="005969DD" w:rsidRPr="006F3AD2">
        <w:rPr>
          <w:rFonts w:ascii="Times New Roman" w:hAnsi="Times New Roman" w:cs="Times New Roman"/>
          <w:lang w:val="es-MX" w:eastAsia="es-BO"/>
        </w:rPr>
        <w:t xml:space="preserve">utorización </w:t>
      </w:r>
      <w:r w:rsidR="005B5862">
        <w:rPr>
          <w:rFonts w:ascii="Times New Roman" w:hAnsi="Times New Roman" w:cs="Times New Roman"/>
          <w:lang w:val="es-MX" w:eastAsia="es-BO"/>
        </w:rPr>
        <w:t xml:space="preserve">de Operación </w:t>
      </w:r>
      <w:r w:rsidRPr="006F3AD2">
        <w:rPr>
          <w:rFonts w:ascii="Times New Roman" w:hAnsi="Times New Roman" w:cs="Times New Roman"/>
          <w:lang w:val="es-MX" w:eastAsia="es-BO"/>
        </w:rPr>
        <w:t xml:space="preserve">emitida por </w:t>
      </w:r>
      <w:r w:rsidR="006241E1" w:rsidRPr="006F3AD2">
        <w:rPr>
          <w:rFonts w:ascii="Times New Roman" w:hAnsi="Times New Roman" w:cs="Times New Roman"/>
          <w:color w:val="auto"/>
          <w:lang w:val="es-MX" w:eastAsia="es-BO"/>
        </w:rPr>
        <w:t>Autori</w:t>
      </w:r>
      <w:r w:rsidR="00750D91" w:rsidRPr="006F3AD2">
        <w:rPr>
          <w:rFonts w:ascii="Times New Roman" w:hAnsi="Times New Roman" w:cs="Times New Roman"/>
          <w:color w:val="auto"/>
          <w:lang w:val="es-MX" w:eastAsia="es-BO"/>
        </w:rPr>
        <w:t>dad</w:t>
      </w:r>
      <w:r w:rsidR="006241E1" w:rsidRPr="006F3AD2">
        <w:rPr>
          <w:rFonts w:ascii="Times New Roman" w:hAnsi="Times New Roman" w:cs="Times New Roman"/>
          <w:color w:val="auto"/>
          <w:lang w:val="es-MX" w:eastAsia="es-BO"/>
        </w:rPr>
        <w:t xml:space="preserve"> de Regulación y Fiscalización de Telecomunicaciones y Transporte</w:t>
      </w:r>
      <w:r w:rsidR="002057AF" w:rsidRPr="006F3AD2">
        <w:rPr>
          <w:rFonts w:ascii="Times New Roman" w:hAnsi="Times New Roman" w:cs="Times New Roman"/>
          <w:color w:val="auto"/>
          <w:lang w:val="es-MX" w:eastAsia="es-BO"/>
        </w:rPr>
        <w:t>s</w:t>
      </w:r>
      <w:r w:rsidRPr="006F3AD2">
        <w:rPr>
          <w:rFonts w:ascii="Times New Roman" w:hAnsi="Times New Roman" w:cs="Times New Roman"/>
          <w:lang w:val="es-MX" w:eastAsia="es-BO"/>
        </w:rPr>
        <w:t>.</w:t>
      </w:r>
    </w:p>
    <w:p w:rsidR="00926927" w:rsidRPr="00201B15" w:rsidRDefault="00926927" w:rsidP="00071B2D">
      <w:pPr>
        <w:pStyle w:val="Default"/>
        <w:numPr>
          <w:ilvl w:val="0"/>
          <w:numId w:val="23"/>
        </w:numPr>
        <w:spacing w:before="120" w:after="120"/>
        <w:jc w:val="both"/>
        <w:rPr>
          <w:rFonts w:ascii="Times New Roman" w:hAnsi="Times New Roman" w:cs="Times New Roman"/>
          <w:lang w:val="es-MX" w:eastAsia="es-BO"/>
        </w:rPr>
      </w:pPr>
      <w:r w:rsidRPr="006F3AD2">
        <w:rPr>
          <w:rFonts w:ascii="Times New Roman" w:hAnsi="Times New Roman" w:cs="Times New Roman"/>
          <w:lang w:val="es-MX" w:eastAsia="es-BO"/>
        </w:rPr>
        <w:t xml:space="preserve">Boleta de Garantía, </w:t>
      </w:r>
      <w:r w:rsidR="002705D5" w:rsidRPr="006F3AD2">
        <w:rPr>
          <w:rFonts w:ascii="Times New Roman" w:hAnsi="Times New Roman" w:cs="Times New Roman"/>
          <w:lang w:val="es-MX" w:eastAsia="es-BO"/>
        </w:rPr>
        <w:t>Fianza</w:t>
      </w:r>
      <w:r w:rsidRPr="006F3AD2">
        <w:rPr>
          <w:rFonts w:ascii="Times New Roman" w:hAnsi="Times New Roman" w:cs="Times New Roman"/>
          <w:lang w:val="es-MX" w:eastAsia="es-BO"/>
        </w:rPr>
        <w:t xml:space="preserve"> de seguro o Garantía Hipotecaria, por un monto calculado en función al importe equivalente a los tributos aduaneros de importación estimados de la gestión anterior, si fuese primer registro constituirá por un monto </w:t>
      </w:r>
      <w:r w:rsidRPr="006F3AD2">
        <w:rPr>
          <w:rFonts w:ascii="Times New Roman" w:hAnsi="Times New Roman" w:cs="Times New Roman"/>
          <w:color w:val="auto"/>
          <w:lang w:val="es-MX" w:eastAsia="es-BO"/>
        </w:rPr>
        <w:t xml:space="preserve">de </w:t>
      </w:r>
      <w:r w:rsidR="009B2C79" w:rsidRPr="006F3AD2">
        <w:rPr>
          <w:rFonts w:ascii="Times New Roman" w:hAnsi="Times New Roman" w:cs="Times New Roman"/>
          <w:color w:val="auto"/>
          <w:lang w:val="es-MX" w:eastAsia="es-BO"/>
        </w:rPr>
        <w:t>diez</w:t>
      </w:r>
      <w:r w:rsidRPr="006F3AD2">
        <w:rPr>
          <w:rFonts w:ascii="Times New Roman" w:hAnsi="Times New Roman" w:cs="Times New Roman"/>
          <w:color w:val="auto"/>
          <w:lang w:val="es-MX" w:eastAsia="es-BO"/>
        </w:rPr>
        <w:t xml:space="preserve"> mil 00/100 dólares estadounidenses (USD</w:t>
      </w:r>
      <w:r w:rsidR="006F3AD2" w:rsidRPr="006F3AD2">
        <w:rPr>
          <w:rFonts w:ascii="Times New Roman" w:hAnsi="Times New Roman" w:cs="Times New Roman"/>
          <w:color w:val="auto"/>
          <w:lang w:val="es-MX" w:eastAsia="es-BO"/>
        </w:rPr>
        <w:t xml:space="preserve"> </w:t>
      </w:r>
      <w:r w:rsidR="009B2C79" w:rsidRPr="006F3AD2">
        <w:rPr>
          <w:rFonts w:ascii="Times New Roman" w:hAnsi="Times New Roman" w:cs="Times New Roman"/>
          <w:color w:val="auto"/>
          <w:lang w:val="es-MX" w:eastAsia="es-BO"/>
        </w:rPr>
        <w:t>1</w:t>
      </w:r>
      <w:r w:rsidRPr="006F3AD2">
        <w:rPr>
          <w:rFonts w:ascii="Times New Roman" w:hAnsi="Times New Roman" w:cs="Times New Roman"/>
          <w:color w:val="auto"/>
          <w:lang w:val="es-MX" w:eastAsia="es-BO"/>
        </w:rPr>
        <w:t>0.000.-) expresado</w:t>
      </w:r>
      <w:r w:rsidRPr="00201B15">
        <w:rPr>
          <w:rFonts w:ascii="Times New Roman" w:hAnsi="Times New Roman" w:cs="Times New Roman"/>
          <w:color w:val="auto"/>
          <w:lang w:val="es-MX" w:eastAsia="es-BO"/>
        </w:rPr>
        <w:t xml:space="preserve"> </w:t>
      </w:r>
      <w:r w:rsidRPr="00201B15">
        <w:rPr>
          <w:rFonts w:ascii="Times New Roman" w:hAnsi="Times New Roman" w:cs="Times New Roman"/>
          <w:lang w:val="es-MX" w:eastAsia="es-BO"/>
        </w:rPr>
        <w:t>en Unidades de Fomento a la Vivienda convertida al tipo de cambio del día de emisión del documento.</w:t>
      </w:r>
      <w:r w:rsidR="00201B15" w:rsidRPr="00201B15">
        <w:rPr>
          <w:rFonts w:ascii="Times New Roman" w:hAnsi="Times New Roman" w:cs="Times New Roman"/>
          <w:lang w:val="es-MX" w:eastAsia="es-BO"/>
        </w:rPr>
        <w:t xml:space="preserve"> </w:t>
      </w:r>
    </w:p>
    <w:p w:rsidR="00690E19" w:rsidRPr="00E921D2" w:rsidRDefault="00690E19" w:rsidP="00E921D2">
      <w:pPr>
        <w:pStyle w:val="Default"/>
        <w:spacing w:before="120" w:after="120"/>
        <w:ind w:left="360"/>
        <w:jc w:val="both"/>
        <w:rPr>
          <w:rFonts w:ascii="Times New Roman" w:hAnsi="Times New Roman" w:cs="Times New Roman"/>
          <w:lang w:val="es-MX" w:eastAsia="es-BO"/>
        </w:rPr>
      </w:pPr>
      <w:r w:rsidRPr="00E921D2">
        <w:rPr>
          <w:rFonts w:ascii="Times New Roman" w:hAnsi="Times New Roman" w:cs="Times New Roman"/>
          <w:lang w:val="es-MX" w:eastAsia="es-BO"/>
        </w:rPr>
        <w:t xml:space="preserve">El procedimiento del Registro esta descrito en el </w:t>
      </w:r>
      <w:r w:rsidR="005C1C32" w:rsidRPr="00E921D2">
        <w:rPr>
          <w:rFonts w:ascii="Times New Roman" w:hAnsi="Times New Roman" w:cs="Times New Roman"/>
          <w:lang w:val="es-MX" w:eastAsia="es-BO"/>
        </w:rPr>
        <w:t xml:space="preserve">TITULO III </w:t>
      </w:r>
      <w:r w:rsidRPr="00E921D2">
        <w:rPr>
          <w:rFonts w:ascii="Times New Roman" w:hAnsi="Times New Roman" w:cs="Times New Roman"/>
          <w:lang w:val="es-MX" w:eastAsia="es-BO"/>
        </w:rPr>
        <w:t>de la presente norma.</w:t>
      </w:r>
    </w:p>
    <w:p w:rsidR="00242DA6" w:rsidRDefault="00242DA6" w:rsidP="0090558B">
      <w:pPr>
        <w:pStyle w:val="Default"/>
        <w:spacing w:before="120" w:after="120"/>
        <w:ind w:left="708"/>
        <w:jc w:val="center"/>
        <w:rPr>
          <w:rFonts w:ascii="Times New Roman" w:hAnsi="Times New Roman" w:cs="Times New Roman"/>
          <w:b/>
        </w:rPr>
      </w:pPr>
    </w:p>
    <w:p w:rsidR="0090558B" w:rsidRPr="00DB1C11" w:rsidRDefault="0090558B" w:rsidP="0090558B">
      <w:pPr>
        <w:pStyle w:val="Default"/>
        <w:spacing w:before="120" w:after="120"/>
        <w:ind w:left="708"/>
        <w:jc w:val="center"/>
        <w:rPr>
          <w:rFonts w:ascii="Times New Roman" w:hAnsi="Times New Roman" w:cs="Times New Roman"/>
          <w:b/>
        </w:rPr>
      </w:pPr>
      <w:r w:rsidRPr="00DB1C11">
        <w:rPr>
          <w:rFonts w:ascii="Times New Roman" w:hAnsi="Times New Roman" w:cs="Times New Roman"/>
          <w:b/>
        </w:rPr>
        <w:lastRenderedPageBreak/>
        <w:t>SECCION VIII</w:t>
      </w:r>
    </w:p>
    <w:p w:rsidR="0090558B" w:rsidRPr="00DB1C11" w:rsidRDefault="0090558B" w:rsidP="0090558B">
      <w:pPr>
        <w:pStyle w:val="Default"/>
        <w:spacing w:before="120" w:after="120"/>
        <w:ind w:left="708"/>
        <w:jc w:val="center"/>
        <w:rPr>
          <w:rFonts w:ascii="Times New Roman" w:hAnsi="Times New Roman" w:cs="Times New Roman"/>
          <w:b/>
        </w:rPr>
      </w:pPr>
      <w:r w:rsidRPr="00DB1C11">
        <w:rPr>
          <w:rFonts w:ascii="Times New Roman" w:hAnsi="Times New Roman" w:cs="Times New Roman"/>
          <w:b/>
        </w:rPr>
        <w:t>EMPRESAS DE TRANSPORTE INTERNACIONAL FLUVIAL – EMPRESAS NACIONALES (FLN)</w:t>
      </w:r>
    </w:p>
    <w:p w:rsidR="00C04784" w:rsidRPr="0016188E" w:rsidRDefault="004D0D3F" w:rsidP="00C04784">
      <w:pPr>
        <w:pStyle w:val="Default"/>
        <w:spacing w:before="120" w:after="120"/>
        <w:jc w:val="both"/>
        <w:rPr>
          <w:rFonts w:ascii="Times New Roman" w:hAnsi="Times New Roman" w:cs="Times New Roman"/>
          <w:highlight w:val="cyan"/>
        </w:rPr>
      </w:pPr>
      <w:r>
        <w:rPr>
          <w:rFonts w:ascii="Times New Roman" w:hAnsi="Times New Roman" w:cs="Times New Roman"/>
          <w:b/>
        </w:rPr>
        <w:t>ARTÍCULO 71.</w:t>
      </w:r>
      <w:r w:rsidRPr="00DB1C11">
        <w:rPr>
          <w:rFonts w:ascii="Times New Roman" w:hAnsi="Times New Roman" w:cs="Times New Roman"/>
          <w:b/>
        </w:rPr>
        <w:t xml:space="preserve"> (REGISTRO</w:t>
      </w:r>
      <w:r>
        <w:rPr>
          <w:rFonts w:ascii="Times New Roman" w:hAnsi="Times New Roman" w:cs="Times New Roman"/>
          <w:b/>
        </w:rPr>
        <w:t>).</w:t>
      </w:r>
      <w:r w:rsidR="0090558B" w:rsidRPr="00DB1C11">
        <w:rPr>
          <w:rFonts w:ascii="Times New Roman" w:hAnsi="Times New Roman" w:cs="Times New Roman"/>
        </w:rPr>
        <w:t xml:space="preserve"> </w:t>
      </w:r>
      <w:r w:rsidR="00C04784" w:rsidRPr="00BD6D6F">
        <w:rPr>
          <w:rFonts w:ascii="Times New Roman" w:hAnsi="Times New Roman" w:cs="Times New Roman"/>
        </w:rPr>
        <w:t xml:space="preserve">Deberán registrarse como Empresas de Transporte Internacional Fluvial, las personas jurídicas, incluidas las empresas unipersonales, que realicen operaciones de transporte internacional de carga vía fluvial y que además estén registradas ante el Servicio de Impuestos Nacionales </w:t>
      </w:r>
      <w:r w:rsidR="00750D91">
        <w:rPr>
          <w:rFonts w:ascii="Times New Roman" w:hAnsi="Times New Roman" w:cs="Times New Roman"/>
        </w:rPr>
        <w:t>y tengan la autorización de la a</w:t>
      </w:r>
      <w:r w:rsidR="00C04784" w:rsidRPr="00BD6D6F">
        <w:rPr>
          <w:rFonts w:ascii="Times New Roman" w:hAnsi="Times New Roman" w:cs="Times New Roman"/>
        </w:rPr>
        <w:t xml:space="preserve">utoridad </w:t>
      </w:r>
      <w:r w:rsidR="00750D91">
        <w:rPr>
          <w:rFonts w:ascii="Times New Roman" w:hAnsi="Times New Roman" w:cs="Times New Roman"/>
        </w:rPr>
        <w:t>c</w:t>
      </w:r>
      <w:r w:rsidR="00C04784" w:rsidRPr="00BD6D6F">
        <w:rPr>
          <w:rFonts w:ascii="Times New Roman" w:hAnsi="Times New Roman" w:cs="Times New Roman"/>
        </w:rPr>
        <w:t>ompetente del Ministerio de Defensa. Este registro deberá realizarse bajo la modalidad presencial.</w:t>
      </w:r>
    </w:p>
    <w:p w:rsidR="0090558B" w:rsidRPr="00DB1C11" w:rsidRDefault="004D0D3F" w:rsidP="0090558B">
      <w:pPr>
        <w:pStyle w:val="Default"/>
        <w:spacing w:before="120" w:after="120"/>
        <w:jc w:val="both"/>
        <w:rPr>
          <w:rFonts w:ascii="Times New Roman" w:eastAsia="Times New Roman" w:hAnsi="Times New Roman" w:cs="Times New Roman"/>
          <w:bCs/>
          <w:iCs/>
          <w:lang w:val="es-MX" w:eastAsia="es-ES"/>
        </w:rPr>
      </w:pPr>
      <w:r>
        <w:rPr>
          <w:rFonts w:ascii="Times New Roman" w:hAnsi="Times New Roman" w:cs="Times New Roman"/>
          <w:b/>
        </w:rPr>
        <w:t>ARTÍCULO 72.</w:t>
      </w:r>
      <w:r w:rsidRPr="00DB1C11">
        <w:rPr>
          <w:rFonts w:ascii="Times New Roman" w:hAnsi="Times New Roman" w:cs="Times New Roman"/>
          <w:b/>
        </w:rPr>
        <w:t xml:space="preserve"> (REQUISITOS</w:t>
      </w:r>
      <w:r>
        <w:rPr>
          <w:rFonts w:ascii="Times New Roman" w:hAnsi="Times New Roman" w:cs="Times New Roman"/>
          <w:b/>
        </w:rPr>
        <w:t>).</w:t>
      </w:r>
      <w:r w:rsidRPr="00DB1C11">
        <w:rPr>
          <w:rFonts w:ascii="Times New Roman" w:eastAsia="Times New Roman" w:hAnsi="Times New Roman" w:cs="Times New Roman"/>
          <w:bCs/>
          <w:iCs/>
          <w:lang w:val="es-MX" w:eastAsia="es-ES"/>
        </w:rPr>
        <w:t xml:space="preserve"> </w:t>
      </w:r>
      <w:r w:rsidR="0090558B" w:rsidRPr="00DB1C11">
        <w:rPr>
          <w:rFonts w:ascii="Times New Roman" w:eastAsia="Times New Roman" w:hAnsi="Times New Roman" w:cs="Times New Roman"/>
          <w:bCs/>
          <w:iCs/>
          <w:lang w:val="es-MX" w:eastAsia="es-ES"/>
        </w:rPr>
        <w:t>Al momento del registro el Solicitante deberá contar con los siguientes documentos vigentes, los cuales, a excepción del Certificado de Inscripción al Padrón del Servicio de Impuestos Nacionales, deberá exhibir en originales al momento de completar su registro en las oficinas de las Administraciones de Aduana o en la Unidad de Servicio a Operadores de la Oficina Central o Gerencias Regionales:</w:t>
      </w:r>
    </w:p>
    <w:p w:rsidR="006B4563" w:rsidRPr="00DB1C11" w:rsidRDefault="006B4563" w:rsidP="00071B2D">
      <w:pPr>
        <w:pStyle w:val="Default"/>
        <w:numPr>
          <w:ilvl w:val="0"/>
          <w:numId w:val="24"/>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Certificado de Inscripción al Padrón Biométrico Digital del Servicio de Impuestos Nacionales</w:t>
      </w:r>
      <w:r w:rsidR="00A3022E" w:rsidRPr="00DB1C11">
        <w:rPr>
          <w:rFonts w:ascii="Times New Roman" w:hAnsi="Times New Roman" w:cs="Times New Roman"/>
          <w:lang w:val="es-MX" w:eastAsia="es-BO"/>
        </w:rPr>
        <w:t>.</w:t>
      </w:r>
    </w:p>
    <w:p w:rsidR="006B4563" w:rsidRPr="00DB1C11" w:rsidRDefault="006B4563" w:rsidP="00071B2D">
      <w:pPr>
        <w:pStyle w:val="Default"/>
        <w:numPr>
          <w:ilvl w:val="0"/>
          <w:numId w:val="24"/>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Cédula de Identidad </w:t>
      </w:r>
      <w:r w:rsidR="001F364D" w:rsidRPr="00DB1C11">
        <w:rPr>
          <w:rFonts w:ascii="Times New Roman" w:hAnsi="Times New Roman" w:cs="Times New Roman"/>
          <w:lang w:val="es-MX" w:eastAsia="es-BO"/>
        </w:rPr>
        <w:t>del Titular o Representante Legal</w:t>
      </w:r>
      <w:r w:rsidR="001F364D">
        <w:rPr>
          <w:rFonts w:ascii="Times New Roman" w:hAnsi="Times New Roman" w:cs="Times New Roman"/>
          <w:lang w:val="es-MX" w:eastAsia="es-BO"/>
        </w:rPr>
        <w:t xml:space="preserve">, </w:t>
      </w:r>
      <w:r w:rsidRPr="00DB1C11">
        <w:rPr>
          <w:rFonts w:ascii="Times New Roman" w:hAnsi="Times New Roman" w:cs="Times New Roman"/>
          <w:lang w:val="es-MX" w:eastAsia="es-BO"/>
        </w:rPr>
        <w:t>otorgada a ciudadanos bolivianos o extranjeros por autoridad competente en Bolivia</w:t>
      </w:r>
      <w:r w:rsidR="00BD6D6F">
        <w:rPr>
          <w:rFonts w:ascii="Times New Roman" w:hAnsi="Times New Roman" w:cs="Times New Roman"/>
          <w:lang w:val="es-MX" w:eastAsia="es-BO"/>
        </w:rPr>
        <w:t>.</w:t>
      </w:r>
    </w:p>
    <w:p w:rsidR="006B4563" w:rsidRPr="00DB1C11" w:rsidRDefault="006B4563" w:rsidP="00071B2D">
      <w:pPr>
        <w:pStyle w:val="Default"/>
        <w:numPr>
          <w:ilvl w:val="0"/>
          <w:numId w:val="24"/>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Matrícula de Comercio otorgada por FUNDEMPRESA.</w:t>
      </w:r>
    </w:p>
    <w:p w:rsidR="006B4563" w:rsidRPr="00DB1C11" w:rsidRDefault="006B4563" w:rsidP="00071B2D">
      <w:pPr>
        <w:pStyle w:val="Default"/>
        <w:numPr>
          <w:ilvl w:val="0"/>
          <w:numId w:val="24"/>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Testimonio de Poder del Representante Legal para personas jurídicas.</w:t>
      </w:r>
    </w:p>
    <w:p w:rsidR="006B4563" w:rsidRPr="00DB1C11" w:rsidRDefault="004D4536" w:rsidP="00071B2D">
      <w:pPr>
        <w:pStyle w:val="Default"/>
        <w:numPr>
          <w:ilvl w:val="0"/>
          <w:numId w:val="24"/>
        </w:numPr>
        <w:spacing w:before="120" w:after="120"/>
        <w:jc w:val="both"/>
        <w:rPr>
          <w:rFonts w:ascii="Times New Roman" w:hAnsi="Times New Roman" w:cs="Times New Roman"/>
          <w:lang w:val="es-MX" w:eastAsia="es-BO"/>
        </w:rPr>
      </w:pPr>
      <w:r>
        <w:rPr>
          <w:rFonts w:ascii="Times New Roman" w:hAnsi="Times New Roman" w:cs="Times New Roman"/>
          <w:lang w:val="es-MX" w:eastAsia="es-BO"/>
        </w:rPr>
        <w:t>Certificado de Solvencia F</w:t>
      </w:r>
      <w:r w:rsidR="006B4563" w:rsidRPr="00DB1C11">
        <w:rPr>
          <w:rFonts w:ascii="Times New Roman" w:hAnsi="Times New Roman" w:cs="Times New Roman"/>
          <w:lang w:val="es-MX" w:eastAsia="es-BO"/>
        </w:rPr>
        <w:t>iscal emitido por la Contraloría General del</w:t>
      </w:r>
      <w:r>
        <w:rPr>
          <w:rFonts w:ascii="Times New Roman" w:hAnsi="Times New Roman" w:cs="Times New Roman"/>
          <w:lang w:val="es-MX" w:eastAsia="es-BO"/>
        </w:rPr>
        <w:t xml:space="preserve"> Estado</w:t>
      </w:r>
      <w:r w:rsidR="006B4563" w:rsidRPr="00DB1C11">
        <w:rPr>
          <w:rFonts w:ascii="Times New Roman" w:hAnsi="Times New Roman" w:cs="Times New Roman"/>
          <w:lang w:val="es-MX" w:eastAsia="es-BO"/>
        </w:rPr>
        <w:t>.</w:t>
      </w:r>
    </w:p>
    <w:p w:rsidR="006B4563" w:rsidRPr="00DB1C11" w:rsidRDefault="006B4563" w:rsidP="00071B2D">
      <w:pPr>
        <w:pStyle w:val="Default"/>
        <w:numPr>
          <w:ilvl w:val="0"/>
          <w:numId w:val="24"/>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Licencia de </w:t>
      </w:r>
      <w:r w:rsidR="006920E9">
        <w:rPr>
          <w:rFonts w:ascii="Times New Roman" w:hAnsi="Times New Roman" w:cs="Times New Roman"/>
          <w:lang w:val="es-MX" w:eastAsia="es-BO"/>
        </w:rPr>
        <w:t>A</w:t>
      </w:r>
      <w:r w:rsidR="005969DD" w:rsidRPr="00DB1C11">
        <w:rPr>
          <w:rFonts w:ascii="Times New Roman" w:hAnsi="Times New Roman" w:cs="Times New Roman"/>
          <w:lang w:val="es-MX" w:eastAsia="es-BO"/>
        </w:rPr>
        <w:t xml:space="preserve">utorización de </w:t>
      </w:r>
      <w:r w:rsidR="006920E9">
        <w:rPr>
          <w:rFonts w:ascii="Times New Roman" w:hAnsi="Times New Roman" w:cs="Times New Roman"/>
          <w:lang w:val="es-MX" w:eastAsia="es-BO"/>
        </w:rPr>
        <w:t>O</w:t>
      </w:r>
      <w:r w:rsidRPr="00DB1C11">
        <w:rPr>
          <w:rFonts w:ascii="Times New Roman" w:hAnsi="Times New Roman" w:cs="Times New Roman"/>
          <w:lang w:val="es-MX" w:eastAsia="es-BO"/>
        </w:rPr>
        <w:t>peración emitid</w:t>
      </w:r>
      <w:r w:rsidR="006920E9">
        <w:rPr>
          <w:rFonts w:ascii="Times New Roman" w:hAnsi="Times New Roman" w:cs="Times New Roman"/>
          <w:lang w:val="es-MX" w:eastAsia="es-BO"/>
        </w:rPr>
        <w:t>a</w:t>
      </w:r>
      <w:r w:rsidRPr="00DB1C11">
        <w:rPr>
          <w:rFonts w:ascii="Times New Roman" w:hAnsi="Times New Roman" w:cs="Times New Roman"/>
          <w:lang w:val="es-MX" w:eastAsia="es-BO"/>
        </w:rPr>
        <w:t xml:space="preserve"> por la </w:t>
      </w:r>
      <w:r w:rsidR="00CB3980" w:rsidRPr="00DB1C11">
        <w:rPr>
          <w:rFonts w:ascii="Times New Roman" w:hAnsi="Times New Roman" w:cs="Times New Roman"/>
          <w:lang w:val="es-MX" w:eastAsia="es-BO"/>
        </w:rPr>
        <w:t>autoridad</w:t>
      </w:r>
      <w:r w:rsidR="00F266C7" w:rsidRPr="00DB1C11">
        <w:rPr>
          <w:rFonts w:ascii="Times New Roman" w:hAnsi="Times New Roman" w:cs="Times New Roman"/>
          <w:lang w:val="es-MX" w:eastAsia="es-BO"/>
        </w:rPr>
        <w:t xml:space="preserve"> competente del Ministerio de </w:t>
      </w:r>
      <w:r w:rsidR="00CB3980" w:rsidRPr="00DB1C11">
        <w:rPr>
          <w:rFonts w:ascii="Times New Roman" w:hAnsi="Times New Roman" w:cs="Times New Roman"/>
          <w:lang w:val="es-MX" w:eastAsia="es-BO"/>
        </w:rPr>
        <w:t>Defensa</w:t>
      </w:r>
      <w:r w:rsidR="00F266C7" w:rsidRPr="00DB1C11">
        <w:rPr>
          <w:rFonts w:ascii="Times New Roman" w:hAnsi="Times New Roman" w:cs="Times New Roman"/>
          <w:lang w:val="es-MX" w:eastAsia="es-BO"/>
        </w:rPr>
        <w:t>.</w:t>
      </w:r>
    </w:p>
    <w:p w:rsidR="002030EB" w:rsidRPr="006F3AD2" w:rsidRDefault="002030EB" w:rsidP="00071B2D">
      <w:pPr>
        <w:pStyle w:val="Default"/>
        <w:numPr>
          <w:ilvl w:val="0"/>
          <w:numId w:val="24"/>
        </w:numPr>
        <w:spacing w:before="120" w:after="120"/>
        <w:jc w:val="both"/>
        <w:rPr>
          <w:rFonts w:ascii="Times New Roman" w:hAnsi="Times New Roman" w:cs="Times New Roman"/>
          <w:lang w:val="es-MX" w:eastAsia="es-BO"/>
        </w:rPr>
      </w:pPr>
      <w:r w:rsidRPr="009C214D">
        <w:rPr>
          <w:rFonts w:ascii="Times New Roman" w:hAnsi="Times New Roman" w:cs="Times New Roman"/>
          <w:lang w:val="es-MX" w:eastAsia="es-BO"/>
        </w:rPr>
        <w:t xml:space="preserve">Boleta de Garantía, </w:t>
      </w:r>
      <w:r w:rsidR="002705D5">
        <w:rPr>
          <w:rFonts w:ascii="Times New Roman" w:hAnsi="Times New Roman" w:cs="Times New Roman"/>
          <w:lang w:val="es-MX" w:eastAsia="es-BO"/>
        </w:rPr>
        <w:t>Fianza</w:t>
      </w:r>
      <w:r w:rsidRPr="009C214D">
        <w:rPr>
          <w:rFonts w:ascii="Times New Roman" w:hAnsi="Times New Roman" w:cs="Times New Roman"/>
          <w:lang w:val="es-MX" w:eastAsia="es-BO"/>
        </w:rPr>
        <w:t xml:space="preserve"> de seguro o Garantía Hipotecaria, por un monto calculado en función al importe equivalente a los tributos aduaneros de importación </w:t>
      </w:r>
      <w:r w:rsidRPr="006F3AD2">
        <w:rPr>
          <w:rFonts w:ascii="Times New Roman" w:hAnsi="Times New Roman" w:cs="Times New Roman"/>
          <w:lang w:val="es-MX" w:eastAsia="es-BO"/>
        </w:rPr>
        <w:t xml:space="preserve">estimados de la gestión anterior, si fuese primer registro constituirá por un monto </w:t>
      </w:r>
      <w:r w:rsidRPr="006F3AD2">
        <w:rPr>
          <w:rFonts w:ascii="Times New Roman" w:hAnsi="Times New Roman" w:cs="Times New Roman"/>
          <w:color w:val="auto"/>
          <w:lang w:val="es-MX" w:eastAsia="es-BO"/>
        </w:rPr>
        <w:t xml:space="preserve">de </w:t>
      </w:r>
      <w:r w:rsidR="00D20D24" w:rsidRPr="006F3AD2">
        <w:rPr>
          <w:rFonts w:ascii="Times New Roman" w:hAnsi="Times New Roman" w:cs="Times New Roman"/>
          <w:color w:val="auto"/>
          <w:lang w:val="es-MX" w:eastAsia="es-BO"/>
        </w:rPr>
        <w:t>diez</w:t>
      </w:r>
      <w:r w:rsidRPr="006F3AD2">
        <w:rPr>
          <w:rFonts w:ascii="Times New Roman" w:hAnsi="Times New Roman" w:cs="Times New Roman"/>
          <w:color w:val="auto"/>
          <w:lang w:val="es-MX" w:eastAsia="es-BO"/>
        </w:rPr>
        <w:t xml:space="preserve"> mil 00/100 dólares estadounidenses (USD</w:t>
      </w:r>
      <w:r w:rsidR="006F3AD2" w:rsidRPr="006F3AD2">
        <w:rPr>
          <w:rFonts w:ascii="Times New Roman" w:hAnsi="Times New Roman" w:cs="Times New Roman"/>
          <w:color w:val="auto"/>
          <w:lang w:val="es-MX" w:eastAsia="es-BO"/>
        </w:rPr>
        <w:t xml:space="preserve"> </w:t>
      </w:r>
      <w:r w:rsidR="00D20D24" w:rsidRPr="006F3AD2">
        <w:rPr>
          <w:rFonts w:ascii="Times New Roman" w:hAnsi="Times New Roman" w:cs="Times New Roman"/>
          <w:color w:val="auto"/>
          <w:lang w:val="es-MX" w:eastAsia="es-BO"/>
        </w:rPr>
        <w:t>1</w:t>
      </w:r>
      <w:r w:rsidRPr="006F3AD2">
        <w:rPr>
          <w:rFonts w:ascii="Times New Roman" w:hAnsi="Times New Roman" w:cs="Times New Roman"/>
          <w:color w:val="auto"/>
          <w:lang w:val="es-MX" w:eastAsia="es-BO"/>
        </w:rPr>
        <w:t xml:space="preserve">0.000.-) expresado </w:t>
      </w:r>
      <w:r w:rsidRPr="006F3AD2">
        <w:rPr>
          <w:rFonts w:ascii="Times New Roman" w:hAnsi="Times New Roman" w:cs="Times New Roman"/>
          <w:lang w:val="es-MX" w:eastAsia="es-BO"/>
        </w:rPr>
        <w:t>en Unidades de Fomento a la Vivienda convertida al tipo de cambio del día de emisión del documento.</w:t>
      </w:r>
    </w:p>
    <w:p w:rsidR="00690E19" w:rsidRPr="00DB1C11" w:rsidRDefault="00690E19" w:rsidP="00690E19">
      <w:pPr>
        <w:pStyle w:val="Default"/>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El procedimiento del Registro esta descrito en el </w:t>
      </w:r>
      <w:r w:rsidR="005C1C32" w:rsidRPr="00DB1C11">
        <w:rPr>
          <w:rFonts w:ascii="Times New Roman" w:hAnsi="Times New Roman" w:cs="Times New Roman"/>
          <w:lang w:val="es-MX" w:eastAsia="es-BO"/>
        </w:rPr>
        <w:t xml:space="preserve">TITULO III </w:t>
      </w:r>
      <w:r w:rsidRPr="00DB1C11">
        <w:rPr>
          <w:rFonts w:ascii="Times New Roman" w:hAnsi="Times New Roman" w:cs="Times New Roman"/>
          <w:lang w:val="es-MX" w:eastAsia="es-BO"/>
        </w:rPr>
        <w:t>de la presente norma.</w:t>
      </w:r>
    </w:p>
    <w:p w:rsidR="0090558B" w:rsidRPr="00DB1C11" w:rsidRDefault="0090558B" w:rsidP="0090558B">
      <w:pPr>
        <w:pStyle w:val="Default"/>
        <w:spacing w:before="120" w:after="120"/>
        <w:ind w:left="708"/>
        <w:jc w:val="center"/>
        <w:rPr>
          <w:rFonts w:ascii="Times New Roman" w:hAnsi="Times New Roman" w:cs="Times New Roman"/>
          <w:b/>
        </w:rPr>
      </w:pPr>
      <w:r w:rsidRPr="00DB1C11">
        <w:rPr>
          <w:rFonts w:ascii="Times New Roman" w:hAnsi="Times New Roman" w:cs="Times New Roman"/>
          <w:b/>
        </w:rPr>
        <w:t>SECCIÓN IX</w:t>
      </w:r>
    </w:p>
    <w:p w:rsidR="0090558B" w:rsidRPr="00DB1C11" w:rsidRDefault="0090558B" w:rsidP="0090558B">
      <w:pPr>
        <w:pStyle w:val="Default"/>
        <w:spacing w:before="120" w:after="120"/>
        <w:ind w:left="708"/>
        <w:jc w:val="center"/>
        <w:rPr>
          <w:rFonts w:ascii="Times New Roman" w:hAnsi="Times New Roman" w:cs="Times New Roman"/>
          <w:b/>
        </w:rPr>
      </w:pPr>
      <w:r w:rsidRPr="00DB1C11">
        <w:rPr>
          <w:rFonts w:ascii="Times New Roman" w:hAnsi="Times New Roman" w:cs="Times New Roman"/>
          <w:b/>
        </w:rPr>
        <w:t>EMPRESAS DE TRANSPORTE INTERNACIONAL FLUVIAL – EMPRESAS EXTRANJERAS (FLU)</w:t>
      </w:r>
    </w:p>
    <w:p w:rsidR="0090558B" w:rsidRPr="00DB1C11" w:rsidRDefault="004D0D3F" w:rsidP="006B4563">
      <w:pPr>
        <w:pStyle w:val="Default"/>
        <w:spacing w:before="120" w:after="120"/>
        <w:jc w:val="both"/>
        <w:rPr>
          <w:rFonts w:ascii="Times New Roman" w:hAnsi="Times New Roman" w:cs="Times New Roman"/>
          <w:b/>
        </w:rPr>
      </w:pPr>
      <w:r>
        <w:rPr>
          <w:rFonts w:ascii="Times New Roman" w:hAnsi="Times New Roman" w:cs="Times New Roman"/>
          <w:b/>
        </w:rPr>
        <w:t>ARTÍCULO 73.</w:t>
      </w:r>
      <w:r w:rsidRPr="00DB1C11">
        <w:rPr>
          <w:rFonts w:ascii="Times New Roman" w:hAnsi="Times New Roman" w:cs="Times New Roman"/>
          <w:b/>
        </w:rPr>
        <w:t xml:space="preserve"> (REGISTRO)</w:t>
      </w:r>
      <w:r>
        <w:rPr>
          <w:rFonts w:ascii="Times New Roman" w:hAnsi="Times New Roman" w:cs="Times New Roman"/>
          <w:b/>
        </w:rPr>
        <w:t>.</w:t>
      </w:r>
      <w:r w:rsidRPr="00DB1C11">
        <w:rPr>
          <w:rFonts w:ascii="Times New Roman" w:hAnsi="Times New Roman" w:cs="Times New Roman"/>
          <w:b/>
        </w:rPr>
        <w:t xml:space="preserve"> </w:t>
      </w:r>
      <w:r w:rsidR="0090558B" w:rsidRPr="007D53C0">
        <w:rPr>
          <w:rFonts w:ascii="Times New Roman" w:hAnsi="Times New Roman" w:cs="Times New Roman"/>
          <w:color w:val="auto"/>
        </w:rPr>
        <w:t xml:space="preserve">El registro de Empresas Extranjeras de Transporte Internacional </w:t>
      </w:r>
      <w:r w:rsidR="0090558B" w:rsidRPr="006F3AD2">
        <w:rPr>
          <w:rFonts w:ascii="Times New Roman" w:hAnsi="Times New Roman" w:cs="Times New Roman"/>
          <w:color w:val="auto"/>
        </w:rPr>
        <w:t xml:space="preserve">Fluvial, </w:t>
      </w:r>
      <w:r w:rsidR="00A83E52" w:rsidRPr="006F3AD2">
        <w:rPr>
          <w:rFonts w:ascii="Times New Roman" w:hAnsi="Times New Roman" w:cs="Times New Roman"/>
          <w:color w:val="auto"/>
        </w:rPr>
        <w:t xml:space="preserve">que realicen operaciones de transporte internacional carga internacional por vía fluvial, </w:t>
      </w:r>
      <w:r w:rsidR="0090558B" w:rsidRPr="006F3AD2">
        <w:rPr>
          <w:rFonts w:ascii="Times New Roman" w:hAnsi="Times New Roman" w:cs="Times New Roman"/>
          <w:color w:val="auto"/>
        </w:rPr>
        <w:t>deberá</w:t>
      </w:r>
      <w:r w:rsidR="0090558B" w:rsidRPr="007D53C0">
        <w:rPr>
          <w:rFonts w:ascii="Times New Roman" w:hAnsi="Times New Roman" w:cs="Times New Roman"/>
          <w:color w:val="auto"/>
        </w:rPr>
        <w:t xml:space="preserve"> realizarse bajo la modalidad presencial, con la presencia del Representante Legal en Bolivia debidamente acreditado por la empresa extranjera.</w:t>
      </w:r>
    </w:p>
    <w:p w:rsidR="0090558B" w:rsidRPr="00DB1C11" w:rsidRDefault="004D0D3F" w:rsidP="0090558B">
      <w:pPr>
        <w:spacing w:before="120" w:after="120" w:line="240" w:lineRule="auto"/>
        <w:jc w:val="both"/>
        <w:rPr>
          <w:rFonts w:ascii="Times New Roman" w:eastAsia="Times New Roman" w:hAnsi="Times New Roman" w:cs="Times New Roman"/>
          <w:bCs/>
          <w:iCs/>
          <w:sz w:val="24"/>
          <w:szCs w:val="24"/>
          <w:lang w:val="es-MX" w:eastAsia="es-ES"/>
        </w:rPr>
      </w:pPr>
      <w:r>
        <w:rPr>
          <w:rFonts w:ascii="Times New Roman" w:hAnsi="Times New Roman" w:cs="Times New Roman"/>
          <w:b/>
          <w:sz w:val="24"/>
          <w:szCs w:val="24"/>
        </w:rPr>
        <w:t>ARTÍCULO 74.</w:t>
      </w:r>
      <w:r w:rsidRPr="00DB1C11">
        <w:rPr>
          <w:rFonts w:ascii="Times New Roman" w:hAnsi="Times New Roman" w:cs="Times New Roman"/>
          <w:b/>
          <w:sz w:val="24"/>
          <w:szCs w:val="24"/>
        </w:rPr>
        <w:t xml:space="preserve"> (REQUISITOS</w:t>
      </w:r>
      <w:r>
        <w:rPr>
          <w:rFonts w:ascii="Times New Roman" w:hAnsi="Times New Roman" w:cs="Times New Roman"/>
          <w:b/>
          <w:sz w:val="24"/>
          <w:szCs w:val="24"/>
        </w:rPr>
        <w:t>).</w:t>
      </w:r>
      <w:r w:rsidR="0090558B" w:rsidRPr="00DB1C11">
        <w:rPr>
          <w:rFonts w:ascii="Times New Roman" w:eastAsia="Times New Roman" w:hAnsi="Times New Roman" w:cs="Times New Roman"/>
          <w:bCs/>
          <w:iCs/>
          <w:sz w:val="24"/>
          <w:szCs w:val="24"/>
          <w:lang w:val="es-MX" w:eastAsia="es-ES"/>
        </w:rPr>
        <w:t xml:space="preserve"> Al momento del registro el Solicitante deberá contar con los siguientes documentos vigentes, los cuales, deberá exhibir en originales al momento </w:t>
      </w:r>
      <w:r w:rsidR="0090558B" w:rsidRPr="00DB1C11">
        <w:rPr>
          <w:rFonts w:ascii="Times New Roman" w:eastAsia="Times New Roman" w:hAnsi="Times New Roman" w:cs="Times New Roman"/>
          <w:bCs/>
          <w:iCs/>
          <w:sz w:val="24"/>
          <w:szCs w:val="24"/>
          <w:lang w:val="es-MX" w:eastAsia="es-ES"/>
        </w:rPr>
        <w:lastRenderedPageBreak/>
        <w:t>de completar su registro en las oficinas de las Administraciones de Aduana o en la Unidad de Servicio a Operadores de la Oficina Central o Gerencias Regionales:</w:t>
      </w:r>
    </w:p>
    <w:p w:rsidR="006B4563" w:rsidRPr="00DB1C11" w:rsidRDefault="006B4563" w:rsidP="00071B2D">
      <w:pPr>
        <w:pStyle w:val="Default"/>
        <w:numPr>
          <w:ilvl w:val="0"/>
          <w:numId w:val="25"/>
        </w:numPr>
        <w:spacing w:before="120" w:after="120"/>
        <w:jc w:val="both"/>
        <w:rPr>
          <w:rFonts w:ascii="Times New Roman" w:hAnsi="Times New Roman" w:cs="Times New Roman"/>
          <w:color w:val="auto"/>
          <w:lang w:val="es-MX" w:eastAsia="es-BO"/>
        </w:rPr>
      </w:pPr>
      <w:r w:rsidRPr="00DB1C11">
        <w:rPr>
          <w:rFonts w:ascii="Times New Roman" w:hAnsi="Times New Roman" w:cs="Times New Roman"/>
          <w:color w:val="auto"/>
          <w:lang w:val="es-MX" w:eastAsia="es-BO"/>
        </w:rPr>
        <w:t>Certificado de Inscripción al Padrón Biométrico Digital del Servicio de Impuestos Nacionales de</w:t>
      </w:r>
      <w:r w:rsidR="00247550" w:rsidRPr="00DB1C11">
        <w:rPr>
          <w:rFonts w:ascii="Times New Roman" w:hAnsi="Times New Roman" w:cs="Times New Roman"/>
          <w:color w:val="auto"/>
          <w:lang w:val="es-MX" w:eastAsia="es-BO"/>
        </w:rPr>
        <w:t xml:space="preserve"> la Agencia Naviera en </w:t>
      </w:r>
      <w:r w:rsidRPr="00DB1C11">
        <w:rPr>
          <w:rFonts w:ascii="Times New Roman" w:hAnsi="Times New Roman" w:cs="Times New Roman"/>
          <w:color w:val="auto"/>
          <w:lang w:val="es-MX" w:eastAsia="es-BO"/>
        </w:rPr>
        <w:t>Bolivia.</w:t>
      </w:r>
    </w:p>
    <w:p w:rsidR="006B4563" w:rsidRPr="00DB1C11" w:rsidRDefault="006B4563" w:rsidP="00071B2D">
      <w:pPr>
        <w:pStyle w:val="Default"/>
        <w:numPr>
          <w:ilvl w:val="0"/>
          <w:numId w:val="25"/>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Cédula de Identidad </w:t>
      </w:r>
      <w:r w:rsidR="001F364D" w:rsidRPr="00DB1C11">
        <w:rPr>
          <w:rFonts w:ascii="Times New Roman" w:hAnsi="Times New Roman" w:cs="Times New Roman"/>
          <w:lang w:val="es-MX" w:eastAsia="es-BO"/>
        </w:rPr>
        <w:t xml:space="preserve">del Representante Legal </w:t>
      </w:r>
      <w:r w:rsidRPr="00DB1C11">
        <w:rPr>
          <w:rFonts w:ascii="Times New Roman" w:hAnsi="Times New Roman" w:cs="Times New Roman"/>
          <w:lang w:val="es-MX" w:eastAsia="es-BO"/>
        </w:rPr>
        <w:t>otorgada a ciudadanos bolivianos o extranjeros por autoridad competente en Bolivia.</w:t>
      </w:r>
    </w:p>
    <w:p w:rsidR="006B4563" w:rsidRPr="00DB1C11" w:rsidRDefault="006B4563" w:rsidP="00071B2D">
      <w:pPr>
        <w:pStyle w:val="Default"/>
        <w:numPr>
          <w:ilvl w:val="0"/>
          <w:numId w:val="25"/>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Matrícula de Comercio </w:t>
      </w:r>
      <w:r w:rsidR="002030EB">
        <w:rPr>
          <w:rFonts w:ascii="Times New Roman" w:hAnsi="Times New Roman" w:cs="Times New Roman"/>
          <w:lang w:val="es-MX" w:eastAsia="es-BO"/>
        </w:rPr>
        <w:t xml:space="preserve">de la Agencia Naviera en Bolivia </w:t>
      </w:r>
      <w:r w:rsidRPr="00DB1C11">
        <w:rPr>
          <w:rFonts w:ascii="Times New Roman" w:hAnsi="Times New Roman" w:cs="Times New Roman"/>
          <w:lang w:val="es-MX" w:eastAsia="es-BO"/>
        </w:rPr>
        <w:t>otorgada por FUNDEMPRESA.</w:t>
      </w:r>
    </w:p>
    <w:p w:rsidR="002030EB" w:rsidRPr="006F3AD2" w:rsidRDefault="006B4563" w:rsidP="00071B2D">
      <w:pPr>
        <w:pStyle w:val="Default"/>
        <w:numPr>
          <w:ilvl w:val="0"/>
          <w:numId w:val="25"/>
        </w:numPr>
        <w:spacing w:before="120" w:after="120"/>
        <w:jc w:val="both"/>
        <w:rPr>
          <w:rFonts w:ascii="Times New Roman" w:hAnsi="Times New Roman" w:cs="Times New Roman"/>
          <w:lang w:val="es-MX" w:eastAsia="es-BO"/>
        </w:rPr>
      </w:pPr>
      <w:r w:rsidRPr="002030EB">
        <w:rPr>
          <w:rFonts w:ascii="Times New Roman" w:hAnsi="Times New Roman" w:cs="Times New Roman"/>
          <w:lang w:val="es-MX" w:eastAsia="es-BO"/>
        </w:rPr>
        <w:t xml:space="preserve">Certificado de </w:t>
      </w:r>
      <w:r w:rsidR="002030EB">
        <w:rPr>
          <w:rFonts w:ascii="Times New Roman" w:hAnsi="Times New Roman" w:cs="Times New Roman"/>
          <w:lang w:val="es-MX" w:eastAsia="es-BO"/>
        </w:rPr>
        <w:t>S</w:t>
      </w:r>
      <w:r w:rsidRPr="002030EB">
        <w:rPr>
          <w:rFonts w:ascii="Times New Roman" w:hAnsi="Times New Roman" w:cs="Times New Roman"/>
          <w:lang w:val="es-MX" w:eastAsia="es-BO"/>
        </w:rPr>
        <w:t xml:space="preserve">olvencia </w:t>
      </w:r>
      <w:r w:rsidR="002030EB">
        <w:rPr>
          <w:rFonts w:ascii="Times New Roman" w:hAnsi="Times New Roman" w:cs="Times New Roman"/>
          <w:lang w:val="es-MX" w:eastAsia="es-BO"/>
        </w:rPr>
        <w:t>F</w:t>
      </w:r>
      <w:r w:rsidRPr="002030EB">
        <w:rPr>
          <w:rFonts w:ascii="Times New Roman" w:hAnsi="Times New Roman" w:cs="Times New Roman"/>
          <w:lang w:val="es-MX" w:eastAsia="es-BO"/>
        </w:rPr>
        <w:t xml:space="preserve">iscal emitido por la Contraloría </w:t>
      </w:r>
      <w:r w:rsidRPr="006F3AD2">
        <w:rPr>
          <w:rFonts w:ascii="Times New Roman" w:hAnsi="Times New Roman" w:cs="Times New Roman"/>
          <w:lang w:val="es-MX" w:eastAsia="es-BO"/>
        </w:rPr>
        <w:t>General del Estado</w:t>
      </w:r>
      <w:r w:rsidR="00F34259" w:rsidRPr="006F3AD2">
        <w:rPr>
          <w:rFonts w:ascii="Times New Roman" w:hAnsi="Times New Roman" w:cs="Times New Roman"/>
          <w:lang w:val="es-MX" w:eastAsia="es-BO"/>
        </w:rPr>
        <w:t xml:space="preserve"> para la Agencia Naviera en Bolivia.</w:t>
      </w:r>
    </w:p>
    <w:p w:rsidR="00CB3980" w:rsidRPr="006F3AD2" w:rsidRDefault="00CB3980" w:rsidP="00071B2D">
      <w:pPr>
        <w:pStyle w:val="Default"/>
        <w:numPr>
          <w:ilvl w:val="0"/>
          <w:numId w:val="25"/>
        </w:numPr>
        <w:spacing w:before="120" w:after="120"/>
        <w:jc w:val="both"/>
        <w:rPr>
          <w:rFonts w:ascii="Times New Roman" w:hAnsi="Times New Roman" w:cs="Times New Roman"/>
          <w:lang w:val="es-MX" w:eastAsia="es-BO"/>
        </w:rPr>
      </w:pPr>
      <w:r w:rsidRPr="006F3AD2">
        <w:rPr>
          <w:rFonts w:ascii="Times New Roman" w:hAnsi="Times New Roman" w:cs="Times New Roman"/>
          <w:lang w:val="es-MX" w:eastAsia="es-BO"/>
        </w:rPr>
        <w:t xml:space="preserve">Licencia de </w:t>
      </w:r>
      <w:r w:rsidR="006920E9" w:rsidRPr="006F3AD2">
        <w:rPr>
          <w:rFonts w:ascii="Times New Roman" w:hAnsi="Times New Roman" w:cs="Times New Roman"/>
          <w:lang w:val="es-MX" w:eastAsia="es-BO"/>
        </w:rPr>
        <w:t>A</w:t>
      </w:r>
      <w:r w:rsidRPr="006F3AD2">
        <w:rPr>
          <w:rFonts w:ascii="Times New Roman" w:hAnsi="Times New Roman" w:cs="Times New Roman"/>
          <w:lang w:val="es-MX" w:eastAsia="es-BO"/>
        </w:rPr>
        <w:t xml:space="preserve">utorización de </w:t>
      </w:r>
      <w:r w:rsidR="006920E9" w:rsidRPr="006F3AD2">
        <w:rPr>
          <w:rFonts w:ascii="Times New Roman" w:hAnsi="Times New Roman" w:cs="Times New Roman"/>
          <w:lang w:val="es-MX" w:eastAsia="es-BO"/>
        </w:rPr>
        <w:t>O</w:t>
      </w:r>
      <w:r w:rsidRPr="006F3AD2">
        <w:rPr>
          <w:rFonts w:ascii="Times New Roman" w:hAnsi="Times New Roman" w:cs="Times New Roman"/>
          <w:lang w:val="es-MX" w:eastAsia="es-BO"/>
        </w:rPr>
        <w:t>peración emitid</w:t>
      </w:r>
      <w:r w:rsidR="006920E9" w:rsidRPr="006F3AD2">
        <w:rPr>
          <w:rFonts w:ascii="Times New Roman" w:hAnsi="Times New Roman" w:cs="Times New Roman"/>
          <w:lang w:val="es-MX" w:eastAsia="es-BO"/>
        </w:rPr>
        <w:t>a</w:t>
      </w:r>
      <w:r w:rsidRPr="006F3AD2">
        <w:rPr>
          <w:rFonts w:ascii="Times New Roman" w:hAnsi="Times New Roman" w:cs="Times New Roman"/>
          <w:lang w:val="es-MX" w:eastAsia="es-BO"/>
        </w:rPr>
        <w:t xml:space="preserve"> por la autoridad compe</w:t>
      </w:r>
      <w:r w:rsidR="00FE5891" w:rsidRPr="006F3AD2">
        <w:rPr>
          <w:rFonts w:ascii="Times New Roman" w:hAnsi="Times New Roman" w:cs="Times New Roman"/>
          <w:lang w:val="es-MX" w:eastAsia="es-BO"/>
        </w:rPr>
        <w:t>tente del Ministerio de Defensa al Agente Naviero.</w:t>
      </w:r>
    </w:p>
    <w:p w:rsidR="00FE5891" w:rsidRPr="006F3AD2" w:rsidRDefault="00FE5891" w:rsidP="00071B2D">
      <w:pPr>
        <w:pStyle w:val="Default"/>
        <w:numPr>
          <w:ilvl w:val="0"/>
          <w:numId w:val="25"/>
        </w:numPr>
        <w:spacing w:before="120" w:after="120"/>
        <w:jc w:val="both"/>
        <w:rPr>
          <w:rFonts w:ascii="Times New Roman" w:hAnsi="Times New Roman" w:cs="Times New Roman"/>
          <w:lang w:val="es-MX" w:eastAsia="es-BO"/>
        </w:rPr>
      </w:pPr>
      <w:r w:rsidRPr="006F3AD2">
        <w:rPr>
          <w:rFonts w:ascii="Times New Roman" w:hAnsi="Times New Roman" w:cs="Times New Roman"/>
          <w:lang w:val="es-MX" w:eastAsia="es-BO"/>
        </w:rPr>
        <w:t xml:space="preserve">Autorización para realizar operaciones en puertos bolivianos, emitida por la autoridad competente del Ministerio de Defensa  a la </w:t>
      </w:r>
      <w:r w:rsidR="0016525F" w:rsidRPr="006F3AD2">
        <w:rPr>
          <w:rFonts w:ascii="Times New Roman" w:hAnsi="Times New Roman" w:cs="Times New Roman"/>
          <w:lang w:val="es-MX" w:eastAsia="es-BO"/>
        </w:rPr>
        <w:t>empresa</w:t>
      </w:r>
      <w:r w:rsidRPr="006F3AD2">
        <w:rPr>
          <w:rFonts w:ascii="Times New Roman" w:hAnsi="Times New Roman" w:cs="Times New Roman"/>
          <w:lang w:val="es-MX" w:eastAsia="es-BO"/>
        </w:rPr>
        <w:t xml:space="preserve"> naviera.</w:t>
      </w:r>
    </w:p>
    <w:p w:rsidR="00FE5891" w:rsidRPr="006F3AD2" w:rsidRDefault="000B5EEC" w:rsidP="00071B2D">
      <w:pPr>
        <w:pStyle w:val="Default"/>
        <w:numPr>
          <w:ilvl w:val="0"/>
          <w:numId w:val="25"/>
        </w:numPr>
        <w:spacing w:before="120" w:after="120"/>
        <w:jc w:val="both"/>
        <w:rPr>
          <w:rFonts w:ascii="Times New Roman" w:hAnsi="Times New Roman" w:cs="Times New Roman"/>
          <w:lang w:val="es-MX" w:eastAsia="es-BO"/>
        </w:rPr>
      </w:pPr>
      <w:r w:rsidRPr="006F3AD2">
        <w:rPr>
          <w:rFonts w:ascii="Times New Roman" w:hAnsi="Times New Roman" w:cs="Times New Roman"/>
          <w:lang w:val="es-MX" w:eastAsia="es-BO"/>
        </w:rPr>
        <w:t xml:space="preserve">Poder de Representación </w:t>
      </w:r>
      <w:r w:rsidR="00FE5891" w:rsidRPr="006F3AD2">
        <w:rPr>
          <w:rFonts w:ascii="Times New Roman" w:hAnsi="Times New Roman" w:cs="Times New Roman"/>
          <w:lang w:val="es-MX" w:eastAsia="es-BO"/>
        </w:rPr>
        <w:t xml:space="preserve"> o equivalente otorgado por la empresa naviera a favor de la agencia naviera.</w:t>
      </w:r>
    </w:p>
    <w:p w:rsidR="00690E19" w:rsidRPr="006F3AD2" w:rsidRDefault="00690E19" w:rsidP="00690E19">
      <w:pPr>
        <w:pStyle w:val="Default"/>
        <w:spacing w:before="120" w:after="120"/>
        <w:jc w:val="both"/>
        <w:rPr>
          <w:rFonts w:ascii="Times New Roman" w:hAnsi="Times New Roman" w:cs="Times New Roman"/>
          <w:lang w:val="es-MX" w:eastAsia="es-BO"/>
        </w:rPr>
      </w:pPr>
      <w:r w:rsidRPr="006F3AD2">
        <w:rPr>
          <w:rFonts w:ascii="Times New Roman" w:hAnsi="Times New Roman" w:cs="Times New Roman"/>
          <w:lang w:val="es-MX" w:eastAsia="es-BO"/>
        </w:rPr>
        <w:t xml:space="preserve">El procedimiento del Registro esta descrito en el </w:t>
      </w:r>
      <w:r w:rsidR="005C1C32" w:rsidRPr="006F3AD2">
        <w:rPr>
          <w:rFonts w:ascii="Times New Roman" w:hAnsi="Times New Roman" w:cs="Times New Roman"/>
          <w:lang w:val="es-MX" w:eastAsia="es-BO"/>
        </w:rPr>
        <w:t>TITULO III</w:t>
      </w:r>
      <w:r w:rsidRPr="006F3AD2">
        <w:rPr>
          <w:rFonts w:ascii="Times New Roman" w:hAnsi="Times New Roman" w:cs="Times New Roman"/>
          <w:lang w:val="es-MX" w:eastAsia="es-BO"/>
        </w:rPr>
        <w:t xml:space="preserve"> de la presente norma.</w:t>
      </w:r>
    </w:p>
    <w:p w:rsidR="0090558B" w:rsidRPr="006F3AD2" w:rsidRDefault="0090558B" w:rsidP="0090558B">
      <w:pPr>
        <w:pStyle w:val="Default"/>
        <w:spacing w:before="120" w:after="120"/>
        <w:jc w:val="center"/>
        <w:rPr>
          <w:rFonts w:ascii="Times New Roman" w:hAnsi="Times New Roman" w:cs="Times New Roman"/>
          <w:b/>
        </w:rPr>
      </w:pPr>
      <w:r w:rsidRPr="006F3AD2">
        <w:rPr>
          <w:rFonts w:ascii="Times New Roman" w:hAnsi="Times New Roman" w:cs="Times New Roman"/>
          <w:b/>
        </w:rPr>
        <w:t>CAPITULO V</w:t>
      </w:r>
    </w:p>
    <w:p w:rsidR="0090558B" w:rsidRPr="006F3AD2" w:rsidRDefault="0090558B" w:rsidP="0090558B">
      <w:pPr>
        <w:pStyle w:val="Default"/>
        <w:spacing w:before="120" w:after="120"/>
        <w:ind w:left="708"/>
        <w:jc w:val="center"/>
        <w:rPr>
          <w:rFonts w:ascii="Times New Roman" w:hAnsi="Times New Roman" w:cs="Times New Roman"/>
          <w:b/>
        </w:rPr>
      </w:pPr>
      <w:r w:rsidRPr="006F3AD2">
        <w:rPr>
          <w:rFonts w:ascii="Times New Roman" w:hAnsi="Times New Roman" w:cs="Times New Roman"/>
          <w:b/>
        </w:rPr>
        <w:t>EMPRESAS DE CONSOLIDACIÓN Y DESCONSOLIDACIÓN DE CARGA INTERNACIONAL (CON)</w:t>
      </w:r>
    </w:p>
    <w:p w:rsidR="00C04784" w:rsidRPr="0016188E" w:rsidRDefault="004D0D3F" w:rsidP="00C04784">
      <w:pPr>
        <w:pStyle w:val="Default"/>
        <w:spacing w:before="120" w:after="120"/>
        <w:jc w:val="both"/>
        <w:rPr>
          <w:rFonts w:ascii="Times New Roman" w:hAnsi="Times New Roman" w:cs="Times New Roman"/>
          <w:highlight w:val="cyan"/>
        </w:rPr>
      </w:pPr>
      <w:r w:rsidRPr="006F3AD2">
        <w:rPr>
          <w:rFonts w:ascii="Times New Roman" w:hAnsi="Times New Roman" w:cs="Times New Roman"/>
          <w:b/>
        </w:rPr>
        <w:t>ARTÍCULO 75. (REGISTRO).</w:t>
      </w:r>
      <w:r w:rsidR="0090558B" w:rsidRPr="006F3AD2">
        <w:rPr>
          <w:rFonts w:ascii="Times New Roman" w:hAnsi="Times New Roman" w:cs="Times New Roman"/>
          <w:b/>
          <w:i/>
        </w:rPr>
        <w:t xml:space="preserve"> </w:t>
      </w:r>
      <w:r w:rsidR="00C04784" w:rsidRPr="006F3AD2">
        <w:rPr>
          <w:rFonts w:ascii="Times New Roman" w:hAnsi="Times New Roman" w:cs="Times New Roman"/>
        </w:rPr>
        <w:t xml:space="preserve">Deberán registrarse como Empresas de </w:t>
      </w:r>
      <w:r w:rsidR="0044245A" w:rsidRPr="006F3AD2">
        <w:rPr>
          <w:rFonts w:ascii="Times New Roman" w:hAnsi="Times New Roman" w:cs="Times New Roman"/>
        </w:rPr>
        <w:t xml:space="preserve">Consolidación y </w:t>
      </w:r>
      <w:proofErr w:type="spellStart"/>
      <w:r w:rsidR="0044245A" w:rsidRPr="006F3AD2">
        <w:rPr>
          <w:rFonts w:ascii="Times New Roman" w:hAnsi="Times New Roman" w:cs="Times New Roman"/>
        </w:rPr>
        <w:t>Desconsolidación</w:t>
      </w:r>
      <w:proofErr w:type="spellEnd"/>
      <w:r w:rsidR="00C04784" w:rsidRPr="006F3AD2">
        <w:rPr>
          <w:rFonts w:ascii="Times New Roman" w:hAnsi="Times New Roman" w:cs="Times New Roman"/>
        </w:rPr>
        <w:t xml:space="preserve"> de Carga</w:t>
      </w:r>
      <w:r w:rsidR="005737E0" w:rsidRPr="006F3AD2">
        <w:rPr>
          <w:rFonts w:ascii="Times New Roman" w:hAnsi="Times New Roman" w:cs="Times New Roman"/>
        </w:rPr>
        <w:t xml:space="preserve"> Internacional</w:t>
      </w:r>
      <w:r w:rsidR="00C04784" w:rsidRPr="006F3AD2">
        <w:rPr>
          <w:rFonts w:ascii="Times New Roman" w:hAnsi="Times New Roman" w:cs="Times New Roman"/>
        </w:rPr>
        <w:t xml:space="preserve">, las personas jurídicas, incluidas las empresas unipersonales, que realicen operaciones de </w:t>
      </w:r>
      <w:r w:rsidR="0044245A" w:rsidRPr="006F3AD2">
        <w:rPr>
          <w:rFonts w:ascii="Times New Roman" w:hAnsi="Times New Roman" w:cs="Times New Roman"/>
        </w:rPr>
        <w:t xml:space="preserve">consolidación y </w:t>
      </w:r>
      <w:proofErr w:type="spellStart"/>
      <w:r w:rsidR="0044245A" w:rsidRPr="006F3AD2">
        <w:rPr>
          <w:rFonts w:ascii="Times New Roman" w:hAnsi="Times New Roman" w:cs="Times New Roman"/>
        </w:rPr>
        <w:t>desconsolidación</w:t>
      </w:r>
      <w:proofErr w:type="spellEnd"/>
      <w:r w:rsidR="00C04784" w:rsidRPr="006F3AD2">
        <w:rPr>
          <w:rFonts w:ascii="Times New Roman" w:hAnsi="Times New Roman" w:cs="Times New Roman"/>
        </w:rPr>
        <w:t xml:space="preserve"> de carga </w:t>
      </w:r>
      <w:r w:rsidR="0044245A" w:rsidRPr="006F3AD2">
        <w:rPr>
          <w:rFonts w:ascii="Times New Roman" w:hAnsi="Times New Roman" w:cs="Times New Roman"/>
        </w:rPr>
        <w:t xml:space="preserve">internacional </w:t>
      </w:r>
      <w:r w:rsidR="00C04784" w:rsidRPr="006F3AD2">
        <w:rPr>
          <w:rFonts w:ascii="Times New Roman" w:hAnsi="Times New Roman" w:cs="Times New Roman"/>
        </w:rPr>
        <w:t>y que además estén registradas ante el Servicio de Impuestos Nacionales y tengan la autorización del Viceministerio de Transporte</w:t>
      </w:r>
      <w:r w:rsidR="005737E0" w:rsidRPr="006F3AD2">
        <w:rPr>
          <w:rFonts w:ascii="Times New Roman" w:hAnsi="Times New Roman" w:cs="Times New Roman"/>
        </w:rPr>
        <w:t>s</w:t>
      </w:r>
      <w:r w:rsidR="00C04784" w:rsidRPr="006F3AD2">
        <w:rPr>
          <w:rFonts w:ascii="Times New Roman" w:hAnsi="Times New Roman" w:cs="Times New Roman"/>
        </w:rPr>
        <w:t>. Este registro deberá</w:t>
      </w:r>
      <w:r w:rsidR="00C04784" w:rsidRPr="00BD6D6F">
        <w:rPr>
          <w:rFonts w:ascii="Times New Roman" w:hAnsi="Times New Roman" w:cs="Times New Roman"/>
        </w:rPr>
        <w:t xml:space="preserve"> realizarse bajo la modalidad presencial.</w:t>
      </w:r>
    </w:p>
    <w:p w:rsidR="0090558B" w:rsidRPr="00DB1C11" w:rsidRDefault="004D0D3F" w:rsidP="0090558B">
      <w:pPr>
        <w:spacing w:before="120" w:after="120" w:line="240" w:lineRule="auto"/>
        <w:jc w:val="both"/>
        <w:rPr>
          <w:rFonts w:ascii="Times New Roman" w:eastAsia="Times New Roman" w:hAnsi="Times New Roman" w:cs="Times New Roman"/>
          <w:bCs/>
          <w:iCs/>
          <w:sz w:val="24"/>
          <w:szCs w:val="24"/>
          <w:lang w:val="es-MX" w:eastAsia="es-ES"/>
        </w:rPr>
      </w:pPr>
      <w:r>
        <w:rPr>
          <w:rFonts w:ascii="Times New Roman" w:hAnsi="Times New Roman" w:cs="Times New Roman"/>
          <w:b/>
          <w:sz w:val="24"/>
          <w:szCs w:val="24"/>
        </w:rPr>
        <w:t>ARTÍCULO 76.</w:t>
      </w:r>
      <w:r w:rsidRPr="00DB1C11">
        <w:rPr>
          <w:rFonts w:ascii="Times New Roman" w:hAnsi="Times New Roman" w:cs="Times New Roman"/>
          <w:b/>
          <w:sz w:val="24"/>
          <w:szCs w:val="24"/>
        </w:rPr>
        <w:t xml:space="preserve"> (REQUISITOS</w:t>
      </w:r>
      <w:r>
        <w:rPr>
          <w:rFonts w:ascii="Times New Roman" w:hAnsi="Times New Roman" w:cs="Times New Roman"/>
          <w:b/>
          <w:sz w:val="24"/>
          <w:szCs w:val="24"/>
        </w:rPr>
        <w:t>).</w:t>
      </w:r>
      <w:r w:rsidRPr="00DB1C11">
        <w:rPr>
          <w:rFonts w:ascii="Times New Roman" w:eastAsia="Times New Roman" w:hAnsi="Times New Roman" w:cs="Times New Roman"/>
          <w:bCs/>
          <w:iCs/>
          <w:sz w:val="24"/>
          <w:szCs w:val="24"/>
          <w:lang w:val="es-MX" w:eastAsia="es-ES"/>
        </w:rPr>
        <w:t xml:space="preserve"> </w:t>
      </w:r>
      <w:r w:rsidR="0090558B" w:rsidRPr="00DB1C11">
        <w:rPr>
          <w:rFonts w:ascii="Times New Roman" w:eastAsia="Times New Roman" w:hAnsi="Times New Roman" w:cs="Times New Roman"/>
          <w:bCs/>
          <w:iCs/>
          <w:sz w:val="24"/>
          <w:szCs w:val="24"/>
          <w:lang w:val="es-MX" w:eastAsia="es-ES"/>
        </w:rPr>
        <w:t>Al momento del registro el Solicitante deberá contar con los siguientes documentos vigentes, los cuales, a excepción del Certificado de Inscripción al Padrón del Servicio de Impuestos Nacionales, deberá exhibir en originales al momento de completar su registro en las oficinas de las Administraciones de Aduana o en la Unidad de Servicio a Operadores de la Oficina Central o Gerencias Regionales:</w:t>
      </w:r>
    </w:p>
    <w:p w:rsidR="005C52D7" w:rsidRPr="00DB1C11" w:rsidRDefault="005C52D7" w:rsidP="00071B2D">
      <w:pPr>
        <w:pStyle w:val="Default"/>
        <w:numPr>
          <w:ilvl w:val="0"/>
          <w:numId w:val="45"/>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Certificado de Inscripción al Padrón Biométrico Digital del Servicio de Impuestos Nacionales</w:t>
      </w:r>
      <w:r w:rsidR="006C6588">
        <w:rPr>
          <w:rFonts w:ascii="Times New Roman" w:hAnsi="Times New Roman" w:cs="Times New Roman"/>
          <w:lang w:val="es-MX" w:eastAsia="es-BO"/>
        </w:rPr>
        <w:t>.</w:t>
      </w:r>
    </w:p>
    <w:p w:rsidR="005C52D7" w:rsidRPr="00DB1C11" w:rsidRDefault="005C52D7" w:rsidP="00071B2D">
      <w:pPr>
        <w:pStyle w:val="Default"/>
        <w:numPr>
          <w:ilvl w:val="0"/>
          <w:numId w:val="45"/>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Cédula de Identidad </w:t>
      </w:r>
      <w:r w:rsidR="001F364D" w:rsidRPr="00DB1C11">
        <w:rPr>
          <w:rFonts w:ascii="Times New Roman" w:hAnsi="Times New Roman" w:cs="Times New Roman"/>
          <w:lang w:val="es-MX" w:eastAsia="es-BO"/>
        </w:rPr>
        <w:t>del Titular o Representante Legal</w:t>
      </w:r>
      <w:r w:rsidR="001F364D">
        <w:rPr>
          <w:rFonts w:ascii="Times New Roman" w:hAnsi="Times New Roman" w:cs="Times New Roman"/>
          <w:lang w:val="es-MX" w:eastAsia="es-BO"/>
        </w:rPr>
        <w:t xml:space="preserve">, </w:t>
      </w:r>
      <w:r w:rsidRPr="00DB1C11">
        <w:rPr>
          <w:rFonts w:ascii="Times New Roman" w:hAnsi="Times New Roman" w:cs="Times New Roman"/>
          <w:lang w:val="es-MX" w:eastAsia="es-BO"/>
        </w:rPr>
        <w:t>otorgada a ciudadanos bolivianos o extranjeros por autoridad competente en Bolivia.</w:t>
      </w:r>
    </w:p>
    <w:p w:rsidR="005C52D7" w:rsidRPr="00630977" w:rsidRDefault="005C52D7" w:rsidP="00071B2D">
      <w:pPr>
        <w:pStyle w:val="Default"/>
        <w:numPr>
          <w:ilvl w:val="0"/>
          <w:numId w:val="45"/>
        </w:numPr>
        <w:spacing w:before="120" w:after="120"/>
        <w:jc w:val="both"/>
        <w:rPr>
          <w:rFonts w:ascii="Times New Roman" w:hAnsi="Times New Roman" w:cs="Times New Roman"/>
          <w:lang w:val="es-MX" w:eastAsia="es-BO"/>
        </w:rPr>
      </w:pPr>
      <w:r w:rsidRPr="00630977">
        <w:rPr>
          <w:rFonts w:ascii="Times New Roman" w:hAnsi="Times New Roman" w:cs="Times New Roman"/>
          <w:lang w:val="es-MX" w:eastAsia="es-BO"/>
        </w:rPr>
        <w:t>Matrícula de Comercio otorgada por FUNDEMPRESA.</w:t>
      </w:r>
    </w:p>
    <w:p w:rsidR="005C52D7" w:rsidRPr="00630977" w:rsidRDefault="005C52D7" w:rsidP="00071B2D">
      <w:pPr>
        <w:pStyle w:val="Default"/>
        <w:numPr>
          <w:ilvl w:val="0"/>
          <w:numId w:val="45"/>
        </w:numPr>
        <w:spacing w:before="120" w:after="120"/>
        <w:jc w:val="both"/>
        <w:rPr>
          <w:rFonts w:ascii="Times New Roman" w:hAnsi="Times New Roman" w:cs="Times New Roman"/>
          <w:lang w:val="es-MX" w:eastAsia="es-BO"/>
        </w:rPr>
      </w:pPr>
      <w:r w:rsidRPr="00630977">
        <w:rPr>
          <w:rFonts w:ascii="Times New Roman" w:hAnsi="Times New Roman" w:cs="Times New Roman"/>
          <w:lang w:val="es-MX" w:eastAsia="es-BO"/>
        </w:rPr>
        <w:t>Testimonio de Poder del Representante Legal para personas jurídicas.</w:t>
      </w:r>
    </w:p>
    <w:p w:rsidR="005C52D7" w:rsidRPr="00630977" w:rsidRDefault="005C52D7" w:rsidP="00071B2D">
      <w:pPr>
        <w:pStyle w:val="Default"/>
        <w:numPr>
          <w:ilvl w:val="0"/>
          <w:numId w:val="45"/>
        </w:numPr>
        <w:spacing w:before="120" w:after="120"/>
        <w:jc w:val="both"/>
        <w:rPr>
          <w:rFonts w:ascii="Times New Roman" w:hAnsi="Times New Roman" w:cs="Times New Roman"/>
          <w:lang w:val="es-MX" w:eastAsia="es-BO"/>
        </w:rPr>
      </w:pPr>
      <w:r w:rsidRPr="00630977">
        <w:rPr>
          <w:rFonts w:ascii="Times New Roman" w:hAnsi="Times New Roman" w:cs="Times New Roman"/>
          <w:lang w:val="es-MX" w:eastAsia="es-BO"/>
        </w:rPr>
        <w:t xml:space="preserve">Certificado de </w:t>
      </w:r>
      <w:r w:rsidR="002030EB" w:rsidRPr="00630977">
        <w:rPr>
          <w:rFonts w:ascii="Times New Roman" w:hAnsi="Times New Roman" w:cs="Times New Roman"/>
          <w:lang w:val="es-MX" w:eastAsia="es-BO"/>
        </w:rPr>
        <w:t>S</w:t>
      </w:r>
      <w:r w:rsidRPr="00630977">
        <w:rPr>
          <w:rFonts w:ascii="Times New Roman" w:hAnsi="Times New Roman" w:cs="Times New Roman"/>
          <w:lang w:val="es-MX" w:eastAsia="es-BO"/>
        </w:rPr>
        <w:t xml:space="preserve">olvencia </w:t>
      </w:r>
      <w:r w:rsidR="002030EB" w:rsidRPr="00630977">
        <w:rPr>
          <w:rFonts w:ascii="Times New Roman" w:hAnsi="Times New Roman" w:cs="Times New Roman"/>
          <w:lang w:val="es-MX" w:eastAsia="es-BO"/>
        </w:rPr>
        <w:t>F</w:t>
      </w:r>
      <w:r w:rsidRPr="00630977">
        <w:rPr>
          <w:rFonts w:ascii="Times New Roman" w:hAnsi="Times New Roman" w:cs="Times New Roman"/>
          <w:lang w:val="es-MX" w:eastAsia="es-BO"/>
        </w:rPr>
        <w:t>iscal emitido por la Contraloría General del Estado.</w:t>
      </w:r>
    </w:p>
    <w:p w:rsidR="005C52D7" w:rsidRPr="00630977" w:rsidRDefault="005C52D7" w:rsidP="00071B2D">
      <w:pPr>
        <w:pStyle w:val="Default"/>
        <w:numPr>
          <w:ilvl w:val="0"/>
          <w:numId w:val="45"/>
        </w:numPr>
        <w:spacing w:before="120" w:after="120"/>
        <w:jc w:val="both"/>
        <w:rPr>
          <w:rFonts w:ascii="Times New Roman" w:hAnsi="Times New Roman" w:cs="Times New Roman"/>
          <w:lang w:val="es-MX" w:eastAsia="es-BO"/>
        </w:rPr>
      </w:pPr>
      <w:r w:rsidRPr="00630977">
        <w:rPr>
          <w:rFonts w:ascii="Times New Roman" w:hAnsi="Times New Roman" w:cs="Times New Roman"/>
          <w:lang w:val="es-MX" w:eastAsia="es-BO"/>
        </w:rPr>
        <w:lastRenderedPageBreak/>
        <w:t xml:space="preserve">Licencia </w:t>
      </w:r>
      <w:r w:rsidR="00B24DB6">
        <w:rPr>
          <w:rFonts w:ascii="Times New Roman" w:hAnsi="Times New Roman" w:cs="Times New Roman"/>
          <w:lang w:val="es-MX" w:eastAsia="es-BO"/>
        </w:rPr>
        <w:t xml:space="preserve">de Registro para Operadores de Consolidación y </w:t>
      </w:r>
      <w:proofErr w:type="spellStart"/>
      <w:r w:rsidR="00B24DB6">
        <w:rPr>
          <w:rFonts w:ascii="Times New Roman" w:hAnsi="Times New Roman" w:cs="Times New Roman"/>
          <w:lang w:val="es-MX" w:eastAsia="es-BO"/>
        </w:rPr>
        <w:t>Desconsolidación</w:t>
      </w:r>
      <w:proofErr w:type="spellEnd"/>
      <w:r w:rsidR="00B24DB6">
        <w:rPr>
          <w:rFonts w:ascii="Times New Roman" w:hAnsi="Times New Roman" w:cs="Times New Roman"/>
          <w:lang w:val="es-MX" w:eastAsia="es-BO"/>
        </w:rPr>
        <w:t xml:space="preserve"> de Carga Internacional </w:t>
      </w:r>
      <w:r w:rsidRPr="00630977">
        <w:rPr>
          <w:rFonts w:ascii="Times New Roman" w:hAnsi="Times New Roman" w:cs="Times New Roman"/>
          <w:lang w:val="es-MX" w:eastAsia="es-BO"/>
        </w:rPr>
        <w:t xml:space="preserve"> emitida por el V</w:t>
      </w:r>
      <w:r w:rsidR="00A3022E" w:rsidRPr="00630977">
        <w:rPr>
          <w:rFonts w:ascii="Times New Roman" w:hAnsi="Times New Roman" w:cs="Times New Roman"/>
          <w:lang w:val="es-MX" w:eastAsia="es-BO"/>
        </w:rPr>
        <w:t>iceministerio de Transporte</w:t>
      </w:r>
      <w:r w:rsidR="00CB70E8" w:rsidRPr="00630977">
        <w:rPr>
          <w:rFonts w:ascii="Times New Roman" w:hAnsi="Times New Roman" w:cs="Times New Roman"/>
          <w:lang w:val="es-MX" w:eastAsia="es-BO"/>
        </w:rPr>
        <w:t>s</w:t>
      </w:r>
      <w:r w:rsidR="00A3022E" w:rsidRPr="00630977">
        <w:rPr>
          <w:rFonts w:ascii="Times New Roman" w:hAnsi="Times New Roman" w:cs="Times New Roman"/>
          <w:lang w:val="es-MX" w:eastAsia="es-BO"/>
        </w:rPr>
        <w:t>.</w:t>
      </w:r>
    </w:p>
    <w:p w:rsidR="002030EB" w:rsidRPr="009C214D" w:rsidRDefault="002030EB" w:rsidP="00071B2D">
      <w:pPr>
        <w:pStyle w:val="Default"/>
        <w:numPr>
          <w:ilvl w:val="0"/>
          <w:numId w:val="45"/>
        </w:numPr>
        <w:spacing w:before="120" w:after="120"/>
        <w:jc w:val="both"/>
        <w:rPr>
          <w:rFonts w:ascii="Times New Roman" w:hAnsi="Times New Roman" w:cs="Times New Roman"/>
          <w:lang w:val="es-MX" w:eastAsia="es-BO"/>
        </w:rPr>
      </w:pPr>
      <w:r w:rsidRPr="009C214D">
        <w:rPr>
          <w:rFonts w:ascii="Times New Roman" w:hAnsi="Times New Roman" w:cs="Times New Roman"/>
          <w:lang w:val="es-MX" w:eastAsia="es-BO"/>
        </w:rPr>
        <w:t xml:space="preserve">Boleta de Garantía, </w:t>
      </w:r>
      <w:r w:rsidR="002705D5">
        <w:rPr>
          <w:rFonts w:ascii="Times New Roman" w:hAnsi="Times New Roman" w:cs="Times New Roman"/>
          <w:lang w:val="es-MX" w:eastAsia="es-BO"/>
        </w:rPr>
        <w:t>Fianza</w:t>
      </w:r>
      <w:r w:rsidRPr="009C214D">
        <w:rPr>
          <w:rFonts w:ascii="Times New Roman" w:hAnsi="Times New Roman" w:cs="Times New Roman"/>
          <w:lang w:val="es-MX" w:eastAsia="es-BO"/>
        </w:rPr>
        <w:t xml:space="preserve"> de seguro o Garantía Hipotecaria, por un monto calculado en función al importe equivalente a los tributos aduaneros de importación estimados de la gestión anterior, si fuese primer registro constituirá por un monto </w:t>
      </w:r>
      <w:r w:rsidRPr="009C214D">
        <w:rPr>
          <w:rFonts w:ascii="Times New Roman" w:hAnsi="Times New Roman" w:cs="Times New Roman"/>
          <w:color w:val="auto"/>
          <w:lang w:val="es-MX" w:eastAsia="es-BO"/>
        </w:rPr>
        <w:t>de veinte mil 00/100 dólares estadounidenses (USD</w:t>
      </w:r>
      <w:r w:rsidR="006F3AD2">
        <w:rPr>
          <w:rFonts w:ascii="Times New Roman" w:hAnsi="Times New Roman" w:cs="Times New Roman"/>
          <w:color w:val="auto"/>
          <w:lang w:val="es-MX" w:eastAsia="es-BO"/>
        </w:rPr>
        <w:t xml:space="preserve"> </w:t>
      </w:r>
      <w:r w:rsidRPr="009C214D">
        <w:rPr>
          <w:rFonts w:ascii="Times New Roman" w:hAnsi="Times New Roman" w:cs="Times New Roman"/>
          <w:color w:val="auto"/>
          <w:lang w:val="es-MX" w:eastAsia="es-BO"/>
        </w:rPr>
        <w:t xml:space="preserve">20.000.-) expresado </w:t>
      </w:r>
      <w:r w:rsidRPr="009C214D">
        <w:rPr>
          <w:rFonts w:ascii="Times New Roman" w:hAnsi="Times New Roman" w:cs="Times New Roman"/>
          <w:lang w:val="es-MX" w:eastAsia="es-BO"/>
        </w:rPr>
        <w:t xml:space="preserve">en Unidades de Fomento a la Vivienda convertida al tipo de cambio del día de emisión del documento.  </w:t>
      </w:r>
    </w:p>
    <w:p w:rsidR="005C52D7" w:rsidRPr="00DB1C11" w:rsidRDefault="005C52D7" w:rsidP="00071B2D">
      <w:pPr>
        <w:pStyle w:val="Default"/>
        <w:numPr>
          <w:ilvl w:val="0"/>
          <w:numId w:val="45"/>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Contrato de servicios de mutua prestación suscrito con uno o más Transportadores Internacionales autorizados. En caso de que el contrato sea firmado en el extranjero, se procederá de igual forma que lo solicitado en el siguiente punto.</w:t>
      </w:r>
    </w:p>
    <w:p w:rsidR="005C52D7" w:rsidRPr="00DB1C11" w:rsidRDefault="005C52D7" w:rsidP="00071B2D">
      <w:pPr>
        <w:pStyle w:val="Default"/>
        <w:numPr>
          <w:ilvl w:val="0"/>
          <w:numId w:val="45"/>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Convenio con una o más empresas </w:t>
      </w:r>
      <w:proofErr w:type="spellStart"/>
      <w:r w:rsidRPr="00DB1C11">
        <w:rPr>
          <w:rFonts w:ascii="Times New Roman" w:hAnsi="Times New Roman" w:cs="Times New Roman"/>
          <w:lang w:val="es-MX" w:eastAsia="es-BO"/>
        </w:rPr>
        <w:t>Consolidadoras</w:t>
      </w:r>
      <w:proofErr w:type="spellEnd"/>
      <w:r w:rsidRPr="00DB1C11">
        <w:rPr>
          <w:rFonts w:ascii="Times New Roman" w:hAnsi="Times New Roman" w:cs="Times New Roman"/>
          <w:lang w:val="es-MX" w:eastAsia="es-BO"/>
        </w:rPr>
        <w:t xml:space="preserve"> y </w:t>
      </w:r>
      <w:proofErr w:type="spellStart"/>
      <w:r w:rsidRPr="00DB1C11">
        <w:rPr>
          <w:rFonts w:ascii="Times New Roman" w:hAnsi="Times New Roman" w:cs="Times New Roman"/>
          <w:lang w:val="es-MX" w:eastAsia="es-BO"/>
        </w:rPr>
        <w:t>Desconsolidadoras</w:t>
      </w:r>
      <w:proofErr w:type="spellEnd"/>
      <w:r w:rsidRPr="00DB1C11">
        <w:rPr>
          <w:rFonts w:ascii="Times New Roman" w:hAnsi="Times New Roman" w:cs="Times New Roman"/>
          <w:lang w:val="es-MX" w:eastAsia="es-BO"/>
        </w:rPr>
        <w:t xml:space="preserve"> del extranjero que autorice(n) a la empresa </w:t>
      </w:r>
      <w:proofErr w:type="spellStart"/>
      <w:r w:rsidRPr="00DB1C11">
        <w:rPr>
          <w:rFonts w:ascii="Times New Roman" w:hAnsi="Times New Roman" w:cs="Times New Roman"/>
          <w:lang w:val="es-MX" w:eastAsia="es-BO"/>
        </w:rPr>
        <w:t>Consolidadora</w:t>
      </w:r>
      <w:proofErr w:type="spellEnd"/>
      <w:r w:rsidRPr="00DB1C11">
        <w:rPr>
          <w:rFonts w:ascii="Times New Roman" w:hAnsi="Times New Roman" w:cs="Times New Roman"/>
          <w:lang w:val="es-MX" w:eastAsia="es-BO"/>
        </w:rPr>
        <w:t xml:space="preserve"> y </w:t>
      </w:r>
      <w:proofErr w:type="spellStart"/>
      <w:r w:rsidRPr="00DB1C11">
        <w:rPr>
          <w:rFonts w:ascii="Times New Roman" w:hAnsi="Times New Roman" w:cs="Times New Roman"/>
          <w:lang w:val="es-MX" w:eastAsia="es-BO"/>
        </w:rPr>
        <w:t>Desconsolidadora</w:t>
      </w:r>
      <w:proofErr w:type="spellEnd"/>
      <w:r w:rsidRPr="00DB1C11">
        <w:rPr>
          <w:rFonts w:ascii="Times New Roman" w:hAnsi="Times New Roman" w:cs="Times New Roman"/>
          <w:lang w:val="es-MX" w:eastAsia="es-BO"/>
        </w:rPr>
        <w:t xml:space="preserve"> solicitante, actuar en su nombre y representación.  Este mandato (poder), deberá ser otorgado en el país de origen de la empresa extranjera ante el Consulado local de Bolivia. Luego deberá ser autenticado en la Cancillería de Bolivia donde se dará fe de la firma del Cónsul.   Este documento luego de proceder con lo indicado debe ser protocolizado en una Notaría de Fe Pública la cual extenderá un testimonio.</w:t>
      </w:r>
    </w:p>
    <w:p w:rsidR="00690E19" w:rsidRPr="00DB1C11" w:rsidRDefault="00690E19" w:rsidP="00690E19">
      <w:pPr>
        <w:pStyle w:val="Default"/>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El procedimiento del Registro esta descrito en el </w:t>
      </w:r>
      <w:r w:rsidR="005C1C32" w:rsidRPr="00DB1C11">
        <w:rPr>
          <w:rFonts w:ascii="Times New Roman" w:hAnsi="Times New Roman" w:cs="Times New Roman"/>
          <w:lang w:val="es-MX" w:eastAsia="es-BO"/>
        </w:rPr>
        <w:t xml:space="preserve">TITULO III </w:t>
      </w:r>
      <w:r w:rsidRPr="00DB1C11">
        <w:rPr>
          <w:rFonts w:ascii="Times New Roman" w:hAnsi="Times New Roman" w:cs="Times New Roman"/>
          <w:lang w:val="es-MX" w:eastAsia="es-BO"/>
        </w:rPr>
        <w:t>de la presente norma.</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CAPITULO VI</w:t>
      </w:r>
    </w:p>
    <w:p w:rsidR="0090558B" w:rsidRPr="00DB1C11" w:rsidRDefault="0090558B" w:rsidP="0090558B">
      <w:pPr>
        <w:pStyle w:val="Default"/>
        <w:spacing w:before="120" w:after="120"/>
        <w:ind w:left="708"/>
        <w:jc w:val="center"/>
        <w:rPr>
          <w:rFonts w:ascii="Times New Roman" w:hAnsi="Times New Roman" w:cs="Times New Roman"/>
          <w:b/>
        </w:rPr>
      </w:pPr>
      <w:r w:rsidRPr="00DB1C11">
        <w:rPr>
          <w:rFonts w:ascii="Times New Roman" w:hAnsi="Times New Roman" w:cs="Times New Roman"/>
          <w:b/>
        </w:rPr>
        <w:t>EMPRESAS DE SERVICIO EXPRESO – COURIER (COU)</w:t>
      </w:r>
    </w:p>
    <w:p w:rsidR="0044245A" w:rsidRPr="00BD6D6F" w:rsidRDefault="004D0D3F" w:rsidP="0044245A">
      <w:pPr>
        <w:pStyle w:val="Default"/>
        <w:spacing w:before="120" w:after="120"/>
        <w:jc w:val="both"/>
        <w:rPr>
          <w:rFonts w:ascii="Times New Roman" w:hAnsi="Times New Roman" w:cs="Times New Roman"/>
        </w:rPr>
      </w:pPr>
      <w:r>
        <w:rPr>
          <w:rFonts w:ascii="Times New Roman" w:hAnsi="Times New Roman" w:cs="Times New Roman"/>
          <w:b/>
        </w:rPr>
        <w:t>ARTÍCULO 77.</w:t>
      </w:r>
      <w:r w:rsidRPr="00DB1C11">
        <w:rPr>
          <w:rFonts w:ascii="Times New Roman" w:hAnsi="Times New Roman" w:cs="Times New Roman"/>
          <w:b/>
        </w:rPr>
        <w:t xml:space="preserve"> (REGISTRO</w:t>
      </w:r>
      <w:r>
        <w:rPr>
          <w:rFonts w:ascii="Times New Roman" w:hAnsi="Times New Roman" w:cs="Times New Roman"/>
          <w:b/>
        </w:rPr>
        <w:t>).</w:t>
      </w:r>
      <w:r w:rsidR="0090558B" w:rsidRPr="00DB1C11">
        <w:rPr>
          <w:rFonts w:ascii="Times New Roman" w:hAnsi="Times New Roman" w:cs="Times New Roman"/>
        </w:rPr>
        <w:t xml:space="preserve"> </w:t>
      </w:r>
      <w:r w:rsidR="0044245A" w:rsidRPr="00BD6D6F">
        <w:rPr>
          <w:rFonts w:ascii="Times New Roman" w:hAnsi="Times New Roman" w:cs="Times New Roman"/>
        </w:rPr>
        <w:t xml:space="preserve">Deberán registrarse como Empresas de Servicio Expreso, las personas jurídicas, incluidas las empresas unipersonales, que realicen operaciones de </w:t>
      </w:r>
      <w:r w:rsidR="0044245A" w:rsidRPr="007D53C0">
        <w:rPr>
          <w:rFonts w:ascii="Times New Roman" w:hAnsi="Times New Roman" w:cs="Times New Roman"/>
        </w:rPr>
        <w:t>servicio</w:t>
      </w:r>
      <w:r w:rsidR="00BD6D6F" w:rsidRPr="007D53C0">
        <w:rPr>
          <w:rFonts w:ascii="Times New Roman" w:hAnsi="Times New Roman" w:cs="Times New Roman"/>
        </w:rPr>
        <w:t xml:space="preserve"> expreso</w:t>
      </w:r>
      <w:r w:rsidR="0044245A" w:rsidRPr="007D53C0">
        <w:rPr>
          <w:rFonts w:ascii="Times New Roman" w:hAnsi="Times New Roman" w:cs="Times New Roman"/>
        </w:rPr>
        <w:t xml:space="preserve"> de</w:t>
      </w:r>
      <w:r w:rsidR="0044245A" w:rsidRPr="00BD6D6F">
        <w:rPr>
          <w:rFonts w:ascii="Times New Roman" w:hAnsi="Times New Roman" w:cs="Times New Roman"/>
        </w:rPr>
        <w:t xml:space="preserve"> carga internacional y que además estén registradas ante el Servicio de Impuestos Nacionales y tengan la autorización del Viceministerio de Transporte. Este registro deberá realizarse bajo la modalidad presencial.</w:t>
      </w:r>
    </w:p>
    <w:p w:rsidR="0090558B" w:rsidRPr="00DB1C11" w:rsidRDefault="004D0D3F" w:rsidP="0090558B">
      <w:pPr>
        <w:spacing w:before="120" w:after="120" w:line="240" w:lineRule="auto"/>
        <w:jc w:val="both"/>
        <w:rPr>
          <w:rFonts w:ascii="Times New Roman" w:eastAsia="Times New Roman" w:hAnsi="Times New Roman" w:cs="Times New Roman"/>
          <w:bCs/>
          <w:iCs/>
          <w:sz w:val="24"/>
          <w:szCs w:val="24"/>
          <w:lang w:val="es-MX" w:eastAsia="es-ES"/>
        </w:rPr>
      </w:pPr>
      <w:r>
        <w:rPr>
          <w:rFonts w:ascii="Times New Roman" w:hAnsi="Times New Roman" w:cs="Times New Roman"/>
          <w:b/>
          <w:sz w:val="24"/>
          <w:szCs w:val="24"/>
        </w:rPr>
        <w:t>ARTÍCULO 78.</w:t>
      </w:r>
      <w:r w:rsidRPr="00DB1C11">
        <w:rPr>
          <w:rFonts w:ascii="Times New Roman" w:hAnsi="Times New Roman" w:cs="Times New Roman"/>
          <w:b/>
          <w:sz w:val="24"/>
          <w:szCs w:val="24"/>
        </w:rPr>
        <w:t xml:space="preserve"> (REQUISITOS</w:t>
      </w:r>
      <w:r>
        <w:rPr>
          <w:rFonts w:ascii="Times New Roman" w:hAnsi="Times New Roman" w:cs="Times New Roman"/>
          <w:b/>
          <w:sz w:val="24"/>
          <w:szCs w:val="24"/>
        </w:rPr>
        <w:t>).</w:t>
      </w:r>
      <w:r w:rsidR="0090558B" w:rsidRPr="00DB1C11">
        <w:rPr>
          <w:rFonts w:ascii="Times New Roman" w:eastAsia="Times New Roman" w:hAnsi="Times New Roman" w:cs="Times New Roman"/>
          <w:bCs/>
          <w:iCs/>
          <w:sz w:val="24"/>
          <w:szCs w:val="24"/>
          <w:lang w:val="es-MX" w:eastAsia="es-ES"/>
        </w:rPr>
        <w:t xml:space="preserve"> Al momento del registro el Solicitante deberá contar con los siguientes documentos vigentes, los cuales, a excepción del Certificado de Inscripción al Padrón del Servicio de Impuestos Nacionales, deberá exhibir en originales al momento de completar su registro en las oficinas de las Administraciones de Aduana o en la Unidad de Servicio a Operadores de la Oficina Central o Gerencias Regionales:</w:t>
      </w:r>
    </w:p>
    <w:p w:rsidR="005C52D7" w:rsidRPr="002030EB" w:rsidRDefault="005C52D7" w:rsidP="00071B2D">
      <w:pPr>
        <w:pStyle w:val="Default"/>
        <w:numPr>
          <w:ilvl w:val="0"/>
          <w:numId w:val="46"/>
        </w:numPr>
        <w:spacing w:before="120" w:after="120"/>
        <w:jc w:val="both"/>
        <w:rPr>
          <w:rFonts w:ascii="Times New Roman" w:hAnsi="Times New Roman" w:cs="Times New Roman"/>
          <w:lang w:val="es-MX" w:eastAsia="es-BO"/>
        </w:rPr>
      </w:pPr>
      <w:r w:rsidRPr="002030EB">
        <w:rPr>
          <w:rFonts w:ascii="Times New Roman" w:hAnsi="Times New Roman" w:cs="Times New Roman"/>
          <w:lang w:val="es-MX" w:eastAsia="es-BO"/>
        </w:rPr>
        <w:t>Certificado de Inscripción al Padrón Biométrico Digital del Servicio de Impuestos Nacionales</w:t>
      </w:r>
      <w:r w:rsidR="006C6588">
        <w:rPr>
          <w:rFonts w:ascii="Times New Roman" w:hAnsi="Times New Roman" w:cs="Times New Roman"/>
          <w:lang w:val="es-MX" w:eastAsia="es-BO"/>
        </w:rPr>
        <w:t>.</w:t>
      </w:r>
    </w:p>
    <w:p w:rsidR="005C52D7" w:rsidRPr="002030EB" w:rsidRDefault="005C52D7" w:rsidP="00071B2D">
      <w:pPr>
        <w:pStyle w:val="Default"/>
        <w:numPr>
          <w:ilvl w:val="0"/>
          <w:numId w:val="46"/>
        </w:numPr>
        <w:spacing w:before="120" w:after="120"/>
        <w:jc w:val="both"/>
        <w:rPr>
          <w:rFonts w:ascii="Times New Roman" w:hAnsi="Times New Roman" w:cs="Times New Roman"/>
          <w:lang w:val="es-MX" w:eastAsia="es-BO"/>
        </w:rPr>
      </w:pPr>
      <w:r w:rsidRPr="002030EB">
        <w:rPr>
          <w:rFonts w:ascii="Times New Roman" w:hAnsi="Times New Roman" w:cs="Times New Roman"/>
          <w:lang w:val="es-MX" w:eastAsia="es-BO"/>
        </w:rPr>
        <w:t xml:space="preserve">Cédula de Identidad </w:t>
      </w:r>
      <w:r w:rsidR="001F364D" w:rsidRPr="002030EB">
        <w:rPr>
          <w:rFonts w:ascii="Times New Roman" w:hAnsi="Times New Roman" w:cs="Times New Roman"/>
          <w:lang w:val="es-MX" w:eastAsia="es-BO"/>
        </w:rPr>
        <w:t>del Titular o Representante Legal</w:t>
      </w:r>
      <w:r w:rsidR="001F364D">
        <w:rPr>
          <w:rFonts w:ascii="Times New Roman" w:hAnsi="Times New Roman" w:cs="Times New Roman"/>
          <w:lang w:val="es-MX" w:eastAsia="es-BO"/>
        </w:rPr>
        <w:t xml:space="preserve">, </w:t>
      </w:r>
      <w:r w:rsidRPr="002030EB">
        <w:rPr>
          <w:rFonts w:ascii="Times New Roman" w:hAnsi="Times New Roman" w:cs="Times New Roman"/>
          <w:lang w:val="es-MX" w:eastAsia="es-BO"/>
        </w:rPr>
        <w:t>otorgada a ciudadanos bolivianos o extranjeros por autoridad competente en Bolivia</w:t>
      </w:r>
      <w:r w:rsidR="00BD6D6F">
        <w:rPr>
          <w:rFonts w:ascii="Times New Roman" w:hAnsi="Times New Roman" w:cs="Times New Roman"/>
          <w:lang w:val="es-MX" w:eastAsia="es-BO"/>
        </w:rPr>
        <w:t>.</w:t>
      </w:r>
    </w:p>
    <w:p w:rsidR="005C52D7" w:rsidRPr="002030EB" w:rsidRDefault="005C52D7" w:rsidP="00071B2D">
      <w:pPr>
        <w:pStyle w:val="Default"/>
        <w:numPr>
          <w:ilvl w:val="0"/>
          <w:numId w:val="46"/>
        </w:numPr>
        <w:spacing w:before="120" w:after="120"/>
        <w:jc w:val="both"/>
        <w:rPr>
          <w:rFonts w:ascii="Times New Roman" w:hAnsi="Times New Roman" w:cs="Times New Roman"/>
          <w:lang w:val="es-MX" w:eastAsia="es-BO"/>
        </w:rPr>
      </w:pPr>
      <w:r w:rsidRPr="002030EB">
        <w:rPr>
          <w:rFonts w:ascii="Times New Roman" w:hAnsi="Times New Roman" w:cs="Times New Roman"/>
          <w:lang w:val="es-MX" w:eastAsia="es-BO"/>
        </w:rPr>
        <w:t>Matrícula de Comercio otorgada por FUNDEMPRESA.</w:t>
      </w:r>
    </w:p>
    <w:p w:rsidR="005C52D7" w:rsidRPr="002030EB" w:rsidRDefault="005C52D7" w:rsidP="00071B2D">
      <w:pPr>
        <w:pStyle w:val="Default"/>
        <w:numPr>
          <w:ilvl w:val="0"/>
          <w:numId w:val="46"/>
        </w:numPr>
        <w:spacing w:before="120" w:after="120"/>
        <w:jc w:val="both"/>
        <w:rPr>
          <w:rFonts w:ascii="Times New Roman" w:hAnsi="Times New Roman" w:cs="Times New Roman"/>
          <w:lang w:val="es-MX" w:eastAsia="es-BO"/>
        </w:rPr>
      </w:pPr>
      <w:r w:rsidRPr="002030EB">
        <w:rPr>
          <w:rFonts w:ascii="Times New Roman" w:hAnsi="Times New Roman" w:cs="Times New Roman"/>
          <w:lang w:val="es-MX" w:eastAsia="es-BO"/>
        </w:rPr>
        <w:t>Testimonio de Poder del Representante Legal para personas jurídicas.</w:t>
      </w:r>
    </w:p>
    <w:p w:rsidR="005C52D7" w:rsidRPr="002030EB" w:rsidRDefault="005C52D7" w:rsidP="00071B2D">
      <w:pPr>
        <w:pStyle w:val="Default"/>
        <w:numPr>
          <w:ilvl w:val="0"/>
          <w:numId w:val="46"/>
        </w:numPr>
        <w:spacing w:before="120" w:after="120"/>
        <w:jc w:val="both"/>
        <w:rPr>
          <w:rFonts w:ascii="Times New Roman" w:hAnsi="Times New Roman" w:cs="Times New Roman"/>
          <w:lang w:val="es-MX" w:eastAsia="es-BO"/>
        </w:rPr>
      </w:pPr>
      <w:r w:rsidRPr="002030EB">
        <w:rPr>
          <w:rFonts w:ascii="Times New Roman" w:hAnsi="Times New Roman" w:cs="Times New Roman"/>
          <w:lang w:val="es-MX" w:eastAsia="es-BO"/>
        </w:rPr>
        <w:t xml:space="preserve">Certificado de </w:t>
      </w:r>
      <w:r w:rsidR="002030EB" w:rsidRPr="002030EB">
        <w:rPr>
          <w:rFonts w:ascii="Times New Roman" w:hAnsi="Times New Roman" w:cs="Times New Roman"/>
          <w:lang w:val="es-MX" w:eastAsia="es-BO"/>
        </w:rPr>
        <w:t>S</w:t>
      </w:r>
      <w:r w:rsidRPr="002030EB">
        <w:rPr>
          <w:rFonts w:ascii="Times New Roman" w:hAnsi="Times New Roman" w:cs="Times New Roman"/>
          <w:lang w:val="es-MX" w:eastAsia="es-BO"/>
        </w:rPr>
        <w:t xml:space="preserve">olvencia </w:t>
      </w:r>
      <w:r w:rsidR="002030EB" w:rsidRPr="002030EB">
        <w:rPr>
          <w:rFonts w:ascii="Times New Roman" w:hAnsi="Times New Roman" w:cs="Times New Roman"/>
          <w:lang w:val="es-MX" w:eastAsia="es-BO"/>
        </w:rPr>
        <w:t>F</w:t>
      </w:r>
      <w:r w:rsidRPr="002030EB">
        <w:rPr>
          <w:rFonts w:ascii="Times New Roman" w:hAnsi="Times New Roman" w:cs="Times New Roman"/>
          <w:lang w:val="es-MX" w:eastAsia="es-BO"/>
        </w:rPr>
        <w:t>iscal emitido por la Contraloría General del Estado.</w:t>
      </w:r>
    </w:p>
    <w:p w:rsidR="005C52D7" w:rsidRPr="002030EB" w:rsidRDefault="005C52D7" w:rsidP="00071B2D">
      <w:pPr>
        <w:pStyle w:val="Default"/>
        <w:numPr>
          <w:ilvl w:val="0"/>
          <w:numId w:val="46"/>
        </w:numPr>
        <w:spacing w:before="120" w:after="120"/>
        <w:jc w:val="both"/>
        <w:rPr>
          <w:rFonts w:ascii="Times New Roman" w:hAnsi="Times New Roman" w:cs="Times New Roman"/>
          <w:lang w:val="es-MX" w:eastAsia="es-BO"/>
        </w:rPr>
      </w:pPr>
      <w:r w:rsidRPr="002030EB">
        <w:rPr>
          <w:rFonts w:ascii="Times New Roman" w:hAnsi="Times New Roman" w:cs="Times New Roman"/>
          <w:lang w:val="es-MX" w:eastAsia="es-BO"/>
        </w:rPr>
        <w:t>Resolución Administrativa de</w:t>
      </w:r>
      <w:r w:rsidR="005969DD" w:rsidRPr="002030EB">
        <w:rPr>
          <w:rFonts w:ascii="Times New Roman" w:hAnsi="Times New Roman" w:cs="Times New Roman"/>
          <w:lang w:val="es-MX" w:eastAsia="es-BO"/>
        </w:rPr>
        <w:t xml:space="preserve"> Autorización de</w:t>
      </w:r>
      <w:r w:rsidRPr="002030EB">
        <w:rPr>
          <w:rFonts w:ascii="Times New Roman" w:hAnsi="Times New Roman" w:cs="Times New Roman"/>
          <w:lang w:val="es-MX" w:eastAsia="es-BO"/>
        </w:rPr>
        <w:t xml:space="preserve"> </w:t>
      </w:r>
      <w:r w:rsidR="006920E9">
        <w:rPr>
          <w:rFonts w:ascii="Times New Roman" w:hAnsi="Times New Roman" w:cs="Times New Roman"/>
          <w:lang w:val="es-MX" w:eastAsia="es-BO"/>
        </w:rPr>
        <w:t>O</w:t>
      </w:r>
      <w:r w:rsidRPr="002030EB">
        <w:rPr>
          <w:rFonts w:ascii="Times New Roman" w:hAnsi="Times New Roman" w:cs="Times New Roman"/>
          <w:lang w:val="es-MX" w:eastAsia="es-BO"/>
        </w:rPr>
        <w:t xml:space="preserve">peración emitida por </w:t>
      </w:r>
      <w:r w:rsidR="006920E9">
        <w:rPr>
          <w:rFonts w:ascii="Times New Roman" w:hAnsi="Times New Roman" w:cs="Times New Roman"/>
          <w:lang w:val="es-MX" w:eastAsia="es-BO"/>
        </w:rPr>
        <w:t xml:space="preserve">la </w:t>
      </w:r>
      <w:r w:rsidR="006241E1" w:rsidRPr="002030EB">
        <w:rPr>
          <w:rFonts w:ascii="Times New Roman" w:hAnsi="Times New Roman" w:cs="Times New Roman"/>
          <w:color w:val="auto"/>
          <w:lang w:val="es-MX" w:eastAsia="es-BO"/>
        </w:rPr>
        <w:t>Autori</w:t>
      </w:r>
      <w:r w:rsidR="006920E9">
        <w:rPr>
          <w:rFonts w:ascii="Times New Roman" w:hAnsi="Times New Roman" w:cs="Times New Roman"/>
          <w:color w:val="auto"/>
          <w:lang w:val="es-MX" w:eastAsia="es-BO"/>
        </w:rPr>
        <w:t>dad</w:t>
      </w:r>
      <w:r w:rsidR="006241E1" w:rsidRPr="002030EB">
        <w:rPr>
          <w:rFonts w:ascii="Times New Roman" w:hAnsi="Times New Roman" w:cs="Times New Roman"/>
          <w:color w:val="auto"/>
          <w:lang w:val="es-MX" w:eastAsia="es-BO"/>
        </w:rPr>
        <w:t xml:space="preserve"> de Regulación y Fiscalización de </w:t>
      </w:r>
      <w:r w:rsidR="00CB70E8" w:rsidRPr="002030EB">
        <w:rPr>
          <w:rFonts w:ascii="Times New Roman" w:hAnsi="Times New Roman" w:cs="Times New Roman"/>
          <w:color w:val="auto"/>
          <w:lang w:val="es-MX" w:eastAsia="es-BO"/>
        </w:rPr>
        <w:t>Telecomunicaciones y Transportes</w:t>
      </w:r>
      <w:r w:rsidR="002030EB" w:rsidRPr="002030EB">
        <w:rPr>
          <w:rFonts w:ascii="Times New Roman" w:hAnsi="Times New Roman" w:cs="Times New Roman"/>
          <w:color w:val="auto"/>
          <w:lang w:val="es-MX" w:eastAsia="es-BO"/>
        </w:rPr>
        <w:t>.</w:t>
      </w:r>
    </w:p>
    <w:p w:rsidR="005C52D7" w:rsidRPr="002030EB" w:rsidRDefault="002030EB" w:rsidP="00071B2D">
      <w:pPr>
        <w:pStyle w:val="Default"/>
        <w:numPr>
          <w:ilvl w:val="0"/>
          <w:numId w:val="46"/>
        </w:numPr>
        <w:spacing w:before="120" w:after="120"/>
        <w:jc w:val="both"/>
        <w:rPr>
          <w:rFonts w:ascii="Times New Roman" w:hAnsi="Times New Roman" w:cs="Times New Roman"/>
          <w:lang w:val="es-MX" w:eastAsia="es-BO"/>
        </w:rPr>
      </w:pPr>
      <w:r w:rsidRPr="002030EB">
        <w:rPr>
          <w:rFonts w:ascii="Times New Roman" w:hAnsi="Times New Roman" w:cs="Times New Roman"/>
          <w:lang w:val="es-MX" w:eastAsia="es-BO"/>
        </w:rPr>
        <w:lastRenderedPageBreak/>
        <w:t xml:space="preserve">Boleta de Garantía, </w:t>
      </w:r>
      <w:r w:rsidR="002705D5">
        <w:rPr>
          <w:rFonts w:ascii="Times New Roman" w:hAnsi="Times New Roman" w:cs="Times New Roman"/>
          <w:lang w:val="es-MX" w:eastAsia="es-BO"/>
        </w:rPr>
        <w:t>Fianza</w:t>
      </w:r>
      <w:r w:rsidRPr="002030EB">
        <w:rPr>
          <w:rFonts w:ascii="Times New Roman" w:hAnsi="Times New Roman" w:cs="Times New Roman"/>
          <w:lang w:val="es-MX" w:eastAsia="es-BO"/>
        </w:rPr>
        <w:t xml:space="preserve"> de seguro o Garantía Hipotecaria, por un monto calculado en función al importe equivalente a los tributos aduaneros de importación </w:t>
      </w:r>
      <w:r w:rsidRPr="006F3AD2">
        <w:rPr>
          <w:rFonts w:ascii="Times New Roman" w:hAnsi="Times New Roman" w:cs="Times New Roman"/>
          <w:lang w:val="es-MX" w:eastAsia="es-BO"/>
        </w:rPr>
        <w:t xml:space="preserve">estimados de la gestión anterior, si fuese primer registro constituirá por un monto </w:t>
      </w:r>
      <w:r w:rsidRPr="006F3AD2">
        <w:rPr>
          <w:rFonts w:ascii="Times New Roman" w:hAnsi="Times New Roman" w:cs="Times New Roman"/>
          <w:color w:val="auto"/>
          <w:lang w:val="es-MX" w:eastAsia="es-BO"/>
        </w:rPr>
        <w:t xml:space="preserve">de </w:t>
      </w:r>
      <w:r w:rsidR="00D20D24" w:rsidRPr="006F3AD2">
        <w:rPr>
          <w:rFonts w:ascii="Times New Roman" w:hAnsi="Times New Roman" w:cs="Times New Roman"/>
          <w:color w:val="auto"/>
          <w:lang w:val="es-MX" w:eastAsia="es-BO"/>
        </w:rPr>
        <w:t>diez</w:t>
      </w:r>
      <w:r w:rsidRPr="006F3AD2">
        <w:rPr>
          <w:rFonts w:ascii="Times New Roman" w:hAnsi="Times New Roman" w:cs="Times New Roman"/>
          <w:color w:val="auto"/>
          <w:lang w:val="es-MX" w:eastAsia="es-BO"/>
        </w:rPr>
        <w:t xml:space="preserve"> mil 00/1</w:t>
      </w:r>
      <w:r w:rsidR="006F3AD2" w:rsidRPr="006F3AD2">
        <w:rPr>
          <w:rFonts w:ascii="Times New Roman" w:hAnsi="Times New Roman" w:cs="Times New Roman"/>
          <w:color w:val="auto"/>
          <w:lang w:val="es-MX" w:eastAsia="es-BO"/>
        </w:rPr>
        <w:t xml:space="preserve">00 dólares estadounidenses (USD </w:t>
      </w:r>
      <w:r w:rsidR="00D20D24" w:rsidRPr="006F3AD2">
        <w:rPr>
          <w:rFonts w:ascii="Times New Roman" w:hAnsi="Times New Roman" w:cs="Times New Roman"/>
          <w:color w:val="auto"/>
          <w:lang w:val="es-MX" w:eastAsia="es-BO"/>
        </w:rPr>
        <w:t>1</w:t>
      </w:r>
      <w:r w:rsidRPr="006F3AD2">
        <w:rPr>
          <w:rFonts w:ascii="Times New Roman" w:hAnsi="Times New Roman" w:cs="Times New Roman"/>
          <w:color w:val="auto"/>
          <w:lang w:val="es-MX" w:eastAsia="es-BO"/>
        </w:rPr>
        <w:t xml:space="preserve">0.000.-)  expresado </w:t>
      </w:r>
      <w:r w:rsidRPr="006F3AD2">
        <w:rPr>
          <w:rFonts w:ascii="Times New Roman" w:hAnsi="Times New Roman" w:cs="Times New Roman"/>
          <w:lang w:val="es-MX" w:eastAsia="es-BO"/>
        </w:rPr>
        <w:t>en Unidades de Fomento a la Vivienda convertida al tipo de cambio del</w:t>
      </w:r>
      <w:r w:rsidRPr="002030EB">
        <w:rPr>
          <w:rFonts w:ascii="Times New Roman" w:hAnsi="Times New Roman" w:cs="Times New Roman"/>
          <w:lang w:val="es-MX" w:eastAsia="es-BO"/>
        </w:rPr>
        <w:t xml:space="preserve"> día de emisión del documento</w:t>
      </w:r>
      <w:r>
        <w:rPr>
          <w:rFonts w:ascii="Times New Roman" w:hAnsi="Times New Roman" w:cs="Times New Roman"/>
          <w:lang w:val="es-MX" w:eastAsia="es-BO"/>
        </w:rPr>
        <w:t xml:space="preserve"> con </w:t>
      </w:r>
      <w:r w:rsidRPr="002030EB">
        <w:rPr>
          <w:rFonts w:ascii="Times New Roman" w:hAnsi="Times New Roman" w:cs="Times New Roman"/>
          <w:lang w:val="es-MX" w:eastAsia="es-BO"/>
        </w:rPr>
        <w:t>v</w:t>
      </w:r>
      <w:r w:rsidR="005C52D7" w:rsidRPr="002030EB">
        <w:rPr>
          <w:rFonts w:ascii="Times New Roman" w:hAnsi="Times New Roman" w:cs="Times New Roman"/>
          <w:lang w:val="es-MX" w:eastAsia="es-BO"/>
        </w:rPr>
        <w:t xml:space="preserve">igencia hasta </w:t>
      </w:r>
      <w:r w:rsidRPr="002030EB">
        <w:rPr>
          <w:rFonts w:ascii="Times New Roman" w:hAnsi="Times New Roman" w:cs="Times New Roman"/>
          <w:lang w:val="es-MX" w:eastAsia="es-BO"/>
        </w:rPr>
        <w:t>treinta (</w:t>
      </w:r>
      <w:r w:rsidR="005C52D7" w:rsidRPr="002030EB">
        <w:rPr>
          <w:rFonts w:ascii="Times New Roman" w:hAnsi="Times New Roman" w:cs="Times New Roman"/>
          <w:lang w:val="es-MX" w:eastAsia="es-BO"/>
        </w:rPr>
        <w:t>30</w:t>
      </w:r>
      <w:r w:rsidRPr="002030EB">
        <w:rPr>
          <w:rFonts w:ascii="Times New Roman" w:hAnsi="Times New Roman" w:cs="Times New Roman"/>
          <w:lang w:val="es-MX" w:eastAsia="es-BO"/>
        </w:rPr>
        <w:t>)</w:t>
      </w:r>
      <w:r w:rsidR="005C52D7" w:rsidRPr="002030EB">
        <w:rPr>
          <w:rFonts w:ascii="Times New Roman" w:hAnsi="Times New Roman" w:cs="Times New Roman"/>
          <w:lang w:val="es-MX" w:eastAsia="es-BO"/>
        </w:rPr>
        <w:t xml:space="preserve"> días posteriores al vencimiento de </w:t>
      </w:r>
      <w:r w:rsidR="00247550" w:rsidRPr="002030EB">
        <w:rPr>
          <w:rFonts w:ascii="Times New Roman" w:hAnsi="Times New Roman" w:cs="Times New Roman"/>
          <w:color w:val="auto"/>
          <w:lang w:val="es-MX" w:eastAsia="es-BO"/>
        </w:rPr>
        <w:t xml:space="preserve">la Autorización </w:t>
      </w:r>
      <w:r w:rsidR="006920E9">
        <w:rPr>
          <w:rFonts w:ascii="Times New Roman" w:hAnsi="Times New Roman" w:cs="Times New Roman"/>
          <w:color w:val="auto"/>
          <w:lang w:val="es-MX" w:eastAsia="es-BO"/>
        </w:rPr>
        <w:t xml:space="preserve">de Operación emitida por la Autoridad </w:t>
      </w:r>
      <w:r w:rsidR="00247550" w:rsidRPr="002030EB">
        <w:rPr>
          <w:rFonts w:ascii="Times New Roman" w:hAnsi="Times New Roman" w:cs="Times New Roman"/>
          <w:color w:val="auto"/>
          <w:lang w:val="es-MX" w:eastAsia="es-BO"/>
        </w:rPr>
        <w:t xml:space="preserve">de </w:t>
      </w:r>
      <w:r w:rsidR="006241E1" w:rsidRPr="002030EB">
        <w:rPr>
          <w:rFonts w:ascii="Times New Roman" w:hAnsi="Times New Roman" w:cs="Times New Roman"/>
          <w:color w:val="auto"/>
          <w:lang w:val="es-MX" w:eastAsia="es-BO"/>
        </w:rPr>
        <w:t>Regulación</w:t>
      </w:r>
      <w:r w:rsidR="00247550" w:rsidRPr="002030EB">
        <w:rPr>
          <w:rFonts w:ascii="Times New Roman" w:hAnsi="Times New Roman" w:cs="Times New Roman"/>
          <w:color w:val="auto"/>
          <w:lang w:val="es-MX" w:eastAsia="es-BO"/>
        </w:rPr>
        <w:t xml:space="preserve"> y Fiscalización de </w:t>
      </w:r>
      <w:r w:rsidR="006241E1" w:rsidRPr="002030EB">
        <w:rPr>
          <w:rFonts w:ascii="Times New Roman" w:hAnsi="Times New Roman" w:cs="Times New Roman"/>
          <w:color w:val="auto"/>
          <w:lang w:val="es-MX" w:eastAsia="es-BO"/>
        </w:rPr>
        <w:t xml:space="preserve">Telecomunicaciones y </w:t>
      </w:r>
      <w:r w:rsidR="00247550" w:rsidRPr="002030EB">
        <w:rPr>
          <w:rFonts w:ascii="Times New Roman" w:hAnsi="Times New Roman" w:cs="Times New Roman"/>
          <w:color w:val="auto"/>
          <w:lang w:val="es-MX" w:eastAsia="es-BO"/>
        </w:rPr>
        <w:t>Transporte</w:t>
      </w:r>
      <w:r w:rsidR="00CB70E8" w:rsidRPr="002030EB">
        <w:rPr>
          <w:rFonts w:ascii="Times New Roman" w:hAnsi="Times New Roman" w:cs="Times New Roman"/>
          <w:color w:val="auto"/>
          <w:lang w:val="es-MX" w:eastAsia="es-BO"/>
        </w:rPr>
        <w:t>s</w:t>
      </w:r>
      <w:r w:rsidR="006241E1" w:rsidRPr="002030EB">
        <w:rPr>
          <w:rFonts w:ascii="Times New Roman" w:hAnsi="Times New Roman" w:cs="Times New Roman"/>
          <w:color w:val="auto"/>
          <w:lang w:val="es-MX" w:eastAsia="es-BO"/>
        </w:rPr>
        <w:t xml:space="preserve"> (ATT)</w:t>
      </w:r>
      <w:r w:rsidR="005C52D7" w:rsidRPr="002030EB">
        <w:rPr>
          <w:rFonts w:ascii="Times New Roman" w:hAnsi="Times New Roman" w:cs="Times New Roman"/>
          <w:lang w:val="es-MX" w:eastAsia="es-BO"/>
        </w:rPr>
        <w:t>.  En caso de presentar póliza de caución, debe adjuntar la Cláusula de plazo de pago.</w:t>
      </w:r>
    </w:p>
    <w:p w:rsidR="00690E19" w:rsidRPr="00DB1C11" w:rsidRDefault="00690E19" w:rsidP="00690E19">
      <w:pPr>
        <w:pStyle w:val="Default"/>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El procedimiento del Registro esta descrito en el </w:t>
      </w:r>
      <w:r w:rsidR="005C1C32" w:rsidRPr="00DB1C11">
        <w:rPr>
          <w:rFonts w:ascii="Times New Roman" w:hAnsi="Times New Roman" w:cs="Times New Roman"/>
          <w:lang w:val="es-MX" w:eastAsia="es-BO"/>
        </w:rPr>
        <w:t xml:space="preserve">TITULO III </w:t>
      </w:r>
      <w:r w:rsidRPr="00DB1C11">
        <w:rPr>
          <w:rFonts w:ascii="Times New Roman" w:hAnsi="Times New Roman" w:cs="Times New Roman"/>
          <w:lang w:val="es-MX" w:eastAsia="es-BO"/>
        </w:rPr>
        <w:t>de la presente norma.</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CAPITULO VII</w:t>
      </w:r>
    </w:p>
    <w:p w:rsidR="0090558B" w:rsidRPr="00DB1C11" w:rsidRDefault="0090558B" w:rsidP="0090558B">
      <w:pPr>
        <w:pStyle w:val="Default"/>
        <w:spacing w:before="120" w:after="120"/>
        <w:ind w:left="708"/>
        <w:jc w:val="center"/>
        <w:rPr>
          <w:rFonts w:ascii="Times New Roman" w:hAnsi="Times New Roman" w:cs="Times New Roman"/>
          <w:b/>
        </w:rPr>
      </w:pPr>
      <w:r w:rsidRPr="00DB1C11">
        <w:rPr>
          <w:rFonts w:ascii="Times New Roman" w:hAnsi="Times New Roman" w:cs="Times New Roman"/>
          <w:b/>
        </w:rPr>
        <w:t>TIENDAS LIBRES DE TRIBUTOS – DUTY FREE SHOP (DFR)</w:t>
      </w:r>
    </w:p>
    <w:p w:rsidR="0044245A" w:rsidRPr="0016188E" w:rsidRDefault="004D0D3F" w:rsidP="0044245A">
      <w:pPr>
        <w:pStyle w:val="Default"/>
        <w:spacing w:before="120" w:after="120"/>
        <w:jc w:val="both"/>
        <w:rPr>
          <w:rFonts w:ascii="Times New Roman" w:hAnsi="Times New Roman" w:cs="Times New Roman"/>
          <w:highlight w:val="cyan"/>
        </w:rPr>
      </w:pPr>
      <w:r>
        <w:rPr>
          <w:rFonts w:ascii="Times New Roman" w:hAnsi="Times New Roman" w:cs="Times New Roman"/>
          <w:b/>
        </w:rPr>
        <w:t>ARTÍCULO 79.</w:t>
      </w:r>
      <w:r w:rsidRPr="00DB1C11">
        <w:rPr>
          <w:rFonts w:ascii="Times New Roman" w:hAnsi="Times New Roman" w:cs="Times New Roman"/>
          <w:b/>
        </w:rPr>
        <w:t xml:space="preserve"> (REGISTRO</w:t>
      </w:r>
      <w:r>
        <w:rPr>
          <w:rFonts w:ascii="Times New Roman" w:hAnsi="Times New Roman" w:cs="Times New Roman"/>
          <w:b/>
        </w:rPr>
        <w:t>).</w:t>
      </w:r>
      <w:r w:rsidRPr="00DB1C11">
        <w:rPr>
          <w:rFonts w:ascii="Times New Roman" w:hAnsi="Times New Roman" w:cs="Times New Roman"/>
          <w:b/>
        </w:rPr>
        <w:t xml:space="preserve"> </w:t>
      </w:r>
      <w:r w:rsidR="0044245A" w:rsidRPr="002C09A0">
        <w:rPr>
          <w:rFonts w:ascii="Times New Roman" w:hAnsi="Times New Roman" w:cs="Times New Roman"/>
        </w:rPr>
        <w:t xml:space="preserve">Deberán registrarse como Tiendas Libres de Tributos, las personas jurídicas, incluidas las empresas unipersonales, que realicen operaciones de venta de mercancías nacionales y extranjeras en tiendas ubicadas en la zona de salida </w:t>
      </w:r>
      <w:r w:rsidR="002C09A0" w:rsidRPr="002C09A0">
        <w:rPr>
          <w:rFonts w:ascii="Times New Roman" w:hAnsi="Times New Roman" w:cs="Times New Roman"/>
        </w:rPr>
        <w:t>de los pasajeros internacionales</w:t>
      </w:r>
      <w:r w:rsidR="0044245A" w:rsidRPr="002C09A0">
        <w:rPr>
          <w:rFonts w:ascii="Times New Roman" w:hAnsi="Times New Roman" w:cs="Times New Roman"/>
        </w:rPr>
        <w:t xml:space="preserve"> en aeropuertos y que además estén registradas ante el Servicio de Impuestos Nacionales. Este registro deberá realizarse bajo la modalidad presencial.</w:t>
      </w:r>
    </w:p>
    <w:p w:rsidR="0090558B" w:rsidRPr="002030EB" w:rsidRDefault="004D0D3F" w:rsidP="0090558B">
      <w:pPr>
        <w:spacing w:before="120" w:after="120" w:line="240" w:lineRule="auto"/>
        <w:jc w:val="both"/>
        <w:rPr>
          <w:rFonts w:ascii="Times New Roman" w:eastAsia="Times New Roman" w:hAnsi="Times New Roman" w:cs="Times New Roman"/>
          <w:bCs/>
          <w:iCs/>
          <w:sz w:val="24"/>
          <w:szCs w:val="24"/>
          <w:lang w:val="es-MX" w:eastAsia="es-ES"/>
        </w:rPr>
      </w:pPr>
      <w:r>
        <w:rPr>
          <w:rFonts w:ascii="Times New Roman" w:hAnsi="Times New Roman" w:cs="Times New Roman"/>
          <w:b/>
          <w:sz w:val="24"/>
          <w:szCs w:val="24"/>
        </w:rPr>
        <w:t>ARTÍCULO 80.</w:t>
      </w:r>
      <w:r w:rsidRPr="00DB1C11">
        <w:rPr>
          <w:rFonts w:ascii="Times New Roman" w:hAnsi="Times New Roman" w:cs="Times New Roman"/>
          <w:b/>
          <w:sz w:val="24"/>
          <w:szCs w:val="24"/>
        </w:rPr>
        <w:t xml:space="preserve"> (REQUISITOS</w:t>
      </w:r>
      <w:r>
        <w:rPr>
          <w:rFonts w:ascii="Times New Roman" w:hAnsi="Times New Roman" w:cs="Times New Roman"/>
          <w:b/>
          <w:sz w:val="24"/>
          <w:szCs w:val="24"/>
        </w:rPr>
        <w:t>).</w:t>
      </w:r>
      <w:r w:rsidRPr="00DB1C11">
        <w:rPr>
          <w:rFonts w:ascii="Times New Roman" w:eastAsia="Times New Roman" w:hAnsi="Times New Roman" w:cs="Times New Roman"/>
          <w:bCs/>
          <w:iCs/>
          <w:sz w:val="24"/>
          <w:szCs w:val="24"/>
          <w:lang w:val="es-MX" w:eastAsia="es-ES"/>
        </w:rPr>
        <w:t xml:space="preserve"> </w:t>
      </w:r>
      <w:r w:rsidR="0090558B" w:rsidRPr="00DB1C11">
        <w:rPr>
          <w:rFonts w:ascii="Times New Roman" w:eastAsia="Times New Roman" w:hAnsi="Times New Roman" w:cs="Times New Roman"/>
          <w:bCs/>
          <w:iCs/>
          <w:sz w:val="24"/>
          <w:szCs w:val="24"/>
          <w:lang w:val="es-MX" w:eastAsia="es-ES"/>
        </w:rPr>
        <w:t xml:space="preserve">Al momento del registro el Solicitante deberá contar con los siguientes documentos vigentes, los cuales, a excepción del Certificado de Inscripción al Padrón del Servicio de Impuestos Nacionales, deberá exhibir en originales al momento de completar su registro en las oficinas de las Administraciones de Aduana o en la Unidad de Servicio a </w:t>
      </w:r>
      <w:r w:rsidR="0090558B" w:rsidRPr="002030EB">
        <w:rPr>
          <w:rFonts w:ascii="Times New Roman" w:eastAsia="Times New Roman" w:hAnsi="Times New Roman" w:cs="Times New Roman"/>
          <w:bCs/>
          <w:iCs/>
          <w:sz w:val="24"/>
          <w:szCs w:val="24"/>
          <w:lang w:val="es-MX" w:eastAsia="es-ES"/>
        </w:rPr>
        <w:t>Operadores de la Oficina Central o Gerencias Regionales:</w:t>
      </w:r>
    </w:p>
    <w:p w:rsidR="005C52D7" w:rsidRPr="002030EB" w:rsidRDefault="005C52D7" w:rsidP="00071B2D">
      <w:pPr>
        <w:pStyle w:val="Default"/>
        <w:numPr>
          <w:ilvl w:val="0"/>
          <w:numId w:val="26"/>
        </w:numPr>
        <w:spacing w:before="120" w:after="120"/>
        <w:jc w:val="both"/>
        <w:rPr>
          <w:rFonts w:ascii="Times New Roman" w:hAnsi="Times New Roman" w:cs="Times New Roman"/>
          <w:lang w:val="es-MX" w:eastAsia="es-BO"/>
        </w:rPr>
      </w:pPr>
      <w:r w:rsidRPr="002030EB">
        <w:rPr>
          <w:rFonts w:ascii="Times New Roman" w:hAnsi="Times New Roman" w:cs="Times New Roman"/>
          <w:lang w:val="es-MX" w:eastAsia="es-BO"/>
        </w:rPr>
        <w:t>Certificado de Inscripción al Padrón Biométrico Digital del Servicio de Impuestos Nacionales</w:t>
      </w:r>
      <w:r w:rsidR="00EF5581" w:rsidRPr="002030EB">
        <w:rPr>
          <w:rFonts w:ascii="Times New Roman" w:hAnsi="Times New Roman" w:cs="Times New Roman"/>
          <w:lang w:val="es-MX" w:eastAsia="es-BO"/>
        </w:rPr>
        <w:t>.</w:t>
      </w:r>
    </w:p>
    <w:p w:rsidR="005C52D7" w:rsidRPr="002030EB" w:rsidRDefault="005C52D7" w:rsidP="00071B2D">
      <w:pPr>
        <w:pStyle w:val="Default"/>
        <w:numPr>
          <w:ilvl w:val="0"/>
          <w:numId w:val="26"/>
        </w:numPr>
        <w:spacing w:before="120" w:after="120"/>
        <w:jc w:val="both"/>
        <w:rPr>
          <w:rFonts w:ascii="Times New Roman" w:hAnsi="Times New Roman" w:cs="Times New Roman"/>
          <w:lang w:val="es-MX" w:eastAsia="es-BO"/>
        </w:rPr>
      </w:pPr>
      <w:r w:rsidRPr="002030EB">
        <w:rPr>
          <w:rFonts w:ascii="Times New Roman" w:hAnsi="Times New Roman" w:cs="Times New Roman"/>
          <w:lang w:val="es-MX" w:eastAsia="es-BO"/>
        </w:rPr>
        <w:t xml:space="preserve">Cédula de Identidad </w:t>
      </w:r>
      <w:r w:rsidR="002C09A0" w:rsidRPr="002030EB">
        <w:rPr>
          <w:rFonts w:ascii="Times New Roman" w:hAnsi="Times New Roman" w:cs="Times New Roman"/>
          <w:lang w:val="es-MX" w:eastAsia="es-BO"/>
        </w:rPr>
        <w:t>del Titular o Representante Legal</w:t>
      </w:r>
      <w:r w:rsidR="002C09A0">
        <w:rPr>
          <w:rFonts w:ascii="Times New Roman" w:hAnsi="Times New Roman" w:cs="Times New Roman"/>
          <w:lang w:val="es-MX" w:eastAsia="es-BO"/>
        </w:rPr>
        <w:t>,</w:t>
      </w:r>
      <w:r w:rsidR="002C09A0" w:rsidRPr="002030EB">
        <w:rPr>
          <w:rFonts w:ascii="Times New Roman" w:hAnsi="Times New Roman" w:cs="Times New Roman"/>
          <w:lang w:val="es-MX" w:eastAsia="es-BO"/>
        </w:rPr>
        <w:t xml:space="preserve"> </w:t>
      </w:r>
      <w:r w:rsidRPr="002030EB">
        <w:rPr>
          <w:rFonts w:ascii="Times New Roman" w:hAnsi="Times New Roman" w:cs="Times New Roman"/>
          <w:lang w:val="es-MX" w:eastAsia="es-BO"/>
        </w:rPr>
        <w:t xml:space="preserve">otorgada a ciudadanos bolivianos o extranjeros por </w:t>
      </w:r>
      <w:r w:rsidR="002C09A0">
        <w:rPr>
          <w:rFonts w:ascii="Times New Roman" w:hAnsi="Times New Roman" w:cs="Times New Roman"/>
          <w:lang w:val="es-MX" w:eastAsia="es-BO"/>
        </w:rPr>
        <w:t>autoridad competente en Bolivia</w:t>
      </w:r>
      <w:r w:rsidRPr="002030EB">
        <w:rPr>
          <w:rFonts w:ascii="Times New Roman" w:hAnsi="Times New Roman" w:cs="Times New Roman"/>
          <w:lang w:val="es-MX" w:eastAsia="es-BO"/>
        </w:rPr>
        <w:t>.</w:t>
      </w:r>
    </w:p>
    <w:p w:rsidR="005C52D7" w:rsidRPr="002030EB" w:rsidRDefault="005C52D7" w:rsidP="00071B2D">
      <w:pPr>
        <w:pStyle w:val="Default"/>
        <w:numPr>
          <w:ilvl w:val="0"/>
          <w:numId w:val="26"/>
        </w:numPr>
        <w:spacing w:before="120" w:after="120"/>
        <w:jc w:val="both"/>
        <w:rPr>
          <w:rFonts w:ascii="Times New Roman" w:hAnsi="Times New Roman" w:cs="Times New Roman"/>
          <w:lang w:val="es-MX" w:eastAsia="es-BO"/>
        </w:rPr>
      </w:pPr>
      <w:r w:rsidRPr="002030EB">
        <w:rPr>
          <w:rFonts w:ascii="Times New Roman" w:hAnsi="Times New Roman" w:cs="Times New Roman"/>
          <w:lang w:val="es-MX" w:eastAsia="es-BO"/>
        </w:rPr>
        <w:t>Matrícula de Comercio otorgada por FUNDEMPRESA.</w:t>
      </w:r>
    </w:p>
    <w:p w:rsidR="005C52D7" w:rsidRPr="002030EB" w:rsidRDefault="005C52D7" w:rsidP="00071B2D">
      <w:pPr>
        <w:pStyle w:val="Default"/>
        <w:numPr>
          <w:ilvl w:val="0"/>
          <w:numId w:val="26"/>
        </w:numPr>
        <w:spacing w:before="120" w:after="120"/>
        <w:jc w:val="both"/>
        <w:rPr>
          <w:rFonts w:ascii="Times New Roman" w:hAnsi="Times New Roman" w:cs="Times New Roman"/>
          <w:lang w:val="es-MX" w:eastAsia="es-BO"/>
        </w:rPr>
      </w:pPr>
      <w:r w:rsidRPr="002030EB">
        <w:rPr>
          <w:rFonts w:ascii="Times New Roman" w:hAnsi="Times New Roman" w:cs="Times New Roman"/>
          <w:lang w:val="es-MX" w:eastAsia="es-BO"/>
        </w:rPr>
        <w:t>Testimonio de Poder del Representante Legal para personas jurídicas.</w:t>
      </w:r>
    </w:p>
    <w:p w:rsidR="005C52D7" w:rsidRPr="002030EB" w:rsidRDefault="005C52D7" w:rsidP="00071B2D">
      <w:pPr>
        <w:pStyle w:val="Default"/>
        <w:numPr>
          <w:ilvl w:val="0"/>
          <w:numId w:val="26"/>
        </w:numPr>
        <w:spacing w:before="120" w:after="120"/>
        <w:jc w:val="both"/>
        <w:rPr>
          <w:rFonts w:ascii="Times New Roman" w:hAnsi="Times New Roman" w:cs="Times New Roman"/>
          <w:lang w:val="es-MX" w:eastAsia="es-BO"/>
        </w:rPr>
      </w:pPr>
      <w:r w:rsidRPr="002030EB">
        <w:rPr>
          <w:rFonts w:ascii="Times New Roman" w:hAnsi="Times New Roman" w:cs="Times New Roman"/>
          <w:lang w:val="es-MX" w:eastAsia="es-BO"/>
        </w:rPr>
        <w:t xml:space="preserve">Certificado de </w:t>
      </w:r>
      <w:r w:rsidR="002030EB" w:rsidRPr="002030EB">
        <w:rPr>
          <w:rFonts w:ascii="Times New Roman" w:hAnsi="Times New Roman" w:cs="Times New Roman"/>
          <w:lang w:val="es-MX" w:eastAsia="es-BO"/>
        </w:rPr>
        <w:t>S</w:t>
      </w:r>
      <w:r w:rsidRPr="002030EB">
        <w:rPr>
          <w:rFonts w:ascii="Times New Roman" w:hAnsi="Times New Roman" w:cs="Times New Roman"/>
          <w:lang w:val="es-MX" w:eastAsia="es-BO"/>
        </w:rPr>
        <w:t xml:space="preserve">olvencia </w:t>
      </w:r>
      <w:r w:rsidR="002030EB" w:rsidRPr="002030EB">
        <w:rPr>
          <w:rFonts w:ascii="Times New Roman" w:hAnsi="Times New Roman" w:cs="Times New Roman"/>
          <w:lang w:val="es-MX" w:eastAsia="es-BO"/>
        </w:rPr>
        <w:t>F</w:t>
      </w:r>
      <w:r w:rsidRPr="002030EB">
        <w:rPr>
          <w:rFonts w:ascii="Times New Roman" w:hAnsi="Times New Roman" w:cs="Times New Roman"/>
          <w:lang w:val="es-MX" w:eastAsia="es-BO"/>
        </w:rPr>
        <w:t>iscal emitido por la Contraloría General del Estado.</w:t>
      </w:r>
    </w:p>
    <w:p w:rsidR="005C52D7" w:rsidRPr="002030EB" w:rsidRDefault="005C52D7" w:rsidP="00071B2D">
      <w:pPr>
        <w:pStyle w:val="Default"/>
        <w:numPr>
          <w:ilvl w:val="0"/>
          <w:numId w:val="26"/>
        </w:numPr>
        <w:spacing w:before="120" w:after="120"/>
        <w:jc w:val="both"/>
        <w:rPr>
          <w:rFonts w:ascii="Times New Roman" w:hAnsi="Times New Roman" w:cs="Times New Roman"/>
          <w:lang w:val="es-MX" w:eastAsia="es-BO"/>
        </w:rPr>
      </w:pPr>
      <w:r w:rsidRPr="002030EB">
        <w:rPr>
          <w:rFonts w:ascii="Times New Roman" w:hAnsi="Times New Roman" w:cs="Times New Roman"/>
          <w:lang w:val="es-MX" w:eastAsia="es-BO"/>
        </w:rPr>
        <w:t>Boleta de garantía bancaria por el importe equivalente a los tributos aduaneros de importación estimados para la gestión o tomando en cuenta las admisiones temporales de la gestión anterior</w:t>
      </w:r>
      <w:r w:rsidR="002030EB" w:rsidRPr="002030EB">
        <w:rPr>
          <w:rFonts w:ascii="Times New Roman" w:hAnsi="Times New Roman" w:cs="Times New Roman"/>
          <w:lang w:val="es-MX" w:eastAsia="es-BO"/>
        </w:rPr>
        <w:t xml:space="preserve"> </w:t>
      </w:r>
      <w:r w:rsidR="002030EB" w:rsidRPr="002030EB">
        <w:rPr>
          <w:rFonts w:ascii="Times New Roman" w:hAnsi="Times New Roman" w:cs="Times New Roman"/>
          <w:color w:val="auto"/>
          <w:lang w:val="es-MX" w:eastAsia="es-BO"/>
        </w:rPr>
        <w:t xml:space="preserve">expresado </w:t>
      </w:r>
      <w:r w:rsidR="002030EB" w:rsidRPr="002030EB">
        <w:rPr>
          <w:rFonts w:ascii="Times New Roman" w:hAnsi="Times New Roman" w:cs="Times New Roman"/>
          <w:lang w:val="es-MX" w:eastAsia="es-BO"/>
        </w:rPr>
        <w:t xml:space="preserve">en Unidades de Fomento a la Vivienda convertida al tipo de cambio del día de emisión del documento.  </w:t>
      </w:r>
    </w:p>
    <w:p w:rsidR="005C52D7" w:rsidRPr="002030EB" w:rsidRDefault="005C52D7" w:rsidP="00071B2D">
      <w:pPr>
        <w:pStyle w:val="Default"/>
        <w:numPr>
          <w:ilvl w:val="0"/>
          <w:numId w:val="26"/>
        </w:numPr>
        <w:spacing w:before="120" w:after="120"/>
        <w:jc w:val="both"/>
        <w:rPr>
          <w:rFonts w:ascii="Times New Roman" w:hAnsi="Times New Roman" w:cs="Times New Roman"/>
          <w:lang w:val="es-MX" w:eastAsia="es-BO"/>
        </w:rPr>
      </w:pPr>
      <w:r w:rsidRPr="002030EB">
        <w:rPr>
          <w:rFonts w:ascii="Times New Roman" w:hAnsi="Times New Roman" w:cs="Times New Roman"/>
          <w:lang w:val="es-MX" w:eastAsia="es-BO"/>
        </w:rPr>
        <w:t>Contrato de arrendamiento de los espacios donde funcionará la tienda libre de Tributos (</w:t>
      </w:r>
      <w:proofErr w:type="spellStart"/>
      <w:r w:rsidRPr="002030EB">
        <w:rPr>
          <w:rFonts w:ascii="Times New Roman" w:hAnsi="Times New Roman" w:cs="Times New Roman"/>
          <w:lang w:val="es-MX" w:eastAsia="es-BO"/>
        </w:rPr>
        <w:t>Duty</w:t>
      </w:r>
      <w:proofErr w:type="spellEnd"/>
      <w:r w:rsidRPr="002030EB">
        <w:rPr>
          <w:rFonts w:ascii="Times New Roman" w:hAnsi="Times New Roman" w:cs="Times New Roman"/>
          <w:lang w:val="es-MX" w:eastAsia="es-BO"/>
        </w:rPr>
        <w:t xml:space="preserve"> Free Shops), suscrito con Servicios Aeroportuarios de Bolivia S.A. (SABSA), empresa concesionaria de la Administración de los Aeropuertos de Bolivia.</w:t>
      </w:r>
    </w:p>
    <w:p w:rsidR="005C52D7" w:rsidRPr="002030EB" w:rsidRDefault="005C52D7" w:rsidP="00071B2D">
      <w:pPr>
        <w:pStyle w:val="Default"/>
        <w:numPr>
          <w:ilvl w:val="0"/>
          <w:numId w:val="26"/>
        </w:numPr>
        <w:spacing w:before="120" w:after="120"/>
        <w:jc w:val="both"/>
        <w:rPr>
          <w:rFonts w:ascii="Times New Roman" w:hAnsi="Times New Roman" w:cs="Times New Roman"/>
          <w:lang w:val="es-MX" w:eastAsia="es-BO"/>
        </w:rPr>
      </w:pPr>
      <w:r w:rsidRPr="002030EB">
        <w:rPr>
          <w:rFonts w:ascii="Times New Roman" w:hAnsi="Times New Roman" w:cs="Times New Roman"/>
          <w:lang w:val="es-MX" w:eastAsia="es-BO"/>
        </w:rPr>
        <w:t>Formulario de solicitud de dosificación con la característica especial sin derecho a crédito fiscal y fotocopia simple del formulario de solicitud de registro de auto impresores, ambos emitidos por el S</w:t>
      </w:r>
      <w:r w:rsidR="002030EB" w:rsidRPr="002030EB">
        <w:rPr>
          <w:rFonts w:ascii="Times New Roman" w:hAnsi="Times New Roman" w:cs="Times New Roman"/>
          <w:lang w:val="es-MX" w:eastAsia="es-BO"/>
        </w:rPr>
        <w:t xml:space="preserve">ervicio de </w:t>
      </w:r>
      <w:r w:rsidRPr="002030EB">
        <w:rPr>
          <w:rFonts w:ascii="Times New Roman" w:hAnsi="Times New Roman" w:cs="Times New Roman"/>
          <w:lang w:val="es-MX" w:eastAsia="es-BO"/>
        </w:rPr>
        <w:t>I</w:t>
      </w:r>
      <w:r w:rsidR="002030EB" w:rsidRPr="002030EB">
        <w:rPr>
          <w:rFonts w:ascii="Times New Roman" w:hAnsi="Times New Roman" w:cs="Times New Roman"/>
          <w:lang w:val="es-MX" w:eastAsia="es-BO"/>
        </w:rPr>
        <w:t xml:space="preserve">mpuestos </w:t>
      </w:r>
      <w:r w:rsidRPr="002030EB">
        <w:rPr>
          <w:rFonts w:ascii="Times New Roman" w:hAnsi="Times New Roman" w:cs="Times New Roman"/>
          <w:lang w:val="es-MX" w:eastAsia="es-BO"/>
        </w:rPr>
        <w:t>N</w:t>
      </w:r>
      <w:r w:rsidR="002030EB" w:rsidRPr="002030EB">
        <w:rPr>
          <w:rFonts w:ascii="Times New Roman" w:hAnsi="Times New Roman" w:cs="Times New Roman"/>
          <w:lang w:val="es-MX" w:eastAsia="es-BO"/>
        </w:rPr>
        <w:t>acionales</w:t>
      </w:r>
      <w:r w:rsidRPr="002030EB">
        <w:rPr>
          <w:rFonts w:ascii="Times New Roman" w:hAnsi="Times New Roman" w:cs="Times New Roman"/>
          <w:lang w:val="es-MX" w:eastAsia="es-BO"/>
        </w:rPr>
        <w:t>.</w:t>
      </w:r>
    </w:p>
    <w:p w:rsidR="005C52D7" w:rsidRPr="00DB1C11" w:rsidRDefault="005C52D7" w:rsidP="00071B2D">
      <w:pPr>
        <w:pStyle w:val="Default"/>
        <w:numPr>
          <w:ilvl w:val="0"/>
          <w:numId w:val="26"/>
        </w:numPr>
        <w:spacing w:before="120" w:after="120"/>
        <w:jc w:val="both"/>
        <w:rPr>
          <w:rFonts w:ascii="Times New Roman" w:hAnsi="Times New Roman" w:cs="Times New Roman"/>
          <w:lang w:val="es-MX" w:eastAsia="es-BO"/>
        </w:rPr>
      </w:pPr>
      <w:r w:rsidRPr="002030EB">
        <w:rPr>
          <w:rFonts w:ascii="Times New Roman" w:hAnsi="Times New Roman" w:cs="Times New Roman"/>
          <w:lang w:val="es-MX" w:eastAsia="es-BO"/>
        </w:rPr>
        <w:lastRenderedPageBreak/>
        <w:t xml:space="preserve">Informe de antecedentes penales, emitido por la Dirección Nacional de Registro Judicial de Antecedentes Penales emitido con una anterioridad no mayor a </w:t>
      </w:r>
      <w:r w:rsidR="002030EB" w:rsidRPr="002030EB">
        <w:rPr>
          <w:rFonts w:ascii="Times New Roman" w:hAnsi="Times New Roman" w:cs="Times New Roman"/>
          <w:lang w:val="es-MX" w:eastAsia="es-BO"/>
        </w:rPr>
        <w:t>sesenta (</w:t>
      </w:r>
      <w:r w:rsidRPr="002030EB">
        <w:rPr>
          <w:rFonts w:ascii="Times New Roman" w:hAnsi="Times New Roman" w:cs="Times New Roman"/>
          <w:lang w:val="es-MX" w:eastAsia="es-BO"/>
        </w:rPr>
        <w:t>60</w:t>
      </w:r>
      <w:r w:rsidR="002030EB" w:rsidRPr="002030EB">
        <w:rPr>
          <w:rFonts w:ascii="Times New Roman" w:hAnsi="Times New Roman" w:cs="Times New Roman"/>
          <w:lang w:val="es-MX" w:eastAsia="es-BO"/>
        </w:rPr>
        <w:t>)</w:t>
      </w:r>
      <w:r w:rsidRPr="002030EB">
        <w:rPr>
          <w:rFonts w:ascii="Times New Roman" w:hAnsi="Times New Roman" w:cs="Times New Roman"/>
          <w:lang w:val="es-MX" w:eastAsia="es-BO"/>
        </w:rPr>
        <w:t xml:space="preserve"> días de la fecha de su pres</w:t>
      </w:r>
      <w:r w:rsidRPr="00DB1C11">
        <w:rPr>
          <w:rFonts w:ascii="Times New Roman" w:hAnsi="Times New Roman" w:cs="Times New Roman"/>
          <w:lang w:val="es-MX" w:eastAsia="es-BO"/>
        </w:rPr>
        <w:t>entación, acreditando que no se tiene cargos pendientes con el Estado.</w:t>
      </w:r>
    </w:p>
    <w:p w:rsidR="005C52D7" w:rsidRPr="00DB1C11" w:rsidRDefault="005C52D7" w:rsidP="00071B2D">
      <w:pPr>
        <w:pStyle w:val="Default"/>
        <w:numPr>
          <w:ilvl w:val="0"/>
          <w:numId w:val="26"/>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Inventarios, Balance Inicial de gestión y Balance de cierre de gestión para el caso de renovación de la autorización.</w:t>
      </w:r>
    </w:p>
    <w:p w:rsidR="00690E19" w:rsidRPr="00DB1C11" w:rsidRDefault="00690E19" w:rsidP="00690E19">
      <w:pPr>
        <w:pStyle w:val="Default"/>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El procedimiento del Registro esta descrito en el </w:t>
      </w:r>
      <w:r w:rsidR="005C1C32" w:rsidRPr="00DB1C11">
        <w:rPr>
          <w:rFonts w:ascii="Times New Roman" w:hAnsi="Times New Roman" w:cs="Times New Roman"/>
          <w:lang w:val="es-MX" w:eastAsia="es-BO"/>
        </w:rPr>
        <w:t xml:space="preserve">TITULO III </w:t>
      </w:r>
      <w:r w:rsidRPr="00DB1C11">
        <w:rPr>
          <w:rFonts w:ascii="Times New Roman" w:hAnsi="Times New Roman" w:cs="Times New Roman"/>
          <w:lang w:val="es-MX" w:eastAsia="es-BO"/>
        </w:rPr>
        <w:t>de la presente norma.</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CAPITULO VIII</w:t>
      </w:r>
    </w:p>
    <w:p w:rsidR="0090558B" w:rsidRPr="00DB1C11" w:rsidRDefault="0090558B" w:rsidP="0090558B">
      <w:pPr>
        <w:pStyle w:val="Default"/>
        <w:spacing w:before="120" w:after="120"/>
        <w:ind w:left="708"/>
        <w:jc w:val="center"/>
        <w:rPr>
          <w:rFonts w:ascii="Times New Roman" w:hAnsi="Times New Roman" w:cs="Times New Roman"/>
          <w:b/>
        </w:rPr>
      </w:pPr>
      <w:r w:rsidRPr="00DB1C11">
        <w:rPr>
          <w:rFonts w:ascii="Times New Roman" w:hAnsi="Times New Roman" w:cs="Times New Roman"/>
          <w:b/>
        </w:rPr>
        <w:t xml:space="preserve">CONCESIONARIO </w:t>
      </w:r>
      <w:r w:rsidR="0048486D" w:rsidRPr="00DB1C11">
        <w:rPr>
          <w:rFonts w:ascii="Times New Roman" w:hAnsi="Times New Roman" w:cs="Times New Roman"/>
          <w:b/>
          <w:color w:val="auto"/>
        </w:rPr>
        <w:t xml:space="preserve">DE </w:t>
      </w:r>
      <w:r w:rsidR="00DB5FB0" w:rsidRPr="00DB1C11">
        <w:rPr>
          <w:rFonts w:ascii="Times New Roman" w:hAnsi="Times New Roman" w:cs="Times New Roman"/>
          <w:b/>
          <w:color w:val="auto"/>
        </w:rPr>
        <w:t xml:space="preserve">DEPOSITOS </w:t>
      </w:r>
      <w:r w:rsidR="0048486D" w:rsidRPr="00DB1C11">
        <w:rPr>
          <w:rFonts w:ascii="Times New Roman" w:hAnsi="Times New Roman" w:cs="Times New Roman"/>
          <w:b/>
          <w:color w:val="auto"/>
        </w:rPr>
        <w:t>ADUANERO</w:t>
      </w:r>
      <w:r w:rsidR="00DB5FB0" w:rsidRPr="00DB1C11">
        <w:rPr>
          <w:rFonts w:ascii="Times New Roman" w:hAnsi="Times New Roman" w:cs="Times New Roman"/>
          <w:b/>
          <w:color w:val="auto"/>
        </w:rPr>
        <w:t>S</w:t>
      </w:r>
      <w:r w:rsidR="00774A56" w:rsidRPr="00DB1C11">
        <w:rPr>
          <w:rFonts w:ascii="Times New Roman" w:hAnsi="Times New Roman" w:cs="Times New Roman"/>
          <w:b/>
          <w:color w:val="auto"/>
        </w:rPr>
        <w:t xml:space="preserve"> </w:t>
      </w:r>
      <w:r w:rsidRPr="00DB1C11">
        <w:rPr>
          <w:rFonts w:ascii="Times New Roman" w:hAnsi="Times New Roman" w:cs="Times New Roman"/>
          <w:b/>
        </w:rPr>
        <w:t>(DEP)</w:t>
      </w:r>
      <w:r w:rsidR="00F80D8A">
        <w:rPr>
          <w:rFonts w:ascii="Times New Roman" w:hAnsi="Times New Roman" w:cs="Times New Roman"/>
          <w:b/>
        </w:rPr>
        <w:t xml:space="preserve">                              </w:t>
      </w:r>
      <w:r w:rsidRPr="00DB1C11">
        <w:rPr>
          <w:rFonts w:ascii="Times New Roman" w:hAnsi="Times New Roman" w:cs="Times New Roman"/>
          <w:b/>
        </w:rPr>
        <w:t>Y ZONAS FRANCAS (ZFR)</w:t>
      </w:r>
    </w:p>
    <w:p w:rsidR="0044245A" w:rsidRPr="0016188E" w:rsidRDefault="004D0D3F" w:rsidP="0044245A">
      <w:pPr>
        <w:pStyle w:val="Default"/>
        <w:spacing w:before="120" w:after="120"/>
        <w:jc w:val="both"/>
        <w:rPr>
          <w:rFonts w:ascii="Times New Roman" w:hAnsi="Times New Roman" w:cs="Times New Roman"/>
          <w:highlight w:val="cyan"/>
        </w:rPr>
      </w:pPr>
      <w:r>
        <w:rPr>
          <w:rFonts w:ascii="Times New Roman" w:hAnsi="Times New Roman" w:cs="Times New Roman"/>
          <w:b/>
        </w:rPr>
        <w:t>ARTÍCULO 81.</w:t>
      </w:r>
      <w:r w:rsidRPr="00DB1C11">
        <w:rPr>
          <w:rFonts w:ascii="Times New Roman" w:hAnsi="Times New Roman" w:cs="Times New Roman"/>
          <w:b/>
        </w:rPr>
        <w:t xml:space="preserve"> (REGISTRO</w:t>
      </w:r>
      <w:r>
        <w:rPr>
          <w:rFonts w:ascii="Times New Roman" w:hAnsi="Times New Roman" w:cs="Times New Roman"/>
          <w:b/>
        </w:rPr>
        <w:t>).</w:t>
      </w:r>
      <w:r w:rsidRPr="00DB1C11">
        <w:rPr>
          <w:rFonts w:ascii="Times New Roman" w:hAnsi="Times New Roman" w:cs="Times New Roman"/>
          <w:b/>
        </w:rPr>
        <w:t xml:space="preserve"> </w:t>
      </w:r>
      <w:r w:rsidR="0044245A" w:rsidRPr="009308F9">
        <w:rPr>
          <w:rFonts w:ascii="Times New Roman" w:hAnsi="Times New Roman" w:cs="Times New Roman"/>
        </w:rPr>
        <w:t>Deberán registrarse como Concesionarios de Depósitos Aduaneros</w:t>
      </w:r>
      <w:r w:rsidR="00D41BE9" w:rsidRPr="009308F9">
        <w:rPr>
          <w:rFonts w:ascii="Times New Roman" w:hAnsi="Times New Roman" w:cs="Times New Roman"/>
        </w:rPr>
        <w:t xml:space="preserve"> o de Zonas Francas</w:t>
      </w:r>
      <w:r w:rsidR="0044245A" w:rsidRPr="009308F9">
        <w:rPr>
          <w:rFonts w:ascii="Times New Roman" w:hAnsi="Times New Roman" w:cs="Times New Roman"/>
        </w:rPr>
        <w:t>, las personas jurídicas, incluidas las empresas unipersonales, que posean la concesión de administración de depósitos de aduana o de zona franca y realicen operaciones de almacenamiento, que además estén registradas ante el Servicio de Impuestos Nacionales. Este registro deberá realizarse bajo la modalidad presencial.</w:t>
      </w:r>
    </w:p>
    <w:p w:rsidR="0090558B" w:rsidRPr="002030EB" w:rsidRDefault="004D0D3F" w:rsidP="0090558B">
      <w:pPr>
        <w:spacing w:before="120" w:after="120" w:line="240" w:lineRule="auto"/>
        <w:jc w:val="both"/>
        <w:rPr>
          <w:rFonts w:ascii="Times New Roman" w:eastAsia="Times New Roman" w:hAnsi="Times New Roman" w:cs="Times New Roman"/>
          <w:bCs/>
          <w:iCs/>
          <w:sz w:val="24"/>
          <w:szCs w:val="24"/>
          <w:lang w:val="es-MX" w:eastAsia="es-ES"/>
        </w:rPr>
      </w:pPr>
      <w:r>
        <w:rPr>
          <w:rFonts w:ascii="Times New Roman" w:hAnsi="Times New Roman" w:cs="Times New Roman"/>
          <w:b/>
          <w:sz w:val="24"/>
          <w:szCs w:val="24"/>
        </w:rPr>
        <w:t>ARTÍCULO 82.</w:t>
      </w:r>
      <w:r w:rsidRPr="00DB1C11">
        <w:rPr>
          <w:rFonts w:ascii="Times New Roman" w:hAnsi="Times New Roman" w:cs="Times New Roman"/>
          <w:b/>
          <w:sz w:val="24"/>
          <w:szCs w:val="24"/>
        </w:rPr>
        <w:t xml:space="preserve"> (REQUISITOS PARA REGISTRO DE CONCESIONARIOS DE DEPÓSITOS A</w:t>
      </w:r>
      <w:r>
        <w:rPr>
          <w:rFonts w:ascii="Times New Roman" w:hAnsi="Times New Roman" w:cs="Times New Roman"/>
          <w:b/>
          <w:sz w:val="24"/>
          <w:szCs w:val="24"/>
        </w:rPr>
        <w:t xml:space="preserve">DUANEROS). </w:t>
      </w:r>
      <w:r w:rsidR="0090558B" w:rsidRPr="00DB1C11">
        <w:rPr>
          <w:rFonts w:ascii="Times New Roman" w:eastAsia="Times New Roman" w:hAnsi="Times New Roman" w:cs="Times New Roman"/>
          <w:bCs/>
          <w:iCs/>
          <w:sz w:val="24"/>
          <w:szCs w:val="24"/>
          <w:lang w:val="es-MX" w:eastAsia="es-ES"/>
        </w:rPr>
        <w:t xml:space="preserve">Al momento del registro el Solicitante deberá contar con los siguientes documentos vigentes, los cuales, a excepción del Certificado de Inscripción al Padrón del Servicio de Impuestos Nacionales, deberá exhibir en originales al momento de completar su registro en las oficinas de las Administraciones de Aduana o en la Unidad de </w:t>
      </w:r>
      <w:r w:rsidR="0090558B" w:rsidRPr="002030EB">
        <w:rPr>
          <w:rFonts w:ascii="Times New Roman" w:eastAsia="Times New Roman" w:hAnsi="Times New Roman" w:cs="Times New Roman"/>
          <w:bCs/>
          <w:iCs/>
          <w:sz w:val="24"/>
          <w:szCs w:val="24"/>
          <w:lang w:val="es-MX" w:eastAsia="es-ES"/>
        </w:rPr>
        <w:t>Servicio a Operadores de la Oficina Central o Gerencias Regionales:</w:t>
      </w:r>
    </w:p>
    <w:p w:rsidR="005C52D7" w:rsidRPr="002030EB" w:rsidRDefault="005C52D7" w:rsidP="00071B2D">
      <w:pPr>
        <w:pStyle w:val="Default"/>
        <w:numPr>
          <w:ilvl w:val="0"/>
          <w:numId w:val="27"/>
        </w:numPr>
        <w:spacing w:before="120" w:after="120"/>
        <w:jc w:val="both"/>
        <w:rPr>
          <w:rFonts w:ascii="Times New Roman" w:hAnsi="Times New Roman" w:cs="Times New Roman"/>
          <w:lang w:val="es-MX" w:eastAsia="es-BO"/>
        </w:rPr>
      </w:pPr>
      <w:r w:rsidRPr="002030EB">
        <w:rPr>
          <w:rFonts w:ascii="Times New Roman" w:hAnsi="Times New Roman" w:cs="Times New Roman"/>
          <w:lang w:val="es-MX" w:eastAsia="es-BO"/>
        </w:rPr>
        <w:t>Certificado de Inscripción al Padrón Biométrico Digital del Servicio de Impuestos Nacionales</w:t>
      </w:r>
      <w:r w:rsidR="00B13911" w:rsidRPr="002030EB">
        <w:rPr>
          <w:rFonts w:ascii="Times New Roman" w:hAnsi="Times New Roman" w:cs="Times New Roman"/>
          <w:lang w:val="es-MX" w:eastAsia="es-BO"/>
        </w:rPr>
        <w:t>.</w:t>
      </w:r>
    </w:p>
    <w:p w:rsidR="005C52D7" w:rsidRPr="002030EB" w:rsidRDefault="005C52D7" w:rsidP="00071B2D">
      <w:pPr>
        <w:pStyle w:val="Default"/>
        <w:numPr>
          <w:ilvl w:val="0"/>
          <w:numId w:val="27"/>
        </w:numPr>
        <w:spacing w:before="120" w:after="120"/>
        <w:jc w:val="both"/>
        <w:rPr>
          <w:rFonts w:ascii="Times New Roman" w:hAnsi="Times New Roman" w:cs="Times New Roman"/>
          <w:lang w:val="es-MX" w:eastAsia="es-BO"/>
        </w:rPr>
      </w:pPr>
      <w:r w:rsidRPr="002030EB">
        <w:rPr>
          <w:rFonts w:ascii="Times New Roman" w:hAnsi="Times New Roman" w:cs="Times New Roman"/>
          <w:lang w:val="es-MX" w:eastAsia="es-BO"/>
        </w:rPr>
        <w:t xml:space="preserve">Cédula de Identidad </w:t>
      </w:r>
      <w:r w:rsidR="009308F9" w:rsidRPr="002030EB">
        <w:rPr>
          <w:rFonts w:ascii="Times New Roman" w:hAnsi="Times New Roman" w:cs="Times New Roman"/>
          <w:lang w:val="es-MX" w:eastAsia="es-BO"/>
        </w:rPr>
        <w:t>del Titular o Representante Legal</w:t>
      </w:r>
      <w:r w:rsidR="009308F9">
        <w:rPr>
          <w:rFonts w:ascii="Times New Roman" w:hAnsi="Times New Roman" w:cs="Times New Roman"/>
          <w:lang w:val="es-MX" w:eastAsia="es-BO"/>
        </w:rPr>
        <w:t>,</w:t>
      </w:r>
      <w:r w:rsidR="009308F9" w:rsidRPr="002030EB">
        <w:rPr>
          <w:rFonts w:ascii="Times New Roman" w:hAnsi="Times New Roman" w:cs="Times New Roman"/>
          <w:lang w:val="es-MX" w:eastAsia="es-BO"/>
        </w:rPr>
        <w:t xml:space="preserve"> </w:t>
      </w:r>
      <w:r w:rsidRPr="002030EB">
        <w:rPr>
          <w:rFonts w:ascii="Times New Roman" w:hAnsi="Times New Roman" w:cs="Times New Roman"/>
          <w:lang w:val="es-MX" w:eastAsia="es-BO"/>
        </w:rPr>
        <w:t>otorgada a ciudadanos bolivianos o extranjeros por autoridad compet</w:t>
      </w:r>
      <w:r w:rsidR="009308F9">
        <w:rPr>
          <w:rFonts w:ascii="Times New Roman" w:hAnsi="Times New Roman" w:cs="Times New Roman"/>
          <w:lang w:val="es-MX" w:eastAsia="es-BO"/>
        </w:rPr>
        <w:t>ente en Bolivia</w:t>
      </w:r>
      <w:r w:rsidRPr="002030EB">
        <w:rPr>
          <w:rFonts w:ascii="Times New Roman" w:hAnsi="Times New Roman" w:cs="Times New Roman"/>
          <w:lang w:val="es-MX" w:eastAsia="es-BO"/>
        </w:rPr>
        <w:t>.</w:t>
      </w:r>
    </w:p>
    <w:p w:rsidR="002030EB" w:rsidRPr="002030EB" w:rsidRDefault="005C52D7" w:rsidP="00071B2D">
      <w:pPr>
        <w:pStyle w:val="Default"/>
        <w:numPr>
          <w:ilvl w:val="0"/>
          <w:numId w:val="23"/>
        </w:numPr>
        <w:spacing w:before="120" w:after="120"/>
        <w:jc w:val="both"/>
        <w:rPr>
          <w:rFonts w:ascii="Times New Roman" w:hAnsi="Times New Roman" w:cs="Times New Roman"/>
          <w:lang w:val="es-MX" w:eastAsia="es-BO"/>
        </w:rPr>
      </w:pPr>
      <w:r w:rsidRPr="002030EB">
        <w:rPr>
          <w:rFonts w:ascii="Times New Roman" w:hAnsi="Times New Roman" w:cs="Times New Roman"/>
          <w:lang w:val="es-MX" w:eastAsia="es-BO"/>
        </w:rPr>
        <w:t>Matrícula de Comercio otorgada por FUNDEMPRESA</w:t>
      </w:r>
      <w:r w:rsidR="002030EB" w:rsidRPr="002030EB">
        <w:rPr>
          <w:rFonts w:ascii="Times New Roman" w:hAnsi="Times New Roman" w:cs="Times New Roman"/>
          <w:lang w:val="es-MX" w:eastAsia="es-BO"/>
        </w:rPr>
        <w:t xml:space="preserve"> (en caso de corresponder).</w:t>
      </w:r>
    </w:p>
    <w:p w:rsidR="005C52D7" w:rsidRPr="002030EB" w:rsidRDefault="005C52D7" w:rsidP="00071B2D">
      <w:pPr>
        <w:pStyle w:val="Default"/>
        <w:numPr>
          <w:ilvl w:val="0"/>
          <w:numId w:val="27"/>
        </w:numPr>
        <w:spacing w:before="120" w:after="120"/>
        <w:jc w:val="both"/>
        <w:rPr>
          <w:rFonts w:ascii="Times New Roman" w:hAnsi="Times New Roman" w:cs="Times New Roman"/>
          <w:lang w:val="es-MX" w:eastAsia="es-BO"/>
        </w:rPr>
      </w:pPr>
      <w:r w:rsidRPr="002030EB">
        <w:rPr>
          <w:rFonts w:ascii="Times New Roman" w:hAnsi="Times New Roman" w:cs="Times New Roman"/>
          <w:lang w:val="es-MX" w:eastAsia="es-BO"/>
        </w:rPr>
        <w:t>Testimonio de Poder del Representante Legal para personas jurídicas.</w:t>
      </w:r>
    </w:p>
    <w:p w:rsidR="005C52D7" w:rsidRPr="002030EB" w:rsidRDefault="002030EB" w:rsidP="00071B2D">
      <w:pPr>
        <w:pStyle w:val="Default"/>
        <w:numPr>
          <w:ilvl w:val="0"/>
          <w:numId w:val="27"/>
        </w:numPr>
        <w:spacing w:before="120" w:after="120"/>
        <w:jc w:val="both"/>
        <w:rPr>
          <w:rFonts w:ascii="Times New Roman" w:hAnsi="Times New Roman" w:cs="Times New Roman"/>
          <w:lang w:val="es-MX" w:eastAsia="es-BO"/>
        </w:rPr>
      </w:pPr>
      <w:r w:rsidRPr="002030EB">
        <w:rPr>
          <w:rFonts w:ascii="Times New Roman" w:hAnsi="Times New Roman" w:cs="Times New Roman"/>
          <w:lang w:val="es-MX" w:eastAsia="es-BO"/>
        </w:rPr>
        <w:t>Certificado de S</w:t>
      </w:r>
      <w:r w:rsidR="005C52D7" w:rsidRPr="002030EB">
        <w:rPr>
          <w:rFonts w:ascii="Times New Roman" w:hAnsi="Times New Roman" w:cs="Times New Roman"/>
          <w:lang w:val="es-MX" w:eastAsia="es-BO"/>
        </w:rPr>
        <w:t xml:space="preserve">olvencia </w:t>
      </w:r>
      <w:r w:rsidRPr="002030EB">
        <w:rPr>
          <w:rFonts w:ascii="Times New Roman" w:hAnsi="Times New Roman" w:cs="Times New Roman"/>
          <w:lang w:val="es-MX" w:eastAsia="es-BO"/>
        </w:rPr>
        <w:t>F</w:t>
      </w:r>
      <w:r w:rsidR="005C52D7" w:rsidRPr="002030EB">
        <w:rPr>
          <w:rFonts w:ascii="Times New Roman" w:hAnsi="Times New Roman" w:cs="Times New Roman"/>
          <w:lang w:val="es-MX" w:eastAsia="es-BO"/>
        </w:rPr>
        <w:t>iscal emitido por la Contraloría General del Estado</w:t>
      </w:r>
      <w:r w:rsidRPr="002030EB">
        <w:rPr>
          <w:rFonts w:ascii="Times New Roman" w:hAnsi="Times New Roman" w:cs="Times New Roman"/>
          <w:lang w:val="es-MX" w:eastAsia="es-BO"/>
        </w:rPr>
        <w:t>.</w:t>
      </w:r>
    </w:p>
    <w:p w:rsidR="00B13911" w:rsidRPr="00DB1C11" w:rsidRDefault="004D0D3F" w:rsidP="00B13911">
      <w:pPr>
        <w:spacing w:before="120" w:after="120" w:line="240" w:lineRule="auto"/>
        <w:jc w:val="both"/>
        <w:rPr>
          <w:rFonts w:ascii="Times New Roman" w:eastAsia="Times New Roman" w:hAnsi="Times New Roman" w:cs="Times New Roman"/>
          <w:bCs/>
          <w:iCs/>
          <w:sz w:val="24"/>
          <w:szCs w:val="24"/>
          <w:lang w:val="es-MX" w:eastAsia="es-ES"/>
        </w:rPr>
      </w:pPr>
      <w:r w:rsidRPr="00DB1C11">
        <w:rPr>
          <w:rFonts w:ascii="Times New Roman" w:hAnsi="Times New Roman" w:cs="Times New Roman"/>
          <w:b/>
          <w:sz w:val="24"/>
          <w:szCs w:val="24"/>
        </w:rPr>
        <w:t>ARTÍCULO 83. (REQUISITOS PARA REGISTRO DE CONCESIONARIOS DE ZONAS FRANCAS).</w:t>
      </w:r>
      <w:r w:rsidRPr="00DB1C11">
        <w:rPr>
          <w:rFonts w:ascii="Times New Roman" w:eastAsia="Times New Roman" w:hAnsi="Times New Roman" w:cs="Times New Roman"/>
          <w:bCs/>
          <w:iCs/>
          <w:sz w:val="24"/>
          <w:szCs w:val="24"/>
          <w:lang w:val="es-MX" w:eastAsia="es-ES"/>
        </w:rPr>
        <w:t xml:space="preserve"> </w:t>
      </w:r>
      <w:r w:rsidR="00B13911" w:rsidRPr="00DB1C11">
        <w:rPr>
          <w:rFonts w:ascii="Times New Roman" w:eastAsia="Times New Roman" w:hAnsi="Times New Roman" w:cs="Times New Roman"/>
          <w:bCs/>
          <w:iCs/>
          <w:sz w:val="24"/>
          <w:szCs w:val="24"/>
          <w:lang w:val="es-MX" w:eastAsia="es-ES"/>
        </w:rPr>
        <w:t>Al momento del registro el Solicitante deberá contar con los siguientes documentos vigentes, los cuales, a excepción del Certificado de Inscripción al Padrón del Servicio de Impuestos Nacionales, deberá exhibir en originales al momento de completar su registro en las oficinas de las Administraciones de Aduana o en la Unidad de Servicio a Operadores de la Oficina Central o Gerencias Regionales:</w:t>
      </w:r>
    </w:p>
    <w:p w:rsidR="00B13911" w:rsidRPr="00DB1C11" w:rsidRDefault="00B13911" w:rsidP="00071B2D">
      <w:pPr>
        <w:pStyle w:val="Default"/>
        <w:numPr>
          <w:ilvl w:val="0"/>
          <w:numId w:val="35"/>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Certificado de Inscripción al Padrón Biométrico Digital del Servicio de Impuestos Nacionales</w:t>
      </w:r>
      <w:r w:rsidR="006C6588">
        <w:rPr>
          <w:rFonts w:ascii="Times New Roman" w:hAnsi="Times New Roman" w:cs="Times New Roman"/>
          <w:lang w:val="es-MX" w:eastAsia="es-BO"/>
        </w:rPr>
        <w:t>.</w:t>
      </w:r>
    </w:p>
    <w:p w:rsidR="00B13911" w:rsidRPr="00DB1C11" w:rsidRDefault="00B13911" w:rsidP="00071B2D">
      <w:pPr>
        <w:pStyle w:val="Default"/>
        <w:numPr>
          <w:ilvl w:val="0"/>
          <w:numId w:val="35"/>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Cédula de Identidad </w:t>
      </w:r>
      <w:r w:rsidR="009308F9" w:rsidRPr="00DB1C11">
        <w:rPr>
          <w:rFonts w:ascii="Times New Roman" w:hAnsi="Times New Roman" w:cs="Times New Roman"/>
          <w:lang w:val="es-MX" w:eastAsia="es-BO"/>
        </w:rPr>
        <w:t>del Titular o Representante Legal</w:t>
      </w:r>
      <w:r w:rsidR="009308F9">
        <w:rPr>
          <w:rFonts w:ascii="Times New Roman" w:hAnsi="Times New Roman" w:cs="Times New Roman"/>
          <w:lang w:val="es-MX" w:eastAsia="es-BO"/>
        </w:rPr>
        <w:t>,</w:t>
      </w:r>
      <w:r w:rsidR="009308F9" w:rsidRPr="00DB1C11">
        <w:rPr>
          <w:rFonts w:ascii="Times New Roman" w:hAnsi="Times New Roman" w:cs="Times New Roman"/>
          <w:lang w:val="es-MX" w:eastAsia="es-BO"/>
        </w:rPr>
        <w:t xml:space="preserve"> </w:t>
      </w:r>
      <w:r w:rsidRPr="00DB1C11">
        <w:rPr>
          <w:rFonts w:ascii="Times New Roman" w:hAnsi="Times New Roman" w:cs="Times New Roman"/>
          <w:lang w:val="es-MX" w:eastAsia="es-BO"/>
        </w:rPr>
        <w:t xml:space="preserve">otorgada a ciudadanos bolivianos o extranjeros por </w:t>
      </w:r>
      <w:r w:rsidR="009308F9">
        <w:rPr>
          <w:rFonts w:ascii="Times New Roman" w:hAnsi="Times New Roman" w:cs="Times New Roman"/>
          <w:lang w:val="es-MX" w:eastAsia="es-BO"/>
        </w:rPr>
        <w:t>autoridad competente en Bolivia</w:t>
      </w:r>
      <w:r w:rsidRPr="00DB1C11">
        <w:rPr>
          <w:rFonts w:ascii="Times New Roman" w:hAnsi="Times New Roman" w:cs="Times New Roman"/>
          <w:lang w:val="es-MX" w:eastAsia="es-BO"/>
        </w:rPr>
        <w:t>.</w:t>
      </w:r>
    </w:p>
    <w:p w:rsidR="002030EB" w:rsidRDefault="00B13911" w:rsidP="00071B2D">
      <w:pPr>
        <w:pStyle w:val="Default"/>
        <w:numPr>
          <w:ilvl w:val="0"/>
          <w:numId w:val="35"/>
        </w:numPr>
        <w:spacing w:before="120" w:after="120"/>
        <w:jc w:val="both"/>
        <w:rPr>
          <w:rFonts w:ascii="Times New Roman" w:hAnsi="Times New Roman" w:cs="Times New Roman"/>
          <w:lang w:val="es-MX" w:eastAsia="es-BO"/>
        </w:rPr>
      </w:pPr>
      <w:r w:rsidRPr="002030EB">
        <w:rPr>
          <w:rFonts w:ascii="Times New Roman" w:hAnsi="Times New Roman" w:cs="Times New Roman"/>
          <w:lang w:val="es-MX" w:eastAsia="es-BO"/>
        </w:rPr>
        <w:t>Matrícula de Co</w:t>
      </w:r>
      <w:r w:rsidR="002030EB">
        <w:rPr>
          <w:rFonts w:ascii="Times New Roman" w:hAnsi="Times New Roman" w:cs="Times New Roman"/>
          <w:lang w:val="es-MX" w:eastAsia="es-BO"/>
        </w:rPr>
        <w:t>mercio otorgada por FUNDEMPRESA</w:t>
      </w:r>
      <w:r w:rsidRPr="002030EB">
        <w:rPr>
          <w:rFonts w:ascii="Times New Roman" w:hAnsi="Times New Roman" w:cs="Times New Roman"/>
          <w:lang w:val="es-MX" w:eastAsia="es-BO"/>
        </w:rPr>
        <w:t xml:space="preserve"> </w:t>
      </w:r>
      <w:r w:rsidR="002030EB" w:rsidRPr="002030EB">
        <w:rPr>
          <w:rFonts w:ascii="Times New Roman" w:hAnsi="Times New Roman" w:cs="Times New Roman"/>
          <w:lang w:val="es-MX" w:eastAsia="es-BO"/>
        </w:rPr>
        <w:t>(en caso de corresponder).</w:t>
      </w:r>
    </w:p>
    <w:p w:rsidR="00B13911" w:rsidRPr="002030EB" w:rsidRDefault="00B13911" w:rsidP="00071B2D">
      <w:pPr>
        <w:pStyle w:val="Default"/>
        <w:numPr>
          <w:ilvl w:val="0"/>
          <w:numId w:val="35"/>
        </w:numPr>
        <w:spacing w:before="120" w:after="120"/>
        <w:jc w:val="both"/>
        <w:rPr>
          <w:rFonts w:ascii="Times New Roman" w:hAnsi="Times New Roman" w:cs="Times New Roman"/>
          <w:lang w:val="es-MX" w:eastAsia="es-BO"/>
        </w:rPr>
      </w:pPr>
      <w:r w:rsidRPr="002030EB">
        <w:rPr>
          <w:rFonts w:ascii="Times New Roman" w:hAnsi="Times New Roman" w:cs="Times New Roman"/>
          <w:lang w:val="es-MX" w:eastAsia="es-BO"/>
        </w:rPr>
        <w:t>Testimonio de Poder del Representante Legal para personas jurídicas.</w:t>
      </w:r>
    </w:p>
    <w:p w:rsidR="00B13911" w:rsidRPr="00DB1C11" w:rsidRDefault="00B13911" w:rsidP="00071B2D">
      <w:pPr>
        <w:pStyle w:val="Default"/>
        <w:numPr>
          <w:ilvl w:val="0"/>
          <w:numId w:val="35"/>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lastRenderedPageBreak/>
        <w:t xml:space="preserve">Certificado de </w:t>
      </w:r>
      <w:r w:rsidR="002030EB">
        <w:rPr>
          <w:rFonts w:ascii="Times New Roman" w:hAnsi="Times New Roman" w:cs="Times New Roman"/>
          <w:lang w:val="es-MX" w:eastAsia="es-BO"/>
        </w:rPr>
        <w:t>Solvencia F</w:t>
      </w:r>
      <w:r w:rsidRPr="00DB1C11">
        <w:rPr>
          <w:rFonts w:ascii="Times New Roman" w:hAnsi="Times New Roman" w:cs="Times New Roman"/>
          <w:lang w:val="es-MX" w:eastAsia="es-BO"/>
        </w:rPr>
        <w:t>iscal emitido por la Contraloría General del Estado.</w:t>
      </w:r>
    </w:p>
    <w:p w:rsidR="00B13911" w:rsidRPr="00DB1C11" w:rsidRDefault="009308F9" w:rsidP="00071B2D">
      <w:pPr>
        <w:pStyle w:val="Default"/>
        <w:numPr>
          <w:ilvl w:val="0"/>
          <w:numId w:val="35"/>
        </w:numPr>
        <w:spacing w:before="120" w:after="120"/>
        <w:jc w:val="both"/>
        <w:rPr>
          <w:rFonts w:ascii="Times New Roman" w:hAnsi="Times New Roman" w:cs="Times New Roman"/>
          <w:lang w:val="es-MX" w:eastAsia="es-BO"/>
        </w:rPr>
      </w:pPr>
      <w:r>
        <w:rPr>
          <w:rFonts w:ascii="Times New Roman" w:hAnsi="Times New Roman" w:cs="Times New Roman"/>
          <w:lang w:val="es-MX" w:eastAsia="es-BO"/>
        </w:rPr>
        <w:t xml:space="preserve">Resolución </w:t>
      </w:r>
      <w:proofErr w:type="spellStart"/>
      <w:r>
        <w:rPr>
          <w:rFonts w:ascii="Times New Roman" w:hAnsi="Times New Roman" w:cs="Times New Roman"/>
          <w:lang w:val="es-MX" w:eastAsia="es-BO"/>
        </w:rPr>
        <w:t>Biministerial</w:t>
      </w:r>
      <w:proofErr w:type="spellEnd"/>
      <w:r>
        <w:rPr>
          <w:rFonts w:ascii="Times New Roman" w:hAnsi="Times New Roman" w:cs="Times New Roman"/>
          <w:lang w:val="es-MX" w:eastAsia="es-BO"/>
        </w:rPr>
        <w:t xml:space="preserve"> emitida</w:t>
      </w:r>
      <w:r w:rsidR="00B13911" w:rsidRPr="00DB1C11">
        <w:rPr>
          <w:rFonts w:ascii="Times New Roman" w:hAnsi="Times New Roman" w:cs="Times New Roman"/>
          <w:lang w:val="es-MX" w:eastAsia="es-BO"/>
        </w:rPr>
        <w:t xml:space="preserve"> por los Ministerios de Economía y Finanzas Públicas y de Desarrollo Productivo y Economía Plural (aprobación de la zona franca, ampliación de plazo de concesión o modificación), para habilitación de Zona Franca.</w:t>
      </w:r>
    </w:p>
    <w:p w:rsidR="00B13911" w:rsidRPr="00DB1C11" w:rsidRDefault="00B13911" w:rsidP="00071B2D">
      <w:pPr>
        <w:pStyle w:val="Default"/>
        <w:numPr>
          <w:ilvl w:val="0"/>
          <w:numId w:val="35"/>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Garantía de Cumplimiento de Obligaciones Aduaneras a favor de la Aduana </w:t>
      </w:r>
      <w:r w:rsidRPr="002030EB">
        <w:rPr>
          <w:rFonts w:ascii="Times New Roman" w:hAnsi="Times New Roman" w:cs="Times New Roman"/>
          <w:lang w:val="es-MX" w:eastAsia="es-BO"/>
        </w:rPr>
        <w:t xml:space="preserve">Nacional por un valor de 0,2 % sobre el total de los tributos de importación pagados en la gestión anual anterior, por las importaciones a consumo la que no será inferior a </w:t>
      </w:r>
      <w:r w:rsidR="002030EB" w:rsidRPr="002030EB">
        <w:rPr>
          <w:rFonts w:ascii="Times New Roman" w:hAnsi="Times New Roman" w:cs="Times New Roman"/>
          <w:lang w:val="es-MX" w:eastAsia="es-BO"/>
        </w:rPr>
        <w:t>c</w:t>
      </w:r>
      <w:r w:rsidRPr="002030EB">
        <w:rPr>
          <w:rFonts w:ascii="Times New Roman" w:hAnsi="Times New Roman" w:cs="Times New Roman"/>
          <w:lang w:val="es-MX" w:eastAsia="es-BO"/>
        </w:rPr>
        <w:t xml:space="preserve">uarenta </w:t>
      </w:r>
      <w:r w:rsidR="002030EB" w:rsidRPr="002030EB">
        <w:rPr>
          <w:rFonts w:ascii="Times New Roman" w:hAnsi="Times New Roman" w:cs="Times New Roman"/>
          <w:lang w:val="es-MX" w:eastAsia="es-BO"/>
        </w:rPr>
        <w:t>m</w:t>
      </w:r>
      <w:r w:rsidRPr="002030EB">
        <w:rPr>
          <w:rFonts w:ascii="Times New Roman" w:hAnsi="Times New Roman" w:cs="Times New Roman"/>
          <w:lang w:val="es-MX" w:eastAsia="es-BO"/>
        </w:rPr>
        <w:t>il 00/100 dólares estadounidenses</w:t>
      </w:r>
      <w:r w:rsidR="002030EB" w:rsidRPr="002030EB">
        <w:rPr>
          <w:rFonts w:ascii="Times New Roman" w:hAnsi="Times New Roman" w:cs="Times New Roman"/>
          <w:lang w:val="es-MX" w:eastAsia="es-BO"/>
        </w:rPr>
        <w:t xml:space="preserve"> (USD 40</w:t>
      </w:r>
      <w:r w:rsidR="00F57948">
        <w:rPr>
          <w:rFonts w:ascii="Times New Roman" w:hAnsi="Times New Roman" w:cs="Times New Roman"/>
          <w:lang w:val="es-MX" w:eastAsia="es-BO"/>
        </w:rPr>
        <w:t>.</w:t>
      </w:r>
      <w:r w:rsidR="002030EB" w:rsidRPr="002030EB">
        <w:rPr>
          <w:rFonts w:ascii="Times New Roman" w:hAnsi="Times New Roman" w:cs="Times New Roman"/>
          <w:lang w:val="es-MX" w:eastAsia="es-BO"/>
        </w:rPr>
        <w:t>000.-).</w:t>
      </w:r>
      <w:r w:rsidRPr="002030EB">
        <w:rPr>
          <w:rFonts w:ascii="Times New Roman" w:hAnsi="Times New Roman" w:cs="Times New Roman"/>
          <w:lang w:val="es-MX" w:eastAsia="es-BO"/>
        </w:rPr>
        <w:t xml:space="preserve"> Para</w:t>
      </w:r>
      <w:r w:rsidRPr="00DB1C11">
        <w:rPr>
          <w:rFonts w:ascii="Times New Roman" w:hAnsi="Times New Roman" w:cs="Times New Roman"/>
          <w:lang w:val="es-MX" w:eastAsia="es-BO"/>
        </w:rPr>
        <w:t xml:space="preserve"> el inicio de operaciones la garantía estará constituida por el monto mínimo señalado para la habilitación de Zona Franca.</w:t>
      </w:r>
    </w:p>
    <w:p w:rsidR="00690E19" w:rsidRPr="00DB1C11" w:rsidRDefault="00690E19" w:rsidP="00690E19">
      <w:pPr>
        <w:pStyle w:val="Default"/>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El procedimiento del Registro esta descrito en el </w:t>
      </w:r>
      <w:r w:rsidR="005C1C32" w:rsidRPr="00DB1C11">
        <w:rPr>
          <w:rFonts w:ascii="Times New Roman" w:hAnsi="Times New Roman" w:cs="Times New Roman"/>
          <w:lang w:val="es-MX" w:eastAsia="es-BO"/>
        </w:rPr>
        <w:t xml:space="preserve">TITULO III </w:t>
      </w:r>
      <w:r w:rsidRPr="00DB1C11">
        <w:rPr>
          <w:rFonts w:ascii="Times New Roman" w:hAnsi="Times New Roman" w:cs="Times New Roman"/>
          <w:lang w:val="es-MX" w:eastAsia="es-BO"/>
        </w:rPr>
        <w:t>de la presente norma.</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CAPITULO IX</w:t>
      </w:r>
    </w:p>
    <w:p w:rsidR="0090558B" w:rsidRPr="00DB1C11" w:rsidRDefault="00DB5FB0" w:rsidP="0090558B">
      <w:pPr>
        <w:pStyle w:val="Default"/>
        <w:spacing w:before="120" w:after="120"/>
        <w:ind w:left="708"/>
        <w:jc w:val="center"/>
        <w:rPr>
          <w:rFonts w:ascii="Times New Roman" w:hAnsi="Times New Roman" w:cs="Times New Roman"/>
          <w:b/>
        </w:rPr>
      </w:pPr>
      <w:r w:rsidRPr="00DB1C11">
        <w:rPr>
          <w:rFonts w:ascii="Times New Roman" w:hAnsi="Times New Roman" w:cs="Times New Roman"/>
          <w:b/>
        </w:rPr>
        <w:t>USUARIO</w:t>
      </w:r>
      <w:r w:rsidR="00F80D8A">
        <w:rPr>
          <w:rFonts w:ascii="Times New Roman" w:hAnsi="Times New Roman" w:cs="Times New Roman"/>
          <w:b/>
        </w:rPr>
        <w:t>S</w:t>
      </w:r>
      <w:r w:rsidR="00984E0A" w:rsidRPr="00DB1C11">
        <w:rPr>
          <w:rFonts w:ascii="Times New Roman" w:hAnsi="Times New Roman" w:cs="Times New Roman"/>
          <w:b/>
        </w:rPr>
        <w:t xml:space="preserve"> DE </w:t>
      </w:r>
      <w:r w:rsidR="0090558B" w:rsidRPr="00DB1C11">
        <w:rPr>
          <w:rFonts w:ascii="Times New Roman" w:hAnsi="Times New Roman" w:cs="Times New Roman"/>
          <w:b/>
        </w:rPr>
        <w:t>DEPÓSITO AERONÁUTICO (</w:t>
      </w:r>
      <w:r w:rsidRPr="00DB1C11">
        <w:rPr>
          <w:rFonts w:ascii="Times New Roman" w:hAnsi="Times New Roman" w:cs="Times New Roman"/>
          <w:b/>
        </w:rPr>
        <w:t>U</w:t>
      </w:r>
      <w:r w:rsidR="0090558B" w:rsidRPr="00DB1C11">
        <w:rPr>
          <w:rFonts w:ascii="Times New Roman" w:hAnsi="Times New Roman" w:cs="Times New Roman"/>
          <w:b/>
        </w:rPr>
        <w:t>DA)</w:t>
      </w:r>
    </w:p>
    <w:p w:rsidR="00D41BE9" w:rsidRPr="009308F9" w:rsidRDefault="004D0D3F" w:rsidP="00D41BE9">
      <w:pPr>
        <w:pStyle w:val="Default"/>
        <w:spacing w:before="120" w:after="120"/>
        <w:jc w:val="both"/>
        <w:rPr>
          <w:rFonts w:ascii="Times New Roman" w:hAnsi="Times New Roman" w:cs="Times New Roman"/>
        </w:rPr>
      </w:pPr>
      <w:r w:rsidRPr="00DB1C11">
        <w:rPr>
          <w:rFonts w:ascii="Times New Roman" w:hAnsi="Times New Roman" w:cs="Times New Roman"/>
          <w:b/>
        </w:rPr>
        <w:t xml:space="preserve">ARTÍCULO 84. (REGISTRO). </w:t>
      </w:r>
      <w:r w:rsidR="00D41BE9" w:rsidRPr="009308F9">
        <w:rPr>
          <w:rFonts w:ascii="Times New Roman" w:hAnsi="Times New Roman" w:cs="Times New Roman"/>
        </w:rPr>
        <w:t xml:space="preserve">Deberán registrarse como Usuarios de Depósito Aeronáutico, las personas jurídicas, incluidas las empresas unipersonales, que realicen </w:t>
      </w:r>
      <w:r w:rsidR="00D41BE9" w:rsidRPr="007D53C0">
        <w:rPr>
          <w:rFonts w:ascii="Times New Roman" w:hAnsi="Times New Roman" w:cs="Times New Roman"/>
        </w:rPr>
        <w:t>la introducción</w:t>
      </w:r>
      <w:r w:rsidR="00D41BE9" w:rsidRPr="009308F9">
        <w:rPr>
          <w:rFonts w:ascii="Times New Roman" w:hAnsi="Times New Roman" w:cs="Times New Roman"/>
        </w:rPr>
        <w:t xml:space="preserve"> y almacenamiento de material aeronáutico para sus operaciones de transporte aéreo nacional e </w:t>
      </w:r>
      <w:r w:rsidR="009308F9" w:rsidRPr="009308F9">
        <w:rPr>
          <w:rFonts w:ascii="Times New Roman" w:hAnsi="Times New Roman" w:cs="Times New Roman"/>
        </w:rPr>
        <w:t>internacional</w:t>
      </w:r>
      <w:r w:rsidR="00D41BE9" w:rsidRPr="009308F9">
        <w:rPr>
          <w:rFonts w:ascii="Times New Roman" w:hAnsi="Times New Roman" w:cs="Times New Roman"/>
        </w:rPr>
        <w:t xml:space="preserve"> y que además estén registradas ante el Servicio de Impuestos Nacionales. Este registro deberá realizarse bajo la modalidad presencial.</w:t>
      </w:r>
    </w:p>
    <w:p w:rsidR="0090558B" w:rsidRPr="00DB1C11" w:rsidRDefault="004D0D3F" w:rsidP="0090558B">
      <w:pPr>
        <w:spacing w:before="120" w:after="120" w:line="240" w:lineRule="auto"/>
        <w:jc w:val="both"/>
        <w:rPr>
          <w:rFonts w:ascii="Times New Roman" w:eastAsia="Times New Roman" w:hAnsi="Times New Roman" w:cs="Times New Roman"/>
          <w:bCs/>
          <w:iCs/>
          <w:sz w:val="24"/>
          <w:szCs w:val="24"/>
          <w:lang w:val="es-MX" w:eastAsia="es-ES"/>
        </w:rPr>
      </w:pPr>
      <w:r>
        <w:rPr>
          <w:rFonts w:ascii="Times New Roman" w:hAnsi="Times New Roman" w:cs="Times New Roman"/>
          <w:b/>
          <w:sz w:val="24"/>
          <w:szCs w:val="24"/>
        </w:rPr>
        <w:t>ARTÍCULO 85.</w:t>
      </w:r>
      <w:r w:rsidRPr="00DB1C11">
        <w:rPr>
          <w:rFonts w:ascii="Times New Roman" w:hAnsi="Times New Roman" w:cs="Times New Roman"/>
          <w:b/>
          <w:sz w:val="24"/>
          <w:szCs w:val="24"/>
        </w:rPr>
        <w:t xml:space="preserve"> (REQUISITOS</w:t>
      </w:r>
      <w:r>
        <w:rPr>
          <w:rFonts w:ascii="Times New Roman" w:hAnsi="Times New Roman" w:cs="Times New Roman"/>
          <w:b/>
          <w:sz w:val="24"/>
          <w:szCs w:val="24"/>
        </w:rPr>
        <w:t>).</w:t>
      </w:r>
      <w:r w:rsidRPr="00DB1C11">
        <w:rPr>
          <w:rFonts w:ascii="Times New Roman" w:eastAsia="Times New Roman" w:hAnsi="Times New Roman" w:cs="Times New Roman"/>
          <w:bCs/>
          <w:iCs/>
          <w:sz w:val="24"/>
          <w:szCs w:val="24"/>
          <w:lang w:val="es-MX" w:eastAsia="es-ES"/>
        </w:rPr>
        <w:t xml:space="preserve"> </w:t>
      </w:r>
      <w:r w:rsidR="0090558B" w:rsidRPr="00DB1C11">
        <w:rPr>
          <w:rFonts w:ascii="Times New Roman" w:eastAsia="Times New Roman" w:hAnsi="Times New Roman" w:cs="Times New Roman"/>
          <w:bCs/>
          <w:iCs/>
          <w:sz w:val="24"/>
          <w:szCs w:val="24"/>
          <w:lang w:val="es-MX" w:eastAsia="es-ES"/>
        </w:rPr>
        <w:t>Al momento del registro el Solicitante deberá contar con los siguientes documentos vigentes, los cuales, a excepción del Certificado de Inscripción al Padrón del Servicio de Impuestos Nacionales, deberá exhibir en originales al momento de completar su registro en las oficinas de las Administraciones de Aduana o en la Unidad de Servicio a Operadores de la Oficina Central o Gerencias Regionales:</w:t>
      </w:r>
    </w:p>
    <w:p w:rsidR="005C52D7" w:rsidRPr="00DB1C11" w:rsidRDefault="005C52D7" w:rsidP="00071B2D">
      <w:pPr>
        <w:pStyle w:val="Default"/>
        <w:numPr>
          <w:ilvl w:val="0"/>
          <w:numId w:val="28"/>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Certificado de Inscripción al Padrón Biométrico Digital del Servicio de Impuestos Nacionales</w:t>
      </w:r>
      <w:r w:rsidR="00EF5581" w:rsidRPr="00DB1C11">
        <w:rPr>
          <w:rFonts w:ascii="Times New Roman" w:hAnsi="Times New Roman" w:cs="Times New Roman"/>
          <w:lang w:val="es-MX" w:eastAsia="es-BO"/>
        </w:rPr>
        <w:t>.</w:t>
      </w:r>
    </w:p>
    <w:p w:rsidR="005C52D7" w:rsidRPr="00DB1C11" w:rsidRDefault="005C52D7" w:rsidP="00071B2D">
      <w:pPr>
        <w:pStyle w:val="Default"/>
        <w:numPr>
          <w:ilvl w:val="0"/>
          <w:numId w:val="28"/>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Cédula de Identidad </w:t>
      </w:r>
      <w:r w:rsidR="009308F9" w:rsidRPr="00DB1C11">
        <w:rPr>
          <w:rFonts w:ascii="Times New Roman" w:hAnsi="Times New Roman" w:cs="Times New Roman"/>
          <w:lang w:val="es-MX" w:eastAsia="es-BO"/>
        </w:rPr>
        <w:t>del Titular o Representante Legal</w:t>
      </w:r>
      <w:r w:rsidR="009308F9">
        <w:rPr>
          <w:rFonts w:ascii="Times New Roman" w:hAnsi="Times New Roman" w:cs="Times New Roman"/>
          <w:lang w:val="es-MX" w:eastAsia="es-BO"/>
        </w:rPr>
        <w:t>,</w:t>
      </w:r>
      <w:r w:rsidR="009308F9" w:rsidRPr="00DB1C11">
        <w:rPr>
          <w:rFonts w:ascii="Times New Roman" w:hAnsi="Times New Roman" w:cs="Times New Roman"/>
          <w:lang w:val="es-MX" w:eastAsia="es-BO"/>
        </w:rPr>
        <w:t xml:space="preserve"> </w:t>
      </w:r>
      <w:r w:rsidRPr="00DB1C11">
        <w:rPr>
          <w:rFonts w:ascii="Times New Roman" w:hAnsi="Times New Roman" w:cs="Times New Roman"/>
          <w:lang w:val="es-MX" w:eastAsia="es-BO"/>
        </w:rPr>
        <w:t xml:space="preserve">otorgada a ciudadanos bolivianos o extranjeros por </w:t>
      </w:r>
      <w:r w:rsidR="009308F9">
        <w:rPr>
          <w:rFonts w:ascii="Times New Roman" w:hAnsi="Times New Roman" w:cs="Times New Roman"/>
          <w:lang w:val="es-MX" w:eastAsia="es-BO"/>
        </w:rPr>
        <w:t>autoridad competente en Bolivia</w:t>
      </w:r>
      <w:r w:rsidRPr="00DB1C11">
        <w:rPr>
          <w:rFonts w:ascii="Times New Roman" w:hAnsi="Times New Roman" w:cs="Times New Roman"/>
          <w:lang w:val="es-MX" w:eastAsia="es-BO"/>
        </w:rPr>
        <w:t>.</w:t>
      </w:r>
    </w:p>
    <w:p w:rsidR="005C52D7" w:rsidRPr="006F3AD2" w:rsidRDefault="005C52D7" w:rsidP="00071B2D">
      <w:pPr>
        <w:pStyle w:val="Default"/>
        <w:numPr>
          <w:ilvl w:val="0"/>
          <w:numId w:val="28"/>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Matrícula de Comercio otorgada por </w:t>
      </w:r>
      <w:r w:rsidRPr="006F3AD2">
        <w:rPr>
          <w:rFonts w:ascii="Times New Roman" w:hAnsi="Times New Roman" w:cs="Times New Roman"/>
          <w:lang w:val="es-MX" w:eastAsia="es-BO"/>
        </w:rPr>
        <w:t>FUNDEMPRESA</w:t>
      </w:r>
      <w:r w:rsidR="00687B0E" w:rsidRPr="006F3AD2">
        <w:rPr>
          <w:rFonts w:ascii="Times New Roman" w:hAnsi="Times New Roman" w:cs="Times New Roman"/>
          <w:lang w:val="es-MX" w:eastAsia="es-BO"/>
        </w:rPr>
        <w:t xml:space="preserve"> (en caso de corresponder)</w:t>
      </w:r>
      <w:r w:rsidR="007D53C0" w:rsidRPr="006F3AD2">
        <w:rPr>
          <w:rFonts w:ascii="Times New Roman" w:hAnsi="Times New Roman" w:cs="Times New Roman"/>
          <w:lang w:val="es-MX" w:eastAsia="es-BO"/>
        </w:rPr>
        <w:t>.</w:t>
      </w:r>
    </w:p>
    <w:p w:rsidR="005C52D7" w:rsidRPr="00DB1C11" w:rsidRDefault="005C52D7" w:rsidP="00071B2D">
      <w:pPr>
        <w:pStyle w:val="Default"/>
        <w:numPr>
          <w:ilvl w:val="0"/>
          <w:numId w:val="28"/>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Testimonio de Poder del Representante Legal para personas jurídicas.</w:t>
      </w:r>
    </w:p>
    <w:p w:rsidR="009C42B2" w:rsidRPr="00DB1C11" w:rsidRDefault="009C42B2" w:rsidP="00071B2D">
      <w:pPr>
        <w:pStyle w:val="Default"/>
        <w:numPr>
          <w:ilvl w:val="0"/>
          <w:numId w:val="28"/>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Resolución Administrativa emitida por la Administración de Aduana de Aeropuerto que autoriza y habilita, dentro del predio de aeropuertos internacionales, depósitos aeronáuticos y demás áreas o instalaciones para la permanencia del material aeronáutico.</w:t>
      </w:r>
    </w:p>
    <w:p w:rsidR="00690E19" w:rsidRPr="00DB1C11" w:rsidRDefault="00690E19" w:rsidP="00690E19">
      <w:pPr>
        <w:pStyle w:val="Default"/>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El procedimiento del Registro esta descrito en el T</w:t>
      </w:r>
      <w:r w:rsidR="004D0D3F">
        <w:rPr>
          <w:rFonts w:ascii="Times New Roman" w:hAnsi="Times New Roman" w:cs="Times New Roman"/>
          <w:lang w:val="es-MX" w:eastAsia="es-BO"/>
        </w:rPr>
        <w:t>ítulo</w:t>
      </w:r>
      <w:r w:rsidRPr="00DB1C11">
        <w:rPr>
          <w:rFonts w:ascii="Times New Roman" w:hAnsi="Times New Roman" w:cs="Times New Roman"/>
          <w:lang w:val="es-MX" w:eastAsia="es-BO"/>
        </w:rPr>
        <w:t xml:space="preserve"> III de la presente norma.</w:t>
      </w:r>
    </w:p>
    <w:p w:rsidR="00242DA6" w:rsidRDefault="00242DA6" w:rsidP="0090558B">
      <w:pPr>
        <w:pStyle w:val="Default"/>
        <w:spacing w:before="120" w:after="120"/>
        <w:jc w:val="center"/>
        <w:rPr>
          <w:rFonts w:ascii="Times New Roman" w:hAnsi="Times New Roman" w:cs="Times New Roman"/>
          <w:b/>
        </w:rPr>
      </w:pPr>
    </w:p>
    <w:p w:rsidR="00242DA6" w:rsidRDefault="00242DA6" w:rsidP="0090558B">
      <w:pPr>
        <w:pStyle w:val="Default"/>
        <w:spacing w:before="120" w:after="120"/>
        <w:jc w:val="center"/>
        <w:rPr>
          <w:rFonts w:ascii="Times New Roman" w:hAnsi="Times New Roman" w:cs="Times New Roman"/>
          <w:b/>
        </w:rPr>
      </w:pPr>
    </w:p>
    <w:p w:rsidR="00242DA6" w:rsidRDefault="00242DA6" w:rsidP="0090558B">
      <w:pPr>
        <w:pStyle w:val="Default"/>
        <w:spacing w:before="120" w:after="120"/>
        <w:jc w:val="center"/>
        <w:rPr>
          <w:rFonts w:ascii="Times New Roman" w:hAnsi="Times New Roman" w:cs="Times New Roman"/>
          <w:b/>
        </w:rPr>
      </w:pPr>
    </w:p>
    <w:p w:rsidR="008D47B4" w:rsidRDefault="008D47B4" w:rsidP="0090558B">
      <w:pPr>
        <w:pStyle w:val="Default"/>
        <w:spacing w:before="120" w:after="120"/>
        <w:jc w:val="center"/>
        <w:rPr>
          <w:rFonts w:ascii="Times New Roman" w:hAnsi="Times New Roman" w:cs="Times New Roman"/>
          <w:b/>
        </w:rPr>
      </w:pP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lastRenderedPageBreak/>
        <w:t>TITULO III</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PROCEDIMIENTO DEL REGISTRO DE OPERADORES</w:t>
      </w:r>
    </w:p>
    <w:p w:rsidR="00A461D3"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DE COMERCIO EXTERIOR</w:t>
      </w:r>
    </w:p>
    <w:p w:rsidR="0090558B" w:rsidRPr="00DB1C11" w:rsidRDefault="00BE7169"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 xml:space="preserve"> (</w:t>
      </w:r>
      <w:r w:rsidR="00BE68B7" w:rsidRPr="00DB1C11">
        <w:rPr>
          <w:rFonts w:ascii="Times New Roman" w:hAnsi="Times New Roman" w:cs="Times New Roman"/>
          <w:b/>
        </w:rPr>
        <w:t xml:space="preserve">DES, </w:t>
      </w:r>
      <w:r w:rsidRPr="00DB1C11">
        <w:rPr>
          <w:rFonts w:ascii="Times New Roman" w:hAnsi="Times New Roman" w:cs="Times New Roman"/>
          <w:b/>
        </w:rPr>
        <w:t xml:space="preserve">TRN, TRE, TPN, TPE, NAL, OTM, DUC, AER, FLN, FLU, CON, COU, DES, DFR, ZFR, DEP, </w:t>
      </w:r>
      <w:r w:rsidR="00DB5FB0" w:rsidRPr="00DB1C11">
        <w:rPr>
          <w:rFonts w:ascii="Times New Roman" w:hAnsi="Times New Roman" w:cs="Times New Roman"/>
          <w:b/>
        </w:rPr>
        <w:t>U</w:t>
      </w:r>
      <w:r w:rsidRPr="00DB1C11">
        <w:rPr>
          <w:rFonts w:ascii="Times New Roman" w:hAnsi="Times New Roman" w:cs="Times New Roman"/>
          <w:b/>
        </w:rPr>
        <w:t>DA)</w:t>
      </w:r>
    </w:p>
    <w:p w:rsidR="0090558B" w:rsidRPr="00DB1C11" w:rsidRDefault="004D0D3F" w:rsidP="0090558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ARTÍCULO 86.</w:t>
      </w:r>
      <w:r w:rsidRPr="00DB1C11">
        <w:rPr>
          <w:rFonts w:ascii="Times New Roman" w:hAnsi="Times New Roman" w:cs="Times New Roman"/>
          <w:b/>
          <w:sz w:val="24"/>
          <w:szCs w:val="24"/>
        </w:rPr>
        <w:t xml:space="preserve"> (CREACIÓN DE USUARIO)</w:t>
      </w:r>
      <w:r w:rsidR="0090558B" w:rsidRPr="00DB1C11">
        <w:rPr>
          <w:rFonts w:ascii="Times New Roman" w:hAnsi="Times New Roman" w:cs="Times New Roman"/>
          <w:b/>
          <w:sz w:val="24"/>
          <w:szCs w:val="24"/>
        </w:rPr>
        <w:t xml:space="preserve">. </w:t>
      </w:r>
      <w:r w:rsidR="0090558B" w:rsidRPr="00DB1C11">
        <w:rPr>
          <w:rFonts w:ascii="Times New Roman" w:hAnsi="Times New Roman" w:cs="Times New Roman"/>
          <w:sz w:val="24"/>
          <w:szCs w:val="24"/>
        </w:rPr>
        <w:t>Ingresa</w:t>
      </w:r>
      <w:r w:rsidR="002768D9">
        <w:rPr>
          <w:rFonts w:ascii="Times New Roman" w:hAnsi="Times New Roman" w:cs="Times New Roman"/>
          <w:sz w:val="24"/>
          <w:szCs w:val="24"/>
        </w:rPr>
        <w:t>rá</w:t>
      </w:r>
      <w:r w:rsidR="0090558B" w:rsidRPr="00DB1C11">
        <w:rPr>
          <w:rFonts w:ascii="Times New Roman" w:hAnsi="Times New Roman" w:cs="Times New Roman"/>
          <w:sz w:val="24"/>
          <w:szCs w:val="24"/>
        </w:rPr>
        <w:t xml:space="preserve"> al Portal institucional de la Aduana Nacional (</w:t>
      </w:r>
      <w:hyperlink r:id="rId13" w:history="1">
        <w:r w:rsidR="0090558B" w:rsidRPr="00DB1C11">
          <w:rPr>
            <w:rStyle w:val="Hipervnculo"/>
            <w:rFonts w:ascii="Times New Roman" w:hAnsi="Times New Roman" w:cs="Times New Roman"/>
            <w:sz w:val="24"/>
            <w:szCs w:val="24"/>
          </w:rPr>
          <w:t>www.aduana.gob.bo</w:t>
        </w:r>
      </w:hyperlink>
      <w:r w:rsidR="0090558B" w:rsidRPr="00DB1C11">
        <w:rPr>
          <w:rFonts w:ascii="Times New Roman" w:hAnsi="Times New Roman" w:cs="Times New Roman"/>
          <w:sz w:val="24"/>
          <w:szCs w:val="24"/>
        </w:rPr>
        <w:t>) y selecciona</w:t>
      </w:r>
      <w:r w:rsidR="002768D9">
        <w:rPr>
          <w:rFonts w:ascii="Times New Roman" w:hAnsi="Times New Roman" w:cs="Times New Roman"/>
          <w:sz w:val="24"/>
          <w:szCs w:val="24"/>
        </w:rPr>
        <w:t>rá</w:t>
      </w:r>
      <w:r w:rsidR="0090558B" w:rsidRPr="00DB1C11">
        <w:rPr>
          <w:rFonts w:ascii="Times New Roman" w:hAnsi="Times New Roman" w:cs="Times New Roman"/>
          <w:sz w:val="24"/>
          <w:szCs w:val="24"/>
        </w:rPr>
        <w:t xml:space="preserve"> el enlace respectivo para iniciar el proceso de registro de Operador de Comercio Exterior.</w:t>
      </w:r>
    </w:p>
    <w:p w:rsidR="0090558B" w:rsidRPr="00DB1C11" w:rsidRDefault="0090558B" w:rsidP="0090558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sz w:val="24"/>
          <w:szCs w:val="24"/>
        </w:rPr>
        <w:t>Crea</w:t>
      </w:r>
      <w:r w:rsidR="002768D9">
        <w:rPr>
          <w:rFonts w:ascii="Times New Roman" w:hAnsi="Times New Roman" w:cs="Times New Roman"/>
          <w:sz w:val="24"/>
          <w:szCs w:val="24"/>
        </w:rPr>
        <w:t>rá</w:t>
      </w:r>
      <w:r w:rsidRPr="00DB1C11">
        <w:rPr>
          <w:rFonts w:ascii="Times New Roman" w:hAnsi="Times New Roman" w:cs="Times New Roman"/>
          <w:sz w:val="24"/>
          <w:szCs w:val="24"/>
        </w:rPr>
        <w:t xml:space="preserve"> una cuenta de usuario para el ingreso al Sistema de Registro de Operadores.</w:t>
      </w:r>
    </w:p>
    <w:p w:rsidR="0090558B" w:rsidRPr="00DB1C11" w:rsidRDefault="00CD3786" w:rsidP="0090558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ARTÍCULO 87.</w:t>
      </w:r>
      <w:r w:rsidRPr="00DB1C11">
        <w:rPr>
          <w:rFonts w:ascii="Times New Roman" w:hAnsi="Times New Roman" w:cs="Times New Roman"/>
          <w:b/>
          <w:sz w:val="24"/>
          <w:szCs w:val="24"/>
        </w:rPr>
        <w:t xml:space="preserve"> (LLENADO DE FORMULA</w:t>
      </w:r>
      <w:r>
        <w:rPr>
          <w:rFonts w:ascii="Times New Roman" w:hAnsi="Times New Roman" w:cs="Times New Roman"/>
          <w:b/>
          <w:sz w:val="24"/>
          <w:szCs w:val="24"/>
        </w:rPr>
        <w:t>RIO).</w:t>
      </w:r>
      <w:r w:rsidRPr="00DB1C11">
        <w:rPr>
          <w:rFonts w:ascii="Times New Roman" w:hAnsi="Times New Roman" w:cs="Times New Roman"/>
          <w:sz w:val="24"/>
          <w:szCs w:val="24"/>
        </w:rPr>
        <w:t xml:space="preserve"> </w:t>
      </w:r>
      <w:r w:rsidR="0090558B" w:rsidRPr="00DB1C11">
        <w:rPr>
          <w:rFonts w:ascii="Times New Roman" w:hAnsi="Times New Roman" w:cs="Times New Roman"/>
          <w:sz w:val="24"/>
          <w:szCs w:val="24"/>
        </w:rPr>
        <w:t>Ingresa</w:t>
      </w:r>
      <w:r w:rsidR="002768D9">
        <w:rPr>
          <w:rFonts w:ascii="Times New Roman" w:hAnsi="Times New Roman" w:cs="Times New Roman"/>
          <w:sz w:val="24"/>
          <w:szCs w:val="24"/>
        </w:rPr>
        <w:t>rá</w:t>
      </w:r>
      <w:r w:rsidR="0090558B" w:rsidRPr="00DB1C11">
        <w:rPr>
          <w:rFonts w:ascii="Times New Roman" w:hAnsi="Times New Roman" w:cs="Times New Roman"/>
          <w:sz w:val="24"/>
          <w:szCs w:val="24"/>
        </w:rPr>
        <w:t xml:space="preserve"> al Sistema de Registro de Operadores con el usuario y contraseña habilitados.</w:t>
      </w:r>
    </w:p>
    <w:p w:rsidR="0090558B" w:rsidRPr="00DB1C11" w:rsidRDefault="0090558B" w:rsidP="0090558B">
      <w:pPr>
        <w:pStyle w:val="Default"/>
        <w:spacing w:before="120" w:after="120"/>
        <w:jc w:val="both"/>
        <w:rPr>
          <w:rFonts w:ascii="Times New Roman" w:hAnsi="Times New Roman" w:cs="Times New Roman"/>
          <w:b/>
        </w:rPr>
      </w:pPr>
      <w:r w:rsidRPr="00DB1C11">
        <w:rPr>
          <w:rFonts w:ascii="Times New Roman" w:hAnsi="Times New Roman" w:cs="Times New Roman"/>
        </w:rPr>
        <w:t>Procede</w:t>
      </w:r>
      <w:r w:rsidR="002768D9">
        <w:rPr>
          <w:rFonts w:ascii="Times New Roman" w:hAnsi="Times New Roman" w:cs="Times New Roman"/>
        </w:rPr>
        <w:t>rá</w:t>
      </w:r>
      <w:r w:rsidRPr="00DB1C11">
        <w:rPr>
          <w:rFonts w:ascii="Times New Roman" w:hAnsi="Times New Roman" w:cs="Times New Roman"/>
        </w:rPr>
        <w:t xml:space="preserve"> al llenado de los datos del </w:t>
      </w:r>
      <w:r w:rsidR="002768D9">
        <w:rPr>
          <w:rFonts w:ascii="Times New Roman" w:hAnsi="Times New Roman" w:cs="Times New Roman"/>
        </w:rPr>
        <w:t>f</w:t>
      </w:r>
      <w:r w:rsidRPr="00DB1C11">
        <w:rPr>
          <w:rFonts w:ascii="Times New Roman" w:hAnsi="Times New Roman" w:cs="Times New Roman"/>
        </w:rPr>
        <w:t>ormulario solicitados por el sistema informático, según corresponda al tipo de operador (empresa jurídica o unipersonal), que esté registrado ante el Servicio de Impuestos Nacionales, además incluir</w:t>
      </w:r>
      <w:r w:rsidR="002768D9">
        <w:rPr>
          <w:rFonts w:ascii="Times New Roman" w:hAnsi="Times New Roman" w:cs="Times New Roman"/>
        </w:rPr>
        <w:t>á</w:t>
      </w:r>
      <w:r w:rsidRPr="00DB1C11">
        <w:rPr>
          <w:rFonts w:ascii="Times New Roman" w:hAnsi="Times New Roman" w:cs="Times New Roman"/>
        </w:rPr>
        <w:t xml:space="preserve"> los datos del Representante Legal cuando corresponda.</w:t>
      </w:r>
    </w:p>
    <w:p w:rsidR="0090558B" w:rsidRPr="00DB1C11" w:rsidRDefault="00CD3786" w:rsidP="0090558B">
      <w:pPr>
        <w:pStyle w:val="Default"/>
        <w:spacing w:before="120" w:after="120"/>
        <w:jc w:val="both"/>
        <w:rPr>
          <w:rFonts w:ascii="Times New Roman" w:hAnsi="Times New Roman" w:cs="Times New Roman"/>
        </w:rPr>
      </w:pPr>
      <w:r w:rsidRPr="00DB1C11">
        <w:rPr>
          <w:rFonts w:ascii="Times New Roman" w:hAnsi="Times New Roman" w:cs="Times New Roman"/>
          <w:b/>
        </w:rPr>
        <w:t>ARTÍCULO 88. (ESCANEO DE LA DOCUMENTACIÓN)</w:t>
      </w:r>
      <w:r>
        <w:rPr>
          <w:rFonts w:ascii="Times New Roman" w:hAnsi="Times New Roman" w:cs="Times New Roman"/>
          <w:b/>
        </w:rPr>
        <w:t>.</w:t>
      </w:r>
      <w:r w:rsidRPr="00DB1C11">
        <w:rPr>
          <w:rFonts w:ascii="Times New Roman" w:hAnsi="Times New Roman" w:cs="Times New Roman"/>
          <w:b/>
        </w:rPr>
        <w:t xml:space="preserve"> </w:t>
      </w:r>
      <w:r w:rsidR="0090558B" w:rsidRPr="00DB1C11">
        <w:rPr>
          <w:rFonts w:ascii="Times New Roman" w:hAnsi="Times New Roman" w:cs="Times New Roman"/>
        </w:rPr>
        <w:t>Adjunta</w:t>
      </w:r>
      <w:r w:rsidR="002768D9">
        <w:rPr>
          <w:rFonts w:ascii="Times New Roman" w:hAnsi="Times New Roman" w:cs="Times New Roman"/>
        </w:rPr>
        <w:t>rá</w:t>
      </w:r>
      <w:r w:rsidR="0090558B" w:rsidRPr="00DB1C11">
        <w:rPr>
          <w:rFonts w:ascii="Times New Roman" w:hAnsi="Times New Roman" w:cs="Times New Roman"/>
        </w:rPr>
        <w:t xml:space="preserve"> al formulario la documentación de respaldo debidamente escaneada con las especificaciones mencionadas en el propio sistema.</w:t>
      </w:r>
    </w:p>
    <w:p w:rsidR="0090558B" w:rsidRPr="00DB1C11" w:rsidRDefault="00CD3786" w:rsidP="009C42B2">
      <w:pPr>
        <w:pStyle w:val="Normal2"/>
        <w:ind w:left="0"/>
        <w:rPr>
          <w:rFonts w:ascii="Times New Roman" w:hAnsi="Times New Roman"/>
          <w:sz w:val="24"/>
          <w:lang w:val="es-BO"/>
        </w:rPr>
      </w:pPr>
      <w:r>
        <w:rPr>
          <w:rFonts w:ascii="Times New Roman" w:hAnsi="Times New Roman"/>
          <w:b/>
          <w:sz w:val="24"/>
          <w:lang w:val="es-BO"/>
        </w:rPr>
        <w:t>ARTICULO 89. (ENVÍO DEL FORMULARIO).</w:t>
      </w:r>
      <w:r w:rsidRPr="00DB1C11">
        <w:rPr>
          <w:rFonts w:ascii="Times New Roman" w:hAnsi="Times New Roman"/>
          <w:b/>
          <w:sz w:val="24"/>
          <w:lang w:val="es-BO"/>
        </w:rPr>
        <w:t xml:space="preserve"> </w:t>
      </w:r>
      <w:r w:rsidR="0090558B" w:rsidRPr="00DB1C11">
        <w:rPr>
          <w:rFonts w:ascii="Times New Roman" w:hAnsi="Times New Roman"/>
          <w:bCs/>
          <w:sz w:val="24"/>
          <w:lang w:val="es-BO"/>
        </w:rPr>
        <w:t>Concluido el ingreso de datos en el Formulario de Registro de Operadores OCE-1001, incluyendo la documentación de respaldo escaneada, realizadas las verificaciones</w:t>
      </w:r>
      <w:r w:rsidR="002768D9">
        <w:rPr>
          <w:rFonts w:ascii="Times New Roman" w:hAnsi="Times New Roman"/>
          <w:bCs/>
          <w:sz w:val="24"/>
          <w:lang w:val="es-BO"/>
        </w:rPr>
        <w:t xml:space="preserve"> y</w:t>
      </w:r>
      <w:r w:rsidR="0090558B" w:rsidRPr="00DB1C11">
        <w:rPr>
          <w:rFonts w:ascii="Times New Roman" w:hAnsi="Times New Roman"/>
          <w:bCs/>
          <w:sz w:val="24"/>
          <w:lang w:val="es-BO"/>
        </w:rPr>
        <w:t xml:space="preserve"> validaciones pertinentes</w:t>
      </w:r>
      <w:r w:rsidR="00043C85">
        <w:rPr>
          <w:rFonts w:ascii="Times New Roman" w:hAnsi="Times New Roman"/>
          <w:bCs/>
          <w:sz w:val="24"/>
          <w:lang w:val="es-BO"/>
        </w:rPr>
        <w:t>;</w:t>
      </w:r>
      <w:r w:rsidR="0090558B" w:rsidRPr="00DB1C11">
        <w:rPr>
          <w:rFonts w:ascii="Times New Roman" w:hAnsi="Times New Roman"/>
          <w:bCs/>
          <w:sz w:val="24"/>
          <w:lang w:val="es-BO"/>
        </w:rPr>
        <w:t xml:space="preserve"> de no existir observaciones, </w:t>
      </w:r>
      <w:r w:rsidR="008829A2">
        <w:rPr>
          <w:rFonts w:ascii="Times New Roman" w:hAnsi="Times New Roman"/>
          <w:bCs/>
          <w:sz w:val="24"/>
          <w:lang w:val="es-BO"/>
        </w:rPr>
        <w:t xml:space="preserve">el Solicitante podrá </w:t>
      </w:r>
      <w:r w:rsidR="0090558B" w:rsidRPr="00DB1C11">
        <w:rPr>
          <w:rFonts w:ascii="Times New Roman" w:hAnsi="Times New Roman"/>
          <w:bCs/>
          <w:sz w:val="24"/>
          <w:lang w:val="es-BO"/>
        </w:rPr>
        <w:t>confirma</w:t>
      </w:r>
      <w:r w:rsidR="008829A2">
        <w:rPr>
          <w:rFonts w:ascii="Times New Roman" w:hAnsi="Times New Roman"/>
          <w:bCs/>
          <w:sz w:val="24"/>
          <w:lang w:val="es-BO"/>
        </w:rPr>
        <w:t>r</w:t>
      </w:r>
      <w:r w:rsidR="0090558B" w:rsidRPr="00DB1C11">
        <w:rPr>
          <w:rFonts w:ascii="Times New Roman" w:hAnsi="Times New Roman"/>
          <w:bCs/>
          <w:sz w:val="24"/>
          <w:lang w:val="es-BO"/>
        </w:rPr>
        <w:t xml:space="preserve"> los datos ingresados y selecciona</w:t>
      </w:r>
      <w:r w:rsidR="008829A2">
        <w:rPr>
          <w:rFonts w:ascii="Times New Roman" w:hAnsi="Times New Roman"/>
          <w:bCs/>
          <w:sz w:val="24"/>
          <w:lang w:val="es-BO"/>
        </w:rPr>
        <w:t>r</w:t>
      </w:r>
      <w:r w:rsidR="0090558B" w:rsidRPr="00DB1C11">
        <w:rPr>
          <w:rFonts w:ascii="Times New Roman" w:hAnsi="Times New Roman"/>
          <w:bCs/>
          <w:sz w:val="24"/>
          <w:lang w:val="es-BO"/>
        </w:rPr>
        <w:t xml:space="preserve"> la oficina donde completará su registro. El sistema informático asigna</w:t>
      </w:r>
      <w:r w:rsidR="002768D9">
        <w:rPr>
          <w:rFonts w:ascii="Times New Roman" w:hAnsi="Times New Roman"/>
          <w:bCs/>
          <w:sz w:val="24"/>
          <w:lang w:val="es-BO"/>
        </w:rPr>
        <w:t>rá</w:t>
      </w:r>
      <w:r w:rsidR="008A3578" w:rsidRPr="00DB1C11">
        <w:rPr>
          <w:rFonts w:ascii="Times New Roman" w:hAnsi="Times New Roman"/>
          <w:bCs/>
          <w:sz w:val="24"/>
          <w:lang w:val="es-BO"/>
        </w:rPr>
        <w:t xml:space="preserve"> </w:t>
      </w:r>
      <w:r w:rsidR="0090558B" w:rsidRPr="00DB1C11">
        <w:rPr>
          <w:rFonts w:ascii="Times New Roman" w:hAnsi="Times New Roman"/>
          <w:bCs/>
          <w:sz w:val="24"/>
          <w:lang w:val="es-BO"/>
        </w:rPr>
        <w:t xml:space="preserve">un Número de </w:t>
      </w:r>
      <w:r w:rsidR="00526ED6" w:rsidRPr="00DB1C11">
        <w:rPr>
          <w:rFonts w:ascii="Times New Roman" w:hAnsi="Times New Roman"/>
          <w:bCs/>
          <w:sz w:val="24"/>
          <w:lang w:val="es-BO"/>
        </w:rPr>
        <w:t>Trámite</w:t>
      </w:r>
      <w:r w:rsidR="0090558B" w:rsidRPr="00DB1C11">
        <w:rPr>
          <w:rFonts w:ascii="Times New Roman" w:hAnsi="Times New Roman"/>
          <w:sz w:val="24"/>
          <w:lang w:val="es-BO"/>
        </w:rPr>
        <w:t>,</w:t>
      </w:r>
      <w:r w:rsidR="0090558B" w:rsidRPr="00DB1C11">
        <w:rPr>
          <w:rFonts w:ascii="Times New Roman" w:hAnsi="Times New Roman"/>
          <w:b/>
          <w:bCs/>
          <w:sz w:val="24"/>
          <w:lang w:val="es-BO"/>
        </w:rPr>
        <w:t xml:space="preserve"> </w:t>
      </w:r>
      <w:r w:rsidR="0090558B" w:rsidRPr="00DB1C11">
        <w:rPr>
          <w:rFonts w:ascii="Times New Roman" w:hAnsi="Times New Roman"/>
          <w:sz w:val="24"/>
          <w:lang w:val="es-BO"/>
        </w:rPr>
        <w:t>OCE-20xx-1-000000x y remit</w:t>
      </w:r>
      <w:r w:rsidR="002768D9">
        <w:rPr>
          <w:rFonts w:ascii="Times New Roman" w:hAnsi="Times New Roman"/>
          <w:sz w:val="24"/>
          <w:lang w:val="es-BO"/>
        </w:rPr>
        <w:t>irá</w:t>
      </w:r>
      <w:r w:rsidR="0090558B" w:rsidRPr="00DB1C11">
        <w:rPr>
          <w:rFonts w:ascii="Times New Roman" w:hAnsi="Times New Roman"/>
          <w:sz w:val="24"/>
          <w:lang w:val="es-BO"/>
        </w:rPr>
        <w:t xml:space="preserve"> al Solicitante un correo electrónico con las instrucciones necesarias para dar continuidad a su registro.</w:t>
      </w:r>
    </w:p>
    <w:p w:rsidR="0090558B" w:rsidRPr="00DB1C11" w:rsidRDefault="0090558B" w:rsidP="0090558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sz w:val="24"/>
          <w:szCs w:val="24"/>
        </w:rPr>
        <w:t>Si en un plazo máximo de diez (10) días calendario desde la creación de la cuenta de usuario, el Solicitante no realiza el envío del formulario de registro, el sistema informático de la Aduana Nacional procede</w:t>
      </w:r>
      <w:r w:rsidR="002768D9">
        <w:rPr>
          <w:rFonts w:ascii="Times New Roman" w:hAnsi="Times New Roman" w:cs="Times New Roman"/>
          <w:sz w:val="24"/>
          <w:szCs w:val="24"/>
        </w:rPr>
        <w:t>rá</w:t>
      </w:r>
      <w:r w:rsidRPr="00DB1C11">
        <w:rPr>
          <w:rFonts w:ascii="Times New Roman" w:hAnsi="Times New Roman" w:cs="Times New Roman"/>
          <w:sz w:val="24"/>
          <w:szCs w:val="24"/>
        </w:rPr>
        <w:t xml:space="preserve"> a anular automáticamente el mismo, informándole de este hecho mediante correo electrónico.</w:t>
      </w:r>
    </w:p>
    <w:p w:rsidR="0090558B" w:rsidRPr="00DB1C11" w:rsidRDefault="00CD3786" w:rsidP="0090558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ARTÍCULO 90.</w:t>
      </w:r>
      <w:r w:rsidR="00CB7BA3">
        <w:rPr>
          <w:rFonts w:ascii="Times New Roman" w:hAnsi="Times New Roman" w:cs="Times New Roman"/>
          <w:b/>
          <w:sz w:val="24"/>
          <w:szCs w:val="24"/>
        </w:rPr>
        <w:t xml:space="preserve"> (REVISIÓN DEL FORMULARIO).</w:t>
      </w:r>
      <w:r w:rsidRPr="00DB1C11">
        <w:rPr>
          <w:rFonts w:ascii="Times New Roman" w:hAnsi="Times New Roman" w:cs="Times New Roman"/>
          <w:b/>
          <w:sz w:val="24"/>
          <w:szCs w:val="24"/>
        </w:rPr>
        <w:t xml:space="preserve"> </w:t>
      </w:r>
      <w:r w:rsidR="0090558B" w:rsidRPr="00DB1C11">
        <w:rPr>
          <w:rFonts w:ascii="Times New Roman" w:hAnsi="Times New Roman" w:cs="Times New Roman"/>
          <w:sz w:val="24"/>
          <w:szCs w:val="24"/>
        </w:rPr>
        <w:t>El Técnico Responsable de Análisis procede</w:t>
      </w:r>
      <w:r w:rsidR="002768D9">
        <w:rPr>
          <w:rFonts w:ascii="Times New Roman" w:hAnsi="Times New Roman" w:cs="Times New Roman"/>
          <w:sz w:val="24"/>
          <w:szCs w:val="24"/>
        </w:rPr>
        <w:t>rá</w:t>
      </w:r>
      <w:r w:rsidR="0090558B" w:rsidRPr="00DB1C11">
        <w:rPr>
          <w:rFonts w:ascii="Times New Roman" w:hAnsi="Times New Roman" w:cs="Times New Roman"/>
          <w:sz w:val="24"/>
          <w:szCs w:val="24"/>
        </w:rPr>
        <w:t xml:space="preserve"> a revisar la consistencia de los datos registrados en el Formulario de Registro de Operadores contra la documentación escaneada remitida a través del sistema. </w:t>
      </w:r>
    </w:p>
    <w:p w:rsidR="0090558B" w:rsidRPr="00DB1C11" w:rsidRDefault="0090558B" w:rsidP="0090558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sz w:val="24"/>
          <w:szCs w:val="24"/>
        </w:rPr>
        <w:t>En caso de encontrar inconsistencias, rechaza</w:t>
      </w:r>
      <w:r w:rsidR="002768D9">
        <w:rPr>
          <w:rFonts w:ascii="Times New Roman" w:hAnsi="Times New Roman" w:cs="Times New Roman"/>
          <w:sz w:val="24"/>
          <w:szCs w:val="24"/>
        </w:rPr>
        <w:t>rá</w:t>
      </w:r>
      <w:r w:rsidRPr="00DB1C11">
        <w:rPr>
          <w:rFonts w:ascii="Times New Roman" w:hAnsi="Times New Roman" w:cs="Times New Roman"/>
          <w:sz w:val="24"/>
          <w:szCs w:val="24"/>
        </w:rPr>
        <w:t xml:space="preserve"> la solicitud y mediante correo electrónico comunica</w:t>
      </w:r>
      <w:r w:rsidR="002768D9">
        <w:rPr>
          <w:rFonts w:ascii="Times New Roman" w:hAnsi="Times New Roman" w:cs="Times New Roman"/>
          <w:sz w:val="24"/>
          <w:szCs w:val="24"/>
        </w:rPr>
        <w:t>rá</w:t>
      </w:r>
      <w:r w:rsidRPr="00DB1C11">
        <w:rPr>
          <w:rFonts w:ascii="Times New Roman" w:hAnsi="Times New Roman" w:cs="Times New Roman"/>
          <w:sz w:val="24"/>
          <w:szCs w:val="24"/>
        </w:rPr>
        <w:t xml:space="preserve"> al Solicitante las observaciones detectadas a fin de que el mismo realice las correcciones en un plazo máximo de diez (10) días calendario. De no realizar las correcciones solicitadas en el plazo establecido, procede</w:t>
      </w:r>
      <w:r w:rsidR="002768D9">
        <w:rPr>
          <w:rFonts w:ascii="Times New Roman" w:hAnsi="Times New Roman" w:cs="Times New Roman"/>
          <w:sz w:val="24"/>
          <w:szCs w:val="24"/>
        </w:rPr>
        <w:t>rá</w:t>
      </w:r>
      <w:r w:rsidRPr="00DB1C11">
        <w:rPr>
          <w:rFonts w:ascii="Times New Roman" w:hAnsi="Times New Roman" w:cs="Times New Roman"/>
          <w:sz w:val="24"/>
          <w:szCs w:val="24"/>
        </w:rPr>
        <w:t xml:space="preserve"> a anular automáticamente el formulario de registro.</w:t>
      </w:r>
    </w:p>
    <w:p w:rsidR="0090558B" w:rsidRPr="00DB1C11" w:rsidRDefault="005247E9" w:rsidP="0090558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En caso de que no existan observaciones o que las mismas </w:t>
      </w:r>
      <w:r w:rsidR="0090558B" w:rsidRPr="00DB1C11">
        <w:rPr>
          <w:rFonts w:ascii="Times New Roman" w:hAnsi="Times New Roman" w:cs="Times New Roman"/>
          <w:sz w:val="24"/>
          <w:szCs w:val="24"/>
        </w:rPr>
        <w:t xml:space="preserve">hayan sido </w:t>
      </w:r>
      <w:r w:rsidR="007C0E46">
        <w:rPr>
          <w:rFonts w:ascii="Times New Roman" w:hAnsi="Times New Roman" w:cs="Times New Roman"/>
          <w:sz w:val="24"/>
          <w:szCs w:val="24"/>
        </w:rPr>
        <w:t>subsanadas, se remitirá un correo</w:t>
      </w:r>
      <w:r w:rsidR="0090558B" w:rsidRPr="00DB1C11">
        <w:rPr>
          <w:rFonts w:ascii="Times New Roman" w:hAnsi="Times New Roman" w:cs="Times New Roman"/>
          <w:sz w:val="24"/>
          <w:szCs w:val="24"/>
        </w:rPr>
        <w:t xml:space="preserve"> electrónico al Solicitante comunicándole la fecha programada para su presentación con la documentación de respaldo (en originales), ante las Administraciones de Aduana o la Unidad de Servicio a Operadores de la </w:t>
      </w:r>
      <w:r w:rsidR="00AD046F">
        <w:rPr>
          <w:rFonts w:ascii="Times New Roman" w:hAnsi="Times New Roman" w:cs="Times New Roman"/>
          <w:sz w:val="24"/>
          <w:szCs w:val="24"/>
        </w:rPr>
        <w:t>O</w:t>
      </w:r>
      <w:r w:rsidR="0090558B" w:rsidRPr="00DB1C11">
        <w:rPr>
          <w:rFonts w:ascii="Times New Roman" w:hAnsi="Times New Roman" w:cs="Times New Roman"/>
          <w:sz w:val="24"/>
          <w:szCs w:val="24"/>
        </w:rPr>
        <w:t xml:space="preserve">ficina </w:t>
      </w:r>
      <w:r w:rsidR="00AD046F">
        <w:rPr>
          <w:rFonts w:ascii="Times New Roman" w:hAnsi="Times New Roman" w:cs="Times New Roman"/>
          <w:sz w:val="24"/>
          <w:szCs w:val="24"/>
        </w:rPr>
        <w:t>C</w:t>
      </w:r>
      <w:r w:rsidR="0090558B" w:rsidRPr="00DB1C11">
        <w:rPr>
          <w:rFonts w:ascii="Times New Roman" w:hAnsi="Times New Roman" w:cs="Times New Roman"/>
          <w:sz w:val="24"/>
          <w:szCs w:val="24"/>
        </w:rPr>
        <w:t xml:space="preserve">entral o Gerencias </w:t>
      </w:r>
      <w:r w:rsidR="0090558B" w:rsidRPr="00DB1C11">
        <w:rPr>
          <w:rFonts w:ascii="Times New Roman" w:hAnsi="Times New Roman" w:cs="Times New Roman"/>
          <w:sz w:val="24"/>
          <w:szCs w:val="24"/>
        </w:rPr>
        <w:lastRenderedPageBreak/>
        <w:t>Regionales. De no presentarse en el plazo establecido, procede</w:t>
      </w:r>
      <w:r w:rsidR="002768D9">
        <w:rPr>
          <w:rFonts w:ascii="Times New Roman" w:hAnsi="Times New Roman" w:cs="Times New Roman"/>
          <w:sz w:val="24"/>
          <w:szCs w:val="24"/>
        </w:rPr>
        <w:t>rá</w:t>
      </w:r>
      <w:r w:rsidR="0090558B" w:rsidRPr="00DB1C11">
        <w:rPr>
          <w:rFonts w:ascii="Times New Roman" w:hAnsi="Times New Roman" w:cs="Times New Roman"/>
          <w:sz w:val="24"/>
          <w:szCs w:val="24"/>
        </w:rPr>
        <w:t xml:space="preserve"> a anular automáticamente el formulario de registro.</w:t>
      </w:r>
    </w:p>
    <w:p w:rsidR="0090558B" w:rsidRPr="00DB1C11" w:rsidRDefault="0090558B" w:rsidP="0090558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sz w:val="24"/>
          <w:szCs w:val="24"/>
        </w:rPr>
        <w:t xml:space="preserve">Una vez enviado el correo para la presentación del Solicitante en Aduana, mediante </w:t>
      </w:r>
      <w:r w:rsidR="002768D9">
        <w:rPr>
          <w:rFonts w:ascii="Times New Roman" w:hAnsi="Times New Roman" w:cs="Times New Roman"/>
          <w:sz w:val="24"/>
          <w:szCs w:val="24"/>
        </w:rPr>
        <w:t xml:space="preserve">el sistema informático </w:t>
      </w:r>
      <w:r w:rsidR="00CE436A">
        <w:rPr>
          <w:rFonts w:ascii="Times New Roman" w:hAnsi="Times New Roman" w:cs="Times New Roman"/>
          <w:sz w:val="24"/>
          <w:szCs w:val="24"/>
        </w:rPr>
        <w:t xml:space="preserve">se </w:t>
      </w:r>
      <w:r w:rsidR="002768D9">
        <w:rPr>
          <w:rFonts w:ascii="Times New Roman" w:hAnsi="Times New Roman" w:cs="Times New Roman"/>
          <w:sz w:val="24"/>
          <w:szCs w:val="24"/>
        </w:rPr>
        <w:t>remitirá</w:t>
      </w:r>
      <w:r w:rsidRPr="00DB1C11">
        <w:rPr>
          <w:rFonts w:ascii="Times New Roman" w:hAnsi="Times New Roman" w:cs="Times New Roman"/>
          <w:sz w:val="24"/>
          <w:szCs w:val="24"/>
        </w:rPr>
        <w:t xml:space="preserve"> el formulario de registro a los responsables de la habilitación en las </w:t>
      </w:r>
      <w:r w:rsidRPr="00DB1C11">
        <w:rPr>
          <w:rFonts w:ascii="Times New Roman" w:hAnsi="Times New Roman" w:cs="Times New Roman"/>
          <w:bCs/>
          <w:sz w:val="24"/>
          <w:szCs w:val="24"/>
          <w:lang w:val="es-MX"/>
        </w:rPr>
        <w:t>oficinas de las Administraciones de Aduana o la Unidad de Servicio a Operadores de la Oficina Central o Gerencias Regionales</w:t>
      </w:r>
      <w:r w:rsidRPr="00DB1C11">
        <w:rPr>
          <w:rFonts w:ascii="Times New Roman" w:hAnsi="Times New Roman" w:cs="Times New Roman"/>
          <w:sz w:val="24"/>
          <w:szCs w:val="24"/>
        </w:rPr>
        <w:t xml:space="preserve"> a objeto de completar el registro cuando </w:t>
      </w:r>
      <w:r w:rsidR="007D73B3">
        <w:rPr>
          <w:rFonts w:ascii="Times New Roman" w:hAnsi="Times New Roman" w:cs="Times New Roman"/>
          <w:sz w:val="24"/>
          <w:szCs w:val="24"/>
        </w:rPr>
        <w:t xml:space="preserve">el Solicitante </w:t>
      </w:r>
      <w:r w:rsidRPr="00DB1C11">
        <w:rPr>
          <w:rFonts w:ascii="Times New Roman" w:hAnsi="Times New Roman" w:cs="Times New Roman"/>
          <w:sz w:val="24"/>
          <w:szCs w:val="24"/>
        </w:rPr>
        <w:t>se apersone a esta instancia.</w:t>
      </w:r>
    </w:p>
    <w:p w:rsidR="0090558B" w:rsidRPr="00DB1C11" w:rsidRDefault="00CB7BA3" w:rsidP="0090558B">
      <w:pPr>
        <w:pStyle w:val="Default"/>
        <w:spacing w:before="120" w:after="120"/>
        <w:jc w:val="both"/>
        <w:rPr>
          <w:rFonts w:ascii="Times New Roman" w:hAnsi="Times New Roman" w:cs="Times New Roman"/>
          <w:lang w:val="es-MX"/>
        </w:rPr>
      </w:pPr>
      <w:r w:rsidRPr="00DB1C11">
        <w:rPr>
          <w:rFonts w:ascii="Times New Roman" w:hAnsi="Times New Roman" w:cs="Times New Roman"/>
          <w:b/>
        </w:rPr>
        <w:t>ARTÍCULO 91. (PRESENTA</w:t>
      </w:r>
      <w:r>
        <w:rPr>
          <w:rFonts w:ascii="Times New Roman" w:hAnsi="Times New Roman" w:cs="Times New Roman"/>
          <w:b/>
        </w:rPr>
        <w:t xml:space="preserve">CIÓN DE DOCUMENTOS REQUERIDOS). </w:t>
      </w:r>
      <w:r w:rsidR="0090558B" w:rsidRPr="00DB1C11">
        <w:rPr>
          <w:rFonts w:ascii="Times New Roman" w:hAnsi="Times New Roman" w:cs="Times New Roman"/>
        </w:rPr>
        <w:t xml:space="preserve">El Técnico Responsable de la Habilitación </w:t>
      </w:r>
      <w:r w:rsidR="0090558B" w:rsidRPr="00DB1C11">
        <w:rPr>
          <w:rFonts w:ascii="Times New Roman" w:hAnsi="Times New Roman" w:cs="Times New Roman"/>
          <w:lang w:val="es-MX"/>
        </w:rPr>
        <w:t>verifica</w:t>
      </w:r>
      <w:r w:rsidR="00C20C8F">
        <w:rPr>
          <w:rFonts w:ascii="Times New Roman" w:hAnsi="Times New Roman" w:cs="Times New Roman"/>
          <w:lang w:val="es-MX"/>
        </w:rPr>
        <w:t>rá</w:t>
      </w:r>
      <w:r w:rsidR="0090558B" w:rsidRPr="00DB1C11">
        <w:rPr>
          <w:rFonts w:ascii="Times New Roman" w:hAnsi="Times New Roman" w:cs="Times New Roman"/>
          <w:lang w:val="es-MX"/>
        </w:rPr>
        <w:t xml:space="preserve"> que el documento de identificación personal declarado, corresponda a la persona que se presenta para el registro.</w:t>
      </w:r>
    </w:p>
    <w:p w:rsidR="0090558B" w:rsidRPr="00DB1C11" w:rsidRDefault="0090558B" w:rsidP="0090558B">
      <w:pPr>
        <w:tabs>
          <w:tab w:val="left" w:pos="2552"/>
        </w:tabs>
        <w:spacing w:before="120" w:after="120" w:line="240" w:lineRule="auto"/>
        <w:jc w:val="both"/>
        <w:rPr>
          <w:rFonts w:ascii="Times New Roman" w:hAnsi="Times New Roman" w:cs="Times New Roman"/>
          <w:sz w:val="24"/>
          <w:szCs w:val="24"/>
          <w:lang w:val="es-MX"/>
        </w:rPr>
      </w:pPr>
      <w:r w:rsidRPr="00DB1C11">
        <w:rPr>
          <w:rFonts w:ascii="Times New Roman" w:hAnsi="Times New Roman" w:cs="Times New Roman"/>
          <w:sz w:val="24"/>
          <w:szCs w:val="24"/>
          <w:lang w:val="es-MX"/>
        </w:rPr>
        <w:t>Verifica</w:t>
      </w:r>
      <w:r w:rsidR="00C20C8F">
        <w:rPr>
          <w:rFonts w:ascii="Times New Roman" w:hAnsi="Times New Roman" w:cs="Times New Roman"/>
          <w:sz w:val="24"/>
          <w:szCs w:val="24"/>
          <w:lang w:val="es-MX"/>
        </w:rPr>
        <w:t>rá</w:t>
      </w:r>
      <w:r w:rsidRPr="00DB1C11">
        <w:rPr>
          <w:rFonts w:ascii="Times New Roman" w:hAnsi="Times New Roman" w:cs="Times New Roman"/>
          <w:sz w:val="24"/>
          <w:szCs w:val="24"/>
          <w:lang w:val="es-MX"/>
        </w:rPr>
        <w:t xml:space="preserve"> que la documentación presentada corresponda a la escaneada adjunta al Formulario de Registro de Operadores.</w:t>
      </w:r>
    </w:p>
    <w:p w:rsidR="0090558B" w:rsidRPr="00DB1C11" w:rsidRDefault="0090558B" w:rsidP="0090558B">
      <w:pPr>
        <w:tabs>
          <w:tab w:val="left" w:pos="2552"/>
        </w:tabs>
        <w:spacing w:before="120" w:after="120" w:line="240" w:lineRule="auto"/>
        <w:jc w:val="both"/>
        <w:rPr>
          <w:rFonts w:ascii="Times New Roman" w:hAnsi="Times New Roman" w:cs="Times New Roman"/>
          <w:sz w:val="24"/>
          <w:szCs w:val="24"/>
          <w:lang w:val="es-MX"/>
        </w:rPr>
      </w:pPr>
      <w:r w:rsidRPr="00DB1C11">
        <w:rPr>
          <w:rFonts w:ascii="Times New Roman" w:hAnsi="Times New Roman" w:cs="Times New Roman"/>
          <w:sz w:val="24"/>
          <w:szCs w:val="24"/>
          <w:lang w:val="es-MX"/>
        </w:rPr>
        <w:t>En caso de detectar algún error de transcripción o inconsistencia en e</w:t>
      </w:r>
      <w:r w:rsidR="00C20C8F">
        <w:rPr>
          <w:rFonts w:ascii="Times New Roman" w:hAnsi="Times New Roman" w:cs="Times New Roman"/>
          <w:sz w:val="24"/>
          <w:szCs w:val="24"/>
          <w:lang w:val="es-MX"/>
        </w:rPr>
        <w:t>l formulario de registro, efectu</w:t>
      </w:r>
      <w:r w:rsidRPr="00DB1C11">
        <w:rPr>
          <w:rFonts w:ascii="Times New Roman" w:hAnsi="Times New Roman" w:cs="Times New Roman"/>
          <w:sz w:val="24"/>
          <w:szCs w:val="24"/>
          <w:lang w:val="es-MX"/>
        </w:rPr>
        <w:t>a</w:t>
      </w:r>
      <w:r w:rsidR="00C20C8F">
        <w:rPr>
          <w:rFonts w:ascii="Times New Roman" w:hAnsi="Times New Roman" w:cs="Times New Roman"/>
          <w:sz w:val="24"/>
          <w:szCs w:val="24"/>
          <w:lang w:val="es-MX"/>
        </w:rPr>
        <w:t>rá</w:t>
      </w:r>
      <w:r w:rsidRPr="00DB1C11">
        <w:rPr>
          <w:rFonts w:ascii="Times New Roman" w:hAnsi="Times New Roman" w:cs="Times New Roman"/>
          <w:sz w:val="24"/>
          <w:szCs w:val="24"/>
          <w:lang w:val="es-MX"/>
        </w:rPr>
        <w:t xml:space="preserve"> las correcciones que correspondan sobre el mismo, previa aceptación del Solicitante.</w:t>
      </w:r>
    </w:p>
    <w:p w:rsidR="0090558B" w:rsidRPr="00DB1C11" w:rsidRDefault="0090558B" w:rsidP="0090558B">
      <w:pPr>
        <w:tabs>
          <w:tab w:val="left" w:pos="2552"/>
        </w:tabs>
        <w:spacing w:before="120" w:after="120" w:line="240" w:lineRule="auto"/>
        <w:jc w:val="both"/>
        <w:rPr>
          <w:rFonts w:ascii="Times New Roman" w:hAnsi="Times New Roman" w:cs="Times New Roman"/>
          <w:sz w:val="24"/>
          <w:szCs w:val="24"/>
          <w:lang w:val="es-MX"/>
        </w:rPr>
      </w:pPr>
      <w:r w:rsidRPr="00DB1C11">
        <w:rPr>
          <w:rFonts w:ascii="Times New Roman" w:hAnsi="Times New Roman" w:cs="Times New Roman"/>
          <w:sz w:val="24"/>
          <w:szCs w:val="24"/>
          <w:lang w:val="es-MX"/>
        </w:rPr>
        <w:t>En caso de encontrar observaciones que no puedan ser subsanadas inmediatamente, comunica las mismas de forma personal y mediante correo electrónico, procediendo a reprogramar una nueva fecha de presentación.</w:t>
      </w:r>
    </w:p>
    <w:p w:rsidR="002675DC" w:rsidRPr="00DB1C11" w:rsidRDefault="00CB7BA3" w:rsidP="0090558B">
      <w:pPr>
        <w:pStyle w:val="Default"/>
        <w:spacing w:before="120" w:after="120"/>
        <w:jc w:val="both"/>
        <w:rPr>
          <w:rFonts w:ascii="Times New Roman" w:hAnsi="Times New Roman" w:cs="Times New Roman"/>
          <w:lang w:val="es-MX"/>
        </w:rPr>
      </w:pPr>
      <w:r w:rsidRPr="00DB1C11">
        <w:rPr>
          <w:rFonts w:ascii="Times New Roman" w:hAnsi="Times New Roman" w:cs="Times New Roman"/>
          <w:b/>
        </w:rPr>
        <w:t>ARTÍCULO 92. (IMPRESIÓN DEL FORMULARIO Y FIRMA).</w:t>
      </w:r>
      <w:r w:rsidR="0090558B" w:rsidRPr="00DB1C11">
        <w:rPr>
          <w:rFonts w:ascii="Times New Roman" w:hAnsi="Times New Roman" w:cs="Times New Roman"/>
        </w:rPr>
        <w:t xml:space="preserve"> </w:t>
      </w:r>
      <w:r w:rsidR="00C20C8F">
        <w:rPr>
          <w:rFonts w:ascii="Times New Roman" w:hAnsi="Times New Roman" w:cs="Times New Roman"/>
        </w:rPr>
        <w:t>P</w:t>
      </w:r>
      <w:r w:rsidR="002675DC" w:rsidRPr="00DB1C11">
        <w:rPr>
          <w:rFonts w:ascii="Times New Roman" w:hAnsi="Times New Roman" w:cs="Times New Roman"/>
        </w:rPr>
        <w:t>rocede</w:t>
      </w:r>
      <w:r w:rsidR="00C20C8F">
        <w:rPr>
          <w:rFonts w:ascii="Times New Roman" w:hAnsi="Times New Roman" w:cs="Times New Roman"/>
        </w:rPr>
        <w:t>rá</w:t>
      </w:r>
      <w:r w:rsidR="002675DC" w:rsidRPr="00DB1C11">
        <w:rPr>
          <w:rFonts w:ascii="Times New Roman" w:hAnsi="Times New Roman" w:cs="Times New Roman"/>
        </w:rPr>
        <w:t xml:space="preserve"> a la impresión d</w:t>
      </w:r>
      <w:r w:rsidR="002675DC" w:rsidRPr="00DB1C11">
        <w:rPr>
          <w:rFonts w:ascii="Times New Roman" w:hAnsi="Times New Roman" w:cs="Times New Roman"/>
          <w:lang w:val="es-MX"/>
        </w:rPr>
        <w:t>el Formulario de Registro de Operadores en dos (2) ejemplares y debiendo el Solicitante firmar en la casilla prevista para el efecto en el formulario, por tener carácter de declaración jurada.</w:t>
      </w:r>
    </w:p>
    <w:p w:rsidR="0090558B" w:rsidRPr="00DB1C11" w:rsidRDefault="00CB7BA3" w:rsidP="0090558B">
      <w:pPr>
        <w:pStyle w:val="Default"/>
        <w:spacing w:before="120" w:after="120"/>
        <w:jc w:val="both"/>
        <w:rPr>
          <w:rFonts w:ascii="Times New Roman" w:hAnsi="Times New Roman" w:cs="Times New Roman"/>
          <w:lang w:val="es-MX"/>
        </w:rPr>
      </w:pPr>
      <w:r>
        <w:rPr>
          <w:rFonts w:ascii="Times New Roman" w:hAnsi="Times New Roman" w:cs="Times New Roman"/>
          <w:b/>
        </w:rPr>
        <w:t>ARTÍCULO 93.</w:t>
      </w:r>
      <w:r w:rsidRPr="00DB1C11">
        <w:rPr>
          <w:rFonts w:ascii="Times New Roman" w:hAnsi="Times New Roman" w:cs="Times New Roman"/>
          <w:b/>
        </w:rPr>
        <w:t xml:space="preserve"> (</w:t>
      </w:r>
      <w:r w:rsidR="00FA5AED">
        <w:rPr>
          <w:rFonts w:ascii="Times New Roman" w:hAnsi="Times New Roman" w:cs="Times New Roman"/>
          <w:b/>
        </w:rPr>
        <w:t xml:space="preserve">CAPTURA </w:t>
      </w:r>
      <w:r>
        <w:rPr>
          <w:rFonts w:ascii="Times New Roman" w:hAnsi="Times New Roman" w:cs="Times New Roman"/>
          <w:b/>
        </w:rPr>
        <w:t>DE HUELLAS DACTILARES).</w:t>
      </w:r>
      <w:r w:rsidRPr="00DB1C11">
        <w:rPr>
          <w:rFonts w:ascii="Times New Roman" w:hAnsi="Times New Roman" w:cs="Times New Roman"/>
          <w:b/>
        </w:rPr>
        <w:t xml:space="preserve"> </w:t>
      </w:r>
      <w:r w:rsidR="0090558B" w:rsidRPr="00DB1C11">
        <w:rPr>
          <w:rFonts w:ascii="Times New Roman" w:hAnsi="Times New Roman" w:cs="Times New Roman"/>
        </w:rPr>
        <w:t xml:space="preserve">Procede a la </w:t>
      </w:r>
      <w:r w:rsidR="0090558B" w:rsidRPr="00DB1C11">
        <w:rPr>
          <w:rFonts w:ascii="Times New Roman" w:hAnsi="Times New Roman" w:cs="Times New Roman"/>
          <w:lang w:val="es-MX"/>
        </w:rPr>
        <w:t>captura digital de la huella dactilar del Solicitante, de acuerdo al siguiente orden y priorid</w:t>
      </w:r>
      <w:r w:rsidR="009308F9">
        <w:rPr>
          <w:rFonts w:ascii="Times New Roman" w:hAnsi="Times New Roman" w:cs="Times New Roman"/>
          <w:lang w:val="es-MX"/>
        </w:rPr>
        <w:t>ad: pulgar izquierdo y</w:t>
      </w:r>
      <w:r w:rsidR="0090558B" w:rsidRPr="00DB1C11">
        <w:rPr>
          <w:rFonts w:ascii="Times New Roman" w:hAnsi="Times New Roman" w:cs="Times New Roman"/>
          <w:lang w:val="es-MX"/>
        </w:rPr>
        <w:t xml:space="preserve"> pulgar derecho.</w:t>
      </w:r>
    </w:p>
    <w:p w:rsidR="0090558B" w:rsidRPr="00DB1C11" w:rsidRDefault="0090558B" w:rsidP="0090558B">
      <w:pPr>
        <w:pStyle w:val="Default"/>
        <w:spacing w:before="120" w:after="120"/>
        <w:jc w:val="both"/>
        <w:rPr>
          <w:rFonts w:ascii="Times New Roman" w:hAnsi="Times New Roman" w:cs="Times New Roman"/>
        </w:rPr>
      </w:pPr>
      <w:r w:rsidRPr="00DB1C11">
        <w:rPr>
          <w:rFonts w:ascii="Times New Roman" w:hAnsi="Times New Roman" w:cs="Times New Roman"/>
        </w:rPr>
        <w:t>En casos especiales, cuando no sea posible la captura de los pulgares, se efectuará la captura de las Huellas Dactilares en el siguiente orden de preferencia: índice izquierdo, índice derecho, medio izquierdo, medio derecho, anular izquierdo, anular derecho, meñique izquierdo y meñique derecho.</w:t>
      </w:r>
    </w:p>
    <w:p w:rsidR="0090558B" w:rsidRPr="00DB1C11" w:rsidRDefault="00CB7BA3" w:rsidP="0090558B">
      <w:pPr>
        <w:pStyle w:val="Default"/>
        <w:spacing w:before="120" w:after="120"/>
        <w:jc w:val="both"/>
        <w:rPr>
          <w:rFonts w:ascii="Times New Roman" w:hAnsi="Times New Roman" w:cs="Times New Roman"/>
        </w:rPr>
      </w:pPr>
      <w:r>
        <w:rPr>
          <w:rFonts w:ascii="Times New Roman" w:hAnsi="Times New Roman" w:cs="Times New Roman"/>
          <w:b/>
        </w:rPr>
        <w:t>ARTÍCULO 94. (</w:t>
      </w:r>
      <w:r w:rsidR="000C5B81">
        <w:rPr>
          <w:rFonts w:ascii="Times New Roman" w:hAnsi="Times New Roman" w:cs="Times New Roman"/>
          <w:b/>
        </w:rPr>
        <w:t xml:space="preserve">TOMA DE </w:t>
      </w:r>
      <w:r>
        <w:rPr>
          <w:rFonts w:ascii="Times New Roman" w:hAnsi="Times New Roman" w:cs="Times New Roman"/>
          <w:b/>
        </w:rPr>
        <w:t>FOTOGRAFÍA).</w:t>
      </w:r>
      <w:r w:rsidRPr="00DB1C11">
        <w:rPr>
          <w:rFonts w:ascii="Times New Roman" w:hAnsi="Times New Roman" w:cs="Times New Roman"/>
          <w:b/>
        </w:rPr>
        <w:t xml:space="preserve"> </w:t>
      </w:r>
      <w:r w:rsidR="0090558B" w:rsidRPr="00DB1C11">
        <w:rPr>
          <w:rFonts w:ascii="Times New Roman" w:hAnsi="Times New Roman" w:cs="Times New Roman"/>
        </w:rPr>
        <w:t xml:space="preserve">Procede a la toma de la fotografía del Solicitante, que será almacenada como parte de la carpeta digital del Solicitante, para los fines de control y verificación correspondiente. </w:t>
      </w:r>
    </w:p>
    <w:p w:rsidR="0090558B" w:rsidRPr="00DB1C11" w:rsidRDefault="00CB7BA3" w:rsidP="0090558B">
      <w:pPr>
        <w:tabs>
          <w:tab w:val="left" w:pos="2552"/>
        </w:tabs>
        <w:spacing w:before="120" w:after="120" w:line="240" w:lineRule="auto"/>
        <w:jc w:val="both"/>
        <w:rPr>
          <w:rFonts w:ascii="Times New Roman" w:hAnsi="Times New Roman" w:cs="Times New Roman"/>
          <w:sz w:val="24"/>
          <w:szCs w:val="24"/>
          <w:lang w:val="es-MX"/>
        </w:rPr>
      </w:pPr>
      <w:r>
        <w:rPr>
          <w:rFonts w:ascii="Times New Roman" w:hAnsi="Times New Roman" w:cs="Times New Roman"/>
          <w:b/>
          <w:sz w:val="24"/>
          <w:szCs w:val="24"/>
          <w:lang w:val="es-MX"/>
        </w:rPr>
        <w:t>ARTÍCULO 95.</w:t>
      </w:r>
      <w:r w:rsidRPr="00DB1C11">
        <w:rPr>
          <w:rFonts w:ascii="Times New Roman" w:hAnsi="Times New Roman" w:cs="Times New Roman"/>
          <w:b/>
          <w:sz w:val="24"/>
          <w:szCs w:val="24"/>
          <w:lang w:val="es-MX"/>
        </w:rPr>
        <w:t xml:space="preserve"> (ESCANEO DEL FORMULA</w:t>
      </w:r>
      <w:r>
        <w:rPr>
          <w:rFonts w:ascii="Times New Roman" w:hAnsi="Times New Roman" w:cs="Times New Roman"/>
          <w:b/>
          <w:sz w:val="24"/>
          <w:szCs w:val="24"/>
          <w:lang w:val="es-MX"/>
        </w:rPr>
        <w:t>RIO DE REGISTRO DE OPERADORES).</w:t>
      </w:r>
      <w:r w:rsidRPr="00DB1C11">
        <w:rPr>
          <w:rFonts w:ascii="Times New Roman" w:hAnsi="Times New Roman" w:cs="Times New Roman"/>
          <w:sz w:val="24"/>
          <w:szCs w:val="24"/>
          <w:lang w:val="es-MX"/>
        </w:rPr>
        <w:t xml:space="preserve"> </w:t>
      </w:r>
      <w:r w:rsidR="0090558B" w:rsidRPr="00DB1C11">
        <w:rPr>
          <w:rFonts w:ascii="Times New Roman" w:hAnsi="Times New Roman" w:cs="Times New Roman"/>
          <w:sz w:val="24"/>
          <w:szCs w:val="24"/>
          <w:lang w:val="es-MX"/>
        </w:rPr>
        <w:t>Procede al escaneado del Formulario de Registro de Operadores suscrito y de corresponder escanea la documentación soporte que en una primera instancia no hubiera sido debidamente escaneada por el Solicitante o se encuentre ilegible; captura y registra en el sistema informático la documentación escaneada.</w:t>
      </w:r>
    </w:p>
    <w:p w:rsidR="0090558B" w:rsidRPr="00DB1C11" w:rsidRDefault="00CB7BA3" w:rsidP="0090558B">
      <w:pPr>
        <w:pStyle w:val="Default"/>
        <w:spacing w:before="120" w:after="120"/>
        <w:jc w:val="both"/>
        <w:rPr>
          <w:rFonts w:ascii="Times New Roman" w:hAnsi="Times New Roman" w:cs="Times New Roman"/>
          <w:lang w:val="es-MX"/>
        </w:rPr>
      </w:pPr>
      <w:r>
        <w:rPr>
          <w:rFonts w:ascii="Times New Roman" w:hAnsi="Times New Roman" w:cs="Times New Roman"/>
          <w:b/>
        </w:rPr>
        <w:t>ARTÍCULO 96.</w:t>
      </w:r>
      <w:r w:rsidRPr="00DB1C11">
        <w:rPr>
          <w:rFonts w:ascii="Times New Roman" w:hAnsi="Times New Roman" w:cs="Times New Roman"/>
          <w:b/>
        </w:rPr>
        <w:t xml:space="preserve"> (ENTREGA </w:t>
      </w:r>
      <w:r>
        <w:rPr>
          <w:rFonts w:ascii="Times New Roman" w:hAnsi="Times New Roman" w:cs="Times New Roman"/>
          <w:b/>
        </w:rPr>
        <w:t xml:space="preserve">Y DEVOLUCIÓN DE DOCUMENTACIÓN). </w:t>
      </w:r>
      <w:r w:rsidR="0090558B" w:rsidRPr="00DB1C11">
        <w:rPr>
          <w:rFonts w:ascii="Times New Roman" w:hAnsi="Times New Roman" w:cs="Times New Roman"/>
          <w:lang w:val="es-MX"/>
        </w:rPr>
        <w:t>Devuelve al Solicitante los documentos originales presentados y le entrega una copia original del Formulario de Registro de Operadores.</w:t>
      </w:r>
    </w:p>
    <w:p w:rsidR="0090558B" w:rsidRDefault="00CB7BA3" w:rsidP="0090558B">
      <w:pPr>
        <w:pStyle w:val="Default"/>
        <w:spacing w:before="120" w:after="120"/>
        <w:jc w:val="both"/>
        <w:rPr>
          <w:rFonts w:ascii="Times New Roman" w:hAnsi="Times New Roman" w:cs="Times New Roman"/>
        </w:rPr>
      </w:pPr>
      <w:r w:rsidRPr="00DB1C11">
        <w:rPr>
          <w:rFonts w:ascii="Times New Roman" w:hAnsi="Times New Roman" w:cs="Times New Roman"/>
          <w:b/>
        </w:rPr>
        <w:lastRenderedPageBreak/>
        <w:t xml:space="preserve">ARTÍCULO 97. (HABILITACIÓN COMO OPERADOR DE COMERCIO EXTERIOR). </w:t>
      </w:r>
      <w:r w:rsidR="0090558B" w:rsidRPr="00DB1C11">
        <w:rPr>
          <w:rFonts w:ascii="Times New Roman" w:hAnsi="Times New Roman" w:cs="Times New Roman"/>
          <w:lang w:val="es-MX"/>
        </w:rPr>
        <w:t xml:space="preserve">Concluido el </w:t>
      </w:r>
      <w:r w:rsidR="00CE436A">
        <w:rPr>
          <w:rFonts w:ascii="Times New Roman" w:hAnsi="Times New Roman" w:cs="Times New Roman"/>
          <w:lang w:val="es-MX"/>
        </w:rPr>
        <w:t>trámite</w:t>
      </w:r>
      <w:r w:rsidR="0090558B" w:rsidRPr="00DB1C11">
        <w:rPr>
          <w:rFonts w:ascii="Times New Roman" w:hAnsi="Times New Roman" w:cs="Times New Roman"/>
          <w:lang w:val="es-MX"/>
        </w:rPr>
        <w:t>, mediante el sistema informático procede</w:t>
      </w:r>
      <w:r w:rsidR="00CE436A">
        <w:rPr>
          <w:rFonts w:ascii="Times New Roman" w:hAnsi="Times New Roman" w:cs="Times New Roman"/>
          <w:lang w:val="es-MX"/>
        </w:rPr>
        <w:t>rá</w:t>
      </w:r>
      <w:r w:rsidR="0090558B" w:rsidRPr="00DB1C11">
        <w:rPr>
          <w:rFonts w:ascii="Times New Roman" w:hAnsi="Times New Roman" w:cs="Times New Roman"/>
          <w:lang w:val="es-MX"/>
        </w:rPr>
        <w:t xml:space="preserve"> a la habilitación del Solicitante como Operad</w:t>
      </w:r>
      <w:r w:rsidR="00CE436A">
        <w:rPr>
          <w:rFonts w:ascii="Times New Roman" w:hAnsi="Times New Roman" w:cs="Times New Roman"/>
          <w:lang w:val="es-MX"/>
        </w:rPr>
        <w:t>or de Comercio Exterior y remitirá</w:t>
      </w:r>
      <w:r w:rsidR="0090558B" w:rsidRPr="00DB1C11">
        <w:rPr>
          <w:rFonts w:ascii="Times New Roman" w:hAnsi="Times New Roman" w:cs="Times New Roman"/>
          <w:lang w:val="es-MX"/>
        </w:rPr>
        <w:t xml:space="preserve"> a éste un correo electrónico confirmando su registro y habilitación ante la Aduana Nacional, adjuntando el Certificado de</w:t>
      </w:r>
      <w:r w:rsidR="0090558B" w:rsidRPr="00DB1C11">
        <w:rPr>
          <w:rFonts w:ascii="Times New Roman" w:hAnsi="Times New Roman" w:cs="Times New Roman"/>
        </w:rPr>
        <w:t xml:space="preserve"> Operador de Comercio Exterior y comunicándole la dirección del Portal de Gestión Aduanera en la cual podrá realizar sus operaciones de comercio exterior y la actualización de los datos de su registro.</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TITULO I</w:t>
      </w:r>
      <w:r w:rsidR="00007794" w:rsidRPr="00DB1C11">
        <w:rPr>
          <w:rFonts w:ascii="Times New Roman" w:hAnsi="Times New Roman" w:cs="Times New Roman"/>
          <w:b/>
        </w:rPr>
        <w:t>V</w:t>
      </w:r>
    </w:p>
    <w:p w:rsidR="00BE7169" w:rsidRPr="00DB1C11" w:rsidRDefault="0090558B" w:rsidP="00BE7169">
      <w:pPr>
        <w:pStyle w:val="Default"/>
        <w:spacing w:before="120" w:after="120"/>
        <w:jc w:val="center"/>
        <w:rPr>
          <w:rFonts w:ascii="Times New Roman" w:hAnsi="Times New Roman" w:cs="Times New Roman"/>
          <w:b/>
        </w:rPr>
      </w:pPr>
      <w:r w:rsidRPr="00DB1C11">
        <w:rPr>
          <w:rFonts w:ascii="Times New Roman" w:hAnsi="Times New Roman" w:cs="Times New Roman"/>
          <w:b/>
        </w:rPr>
        <w:t>ACTUALIZACIONES DEL REGISTRO DE OPERADORES</w:t>
      </w:r>
      <w:r w:rsidR="004B4E76">
        <w:rPr>
          <w:rFonts w:ascii="Times New Roman" w:hAnsi="Times New Roman" w:cs="Times New Roman"/>
          <w:b/>
        </w:rPr>
        <w:t xml:space="preserve">                                   </w:t>
      </w:r>
      <w:r w:rsidRPr="00DB1C11">
        <w:rPr>
          <w:rFonts w:ascii="Times New Roman" w:hAnsi="Times New Roman" w:cs="Times New Roman"/>
          <w:b/>
        </w:rPr>
        <w:t xml:space="preserve"> </w:t>
      </w:r>
      <w:r w:rsidR="00BE7169" w:rsidRPr="00DB1C11">
        <w:rPr>
          <w:rFonts w:ascii="Times New Roman" w:hAnsi="Times New Roman" w:cs="Times New Roman"/>
          <w:b/>
        </w:rPr>
        <w:t>DE COMERCIO EXTERIOR</w:t>
      </w:r>
    </w:p>
    <w:p w:rsidR="00BE7169" w:rsidRPr="00DB1C11" w:rsidRDefault="00BE7169" w:rsidP="00BE7169">
      <w:pPr>
        <w:pStyle w:val="Default"/>
        <w:jc w:val="center"/>
        <w:rPr>
          <w:rFonts w:ascii="Times New Roman" w:hAnsi="Times New Roman" w:cs="Times New Roman"/>
          <w:b/>
        </w:rPr>
      </w:pPr>
      <w:r w:rsidRPr="00DB1C11">
        <w:rPr>
          <w:rFonts w:ascii="Times New Roman" w:hAnsi="Times New Roman" w:cs="Times New Roman"/>
          <w:b/>
        </w:rPr>
        <w:t xml:space="preserve">(IMP, EXP, </w:t>
      </w:r>
      <w:r w:rsidR="00E61D86" w:rsidRPr="00DB1C11">
        <w:rPr>
          <w:rFonts w:ascii="Times New Roman" w:hAnsi="Times New Roman" w:cs="Times New Roman"/>
          <w:b/>
        </w:rPr>
        <w:t xml:space="preserve">DES, </w:t>
      </w:r>
      <w:r w:rsidRPr="00DB1C11">
        <w:rPr>
          <w:rFonts w:ascii="Times New Roman" w:hAnsi="Times New Roman" w:cs="Times New Roman"/>
          <w:b/>
        </w:rPr>
        <w:t xml:space="preserve">TRN, TRE, TPN, TPE, NAL, OTM, DUC, AER, </w:t>
      </w:r>
    </w:p>
    <w:p w:rsidR="00BE7169" w:rsidRPr="00DB1C11" w:rsidRDefault="00BE7169" w:rsidP="00BE7169">
      <w:pPr>
        <w:pStyle w:val="Default"/>
        <w:jc w:val="center"/>
        <w:rPr>
          <w:rFonts w:ascii="Times New Roman" w:hAnsi="Times New Roman" w:cs="Times New Roman"/>
          <w:b/>
        </w:rPr>
      </w:pPr>
      <w:r w:rsidRPr="00DB1C11">
        <w:rPr>
          <w:rFonts w:ascii="Times New Roman" w:hAnsi="Times New Roman" w:cs="Times New Roman"/>
          <w:b/>
        </w:rPr>
        <w:t xml:space="preserve">FLN, FLU, CON, COU, DES, DFR, ZFR, DEP, </w:t>
      </w:r>
      <w:r w:rsidR="00DB5FB0" w:rsidRPr="00DB1C11">
        <w:rPr>
          <w:rFonts w:ascii="Times New Roman" w:hAnsi="Times New Roman" w:cs="Times New Roman"/>
          <w:b/>
        </w:rPr>
        <w:t>U</w:t>
      </w:r>
      <w:r w:rsidRPr="00DB1C11">
        <w:rPr>
          <w:rFonts w:ascii="Times New Roman" w:hAnsi="Times New Roman" w:cs="Times New Roman"/>
          <w:b/>
        </w:rPr>
        <w:t>DA)</w:t>
      </w:r>
    </w:p>
    <w:p w:rsidR="0090558B" w:rsidRPr="00DB1C11" w:rsidRDefault="00CB7BA3" w:rsidP="0090558B">
      <w:pPr>
        <w:spacing w:before="120" w:after="120" w:line="240" w:lineRule="auto"/>
        <w:jc w:val="both"/>
        <w:rPr>
          <w:rFonts w:ascii="Times New Roman" w:hAnsi="Times New Roman" w:cs="Times New Roman"/>
          <w:bCs/>
          <w:sz w:val="24"/>
          <w:szCs w:val="24"/>
          <w:lang w:val="es-MX"/>
        </w:rPr>
      </w:pPr>
      <w:r>
        <w:rPr>
          <w:rFonts w:ascii="Times New Roman" w:hAnsi="Times New Roman" w:cs="Times New Roman"/>
          <w:b/>
          <w:sz w:val="24"/>
          <w:szCs w:val="24"/>
        </w:rPr>
        <w:t>ARTÍCULO 98.</w:t>
      </w:r>
      <w:r w:rsidRPr="00DB1C11">
        <w:rPr>
          <w:rFonts w:ascii="Times New Roman" w:hAnsi="Times New Roman" w:cs="Times New Roman"/>
          <w:b/>
          <w:sz w:val="24"/>
          <w:szCs w:val="24"/>
        </w:rPr>
        <w:t xml:space="preserve"> </w:t>
      </w:r>
      <w:r>
        <w:rPr>
          <w:rFonts w:ascii="Times New Roman" w:hAnsi="Times New Roman" w:cs="Times New Roman"/>
          <w:b/>
          <w:sz w:val="24"/>
          <w:szCs w:val="24"/>
        </w:rPr>
        <w:t>(ACTUALIZACIÓN DE INFORMACIÓN</w:t>
      </w:r>
      <w:r w:rsidRPr="008423CB">
        <w:rPr>
          <w:rFonts w:ascii="Times New Roman" w:hAnsi="Times New Roman" w:cs="Times New Roman"/>
          <w:b/>
          <w:sz w:val="24"/>
          <w:szCs w:val="24"/>
        </w:rPr>
        <w:t xml:space="preserve">). </w:t>
      </w:r>
      <w:r w:rsidR="0090558B" w:rsidRPr="008423CB">
        <w:rPr>
          <w:rFonts w:ascii="Times New Roman" w:hAnsi="Times New Roman" w:cs="Times New Roman"/>
          <w:sz w:val="24"/>
          <w:szCs w:val="24"/>
        </w:rPr>
        <w:t xml:space="preserve">El </w:t>
      </w:r>
      <w:r w:rsidR="004B4E76" w:rsidRPr="008423CB">
        <w:rPr>
          <w:rFonts w:ascii="Times New Roman" w:hAnsi="Times New Roman" w:cs="Times New Roman"/>
          <w:sz w:val="24"/>
          <w:szCs w:val="24"/>
        </w:rPr>
        <w:t>Operador de Comercio Exterior o su Representante Legal ti</w:t>
      </w:r>
      <w:r w:rsidR="0090558B" w:rsidRPr="008423CB">
        <w:rPr>
          <w:rFonts w:ascii="Times New Roman" w:hAnsi="Times New Roman" w:cs="Times New Roman"/>
          <w:sz w:val="24"/>
          <w:szCs w:val="24"/>
        </w:rPr>
        <w:t>ene</w:t>
      </w:r>
      <w:r w:rsidR="004B4E76" w:rsidRPr="008423CB">
        <w:rPr>
          <w:rFonts w:ascii="Times New Roman" w:hAnsi="Times New Roman" w:cs="Times New Roman"/>
          <w:sz w:val="24"/>
          <w:szCs w:val="24"/>
        </w:rPr>
        <w:t>n</w:t>
      </w:r>
      <w:r w:rsidR="0090558B" w:rsidRPr="008423CB">
        <w:rPr>
          <w:rFonts w:ascii="Times New Roman" w:hAnsi="Times New Roman" w:cs="Times New Roman"/>
          <w:sz w:val="24"/>
          <w:szCs w:val="24"/>
        </w:rPr>
        <w:t xml:space="preserve"> la obligación de inform</w:t>
      </w:r>
      <w:r w:rsidR="0090558B" w:rsidRPr="00DB1C11">
        <w:rPr>
          <w:rFonts w:ascii="Times New Roman" w:hAnsi="Times New Roman" w:cs="Times New Roman"/>
          <w:sz w:val="24"/>
          <w:szCs w:val="24"/>
        </w:rPr>
        <w:t xml:space="preserve">ar a la Aduana Nacional cualquier modificación o actualización en los datos proporcionados al momento de su registro como Operador de Comercio Exterior. La </w:t>
      </w:r>
      <w:r w:rsidR="0090558B" w:rsidRPr="00DB1C11">
        <w:rPr>
          <w:rFonts w:ascii="Times New Roman" w:hAnsi="Times New Roman" w:cs="Times New Roman"/>
          <w:bCs/>
          <w:sz w:val="24"/>
          <w:szCs w:val="24"/>
          <w:lang w:val="es-MX"/>
        </w:rPr>
        <w:t xml:space="preserve">Aduana Nacional podrá verificar la </w:t>
      </w:r>
      <w:r w:rsidR="0090558B" w:rsidRPr="008423CB">
        <w:rPr>
          <w:rFonts w:ascii="Times New Roman" w:hAnsi="Times New Roman" w:cs="Times New Roman"/>
          <w:bCs/>
          <w:sz w:val="24"/>
          <w:szCs w:val="24"/>
          <w:lang w:val="es-MX"/>
        </w:rPr>
        <w:t>información proporcion</w:t>
      </w:r>
      <w:r w:rsidR="00DA5E1D" w:rsidRPr="008423CB">
        <w:rPr>
          <w:rFonts w:ascii="Times New Roman" w:hAnsi="Times New Roman" w:cs="Times New Roman"/>
          <w:bCs/>
          <w:sz w:val="24"/>
          <w:szCs w:val="24"/>
          <w:lang w:val="es-MX"/>
        </w:rPr>
        <w:t>ada y de</w:t>
      </w:r>
      <w:r w:rsidR="0090558B" w:rsidRPr="008423CB">
        <w:rPr>
          <w:rFonts w:ascii="Times New Roman" w:hAnsi="Times New Roman" w:cs="Times New Roman"/>
          <w:bCs/>
          <w:sz w:val="24"/>
          <w:szCs w:val="24"/>
          <w:lang w:val="es-MX"/>
        </w:rPr>
        <w:t xml:space="preserve"> encontrar datos</w:t>
      </w:r>
      <w:r w:rsidR="0090558B" w:rsidRPr="00DB1C11">
        <w:rPr>
          <w:rFonts w:ascii="Times New Roman" w:hAnsi="Times New Roman" w:cs="Times New Roman"/>
          <w:bCs/>
          <w:sz w:val="24"/>
          <w:szCs w:val="24"/>
          <w:lang w:val="es-MX"/>
        </w:rPr>
        <w:t xml:space="preserve"> no actualizados, pr</w:t>
      </w:r>
      <w:r w:rsidR="00DA5E1D">
        <w:rPr>
          <w:rFonts w:ascii="Times New Roman" w:hAnsi="Times New Roman" w:cs="Times New Roman"/>
          <w:bCs/>
          <w:sz w:val="24"/>
          <w:szCs w:val="24"/>
          <w:lang w:val="es-MX"/>
        </w:rPr>
        <w:t xml:space="preserve">ocederá al bloqueo </w:t>
      </w:r>
      <w:r w:rsidR="0090558B" w:rsidRPr="00DB1C11">
        <w:rPr>
          <w:rFonts w:ascii="Times New Roman" w:hAnsi="Times New Roman" w:cs="Times New Roman"/>
          <w:bCs/>
          <w:sz w:val="24"/>
          <w:szCs w:val="24"/>
          <w:lang w:val="es-MX"/>
        </w:rPr>
        <w:t xml:space="preserve">del </w:t>
      </w:r>
      <w:r w:rsidR="00CE4B3E" w:rsidRPr="00DB1C11">
        <w:rPr>
          <w:rFonts w:ascii="Times New Roman" w:hAnsi="Times New Roman" w:cs="Times New Roman"/>
          <w:bCs/>
          <w:sz w:val="24"/>
          <w:szCs w:val="24"/>
          <w:lang w:val="es-MX"/>
        </w:rPr>
        <w:t>O</w:t>
      </w:r>
      <w:r w:rsidR="0090558B" w:rsidRPr="00DB1C11">
        <w:rPr>
          <w:rFonts w:ascii="Times New Roman" w:hAnsi="Times New Roman" w:cs="Times New Roman"/>
          <w:bCs/>
          <w:sz w:val="24"/>
          <w:szCs w:val="24"/>
          <w:lang w:val="es-MX"/>
        </w:rPr>
        <w:t xml:space="preserve">perador de </w:t>
      </w:r>
      <w:r w:rsidR="00CE4B3E" w:rsidRPr="00DB1C11">
        <w:rPr>
          <w:rFonts w:ascii="Times New Roman" w:hAnsi="Times New Roman" w:cs="Times New Roman"/>
          <w:bCs/>
          <w:sz w:val="24"/>
          <w:szCs w:val="24"/>
          <w:lang w:val="es-MX"/>
        </w:rPr>
        <w:t>C</w:t>
      </w:r>
      <w:r w:rsidR="0090558B" w:rsidRPr="00DB1C11">
        <w:rPr>
          <w:rFonts w:ascii="Times New Roman" w:hAnsi="Times New Roman" w:cs="Times New Roman"/>
          <w:bCs/>
          <w:sz w:val="24"/>
          <w:szCs w:val="24"/>
          <w:lang w:val="es-MX"/>
        </w:rPr>
        <w:t xml:space="preserve">omercio </w:t>
      </w:r>
      <w:r w:rsidR="00CE4B3E" w:rsidRPr="00DB1C11">
        <w:rPr>
          <w:rFonts w:ascii="Times New Roman" w:hAnsi="Times New Roman" w:cs="Times New Roman"/>
          <w:bCs/>
          <w:sz w:val="24"/>
          <w:szCs w:val="24"/>
          <w:lang w:val="es-MX"/>
        </w:rPr>
        <w:t>E</w:t>
      </w:r>
      <w:r w:rsidR="0090558B" w:rsidRPr="00DB1C11">
        <w:rPr>
          <w:rFonts w:ascii="Times New Roman" w:hAnsi="Times New Roman" w:cs="Times New Roman"/>
          <w:bCs/>
          <w:sz w:val="24"/>
          <w:szCs w:val="24"/>
          <w:lang w:val="es-MX"/>
        </w:rPr>
        <w:t>xterior en el sistema informático de la Aduana Nacional, hasta que actualice su información y solicite su desbloqueo.</w:t>
      </w:r>
    </w:p>
    <w:p w:rsidR="0090558B" w:rsidRPr="00DB1C11" w:rsidRDefault="0090558B" w:rsidP="0090558B">
      <w:pPr>
        <w:spacing w:before="120" w:after="120" w:line="240" w:lineRule="auto"/>
        <w:jc w:val="both"/>
        <w:rPr>
          <w:rFonts w:ascii="Times New Roman" w:hAnsi="Times New Roman" w:cs="Times New Roman"/>
          <w:bCs/>
          <w:sz w:val="24"/>
          <w:szCs w:val="24"/>
          <w:lang w:val="es-MX"/>
        </w:rPr>
      </w:pPr>
      <w:r w:rsidRPr="00DB1C11">
        <w:rPr>
          <w:rFonts w:ascii="Times New Roman" w:hAnsi="Times New Roman" w:cs="Times New Roman"/>
          <w:bCs/>
          <w:sz w:val="24"/>
          <w:szCs w:val="24"/>
          <w:lang w:val="es-MX"/>
        </w:rPr>
        <w:t>Para la modifi</w:t>
      </w:r>
      <w:r w:rsidR="00DA5E1D">
        <w:rPr>
          <w:rFonts w:ascii="Times New Roman" w:hAnsi="Times New Roman" w:cs="Times New Roman"/>
          <w:bCs/>
          <w:sz w:val="24"/>
          <w:szCs w:val="24"/>
          <w:lang w:val="es-MX"/>
        </w:rPr>
        <w:t>cación o actualización de datos el</w:t>
      </w:r>
      <w:r w:rsidRPr="00DB1C11">
        <w:rPr>
          <w:rFonts w:ascii="Times New Roman" w:hAnsi="Times New Roman" w:cs="Times New Roman"/>
          <w:bCs/>
          <w:sz w:val="24"/>
          <w:szCs w:val="24"/>
          <w:lang w:val="es-MX"/>
        </w:rPr>
        <w:t xml:space="preserve"> Operador de Comercio Exterior o su Representante Legal, deberán emplear el Formulario de Actualización de Datos de Operadores (OCE – 1002) disponible en el Portal de Gestión Aduanera</w:t>
      </w:r>
      <w:r w:rsidR="00A834E5" w:rsidRPr="00DB1C11">
        <w:rPr>
          <w:rFonts w:ascii="Times New Roman" w:hAnsi="Times New Roman" w:cs="Times New Roman"/>
          <w:bCs/>
          <w:sz w:val="24"/>
          <w:szCs w:val="24"/>
          <w:lang w:val="es-MX"/>
        </w:rPr>
        <w:t>, adjuntando la documentación digitalizada de corresponder.</w:t>
      </w:r>
    </w:p>
    <w:p w:rsidR="0090558B" w:rsidRPr="00DB1C11" w:rsidRDefault="00DA5E1D" w:rsidP="0090558B">
      <w:pPr>
        <w:spacing w:before="120" w:after="120" w:line="240" w:lineRule="auto"/>
        <w:jc w:val="both"/>
        <w:rPr>
          <w:rFonts w:ascii="Times New Roman" w:hAnsi="Times New Roman" w:cs="Times New Roman"/>
          <w:sz w:val="24"/>
          <w:szCs w:val="24"/>
          <w:lang w:val="es-MX"/>
        </w:rPr>
      </w:pPr>
      <w:r>
        <w:rPr>
          <w:rFonts w:ascii="Times New Roman" w:hAnsi="Times New Roman" w:cs="Times New Roman"/>
          <w:bCs/>
          <w:sz w:val="24"/>
          <w:szCs w:val="24"/>
          <w:lang w:val="es-MX"/>
        </w:rPr>
        <w:t>Só</w:t>
      </w:r>
      <w:r w:rsidR="0090558B" w:rsidRPr="00DB1C11">
        <w:rPr>
          <w:rFonts w:ascii="Times New Roman" w:hAnsi="Times New Roman" w:cs="Times New Roman"/>
          <w:bCs/>
          <w:sz w:val="24"/>
          <w:szCs w:val="24"/>
          <w:lang w:val="es-MX"/>
        </w:rPr>
        <w:t>lo p</w:t>
      </w:r>
      <w:r w:rsidR="0090558B" w:rsidRPr="00DB1C11">
        <w:rPr>
          <w:rFonts w:ascii="Times New Roman" w:hAnsi="Times New Roman" w:cs="Times New Roman"/>
          <w:sz w:val="24"/>
          <w:szCs w:val="24"/>
          <w:lang w:val="es-MX"/>
        </w:rPr>
        <w:t>ara el caso de modificaciones o actualizaciones de datos que requieran la presentación de nueva documentación de respaldo, el Operador de Comercio Exterior o su Representante Legal deberán apersonarse con la misma (en originales</w:t>
      </w:r>
      <w:r w:rsidR="0090558B" w:rsidRPr="00DB1C11">
        <w:rPr>
          <w:rFonts w:ascii="Times New Roman" w:hAnsi="Times New Roman" w:cs="Times New Roman"/>
          <w:sz w:val="24"/>
          <w:szCs w:val="24"/>
        </w:rPr>
        <w:t>)</w:t>
      </w:r>
      <w:r w:rsidR="0090558B" w:rsidRPr="00DB1C11">
        <w:rPr>
          <w:rFonts w:ascii="Times New Roman" w:hAnsi="Times New Roman" w:cs="Times New Roman"/>
          <w:sz w:val="24"/>
          <w:szCs w:val="24"/>
          <w:lang w:val="es-MX"/>
        </w:rPr>
        <w:t xml:space="preserve"> </w:t>
      </w:r>
      <w:r w:rsidR="0090558B" w:rsidRPr="00DB1C11">
        <w:rPr>
          <w:rFonts w:ascii="Times New Roman" w:hAnsi="Times New Roman" w:cs="Times New Roman"/>
          <w:bCs/>
          <w:sz w:val="24"/>
          <w:szCs w:val="24"/>
          <w:lang w:val="es-MX"/>
        </w:rPr>
        <w:t xml:space="preserve">ante los servidores públicos responsables del registro en oficinas de las Administraciones de Aduana o la Unidad </w:t>
      </w:r>
      <w:r>
        <w:rPr>
          <w:rFonts w:ascii="Times New Roman" w:hAnsi="Times New Roman" w:cs="Times New Roman"/>
          <w:bCs/>
          <w:sz w:val="24"/>
          <w:szCs w:val="24"/>
          <w:lang w:val="es-MX"/>
        </w:rPr>
        <w:t>de Servicio a Operadores de la Oficina C</w:t>
      </w:r>
      <w:r w:rsidR="0090558B" w:rsidRPr="00DB1C11">
        <w:rPr>
          <w:rFonts w:ascii="Times New Roman" w:hAnsi="Times New Roman" w:cs="Times New Roman"/>
          <w:bCs/>
          <w:sz w:val="24"/>
          <w:szCs w:val="24"/>
          <w:lang w:val="es-MX"/>
        </w:rPr>
        <w:t>entral o Gerencias Regionales</w:t>
      </w:r>
      <w:r w:rsidR="0090558B" w:rsidRPr="00DB1C11">
        <w:rPr>
          <w:rFonts w:ascii="Times New Roman" w:hAnsi="Times New Roman" w:cs="Times New Roman"/>
          <w:sz w:val="24"/>
          <w:szCs w:val="24"/>
          <w:lang w:val="es-MX"/>
        </w:rPr>
        <w:t xml:space="preserve">. </w:t>
      </w:r>
      <w:r w:rsidR="00F63CBA" w:rsidRPr="00DB1C11">
        <w:rPr>
          <w:rFonts w:ascii="Times New Roman" w:hAnsi="Times New Roman" w:cs="Times New Roman"/>
          <w:sz w:val="24"/>
          <w:szCs w:val="24"/>
          <w:lang w:val="es-MX"/>
        </w:rPr>
        <w:t>Mientras el nuevo Representante Legal no</w:t>
      </w:r>
      <w:r w:rsidR="000C5B81">
        <w:rPr>
          <w:rFonts w:ascii="Times New Roman" w:hAnsi="Times New Roman" w:cs="Times New Roman"/>
          <w:sz w:val="24"/>
          <w:szCs w:val="24"/>
          <w:lang w:val="es-MX"/>
        </w:rPr>
        <w:t xml:space="preserve"> se</w:t>
      </w:r>
      <w:r w:rsidR="00F63CBA" w:rsidRPr="00DB1C11">
        <w:rPr>
          <w:rFonts w:ascii="Times New Roman" w:hAnsi="Times New Roman" w:cs="Times New Roman"/>
          <w:sz w:val="24"/>
          <w:szCs w:val="24"/>
          <w:lang w:val="es-MX"/>
        </w:rPr>
        <w:t xml:space="preserve"> acredite y registre su condición ante la Aduana Nacional, se mantiene la responsabilidad del </w:t>
      </w:r>
      <w:r>
        <w:rPr>
          <w:rFonts w:ascii="Times New Roman" w:hAnsi="Times New Roman" w:cs="Times New Roman"/>
          <w:sz w:val="24"/>
          <w:szCs w:val="24"/>
          <w:lang w:val="es-MX"/>
        </w:rPr>
        <w:t>Representante L</w:t>
      </w:r>
      <w:r w:rsidR="00F63CBA" w:rsidRPr="00DB1C11">
        <w:rPr>
          <w:rFonts w:ascii="Times New Roman" w:hAnsi="Times New Roman" w:cs="Times New Roman"/>
          <w:sz w:val="24"/>
          <w:szCs w:val="24"/>
          <w:lang w:val="es-MX"/>
        </w:rPr>
        <w:t>egal registrado para cualquier efecto.</w:t>
      </w:r>
    </w:p>
    <w:p w:rsidR="0090558B" w:rsidRPr="00DB1C11" w:rsidRDefault="0090558B" w:rsidP="0090558B">
      <w:pPr>
        <w:spacing w:before="120" w:after="120" w:line="240" w:lineRule="auto"/>
        <w:jc w:val="both"/>
        <w:rPr>
          <w:rFonts w:ascii="Times New Roman" w:hAnsi="Times New Roman" w:cs="Times New Roman"/>
          <w:bCs/>
          <w:sz w:val="24"/>
          <w:szCs w:val="24"/>
          <w:lang w:val="es-MX"/>
        </w:rPr>
      </w:pPr>
      <w:r w:rsidRPr="00DB1C11">
        <w:rPr>
          <w:rFonts w:ascii="Times New Roman" w:hAnsi="Times New Roman" w:cs="Times New Roman"/>
          <w:sz w:val="24"/>
          <w:szCs w:val="24"/>
          <w:lang w:val="es-MX"/>
        </w:rPr>
        <w:t>Para el caso de Entidades Públicas, la documentación de respaldo digitalizada que sustenta la modificación o actualización de datos, deberá adjuntarse al Formulario de Actualización de Datos de Operadores, registrado a través del Portal de Gestión Aduanera.</w:t>
      </w:r>
    </w:p>
    <w:p w:rsidR="0090558B" w:rsidRPr="00DB1C11" w:rsidRDefault="00CB7BA3" w:rsidP="0090558B">
      <w:pPr>
        <w:pStyle w:val="Default"/>
        <w:spacing w:before="120" w:after="120"/>
        <w:jc w:val="both"/>
        <w:rPr>
          <w:rFonts w:ascii="Times New Roman" w:hAnsi="Times New Roman" w:cs="Times New Roman"/>
        </w:rPr>
      </w:pPr>
      <w:r>
        <w:rPr>
          <w:rFonts w:ascii="Times New Roman" w:hAnsi="Times New Roman" w:cs="Times New Roman"/>
          <w:b/>
        </w:rPr>
        <w:t>ARTÍCULO 99.</w:t>
      </w:r>
      <w:r w:rsidRPr="00DB1C11">
        <w:rPr>
          <w:rFonts w:ascii="Times New Roman" w:hAnsi="Times New Roman" w:cs="Times New Roman"/>
          <w:b/>
        </w:rPr>
        <w:t xml:space="preserve"> (TIPOS DE ACTUALIZACIÓN). </w:t>
      </w:r>
      <w:r w:rsidR="0090558B" w:rsidRPr="00DB1C11">
        <w:rPr>
          <w:rFonts w:ascii="Times New Roman" w:hAnsi="Times New Roman" w:cs="Times New Roman"/>
        </w:rPr>
        <w:t>Los Operadores de Comercio Exterior podrán realizar los siguientes tipos de actualización de datos que se encuentran incluidos en el Formulario de Registro de Operadores de Comercio Exterior:</w:t>
      </w:r>
    </w:p>
    <w:p w:rsidR="0090558B" w:rsidRPr="00DB1C11" w:rsidRDefault="0090558B" w:rsidP="00071B2D">
      <w:pPr>
        <w:pStyle w:val="Default"/>
        <w:numPr>
          <w:ilvl w:val="0"/>
          <w:numId w:val="6"/>
        </w:numPr>
        <w:spacing w:before="120" w:after="120"/>
        <w:rPr>
          <w:rFonts w:ascii="Times New Roman" w:hAnsi="Times New Roman" w:cs="Times New Roman"/>
        </w:rPr>
      </w:pPr>
      <w:r w:rsidRPr="00DB1C11">
        <w:rPr>
          <w:rFonts w:ascii="Times New Roman" w:hAnsi="Times New Roman" w:cs="Times New Roman"/>
        </w:rPr>
        <w:t>Cambio de razón social</w:t>
      </w:r>
      <w:r w:rsidR="00B51602" w:rsidRPr="00DB1C11">
        <w:rPr>
          <w:rFonts w:ascii="Times New Roman" w:hAnsi="Times New Roman" w:cs="Times New Roman"/>
        </w:rPr>
        <w:t>.</w:t>
      </w:r>
    </w:p>
    <w:p w:rsidR="0090558B" w:rsidRPr="00DB1C11" w:rsidRDefault="0090558B" w:rsidP="00071B2D">
      <w:pPr>
        <w:pStyle w:val="Default"/>
        <w:numPr>
          <w:ilvl w:val="0"/>
          <w:numId w:val="6"/>
        </w:numPr>
        <w:spacing w:before="120" w:after="120"/>
        <w:rPr>
          <w:rFonts w:ascii="Times New Roman" w:hAnsi="Times New Roman" w:cs="Times New Roman"/>
        </w:rPr>
      </w:pPr>
      <w:r w:rsidRPr="00DB1C11">
        <w:rPr>
          <w:rFonts w:ascii="Times New Roman" w:hAnsi="Times New Roman" w:cs="Times New Roman"/>
        </w:rPr>
        <w:t xml:space="preserve">Cambio </w:t>
      </w:r>
      <w:r w:rsidR="00D6486A">
        <w:rPr>
          <w:rFonts w:ascii="Times New Roman" w:hAnsi="Times New Roman" w:cs="Times New Roman"/>
        </w:rPr>
        <w:t>de Representante L</w:t>
      </w:r>
      <w:r w:rsidRPr="00DB1C11">
        <w:rPr>
          <w:rFonts w:ascii="Times New Roman" w:hAnsi="Times New Roman" w:cs="Times New Roman"/>
        </w:rPr>
        <w:t>egal</w:t>
      </w:r>
      <w:r w:rsidR="00B51602" w:rsidRPr="00DB1C11">
        <w:rPr>
          <w:rFonts w:ascii="Times New Roman" w:hAnsi="Times New Roman" w:cs="Times New Roman"/>
        </w:rPr>
        <w:t xml:space="preserve"> a excepción de Agencias Despachantes.</w:t>
      </w:r>
    </w:p>
    <w:p w:rsidR="0090558B" w:rsidRPr="00DB1C11" w:rsidRDefault="0090558B" w:rsidP="00071B2D">
      <w:pPr>
        <w:pStyle w:val="Default"/>
        <w:numPr>
          <w:ilvl w:val="0"/>
          <w:numId w:val="6"/>
        </w:numPr>
        <w:spacing w:before="120" w:after="120"/>
        <w:rPr>
          <w:rFonts w:ascii="Times New Roman" w:hAnsi="Times New Roman" w:cs="Times New Roman"/>
        </w:rPr>
      </w:pPr>
      <w:r w:rsidRPr="00DB1C11">
        <w:rPr>
          <w:rFonts w:ascii="Times New Roman" w:hAnsi="Times New Roman" w:cs="Times New Roman"/>
        </w:rPr>
        <w:t xml:space="preserve">Cambio </w:t>
      </w:r>
      <w:r w:rsidR="00D6486A">
        <w:rPr>
          <w:rFonts w:ascii="Times New Roman" w:hAnsi="Times New Roman" w:cs="Times New Roman"/>
        </w:rPr>
        <w:t>de Apoderado L</w:t>
      </w:r>
      <w:r w:rsidRPr="00DB1C11">
        <w:rPr>
          <w:rFonts w:ascii="Times New Roman" w:hAnsi="Times New Roman" w:cs="Times New Roman"/>
        </w:rPr>
        <w:t>egal</w:t>
      </w:r>
      <w:r w:rsidR="00B51602" w:rsidRPr="00DB1C11">
        <w:rPr>
          <w:rFonts w:ascii="Times New Roman" w:hAnsi="Times New Roman" w:cs="Times New Roman"/>
        </w:rPr>
        <w:t>.</w:t>
      </w:r>
    </w:p>
    <w:p w:rsidR="0090558B" w:rsidRPr="00DB1C11" w:rsidRDefault="0090558B" w:rsidP="00071B2D">
      <w:pPr>
        <w:pStyle w:val="Default"/>
        <w:numPr>
          <w:ilvl w:val="0"/>
          <w:numId w:val="6"/>
        </w:numPr>
        <w:spacing w:before="120" w:after="120"/>
        <w:rPr>
          <w:rFonts w:ascii="Times New Roman" w:hAnsi="Times New Roman" w:cs="Times New Roman"/>
        </w:rPr>
      </w:pPr>
      <w:r w:rsidRPr="00DB1C11">
        <w:rPr>
          <w:rFonts w:ascii="Times New Roman" w:hAnsi="Times New Roman" w:cs="Times New Roman"/>
        </w:rPr>
        <w:t>Modificación de datos generales</w:t>
      </w:r>
      <w:r w:rsidR="00B51602" w:rsidRPr="00DB1C11">
        <w:rPr>
          <w:rFonts w:ascii="Times New Roman" w:hAnsi="Times New Roman" w:cs="Times New Roman"/>
        </w:rPr>
        <w:t>.</w:t>
      </w:r>
    </w:p>
    <w:p w:rsidR="0090558B" w:rsidRPr="00DB1C11" w:rsidRDefault="0090558B" w:rsidP="00071B2D">
      <w:pPr>
        <w:pStyle w:val="Default"/>
        <w:numPr>
          <w:ilvl w:val="0"/>
          <w:numId w:val="6"/>
        </w:numPr>
        <w:spacing w:before="120" w:after="120"/>
        <w:rPr>
          <w:rFonts w:ascii="Times New Roman" w:hAnsi="Times New Roman" w:cs="Times New Roman"/>
        </w:rPr>
      </w:pPr>
      <w:r w:rsidRPr="00DB1C11">
        <w:rPr>
          <w:rFonts w:ascii="Times New Roman" w:hAnsi="Times New Roman" w:cs="Times New Roman"/>
        </w:rPr>
        <w:lastRenderedPageBreak/>
        <w:t>Adición de otros representantes legales para trámites específicos</w:t>
      </w:r>
      <w:r w:rsidR="00B51602" w:rsidRPr="00DB1C11">
        <w:rPr>
          <w:rFonts w:ascii="Times New Roman" w:hAnsi="Times New Roman" w:cs="Times New Roman"/>
        </w:rPr>
        <w:t xml:space="preserve"> a excepción de Agencias Despachantes.</w:t>
      </w:r>
    </w:p>
    <w:p w:rsidR="006D223D" w:rsidRPr="00DB1C11" w:rsidRDefault="006D223D" w:rsidP="00071B2D">
      <w:pPr>
        <w:pStyle w:val="Default"/>
        <w:numPr>
          <w:ilvl w:val="0"/>
          <w:numId w:val="6"/>
        </w:numPr>
        <w:spacing w:before="120" w:after="120"/>
        <w:rPr>
          <w:rFonts w:ascii="Times New Roman" w:hAnsi="Times New Roman" w:cs="Times New Roman"/>
        </w:rPr>
      </w:pPr>
      <w:r w:rsidRPr="00DB1C11">
        <w:rPr>
          <w:rFonts w:ascii="Times New Roman" w:hAnsi="Times New Roman" w:cs="Times New Roman"/>
        </w:rPr>
        <w:t>Adición o actualización de garantías en caso de corresponder</w:t>
      </w:r>
      <w:r w:rsidR="00B51602" w:rsidRPr="00DB1C11">
        <w:rPr>
          <w:rFonts w:ascii="Times New Roman" w:hAnsi="Times New Roman" w:cs="Times New Roman"/>
        </w:rPr>
        <w:t>.</w:t>
      </w:r>
    </w:p>
    <w:p w:rsidR="0090558B" w:rsidRPr="00DB1C11" w:rsidRDefault="00CB7BA3" w:rsidP="0090558B">
      <w:pPr>
        <w:pStyle w:val="Default"/>
        <w:spacing w:before="120" w:after="120"/>
        <w:jc w:val="both"/>
        <w:rPr>
          <w:rFonts w:ascii="Times New Roman" w:hAnsi="Times New Roman" w:cs="Times New Roman"/>
        </w:rPr>
      </w:pPr>
      <w:r w:rsidRPr="00DB1C11">
        <w:rPr>
          <w:rFonts w:ascii="Times New Roman" w:hAnsi="Times New Roman" w:cs="Times New Roman"/>
          <w:b/>
        </w:rPr>
        <w:t>ARTÍCULO 100</w:t>
      </w:r>
      <w:r>
        <w:rPr>
          <w:rFonts w:ascii="Times New Roman" w:hAnsi="Times New Roman" w:cs="Times New Roman"/>
          <w:b/>
        </w:rPr>
        <w:t>.</w:t>
      </w:r>
      <w:r w:rsidRPr="00DB1C11">
        <w:rPr>
          <w:rFonts w:ascii="Times New Roman" w:hAnsi="Times New Roman" w:cs="Times New Roman"/>
          <w:b/>
        </w:rPr>
        <w:t xml:space="preserve"> (RE</w:t>
      </w:r>
      <w:r>
        <w:rPr>
          <w:rFonts w:ascii="Times New Roman" w:hAnsi="Times New Roman" w:cs="Times New Roman"/>
          <w:b/>
        </w:rPr>
        <w:t>QUISITOS).</w:t>
      </w:r>
      <w:r w:rsidR="0090558B" w:rsidRPr="00DB1C11">
        <w:rPr>
          <w:rFonts w:ascii="Times New Roman" w:hAnsi="Times New Roman" w:cs="Times New Roman"/>
          <w:b/>
        </w:rPr>
        <w:t xml:space="preserve"> </w:t>
      </w:r>
      <w:bookmarkStart w:id="8" w:name="_Toc399745719"/>
      <w:bookmarkStart w:id="9" w:name="_Toc399855608"/>
      <w:bookmarkStart w:id="10" w:name="_Toc399929567"/>
      <w:bookmarkStart w:id="11" w:name="_Toc400349095"/>
      <w:r w:rsidR="0090558B" w:rsidRPr="00DB1C11">
        <w:rPr>
          <w:rFonts w:ascii="Times New Roman" w:hAnsi="Times New Roman" w:cs="Times New Roman"/>
        </w:rPr>
        <w:t xml:space="preserve">Para la actualización de datos incluidos en el Formulario de Registro de los Operadores de Comercio Exterior deberá contar con los siguientes documentos vigentes, los cuales, a excepción del Certificado de Inscripción al Padrón del Servicio de Impuestos Nacionales, deberá exhibir en originales al </w:t>
      </w:r>
      <w:r w:rsidR="00D6486A">
        <w:rPr>
          <w:rFonts w:ascii="Times New Roman" w:hAnsi="Times New Roman" w:cs="Times New Roman"/>
        </w:rPr>
        <w:t>momento de completar su actualización</w:t>
      </w:r>
      <w:r w:rsidR="0090558B" w:rsidRPr="00DB1C11">
        <w:rPr>
          <w:rFonts w:ascii="Times New Roman" w:hAnsi="Times New Roman" w:cs="Times New Roman"/>
        </w:rPr>
        <w:t xml:space="preserve"> en las oficinas de las Administraciones de Aduana o en la Unidad de Servicio a Operadores de la Oficina Central o Gerencias Regionales:</w:t>
      </w:r>
      <w:bookmarkEnd w:id="8"/>
      <w:bookmarkEnd w:id="9"/>
      <w:bookmarkEnd w:id="10"/>
      <w:bookmarkEnd w:id="11"/>
    </w:p>
    <w:p w:rsidR="00BE7169" w:rsidRPr="00DB1C11" w:rsidRDefault="007942EB" w:rsidP="00071B2D">
      <w:pPr>
        <w:pStyle w:val="Default"/>
        <w:numPr>
          <w:ilvl w:val="0"/>
          <w:numId w:val="29"/>
        </w:numPr>
        <w:spacing w:before="120" w:after="120"/>
        <w:jc w:val="both"/>
        <w:rPr>
          <w:rFonts w:ascii="Times New Roman" w:hAnsi="Times New Roman" w:cs="Times New Roman"/>
        </w:rPr>
      </w:pPr>
      <w:r w:rsidRPr="00DB1C11">
        <w:rPr>
          <w:rFonts w:ascii="Times New Roman" w:hAnsi="Times New Roman" w:cs="Times New Roman"/>
          <w:lang w:val="es-MX" w:eastAsia="es-BO"/>
        </w:rPr>
        <w:t>Certificado de Inscripción al Padrón Biométrico Digital del Servicio de Impuestos Nacionales, donde se evidencien los cambios, para cambio de razón social y cambio o inclusión de representante legal o apoderado.</w:t>
      </w:r>
    </w:p>
    <w:p w:rsidR="007942EB" w:rsidRPr="00DB1C11" w:rsidRDefault="007942EB" w:rsidP="00071B2D">
      <w:pPr>
        <w:pStyle w:val="Default"/>
        <w:numPr>
          <w:ilvl w:val="0"/>
          <w:numId w:val="29"/>
        </w:numPr>
        <w:spacing w:before="120" w:after="120"/>
        <w:jc w:val="both"/>
        <w:rPr>
          <w:rFonts w:ascii="Times New Roman" w:hAnsi="Times New Roman" w:cs="Times New Roman"/>
        </w:rPr>
      </w:pPr>
      <w:r w:rsidRPr="00DB1C11">
        <w:rPr>
          <w:rFonts w:ascii="Times New Roman" w:hAnsi="Times New Roman" w:cs="Times New Roman"/>
          <w:lang w:val="es-MX" w:eastAsia="es-BO"/>
        </w:rPr>
        <w:t xml:space="preserve">Matricula </w:t>
      </w:r>
      <w:r w:rsidR="00D6486A">
        <w:rPr>
          <w:rFonts w:ascii="Times New Roman" w:hAnsi="Times New Roman" w:cs="Times New Roman"/>
          <w:lang w:val="es-MX" w:eastAsia="es-BO"/>
        </w:rPr>
        <w:t xml:space="preserve">de Comercio </w:t>
      </w:r>
      <w:r w:rsidR="008423CB">
        <w:rPr>
          <w:rFonts w:ascii="Times New Roman" w:hAnsi="Times New Roman" w:cs="Times New Roman"/>
          <w:lang w:val="es-MX" w:eastAsia="es-BO"/>
        </w:rPr>
        <w:t>a</w:t>
      </w:r>
      <w:r w:rsidR="008423CB" w:rsidRPr="00DB1C11">
        <w:rPr>
          <w:rFonts w:ascii="Times New Roman" w:hAnsi="Times New Roman" w:cs="Times New Roman"/>
          <w:lang w:val="es-MX" w:eastAsia="es-BO"/>
        </w:rPr>
        <w:t>ctualizada</w:t>
      </w:r>
      <w:r w:rsidR="008423CB">
        <w:rPr>
          <w:rFonts w:ascii="Times New Roman" w:hAnsi="Times New Roman" w:cs="Times New Roman"/>
          <w:lang w:val="es-MX" w:eastAsia="es-BO"/>
        </w:rPr>
        <w:t xml:space="preserve"> emitida por</w:t>
      </w:r>
      <w:r w:rsidR="008423CB" w:rsidRPr="00DB1C11">
        <w:rPr>
          <w:rFonts w:ascii="Times New Roman" w:hAnsi="Times New Roman" w:cs="Times New Roman"/>
          <w:lang w:val="es-MX" w:eastAsia="es-BO"/>
        </w:rPr>
        <w:t xml:space="preserve"> </w:t>
      </w:r>
      <w:r w:rsidRPr="00DB1C11">
        <w:rPr>
          <w:rFonts w:ascii="Times New Roman" w:hAnsi="Times New Roman" w:cs="Times New Roman"/>
          <w:lang w:val="es-MX" w:eastAsia="es-BO"/>
        </w:rPr>
        <w:t xml:space="preserve">FUNDEMPRESA o Acta de Designación de Directorio donde figuren los cambios operativos, para </w:t>
      </w:r>
      <w:r w:rsidR="002F6079" w:rsidRPr="00DB1C11">
        <w:rPr>
          <w:rFonts w:ascii="Times New Roman" w:hAnsi="Times New Roman" w:cs="Times New Roman"/>
          <w:lang w:val="es-MX" w:eastAsia="es-BO"/>
        </w:rPr>
        <w:t>el</w:t>
      </w:r>
      <w:r w:rsidRPr="00DB1C11">
        <w:rPr>
          <w:rFonts w:ascii="Times New Roman" w:hAnsi="Times New Roman" w:cs="Times New Roman"/>
          <w:lang w:val="es-MX" w:eastAsia="es-BO"/>
        </w:rPr>
        <w:t xml:space="preserve"> cambio o inclusión de representante legal.</w:t>
      </w:r>
    </w:p>
    <w:p w:rsidR="007942EB" w:rsidRPr="00DB1C11" w:rsidRDefault="007942EB" w:rsidP="00071B2D">
      <w:pPr>
        <w:pStyle w:val="Default"/>
        <w:numPr>
          <w:ilvl w:val="0"/>
          <w:numId w:val="29"/>
        </w:numPr>
        <w:spacing w:before="120" w:after="120"/>
        <w:jc w:val="both"/>
        <w:rPr>
          <w:rFonts w:ascii="Times New Roman" w:hAnsi="Times New Roman" w:cs="Times New Roman"/>
        </w:rPr>
      </w:pPr>
      <w:r w:rsidRPr="00DB1C11">
        <w:rPr>
          <w:rFonts w:ascii="Times New Roman" w:hAnsi="Times New Roman" w:cs="Times New Roman"/>
          <w:lang w:val="es-MX" w:eastAsia="es-BO"/>
        </w:rPr>
        <w:t>Testimonio de Poder de Representante Legal/Apoderado para cambio o inclusión de representante legal o apoderado.</w:t>
      </w:r>
    </w:p>
    <w:p w:rsidR="004E1D25" w:rsidRPr="00DB1C11" w:rsidRDefault="004E1D25" w:rsidP="00071B2D">
      <w:pPr>
        <w:pStyle w:val="Default"/>
        <w:numPr>
          <w:ilvl w:val="0"/>
          <w:numId w:val="29"/>
        </w:numPr>
        <w:spacing w:before="120" w:after="120"/>
        <w:jc w:val="both"/>
        <w:rPr>
          <w:rFonts w:ascii="Times New Roman" w:hAnsi="Times New Roman" w:cs="Times New Roman"/>
        </w:rPr>
      </w:pPr>
      <w:r w:rsidRPr="00DB1C11">
        <w:rPr>
          <w:rFonts w:ascii="Times New Roman" w:hAnsi="Times New Roman" w:cs="Times New Roman"/>
          <w:lang w:val="es-MX" w:eastAsia="es-BO"/>
        </w:rPr>
        <w:t>Boleta de Garantía, Fianza de Seguro o Garantía Hipotecaria en caso de corresponder.</w:t>
      </w:r>
    </w:p>
    <w:p w:rsidR="0090558B" w:rsidRPr="00CB7BA3" w:rsidRDefault="0090558B" w:rsidP="00CB7BA3">
      <w:pPr>
        <w:pStyle w:val="Normal3"/>
        <w:ind w:left="0"/>
        <w:jc w:val="center"/>
        <w:rPr>
          <w:rFonts w:ascii="Times New Roman" w:hAnsi="Times New Roman"/>
          <w:sz w:val="24"/>
          <w:lang w:val="es-ES"/>
        </w:rPr>
      </w:pPr>
      <w:r w:rsidRPr="006B5255">
        <w:rPr>
          <w:rFonts w:ascii="Times New Roman" w:hAnsi="Times New Roman"/>
          <w:b/>
          <w:sz w:val="24"/>
          <w:lang w:val="es-BO"/>
        </w:rPr>
        <w:t>TITULO V</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BAJA DEL REGISTRO DE OPERADORES DE COMERCIO EXTERIOR</w:t>
      </w:r>
    </w:p>
    <w:p w:rsidR="0090558B" w:rsidRPr="00DB1C11" w:rsidRDefault="00CB7BA3" w:rsidP="0090558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b/>
          <w:sz w:val="24"/>
          <w:szCs w:val="24"/>
        </w:rPr>
        <w:t>ARTÍCULO 101. (SOLICITUD DE BAJA DE REGISTRO).</w:t>
      </w:r>
      <w:r w:rsidR="0090558B" w:rsidRPr="00DB1C11">
        <w:rPr>
          <w:rFonts w:ascii="Times New Roman" w:hAnsi="Times New Roman" w:cs="Times New Roman"/>
          <w:b/>
          <w:sz w:val="24"/>
          <w:szCs w:val="24"/>
        </w:rPr>
        <w:t xml:space="preserve"> </w:t>
      </w:r>
      <w:r w:rsidR="0090558B" w:rsidRPr="00DB1C11">
        <w:rPr>
          <w:rFonts w:ascii="Times New Roman" w:hAnsi="Times New Roman" w:cs="Times New Roman"/>
          <w:sz w:val="24"/>
          <w:szCs w:val="24"/>
        </w:rPr>
        <w:t>El Operador de Comerc</w:t>
      </w:r>
      <w:r w:rsidR="00D6486A">
        <w:rPr>
          <w:rFonts w:ascii="Times New Roman" w:hAnsi="Times New Roman" w:cs="Times New Roman"/>
          <w:sz w:val="24"/>
          <w:szCs w:val="24"/>
        </w:rPr>
        <w:t xml:space="preserve">io Exterior podrá solicitar la </w:t>
      </w:r>
      <w:r w:rsidR="0090558B" w:rsidRPr="00DB1C11">
        <w:rPr>
          <w:rFonts w:ascii="Times New Roman" w:hAnsi="Times New Roman" w:cs="Times New Roman"/>
          <w:sz w:val="24"/>
          <w:szCs w:val="24"/>
        </w:rPr>
        <w:t>baja de su registro</w:t>
      </w:r>
      <w:r w:rsidR="0007572B">
        <w:rPr>
          <w:rFonts w:ascii="Times New Roman" w:hAnsi="Times New Roman" w:cs="Times New Roman"/>
          <w:sz w:val="24"/>
          <w:szCs w:val="24"/>
        </w:rPr>
        <w:t>,</w:t>
      </w:r>
      <w:r w:rsidR="0090558B" w:rsidRPr="00DB1C11">
        <w:rPr>
          <w:rFonts w:ascii="Times New Roman" w:hAnsi="Times New Roman" w:cs="Times New Roman"/>
          <w:sz w:val="24"/>
          <w:szCs w:val="24"/>
        </w:rPr>
        <w:t xml:space="preserve"> ingresando al Sistema de Registro de Operadores con el usuario y contraseña habilitados.</w:t>
      </w:r>
    </w:p>
    <w:p w:rsidR="0090558B" w:rsidRPr="00DB1C11" w:rsidRDefault="00CB7BA3" w:rsidP="0090558B">
      <w:pPr>
        <w:pStyle w:val="Default"/>
        <w:spacing w:before="120" w:after="120"/>
        <w:jc w:val="both"/>
        <w:rPr>
          <w:rFonts w:ascii="Times New Roman" w:hAnsi="Times New Roman" w:cs="Times New Roman"/>
        </w:rPr>
      </w:pPr>
      <w:r w:rsidRPr="00DB1C11">
        <w:rPr>
          <w:rFonts w:ascii="Times New Roman" w:hAnsi="Times New Roman" w:cs="Times New Roman"/>
          <w:b/>
        </w:rPr>
        <w:t>ARTÍCULO 102. (VERIFI</w:t>
      </w:r>
      <w:r>
        <w:rPr>
          <w:rFonts w:ascii="Times New Roman" w:hAnsi="Times New Roman" w:cs="Times New Roman"/>
          <w:b/>
        </w:rPr>
        <w:t>CACIÓN DE TRÁMITES PENDIENTES).</w:t>
      </w:r>
      <w:r w:rsidR="0090558B" w:rsidRPr="00DB1C11">
        <w:rPr>
          <w:rFonts w:ascii="Times New Roman" w:hAnsi="Times New Roman" w:cs="Times New Roman"/>
          <w:b/>
        </w:rPr>
        <w:t xml:space="preserve"> </w:t>
      </w:r>
      <w:r w:rsidR="0090558B" w:rsidRPr="00DB1C11">
        <w:rPr>
          <w:rFonts w:ascii="Times New Roman" w:hAnsi="Times New Roman" w:cs="Times New Roman"/>
        </w:rPr>
        <w:t>El sistema verificará la existencia de trámites pendientes de conclusión mismos que serán comunicados al Operador de Comercio Exterior.</w:t>
      </w:r>
    </w:p>
    <w:p w:rsidR="0090558B" w:rsidRPr="00DB1C11" w:rsidRDefault="0090558B" w:rsidP="0090558B">
      <w:pPr>
        <w:pStyle w:val="Default"/>
        <w:spacing w:before="120" w:after="120"/>
        <w:jc w:val="both"/>
        <w:rPr>
          <w:rFonts w:ascii="Times New Roman" w:hAnsi="Times New Roman" w:cs="Times New Roman"/>
        </w:rPr>
      </w:pPr>
      <w:r w:rsidRPr="00DB1C11">
        <w:rPr>
          <w:rFonts w:ascii="Times New Roman" w:hAnsi="Times New Roman" w:cs="Times New Roman"/>
        </w:rPr>
        <w:t>Se comunicará a to</w:t>
      </w:r>
      <w:r w:rsidR="0007572B">
        <w:rPr>
          <w:rFonts w:ascii="Times New Roman" w:hAnsi="Times New Roman" w:cs="Times New Roman"/>
        </w:rPr>
        <w:t>das las Gerencias Regionales y A</w:t>
      </w:r>
      <w:r w:rsidRPr="00DB1C11">
        <w:rPr>
          <w:rFonts w:ascii="Times New Roman" w:hAnsi="Times New Roman" w:cs="Times New Roman"/>
        </w:rPr>
        <w:t>d</w:t>
      </w:r>
      <w:r w:rsidR="0007572B">
        <w:rPr>
          <w:rFonts w:ascii="Times New Roman" w:hAnsi="Times New Roman" w:cs="Times New Roman"/>
        </w:rPr>
        <w:t>ministraciones de A</w:t>
      </w:r>
      <w:r w:rsidRPr="00DB1C11">
        <w:rPr>
          <w:rFonts w:ascii="Times New Roman" w:hAnsi="Times New Roman" w:cs="Times New Roman"/>
        </w:rPr>
        <w:t>duana sobre la solicitud de baja del Operador de Comercio Exterior para la toma de acciones que corresponda</w:t>
      </w:r>
      <w:r w:rsidR="00957E6D">
        <w:rPr>
          <w:rFonts w:ascii="Times New Roman" w:hAnsi="Times New Roman" w:cs="Times New Roman"/>
        </w:rPr>
        <w:t>n</w:t>
      </w:r>
      <w:r w:rsidRPr="00DB1C11">
        <w:rPr>
          <w:rFonts w:ascii="Times New Roman" w:hAnsi="Times New Roman" w:cs="Times New Roman"/>
        </w:rPr>
        <w:t>.</w:t>
      </w:r>
    </w:p>
    <w:p w:rsidR="0090558B" w:rsidRPr="00DB1C11" w:rsidRDefault="0090558B" w:rsidP="0090558B">
      <w:pPr>
        <w:pStyle w:val="Default"/>
        <w:spacing w:before="120" w:after="120"/>
        <w:jc w:val="both"/>
        <w:rPr>
          <w:rFonts w:ascii="Times New Roman" w:hAnsi="Times New Roman" w:cs="Times New Roman"/>
        </w:rPr>
      </w:pPr>
      <w:r w:rsidRPr="00DB1C11">
        <w:rPr>
          <w:rFonts w:ascii="Times New Roman" w:hAnsi="Times New Roman" w:cs="Times New Roman"/>
        </w:rPr>
        <w:t>En caso de trámites pendientes de conclusión el sistema asigna</w:t>
      </w:r>
      <w:r w:rsidR="00C20C8F">
        <w:rPr>
          <w:rFonts w:ascii="Times New Roman" w:hAnsi="Times New Roman" w:cs="Times New Roman"/>
        </w:rPr>
        <w:t>rá</w:t>
      </w:r>
      <w:r w:rsidRPr="00DB1C11">
        <w:rPr>
          <w:rFonts w:ascii="Times New Roman" w:hAnsi="Times New Roman" w:cs="Times New Roman"/>
        </w:rPr>
        <w:t xml:space="preserve"> el estado de “Baja en Proceso” hasta que concluya sus trámites.</w:t>
      </w:r>
    </w:p>
    <w:p w:rsidR="0090558B" w:rsidRPr="00DB1C11" w:rsidRDefault="00CB7BA3" w:rsidP="0090558B">
      <w:pPr>
        <w:pStyle w:val="Default"/>
        <w:spacing w:before="120" w:after="120"/>
        <w:jc w:val="both"/>
        <w:rPr>
          <w:rFonts w:ascii="Times New Roman" w:hAnsi="Times New Roman" w:cs="Times New Roman"/>
        </w:rPr>
      </w:pPr>
      <w:r w:rsidRPr="00DB1C11">
        <w:rPr>
          <w:rFonts w:ascii="Times New Roman" w:hAnsi="Times New Roman" w:cs="Times New Roman"/>
          <w:b/>
        </w:rPr>
        <w:t>ARTÍCULO 103.</w:t>
      </w:r>
      <w:r>
        <w:rPr>
          <w:rFonts w:ascii="Times New Roman" w:hAnsi="Times New Roman" w:cs="Times New Roman"/>
          <w:b/>
        </w:rPr>
        <w:t xml:space="preserve"> (BAJA DE REGISTRO).</w:t>
      </w:r>
      <w:r w:rsidR="0090558B" w:rsidRPr="00DB1C11">
        <w:rPr>
          <w:rFonts w:ascii="Times New Roman" w:hAnsi="Times New Roman" w:cs="Times New Roman"/>
          <w:b/>
        </w:rPr>
        <w:t xml:space="preserve"> </w:t>
      </w:r>
      <w:r w:rsidR="00601AE0">
        <w:rPr>
          <w:rFonts w:ascii="Times New Roman" w:hAnsi="Times New Roman" w:cs="Times New Roman"/>
        </w:rPr>
        <w:t>Cuando</w:t>
      </w:r>
      <w:r w:rsidR="0090558B" w:rsidRPr="00DB1C11">
        <w:rPr>
          <w:rFonts w:ascii="Times New Roman" w:hAnsi="Times New Roman" w:cs="Times New Roman"/>
        </w:rPr>
        <w:t xml:space="preserve"> el Operador de Comercio Exterior no tenga trámites pendientes de conclusión el sistema asignará el estado de “Baja definitiva”, comunicando este hecho mediante correo electrónico.</w:t>
      </w:r>
    </w:p>
    <w:p w:rsidR="00242DA6" w:rsidRDefault="00242DA6" w:rsidP="0090558B">
      <w:pPr>
        <w:pStyle w:val="Default"/>
        <w:spacing w:before="120" w:after="120"/>
        <w:jc w:val="center"/>
        <w:rPr>
          <w:rFonts w:ascii="Times New Roman" w:hAnsi="Times New Roman" w:cs="Times New Roman"/>
          <w:b/>
        </w:rPr>
      </w:pPr>
    </w:p>
    <w:p w:rsidR="00242DA6" w:rsidRDefault="00242DA6" w:rsidP="0090558B">
      <w:pPr>
        <w:pStyle w:val="Default"/>
        <w:spacing w:before="120" w:after="120"/>
        <w:jc w:val="center"/>
        <w:rPr>
          <w:rFonts w:ascii="Times New Roman" w:hAnsi="Times New Roman" w:cs="Times New Roman"/>
          <w:b/>
        </w:rPr>
      </w:pPr>
    </w:p>
    <w:p w:rsidR="00242DA6" w:rsidRDefault="00242DA6" w:rsidP="0090558B">
      <w:pPr>
        <w:pStyle w:val="Default"/>
        <w:spacing w:before="120" w:after="120"/>
        <w:jc w:val="center"/>
        <w:rPr>
          <w:rFonts w:ascii="Times New Roman" w:hAnsi="Times New Roman" w:cs="Times New Roman"/>
          <w:b/>
        </w:rPr>
      </w:pPr>
    </w:p>
    <w:p w:rsidR="00242DA6" w:rsidRDefault="00242DA6" w:rsidP="0090558B">
      <w:pPr>
        <w:pStyle w:val="Default"/>
        <w:spacing w:before="120" w:after="120"/>
        <w:jc w:val="center"/>
        <w:rPr>
          <w:rFonts w:ascii="Times New Roman" w:hAnsi="Times New Roman" w:cs="Times New Roman"/>
          <w:b/>
        </w:rPr>
      </w:pP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lastRenderedPageBreak/>
        <w:t>TITULO V</w:t>
      </w:r>
      <w:r w:rsidR="00007794" w:rsidRPr="00DB1C11">
        <w:rPr>
          <w:rFonts w:ascii="Times New Roman" w:hAnsi="Times New Roman" w:cs="Times New Roman"/>
          <w:b/>
        </w:rPr>
        <w:t>I</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GESTION DE OPERADORES DE COMERCIO EXTERIOR</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CAPITULO I</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IMPORTADORES Y EXPORTADORES</w:t>
      </w:r>
      <w:r w:rsidR="007942EB" w:rsidRPr="00DB1C11">
        <w:rPr>
          <w:rFonts w:ascii="Times New Roman" w:hAnsi="Times New Roman" w:cs="Times New Roman"/>
          <w:b/>
        </w:rPr>
        <w:t xml:space="preserve"> (IMP, EXP)</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SECCIÓN I</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IMPORTACIÓN DE MERCANCÍAS DE MANERA</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DIRECTA (DESPACHO DIRECTO)</w:t>
      </w:r>
    </w:p>
    <w:p w:rsidR="0090558B" w:rsidRPr="00DB1C11" w:rsidRDefault="00CB7BA3" w:rsidP="0090558B">
      <w:pPr>
        <w:pStyle w:val="Normal3"/>
        <w:ind w:left="0"/>
        <w:rPr>
          <w:rFonts w:ascii="Times New Roman" w:hAnsi="Times New Roman"/>
          <w:sz w:val="24"/>
          <w:lang w:val="es-ES"/>
        </w:rPr>
      </w:pPr>
      <w:r w:rsidRPr="00DB1C11">
        <w:rPr>
          <w:rFonts w:ascii="Times New Roman" w:hAnsi="Times New Roman"/>
          <w:b/>
          <w:sz w:val="24"/>
          <w:lang w:val="es-BO"/>
        </w:rPr>
        <w:t>ARTÍCULO 104. (IMPORTACIÓN DE MERCANCÍAS DE MANERA DIRECTA).</w:t>
      </w:r>
      <w:r w:rsidRPr="00DB1C11">
        <w:rPr>
          <w:rFonts w:ascii="Times New Roman" w:hAnsi="Times New Roman"/>
          <w:sz w:val="24"/>
          <w:lang w:val="es-ES"/>
        </w:rPr>
        <w:t xml:space="preserve"> </w:t>
      </w:r>
      <w:r w:rsidR="0090558B" w:rsidRPr="00DB1C11">
        <w:rPr>
          <w:rFonts w:ascii="Times New Roman" w:hAnsi="Times New Roman"/>
          <w:sz w:val="24"/>
          <w:lang w:val="es-ES"/>
        </w:rPr>
        <w:t>El despacho aduanero que realice el importador sea éste persona natural o jurídica, de manera directa sin la intervención del Despachante de Aduana o Agencia Despachante de Aduana, se denomina “Despacho Directo”.</w:t>
      </w:r>
    </w:p>
    <w:p w:rsidR="0090558B" w:rsidRPr="00DB1C11" w:rsidRDefault="0090558B" w:rsidP="0090558B">
      <w:pPr>
        <w:pStyle w:val="Normal3"/>
        <w:ind w:left="0"/>
        <w:rPr>
          <w:rFonts w:ascii="Times New Roman" w:hAnsi="Times New Roman"/>
          <w:sz w:val="24"/>
          <w:lang w:val="es-ES"/>
        </w:rPr>
      </w:pPr>
      <w:r w:rsidRPr="00DB1C11">
        <w:rPr>
          <w:rFonts w:ascii="Times New Roman" w:hAnsi="Times New Roman"/>
          <w:sz w:val="24"/>
          <w:lang w:val="es-ES"/>
        </w:rPr>
        <w:t>Los importadores registrados como No Habituales, no requieren la intervención de Despachante de Aduana para los trámites de importación habilitados</w:t>
      </w:r>
      <w:r w:rsidR="00B1703B">
        <w:rPr>
          <w:rFonts w:ascii="Times New Roman" w:hAnsi="Times New Roman"/>
          <w:sz w:val="24"/>
          <w:lang w:val="es-ES"/>
        </w:rPr>
        <w:t xml:space="preserve"> exceptuando vehículos y menaje doméstico</w:t>
      </w:r>
      <w:r w:rsidRPr="00DB1C11">
        <w:rPr>
          <w:rFonts w:ascii="Times New Roman" w:hAnsi="Times New Roman"/>
          <w:sz w:val="24"/>
          <w:lang w:val="es-ES"/>
        </w:rPr>
        <w:t xml:space="preserve">.  </w:t>
      </w:r>
    </w:p>
    <w:p w:rsidR="0090558B" w:rsidRPr="00DB1C11" w:rsidRDefault="0090558B" w:rsidP="0090558B">
      <w:pPr>
        <w:pStyle w:val="Default"/>
        <w:spacing w:before="120" w:after="120"/>
        <w:jc w:val="both"/>
        <w:rPr>
          <w:rFonts w:ascii="Times New Roman" w:hAnsi="Times New Roman" w:cs="Times New Roman"/>
          <w:lang w:val="es-ES"/>
        </w:rPr>
      </w:pPr>
      <w:r w:rsidRPr="00DB1C11">
        <w:rPr>
          <w:rFonts w:ascii="Times New Roman" w:hAnsi="Times New Roman" w:cs="Times New Roman"/>
          <w:lang w:val="es-ES"/>
        </w:rPr>
        <w:t>Los importadores registrados en el Padrón de Operadores como importadores Habituales de manera Presencial, podrán solicitar autorización para realizar sus despachos directos en el Portal de la Aduana Nacional mediante el formulario OCE-1003.</w:t>
      </w:r>
    </w:p>
    <w:p w:rsidR="0090558B" w:rsidRPr="00DB1C11" w:rsidRDefault="0090558B" w:rsidP="0090558B">
      <w:pPr>
        <w:pStyle w:val="Normal3"/>
        <w:ind w:left="0"/>
        <w:rPr>
          <w:rFonts w:ascii="Times New Roman" w:hAnsi="Times New Roman"/>
          <w:sz w:val="24"/>
          <w:lang w:val="es-ES"/>
        </w:rPr>
      </w:pPr>
      <w:r w:rsidRPr="00DB1C11">
        <w:rPr>
          <w:rFonts w:ascii="Times New Roman" w:hAnsi="Times New Roman"/>
          <w:sz w:val="24"/>
          <w:lang w:val="es-ES"/>
        </w:rPr>
        <w:t xml:space="preserve">El </w:t>
      </w:r>
      <w:r w:rsidR="0045701C">
        <w:rPr>
          <w:rFonts w:ascii="Times New Roman" w:hAnsi="Times New Roman"/>
          <w:sz w:val="24"/>
          <w:lang w:val="es-ES"/>
        </w:rPr>
        <w:t>d</w:t>
      </w:r>
      <w:r w:rsidRPr="00DB1C11">
        <w:rPr>
          <w:rFonts w:ascii="Times New Roman" w:hAnsi="Times New Roman"/>
          <w:sz w:val="24"/>
          <w:lang w:val="es-ES"/>
        </w:rPr>
        <w:t xml:space="preserve">espacho </w:t>
      </w:r>
      <w:r w:rsidR="0045701C">
        <w:rPr>
          <w:rFonts w:ascii="Times New Roman" w:hAnsi="Times New Roman"/>
          <w:sz w:val="24"/>
          <w:lang w:val="es-ES"/>
        </w:rPr>
        <w:t>d</w:t>
      </w:r>
      <w:r w:rsidRPr="00DB1C11">
        <w:rPr>
          <w:rFonts w:ascii="Times New Roman" w:hAnsi="Times New Roman"/>
          <w:sz w:val="24"/>
          <w:lang w:val="es-ES"/>
        </w:rPr>
        <w:t xml:space="preserve">irecto está permitido para las importaciones bajo el régimen de importación a consumo en sus diferentes modalidades y reembarques de mercancías.  </w:t>
      </w:r>
    </w:p>
    <w:p w:rsidR="0090558B" w:rsidRPr="00630977" w:rsidRDefault="00CB7BA3" w:rsidP="0090558B">
      <w:pPr>
        <w:pStyle w:val="Normal3"/>
        <w:ind w:left="0"/>
        <w:rPr>
          <w:rFonts w:ascii="Times New Roman" w:hAnsi="Times New Roman"/>
          <w:sz w:val="24"/>
          <w:lang w:val="es-ES"/>
        </w:rPr>
      </w:pPr>
      <w:r w:rsidRPr="00DB1C11">
        <w:rPr>
          <w:rFonts w:ascii="Times New Roman" w:hAnsi="Times New Roman"/>
          <w:b/>
          <w:sz w:val="24"/>
          <w:lang w:val="es-BO"/>
        </w:rPr>
        <w:t>ARTÍCULO 105.  (EXCL</w:t>
      </w:r>
      <w:r>
        <w:rPr>
          <w:rFonts w:ascii="Times New Roman" w:hAnsi="Times New Roman"/>
          <w:b/>
          <w:sz w:val="24"/>
          <w:lang w:val="es-BO"/>
        </w:rPr>
        <w:t>USIONES PARA DESPACHO DIRECTO).</w:t>
      </w:r>
      <w:r w:rsidR="00484970">
        <w:rPr>
          <w:rFonts w:ascii="Times New Roman" w:hAnsi="Times New Roman"/>
          <w:sz w:val="24"/>
          <w:lang w:val="es-ES"/>
        </w:rPr>
        <w:t xml:space="preserve"> </w:t>
      </w:r>
      <w:r w:rsidR="00484970" w:rsidRPr="00630977">
        <w:rPr>
          <w:rFonts w:ascii="Times New Roman" w:hAnsi="Times New Roman"/>
          <w:sz w:val="24"/>
          <w:lang w:val="es-ES"/>
        </w:rPr>
        <w:t>Q</w:t>
      </w:r>
      <w:r w:rsidR="0090558B" w:rsidRPr="00630977">
        <w:rPr>
          <w:rFonts w:ascii="Times New Roman" w:hAnsi="Times New Roman"/>
          <w:sz w:val="24"/>
          <w:lang w:val="es-ES"/>
        </w:rPr>
        <w:t xml:space="preserve">uedan excluidos </w:t>
      </w:r>
      <w:r w:rsidR="00484970" w:rsidRPr="00630977">
        <w:rPr>
          <w:rFonts w:ascii="Times New Roman" w:hAnsi="Times New Roman"/>
          <w:sz w:val="24"/>
          <w:lang w:val="es-ES"/>
        </w:rPr>
        <w:t xml:space="preserve">de realizar importaciones </w:t>
      </w:r>
      <w:r w:rsidR="0090558B" w:rsidRPr="00630977">
        <w:rPr>
          <w:rFonts w:ascii="Times New Roman" w:hAnsi="Times New Roman"/>
          <w:sz w:val="24"/>
          <w:lang w:val="es-ES"/>
        </w:rPr>
        <w:t>bajo la modalidad de despacho directo:</w:t>
      </w:r>
    </w:p>
    <w:p w:rsidR="0090558B" w:rsidRPr="00630977" w:rsidRDefault="00806039" w:rsidP="00071B2D">
      <w:pPr>
        <w:pStyle w:val="Normal3"/>
        <w:numPr>
          <w:ilvl w:val="0"/>
          <w:numId w:val="7"/>
        </w:numPr>
        <w:rPr>
          <w:rFonts w:ascii="Times New Roman" w:hAnsi="Times New Roman"/>
          <w:sz w:val="24"/>
          <w:lang w:val="es-ES"/>
        </w:rPr>
      </w:pPr>
      <w:r w:rsidRPr="00630977">
        <w:rPr>
          <w:rFonts w:ascii="Times New Roman" w:hAnsi="Times New Roman"/>
          <w:sz w:val="24"/>
          <w:lang w:val="es-ES"/>
        </w:rPr>
        <w:t>Las personas jurídicas que realicen importaciones q</w:t>
      </w:r>
      <w:r w:rsidR="0090558B" w:rsidRPr="00630977">
        <w:rPr>
          <w:rFonts w:ascii="Times New Roman" w:hAnsi="Times New Roman"/>
          <w:sz w:val="24"/>
          <w:lang w:val="es-ES"/>
        </w:rPr>
        <w:t>ue correspondan a otros regímenes aduaneros</w:t>
      </w:r>
      <w:r w:rsidR="00E801DD" w:rsidRPr="00630977">
        <w:rPr>
          <w:rFonts w:ascii="Times New Roman" w:hAnsi="Times New Roman"/>
          <w:sz w:val="24"/>
          <w:lang w:val="es-ES"/>
        </w:rPr>
        <w:t xml:space="preserve"> diferentes de importación a consumo</w:t>
      </w:r>
      <w:r w:rsidR="00F266C7" w:rsidRPr="00630977">
        <w:rPr>
          <w:rFonts w:ascii="Times New Roman" w:hAnsi="Times New Roman"/>
          <w:sz w:val="24"/>
          <w:lang w:val="es-ES"/>
        </w:rPr>
        <w:t xml:space="preserve"> y de reembarque</w:t>
      </w:r>
      <w:r w:rsidR="0090558B" w:rsidRPr="00630977">
        <w:rPr>
          <w:rFonts w:ascii="Times New Roman" w:hAnsi="Times New Roman"/>
          <w:sz w:val="24"/>
          <w:lang w:val="es-ES"/>
        </w:rPr>
        <w:t>, Destinos Aduaneros Especiales o de Excepción y cambio de regímenes suspensivos a importación a consumo.</w:t>
      </w:r>
    </w:p>
    <w:p w:rsidR="0090558B" w:rsidRPr="00630977" w:rsidRDefault="00806039" w:rsidP="00071B2D">
      <w:pPr>
        <w:pStyle w:val="Normal3"/>
        <w:numPr>
          <w:ilvl w:val="0"/>
          <w:numId w:val="7"/>
        </w:numPr>
        <w:rPr>
          <w:rFonts w:ascii="Times New Roman" w:hAnsi="Times New Roman"/>
          <w:sz w:val="24"/>
          <w:lang w:val="es-ES"/>
        </w:rPr>
      </w:pPr>
      <w:r w:rsidRPr="00630977">
        <w:rPr>
          <w:rFonts w:ascii="Times New Roman" w:hAnsi="Times New Roman"/>
          <w:sz w:val="24"/>
          <w:lang w:val="es-ES"/>
        </w:rPr>
        <w:t>Las</w:t>
      </w:r>
      <w:r w:rsidR="0090558B" w:rsidRPr="00630977">
        <w:rPr>
          <w:rFonts w:ascii="Times New Roman" w:hAnsi="Times New Roman"/>
          <w:sz w:val="24"/>
          <w:lang w:val="es-ES"/>
        </w:rPr>
        <w:t xml:space="preserve"> personas jurídicas que ejerzan actividades de concesionario de depósitos aduaneros o zona franca, transportador internacional, transportador multimodal, despachante de aduana, agencia despachante de aduana, </w:t>
      </w:r>
      <w:proofErr w:type="spellStart"/>
      <w:r w:rsidR="0090558B" w:rsidRPr="00630977">
        <w:rPr>
          <w:rFonts w:ascii="Times New Roman" w:hAnsi="Times New Roman"/>
          <w:sz w:val="24"/>
          <w:lang w:val="es-ES"/>
        </w:rPr>
        <w:t>consolidador</w:t>
      </w:r>
      <w:proofErr w:type="spellEnd"/>
      <w:r w:rsidR="0090558B" w:rsidRPr="00630977">
        <w:rPr>
          <w:rFonts w:ascii="Times New Roman" w:hAnsi="Times New Roman"/>
          <w:sz w:val="24"/>
          <w:lang w:val="es-ES"/>
        </w:rPr>
        <w:t xml:space="preserve"> o </w:t>
      </w:r>
      <w:proofErr w:type="spellStart"/>
      <w:r w:rsidR="0090558B" w:rsidRPr="00630977">
        <w:rPr>
          <w:rFonts w:ascii="Times New Roman" w:hAnsi="Times New Roman"/>
          <w:sz w:val="24"/>
          <w:lang w:val="es-ES"/>
        </w:rPr>
        <w:t>desconsolidador</w:t>
      </w:r>
      <w:proofErr w:type="spellEnd"/>
      <w:r w:rsidR="0090558B" w:rsidRPr="00630977">
        <w:rPr>
          <w:rFonts w:ascii="Times New Roman" w:hAnsi="Times New Roman"/>
          <w:sz w:val="24"/>
          <w:lang w:val="es-ES"/>
        </w:rPr>
        <w:t xml:space="preserve"> de carga, </w:t>
      </w:r>
      <w:proofErr w:type="spellStart"/>
      <w:r w:rsidR="0090558B" w:rsidRPr="00630977">
        <w:rPr>
          <w:rFonts w:ascii="Times New Roman" w:hAnsi="Times New Roman"/>
          <w:sz w:val="24"/>
          <w:lang w:val="es-ES"/>
        </w:rPr>
        <w:t>duty</w:t>
      </w:r>
      <w:proofErr w:type="spellEnd"/>
      <w:r w:rsidR="0090558B" w:rsidRPr="00630977">
        <w:rPr>
          <w:rFonts w:ascii="Times New Roman" w:hAnsi="Times New Roman"/>
          <w:sz w:val="24"/>
          <w:lang w:val="es-ES"/>
        </w:rPr>
        <w:t xml:space="preserve"> free, </w:t>
      </w:r>
      <w:proofErr w:type="spellStart"/>
      <w:r w:rsidR="0090558B" w:rsidRPr="00630977">
        <w:rPr>
          <w:rFonts w:ascii="Times New Roman" w:hAnsi="Times New Roman"/>
          <w:sz w:val="24"/>
          <w:lang w:val="es-ES"/>
        </w:rPr>
        <w:t>courier</w:t>
      </w:r>
      <w:proofErr w:type="spellEnd"/>
      <w:r w:rsidR="0090558B" w:rsidRPr="00630977">
        <w:rPr>
          <w:rFonts w:ascii="Times New Roman" w:hAnsi="Times New Roman"/>
          <w:sz w:val="24"/>
          <w:lang w:val="es-ES"/>
        </w:rPr>
        <w:t xml:space="preserve"> o centro público.</w:t>
      </w:r>
    </w:p>
    <w:p w:rsidR="0090558B" w:rsidRPr="00630977" w:rsidRDefault="00806039" w:rsidP="00071B2D">
      <w:pPr>
        <w:pStyle w:val="Normal3"/>
        <w:numPr>
          <w:ilvl w:val="0"/>
          <w:numId w:val="7"/>
        </w:numPr>
        <w:rPr>
          <w:rFonts w:ascii="Times New Roman" w:hAnsi="Times New Roman"/>
          <w:sz w:val="24"/>
          <w:lang w:val="es-ES"/>
        </w:rPr>
      </w:pPr>
      <w:r w:rsidRPr="00630977">
        <w:rPr>
          <w:rFonts w:ascii="Times New Roman" w:hAnsi="Times New Roman"/>
          <w:sz w:val="24"/>
          <w:lang w:val="es-ES"/>
        </w:rPr>
        <w:t>Las</w:t>
      </w:r>
      <w:r w:rsidR="0090558B" w:rsidRPr="00630977">
        <w:rPr>
          <w:rFonts w:ascii="Times New Roman" w:hAnsi="Times New Roman"/>
          <w:sz w:val="24"/>
          <w:lang w:val="es-ES"/>
        </w:rPr>
        <w:t xml:space="preserve"> entidades del sector público.</w:t>
      </w:r>
    </w:p>
    <w:p w:rsidR="0090558B" w:rsidRPr="00DB1C11" w:rsidRDefault="00CB7BA3" w:rsidP="0090558B">
      <w:pPr>
        <w:pStyle w:val="Default"/>
        <w:spacing w:before="120" w:after="120"/>
        <w:jc w:val="both"/>
        <w:rPr>
          <w:rFonts w:ascii="Times New Roman" w:hAnsi="Times New Roman" w:cs="Times New Roman"/>
        </w:rPr>
      </w:pPr>
      <w:r w:rsidRPr="00DB1C11">
        <w:rPr>
          <w:rFonts w:ascii="Times New Roman" w:hAnsi="Times New Roman" w:cs="Times New Roman"/>
          <w:b/>
        </w:rPr>
        <w:t>ARTÍCULO 106. (REQ</w:t>
      </w:r>
      <w:r>
        <w:rPr>
          <w:rFonts w:ascii="Times New Roman" w:hAnsi="Times New Roman" w:cs="Times New Roman"/>
          <w:b/>
        </w:rPr>
        <w:t>UISITOS).</w:t>
      </w:r>
      <w:r w:rsidR="0090558B" w:rsidRPr="00DB1C11">
        <w:rPr>
          <w:rFonts w:ascii="Times New Roman" w:hAnsi="Times New Roman" w:cs="Times New Roman"/>
          <w:b/>
        </w:rPr>
        <w:t xml:space="preserve"> </w:t>
      </w:r>
      <w:r w:rsidR="0090558B" w:rsidRPr="00DB1C11">
        <w:rPr>
          <w:rFonts w:ascii="Times New Roman" w:hAnsi="Times New Roman" w:cs="Times New Roman"/>
        </w:rPr>
        <w:t>Para solicitar habilitación para importación de mercancías de manera directa, los interesados deberán estar registrados como Importadores Habituales en el Padrón de Operadores de Comercio Exterior.</w:t>
      </w:r>
    </w:p>
    <w:p w:rsidR="00B74FDC" w:rsidRPr="00DB1C11" w:rsidRDefault="0090558B" w:rsidP="0090558B">
      <w:pPr>
        <w:pStyle w:val="Normal3"/>
        <w:ind w:left="0"/>
        <w:rPr>
          <w:rFonts w:ascii="Times New Roman" w:hAnsi="Times New Roman"/>
          <w:sz w:val="24"/>
          <w:lang w:val="es-ES"/>
        </w:rPr>
      </w:pPr>
      <w:r w:rsidRPr="00DB1C11">
        <w:rPr>
          <w:rFonts w:ascii="Times New Roman" w:hAnsi="Times New Roman"/>
          <w:sz w:val="24"/>
          <w:lang w:val="es-ES"/>
        </w:rPr>
        <w:t xml:space="preserve">Con el objeto de garantizar el cumplimiento de sus obligaciones y responsabilidades ante el Estado, así como el pago de tributos aduaneros, actualizaciones, intereses y sanciones pecuniarias si corresponden, los importadores deben constituir </w:t>
      </w:r>
      <w:r w:rsidR="0045701C">
        <w:rPr>
          <w:rFonts w:ascii="Times New Roman" w:hAnsi="Times New Roman"/>
          <w:sz w:val="24"/>
          <w:lang w:val="es-ES"/>
        </w:rPr>
        <w:t xml:space="preserve">garantías </w:t>
      </w:r>
      <w:r w:rsidRPr="00DB1C11">
        <w:rPr>
          <w:rFonts w:ascii="Times New Roman" w:hAnsi="Times New Roman"/>
          <w:sz w:val="24"/>
          <w:lang w:val="es-ES"/>
        </w:rPr>
        <w:t>ante la Aduana Nacional</w:t>
      </w:r>
      <w:r w:rsidR="00B74FDC" w:rsidRPr="00DB1C11">
        <w:rPr>
          <w:rFonts w:ascii="Times New Roman" w:hAnsi="Times New Roman"/>
          <w:sz w:val="24"/>
          <w:lang w:val="es-ES"/>
        </w:rPr>
        <w:t>.</w:t>
      </w:r>
    </w:p>
    <w:p w:rsidR="0090558B" w:rsidRPr="00DB1C11" w:rsidRDefault="0090558B" w:rsidP="0090558B">
      <w:pPr>
        <w:pStyle w:val="Normal3"/>
        <w:ind w:left="0"/>
        <w:rPr>
          <w:rFonts w:ascii="Times New Roman" w:hAnsi="Times New Roman"/>
          <w:sz w:val="24"/>
          <w:lang w:val="es-ES"/>
        </w:rPr>
      </w:pPr>
      <w:r w:rsidRPr="00DB1C11">
        <w:rPr>
          <w:rFonts w:ascii="Times New Roman" w:hAnsi="Times New Roman"/>
          <w:sz w:val="24"/>
          <w:lang w:val="es-ES"/>
        </w:rPr>
        <w:lastRenderedPageBreak/>
        <w:t>En caso que la garantía se constituya iniciada la gestión, ésta deberá cubrir las importaciones realizadas desde ese momento hasta la conclusión de la gestión (31 de diciembre) y estar vigente hasta el 31 de enero de la siguiente gestión.</w:t>
      </w:r>
    </w:p>
    <w:p w:rsidR="0090558B" w:rsidRPr="00DB1C11" w:rsidRDefault="0090558B" w:rsidP="0090558B">
      <w:pPr>
        <w:spacing w:before="120" w:after="120" w:line="240" w:lineRule="auto"/>
        <w:jc w:val="both"/>
        <w:rPr>
          <w:rFonts w:ascii="Times New Roman" w:eastAsia="Times New Roman" w:hAnsi="Times New Roman" w:cs="Times New Roman"/>
          <w:sz w:val="24"/>
          <w:szCs w:val="24"/>
          <w:lang w:val="es-MX" w:eastAsia="es-ES"/>
        </w:rPr>
      </w:pPr>
      <w:r w:rsidRPr="00DB1C11">
        <w:rPr>
          <w:rFonts w:ascii="Times New Roman" w:eastAsia="Times New Roman" w:hAnsi="Times New Roman" w:cs="Times New Roman"/>
          <w:sz w:val="24"/>
          <w:szCs w:val="24"/>
          <w:lang w:val="es-MX" w:eastAsia="es-ES"/>
        </w:rPr>
        <w:t>En forma previa</w:t>
      </w:r>
      <w:r w:rsidR="00E801DD" w:rsidRPr="00DB1C11">
        <w:rPr>
          <w:rFonts w:ascii="Times New Roman" w:eastAsia="Times New Roman" w:hAnsi="Times New Roman" w:cs="Times New Roman"/>
          <w:sz w:val="24"/>
          <w:szCs w:val="24"/>
          <w:lang w:val="es-MX" w:eastAsia="es-ES"/>
        </w:rPr>
        <w:t xml:space="preserve"> a la solicitud de despacho directo</w:t>
      </w:r>
      <w:r w:rsidRPr="00DB1C11">
        <w:rPr>
          <w:rFonts w:ascii="Times New Roman" w:eastAsia="Times New Roman" w:hAnsi="Times New Roman" w:cs="Times New Roman"/>
          <w:sz w:val="24"/>
          <w:szCs w:val="24"/>
          <w:lang w:val="es-MX" w:eastAsia="es-ES"/>
        </w:rPr>
        <w:t xml:space="preserve">, en el formulario de </w:t>
      </w:r>
      <w:r w:rsidR="0045701C">
        <w:rPr>
          <w:rFonts w:ascii="Times New Roman" w:eastAsia="Times New Roman" w:hAnsi="Times New Roman" w:cs="Times New Roman"/>
          <w:sz w:val="24"/>
          <w:szCs w:val="24"/>
          <w:lang w:val="es-MX" w:eastAsia="es-ES"/>
        </w:rPr>
        <w:t>a</w:t>
      </w:r>
      <w:r w:rsidRPr="00DB1C11">
        <w:rPr>
          <w:rFonts w:ascii="Times New Roman" w:eastAsia="Times New Roman" w:hAnsi="Times New Roman" w:cs="Times New Roman"/>
          <w:sz w:val="24"/>
          <w:szCs w:val="24"/>
          <w:lang w:val="es-MX" w:eastAsia="es-ES"/>
        </w:rPr>
        <w:t xml:space="preserve">ctualización </w:t>
      </w:r>
      <w:r w:rsidR="00E801DD" w:rsidRPr="00DB1C11">
        <w:rPr>
          <w:rFonts w:ascii="Times New Roman" w:eastAsia="Times New Roman" w:hAnsi="Times New Roman" w:cs="Times New Roman"/>
          <w:sz w:val="24"/>
          <w:szCs w:val="24"/>
          <w:lang w:val="es-MX" w:eastAsia="es-ES"/>
        </w:rPr>
        <w:t xml:space="preserve">se </w:t>
      </w:r>
      <w:r w:rsidRPr="00DB1C11">
        <w:rPr>
          <w:rFonts w:ascii="Times New Roman" w:eastAsia="Times New Roman" w:hAnsi="Times New Roman" w:cs="Times New Roman"/>
          <w:sz w:val="24"/>
          <w:szCs w:val="24"/>
          <w:lang w:val="es-MX" w:eastAsia="es-ES"/>
        </w:rPr>
        <w:t>debe</w:t>
      </w:r>
      <w:r w:rsidR="005C7556" w:rsidRPr="00DB1C11">
        <w:rPr>
          <w:rFonts w:ascii="Times New Roman" w:eastAsia="Times New Roman" w:hAnsi="Times New Roman" w:cs="Times New Roman"/>
          <w:sz w:val="24"/>
          <w:szCs w:val="24"/>
          <w:lang w:val="es-MX" w:eastAsia="es-ES"/>
        </w:rPr>
        <w:t xml:space="preserve"> </w:t>
      </w:r>
      <w:r w:rsidRPr="00DB1C11">
        <w:rPr>
          <w:rFonts w:ascii="Times New Roman" w:eastAsia="Times New Roman" w:hAnsi="Times New Roman" w:cs="Times New Roman"/>
          <w:sz w:val="24"/>
          <w:szCs w:val="24"/>
          <w:lang w:val="es-MX" w:eastAsia="es-ES"/>
        </w:rPr>
        <w:t>registrar al (los) Representante (s) legal (es) que la empresa requiere para realizar despachos directos</w:t>
      </w:r>
      <w:r w:rsidR="00C20C8F">
        <w:rPr>
          <w:rFonts w:ascii="Times New Roman" w:eastAsia="Times New Roman" w:hAnsi="Times New Roman" w:cs="Times New Roman"/>
          <w:sz w:val="24"/>
          <w:szCs w:val="24"/>
          <w:lang w:val="es-MX" w:eastAsia="es-ES"/>
        </w:rPr>
        <w:t>, en caso de corresponder.</w:t>
      </w:r>
    </w:p>
    <w:p w:rsidR="0090558B" w:rsidRPr="00DB1C11" w:rsidRDefault="0090558B" w:rsidP="009D347F">
      <w:pPr>
        <w:spacing w:before="120" w:after="120" w:line="240" w:lineRule="auto"/>
        <w:jc w:val="both"/>
        <w:rPr>
          <w:rFonts w:ascii="Times New Roman" w:hAnsi="Times New Roman" w:cs="Times New Roman"/>
          <w:sz w:val="24"/>
          <w:szCs w:val="24"/>
          <w:lang w:val="es-MX"/>
        </w:rPr>
      </w:pPr>
      <w:r w:rsidRPr="00DB1C11">
        <w:rPr>
          <w:rFonts w:ascii="Times New Roman" w:eastAsia="Times New Roman" w:hAnsi="Times New Roman" w:cs="Times New Roman"/>
          <w:sz w:val="24"/>
          <w:szCs w:val="24"/>
          <w:lang w:val="es-MX" w:eastAsia="es-ES"/>
        </w:rPr>
        <w:t>Para efectuar la solicitud de despacho directo, en forma previa debe obtener los siguientes documentos:</w:t>
      </w:r>
      <w:r w:rsidRPr="00DB1C11">
        <w:rPr>
          <w:rFonts w:ascii="Times New Roman" w:hAnsi="Times New Roman" w:cs="Times New Roman"/>
          <w:sz w:val="24"/>
          <w:szCs w:val="24"/>
          <w:lang w:val="es-MX"/>
        </w:rPr>
        <w:t xml:space="preserve"> </w:t>
      </w:r>
    </w:p>
    <w:p w:rsidR="007942EB" w:rsidRPr="00DB1C11" w:rsidRDefault="00502977" w:rsidP="00071B2D">
      <w:pPr>
        <w:pStyle w:val="Prrafodelista"/>
        <w:numPr>
          <w:ilvl w:val="0"/>
          <w:numId w:val="47"/>
        </w:numPr>
        <w:spacing w:before="120" w:after="120" w:line="240" w:lineRule="auto"/>
        <w:jc w:val="both"/>
        <w:rPr>
          <w:rFonts w:ascii="Times New Roman" w:hAnsi="Times New Roman" w:cs="Times New Roman"/>
          <w:sz w:val="24"/>
          <w:szCs w:val="24"/>
          <w:lang w:val="es-MX"/>
        </w:rPr>
      </w:pPr>
      <w:r>
        <w:rPr>
          <w:rFonts w:ascii="Times New Roman" w:hAnsi="Times New Roman" w:cs="Times New Roman"/>
          <w:color w:val="000000"/>
          <w:sz w:val="24"/>
          <w:szCs w:val="24"/>
          <w:lang w:val="es-MX" w:eastAsia="es-BO"/>
        </w:rPr>
        <w:t>Certificado de No Adeudos T</w:t>
      </w:r>
      <w:r w:rsidR="007942EB" w:rsidRPr="00DB1C11">
        <w:rPr>
          <w:rFonts w:ascii="Times New Roman" w:hAnsi="Times New Roman" w:cs="Times New Roman"/>
          <w:color w:val="000000"/>
          <w:sz w:val="24"/>
          <w:szCs w:val="24"/>
          <w:lang w:val="es-MX" w:eastAsia="es-BO"/>
        </w:rPr>
        <w:t>ributarios emitido por la Gerencia Nacional Jurídica de la Aduana Nacional (orig</w:t>
      </w:r>
      <w:r>
        <w:rPr>
          <w:rFonts w:ascii="Times New Roman" w:hAnsi="Times New Roman" w:cs="Times New Roman"/>
          <w:color w:val="000000"/>
          <w:sz w:val="24"/>
          <w:szCs w:val="24"/>
          <w:lang w:val="es-MX" w:eastAsia="es-BO"/>
        </w:rPr>
        <w:t>inal). Solicitado en cualquier A</w:t>
      </w:r>
      <w:r w:rsidR="007942EB" w:rsidRPr="00DB1C11">
        <w:rPr>
          <w:rFonts w:ascii="Times New Roman" w:hAnsi="Times New Roman" w:cs="Times New Roman"/>
          <w:color w:val="000000"/>
          <w:sz w:val="24"/>
          <w:szCs w:val="24"/>
          <w:lang w:val="es-MX" w:eastAsia="es-BO"/>
        </w:rPr>
        <w:t>dministración</w:t>
      </w:r>
      <w:r>
        <w:rPr>
          <w:rFonts w:ascii="Times New Roman" w:hAnsi="Times New Roman" w:cs="Times New Roman"/>
          <w:color w:val="000000"/>
          <w:sz w:val="24"/>
          <w:szCs w:val="24"/>
          <w:lang w:val="es-MX" w:eastAsia="es-BO"/>
        </w:rPr>
        <w:t xml:space="preserve"> de Aduan</w:t>
      </w:r>
      <w:r w:rsidR="007942EB" w:rsidRPr="00DB1C11">
        <w:rPr>
          <w:rFonts w:ascii="Times New Roman" w:hAnsi="Times New Roman" w:cs="Times New Roman"/>
          <w:color w:val="000000"/>
          <w:sz w:val="24"/>
          <w:szCs w:val="24"/>
          <w:lang w:val="es-MX" w:eastAsia="es-BO"/>
        </w:rPr>
        <w:t>a o directamente en la Gerencia Nacional Jur</w:t>
      </w:r>
      <w:r>
        <w:rPr>
          <w:rFonts w:ascii="Times New Roman" w:hAnsi="Times New Roman" w:cs="Times New Roman"/>
          <w:color w:val="000000"/>
          <w:sz w:val="24"/>
          <w:szCs w:val="24"/>
          <w:lang w:val="es-MX" w:eastAsia="es-BO"/>
        </w:rPr>
        <w:t>ídica, mediante carta simple y Recibo Único de P</w:t>
      </w:r>
      <w:r w:rsidR="007942EB" w:rsidRPr="00DB1C11">
        <w:rPr>
          <w:rFonts w:ascii="Times New Roman" w:hAnsi="Times New Roman" w:cs="Times New Roman"/>
          <w:color w:val="000000"/>
          <w:sz w:val="24"/>
          <w:szCs w:val="24"/>
          <w:lang w:val="es-MX" w:eastAsia="es-BO"/>
        </w:rPr>
        <w:t>ago para certificaciones.</w:t>
      </w:r>
    </w:p>
    <w:p w:rsidR="009D347F" w:rsidRPr="00DB1C11" w:rsidRDefault="009D347F" w:rsidP="009D347F">
      <w:pPr>
        <w:pStyle w:val="Prrafodelista"/>
        <w:spacing w:before="120" w:after="120" w:line="240" w:lineRule="auto"/>
        <w:jc w:val="both"/>
        <w:rPr>
          <w:rFonts w:ascii="Times New Roman" w:hAnsi="Times New Roman" w:cs="Times New Roman"/>
          <w:sz w:val="24"/>
          <w:szCs w:val="24"/>
          <w:lang w:val="es-MX"/>
        </w:rPr>
      </w:pPr>
    </w:p>
    <w:p w:rsidR="009D347F" w:rsidRPr="00DB1C11" w:rsidRDefault="007942EB" w:rsidP="00071B2D">
      <w:pPr>
        <w:pStyle w:val="Prrafodelista"/>
        <w:numPr>
          <w:ilvl w:val="0"/>
          <w:numId w:val="47"/>
        </w:numPr>
        <w:spacing w:before="120" w:after="120" w:line="240" w:lineRule="auto"/>
        <w:jc w:val="both"/>
        <w:rPr>
          <w:rFonts w:ascii="Times New Roman" w:hAnsi="Times New Roman" w:cs="Times New Roman"/>
          <w:color w:val="000000"/>
          <w:sz w:val="24"/>
          <w:szCs w:val="24"/>
          <w:lang w:val="es-MX" w:eastAsia="es-BO"/>
        </w:rPr>
      </w:pPr>
      <w:r w:rsidRPr="00DB1C11">
        <w:rPr>
          <w:rFonts w:ascii="Times New Roman" w:hAnsi="Times New Roman" w:cs="Times New Roman"/>
          <w:color w:val="000000"/>
          <w:sz w:val="24"/>
          <w:szCs w:val="24"/>
          <w:lang w:val="es-MX" w:eastAsia="es-BO"/>
        </w:rPr>
        <w:t>Garantía de Actuación</w:t>
      </w:r>
      <w:r w:rsidR="00B74FDC" w:rsidRPr="00DB1C11">
        <w:rPr>
          <w:rFonts w:ascii="Times New Roman" w:hAnsi="Times New Roman" w:cs="Times New Roman"/>
          <w:color w:val="000000"/>
          <w:sz w:val="24"/>
          <w:szCs w:val="24"/>
          <w:lang w:val="es-MX" w:eastAsia="es-BO"/>
        </w:rPr>
        <w:t xml:space="preserve"> </w:t>
      </w:r>
      <w:r w:rsidR="00B74FDC" w:rsidRPr="00DB1C11">
        <w:rPr>
          <w:rFonts w:ascii="Times New Roman" w:hAnsi="Times New Roman" w:cs="Times New Roman"/>
          <w:sz w:val="24"/>
          <w:szCs w:val="24"/>
          <w:lang w:val="es-ES"/>
        </w:rPr>
        <w:t>a primer requerimiento en Unidades de Fomento de Vivienda  vigentes hasta el 31 de enero</w:t>
      </w:r>
      <w:r w:rsidR="00502977">
        <w:rPr>
          <w:rFonts w:ascii="Times New Roman" w:hAnsi="Times New Roman" w:cs="Times New Roman"/>
          <w:sz w:val="24"/>
          <w:szCs w:val="24"/>
          <w:lang w:val="es-ES"/>
        </w:rPr>
        <w:t xml:space="preserve"> de la siguiente gestión, misma</w:t>
      </w:r>
      <w:r w:rsidR="00B74FDC" w:rsidRPr="00DB1C11">
        <w:rPr>
          <w:rFonts w:ascii="Times New Roman" w:hAnsi="Times New Roman" w:cs="Times New Roman"/>
          <w:sz w:val="24"/>
          <w:szCs w:val="24"/>
          <w:lang w:val="es-ES"/>
        </w:rPr>
        <w:t xml:space="preserve"> </w:t>
      </w:r>
      <w:r w:rsidR="00502977">
        <w:rPr>
          <w:rFonts w:ascii="Times New Roman" w:hAnsi="Times New Roman" w:cs="Times New Roman"/>
          <w:color w:val="000000"/>
          <w:sz w:val="24"/>
          <w:szCs w:val="24"/>
          <w:lang w:val="es-MX" w:eastAsia="es-BO"/>
        </w:rPr>
        <w:t>que cubrirá</w:t>
      </w:r>
      <w:r w:rsidR="00B74FDC" w:rsidRPr="00DB1C11">
        <w:rPr>
          <w:rFonts w:ascii="Times New Roman" w:hAnsi="Times New Roman" w:cs="Times New Roman"/>
          <w:color w:val="000000"/>
          <w:sz w:val="24"/>
          <w:szCs w:val="24"/>
          <w:lang w:val="es-MX" w:eastAsia="es-BO"/>
        </w:rPr>
        <w:t xml:space="preserve"> las importaciones realizadas durante una gestión (del 01 de enero al 31 de diciembre), e</w:t>
      </w:r>
      <w:r w:rsidRPr="00DB1C11">
        <w:rPr>
          <w:rFonts w:ascii="Times New Roman" w:hAnsi="Times New Roman" w:cs="Times New Roman"/>
          <w:color w:val="000000"/>
          <w:sz w:val="24"/>
          <w:szCs w:val="24"/>
          <w:lang w:val="es-MX" w:eastAsia="es-BO"/>
        </w:rPr>
        <w:t>n favor de la Aduana Nacional</w:t>
      </w:r>
      <w:r w:rsidR="00B74FDC" w:rsidRPr="00DB1C11">
        <w:rPr>
          <w:rFonts w:ascii="Times New Roman" w:hAnsi="Times New Roman" w:cs="Times New Roman"/>
          <w:color w:val="000000"/>
          <w:sz w:val="24"/>
          <w:szCs w:val="24"/>
          <w:lang w:val="es-MX" w:eastAsia="es-BO"/>
        </w:rPr>
        <w:t>.</w:t>
      </w:r>
    </w:p>
    <w:p w:rsidR="009D347F" w:rsidRPr="00DB1C11" w:rsidRDefault="009D347F" w:rsidP="009D347F">
      <w:pPr>
        <w:pStyle w:val="Prrafodelista"/>
        <w:spacing w:before="120" w:after="120" w:line="240" w:lineRule="auto"/>
        <w:rPr>
          <w:rFonts w:ascii="Times New Roman" w:hAnsi="Times New Roman" w:cs="Times New Roman"/>
          <w:color w:val="000000"/>
          <w:sz w:val="24"/>
          <w:szCs w:val="24"/>
          <w:lang w:val="es-MX" w:eastAsia="es-BO"/>
        </w:rPr>
      </w:pPr>
    </w:p>
    <w:p w:rsidR="00A22E68" w:rsidRPr="00DB1C11" w:rsidRDefault="00A22E68" w:rsidP="00071B2D">
      <w:pPr>
        <w:pStyle w:val="Prrafodelista"/>
        <w:numPr>
          <w:ilvl w:val="0"/>
          <w:numId w:val="47"/>
        </w:numPr>
        <w:spacing w:before="120" w:after="120" w:line="240" w:lineRule="auto"/>
        <w:jc w:val="both"/>
        <w:rPr>
          <w:rFonts w:ascii="Times New Roman" w:hAnsi="Times New Roman" w:cs="Times New Roman"/>
          <w:color w:val="000000"/>
          <w:sz w:val="24"/>
          <w:szCs w:val="24"/>
          <w:lang w:val="es-MX" w:eastAsia="es-BO"/>
        </w:rPr>
      </w:pPr>
      <w:r w:rsidRPr="00DB1C11">
        <w:rPr>
          <w:rFonts w:ascii="Times New Roman" w:hAnsi="Times New Roman" w:cs="Times New Roman"/>
          <w:color w:val="000000"/>
          <w:sz w:val="24"/>
          <w:szCs w:val="24"/>
          <w:lang w:val="es-MX" w:eastAsia="es-BO"/>
        </w:rPr>
        <w:t>Fotocopia simple de la cédula de identidad del (</w:t>
      </w:r>
      <w:r w:rsidR="00837D43">
        <w:rPr>
          <w:rFonts w:ascii="Times New Roman" w:hAnsi="Times New Roman" w:cs="Times New Roman"/>
          <w:color w:val="000000"/>
          <w:sz w:val="24"/>
          <w:szCs w:val="24"/>
          <w:lang w:val="es-MX" w:eastAsia="es-BO"/>
        </w:rPr>
        <w:t xml:space="preserve">de </w:t>
      </w:r>
      <w:r w:rsidRPr="00DB1C11">
        <w:rPr>
          <w:rFonts w:ascii="Times New Roman" w:hAnsi="Times New Roman" w:cs="Times New Roman"/>
          <w:color w:val="000000"/>
          <w:sz w:val="24"/>
          <w:szCs w:val="24"/>
          <w:lang w:val="es-MX" w:eastAsia="es-BO"/>
        </w:rPr>
        <w:t>los) Representante (s) legal (es) para despacho directo con la firma al medio del documento.</w:t>
      </w:r>
    </w:p>
    <w:p w:rsidR="0090558B" w:rsidRPr="00DB1C11" w:rsidRDefault="00CB7BA3" w:rsidP="009D347F">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ARTÍCULO 107.</w:t>
      </w:r>
      <w:r w:rsidRPr="00DB1C11">
        <w:rPr>
          <w:rFonts w:ascii="Times New Roman" w:hAnsi="Times New Roman" w:cs="Times New Roman"/>
          <w:b/>
          <w:sz w:val="24"/>
          <w:szCs w:val="24"/>
        </w:rPr>
        <w:t xml:space="preserve"> (LLENADO DEL FORMULARIO</w:t>
      </w:r>
      <w:r>
        <w:rPr>
          <w:rFonts w:ascii="Times New Roman" w:hAnsi="Times New Roman" w:cs="Times New Roman"/>
          <w:b/>
          <w:sz w:val="24"/>
          <w:szCs w:val="24"/>
        </w:rPr>
        <w:t xml:space="preserve">). </w:t>
      </w:r>
      <w:r w:rsidR="0090558B" w:rsidRPr="00DB1C11">
        <w:rPr>
          <w:rFonts w:ascii="Times New Roman" w:hAnsi="Times New Roman" w:cs="Times New Roman"/>
          <w:sz w:val="24"/>
          <w:szCs w:val="24"/>
        </w:rPr>
        <w:t>Ingresa</w:t>
      </w:r>
      <w:r w:rsidR="00C20C8F">
        <w:rPr>
          <w:rFonts w:ascii="Times New Roman" w:hAnsi="Times New Roman" w:cs="Times New Roman"/>
          <w:sz w:val="24"/>
          <w:szCs w:val="24"/>
        </w:rPr>
        <w:t>rá</w:t>
      </w:r>
      <w:r w:rsidR="0090558B" w:rsidRPr="00DB1C11">
        <w:rPr>
          <w:rFonts w:ascii="Times New Roman" w:hAnsi="Times New Roman" w:cs="Times New Roman"/>
          <w:sz w:val="24"/>
          <w:szCs w:val="24"/>
        </w:rPr>
        <w:t xml:space="preserve"> al Sistema de Registro de Operadores con el usuario y contraseña habilitados.</w:t>
      </w:r>
    </w:p>
    <w:p w:rsidR="0090558B" w:rsidRPr="00DB1C11" w:rsidRDefault="0090558B" w:rsidP="0090558B">
      <w:pPr>
        <w:pStyle w:val="Default"/>
        <w:spacing w:before="120" w:after="120"/>
        <w:jc w:val="both"/>
        <w:rPr>
          <w:rFonts w:ascii="Times New Roman" w:hAnsi="Times New Roman" w:cs="Times New Roman"/>
          <w:b/>
        </w:rPr>
      </w:pPr>
      <w:r w:rsidRPr="00DB1C11">
        <w:rPr>
          <w:rFonts w:ascii="Times New Roman" w:hAnsi="Times New Roman" w:cs="Times New Roman"/>
        </w:rPr>
        <w:t>Procede</w:t>
      </w:r>
      <w:r w:rsidR="00C20C8F">
        <w:rPr>
          <w:rFonts w:ascii="Times New Roman" w:hAnsi="Times New Roman" w:cs="Times New Roman"/>
        </w:rPr>
        <w:t>rá</w:t>
      </w:r>
      <w:r w:rsidR="00F24A5D">
        <w:rPr>
          <w:rFonts w:ascii="Times New Roman" w:hAnsi="Times New Roman" w:cs="Times New Roman"/>
        </w:rPr>
        <w:t xml:space="preserve"> al llenado de los datos</w:t>
      </w:r>
      <w:r w:rsidRPr="00DB1C11">
        <w:rPr>
          <w:rFonts w:ascii="Times New Roman" w:hAnsi="Times New Roman" w:cs="Times New Roman"/>
        </w:rPr>
        <w:t xml:space="preserve"> solicitados por el sistema informático, </w:t>
      </w:r>
      <w:r w:rsidR="00A262EE" w:rsidRPr="00DB1C11">
        <w:rPr>
          <w:rFonts w:ascii="Times New Roman" w:hAnsi="Times New Roman" w:cs="Times New Roman"/>
        </w:rPr>
        <w:t>selecciona</w:t>
      </w:r>
      <w:r w:rsidR="008658AB">
        <w:rPr>
          <w:rFonts w:ascii="Times New Roman" w:hAnsi="Times New Roman" w:cs="Times New Roman"/>
        </w:rPr>
        <w:t xml:space="preserve">ndo </w:t>
      </w:r>
      <w:r w:rsidR="00F24A5D">
        <w:rPr>
          <w:rFonts w:ascii="Times New Roman" w:hAnsi="Times New Roman" w:cs="Times New Roman"/>
        </w:rPr>
        <w:t xml:space="preserve">a los Representantes Legales, </w:t>
      </w:r>
      <w:r w:rsidR="006A0C0A">
        <w:rPr>
          <w:rFonts w:ascii="Times New Roman" w:hAnsi="Times New Roman" w:cs="Times New Roman"/>
        </w:rPr>
        <w:t>previamente registrados</w:t>
      </w:r>
      <w:r w:rsidR="00F24A5D">
        <w:rPr>
          <w:rFonts w:ascii="Times New Roman" w:hAnsi="Times New Roman" w:cs="Times New Roman"/>
        </w:rPr>
        <w:t>, y asociándolos a</w:t>
      </w:r>
      <w:r w:rsidR="00A262EE" w:rsidRPr="00DB1C11">
        <w:rPr>
          <w:rFonts w:ascii="Times New Roman" w:hAnsi="Times New Roman" w:cs="Times New Roman"/>
        </w:rPr>
        <w:t xml:space="preserve"> las </w:t>
      </w:r>
      <w:r w:rsidRPr="00DB1C11">
        <w:rPr>
          <w:rFonts w:ascii="Times New Roman" w:hAnsi="Times New Roman" w:cs="Times New Roman"/>
        </w:rPr>
        <w:t>administraciones de a</w:t>
      </w:r>
      <w:r w:rsidR="00502977">
        <w:rPr>
          <w:rFonts w:ascii="Times New Roman" w:hAnsi="Times New Roman" w:cs="Times New Roman"/>
        </w:rPr>
        <w:t>duana donde realizará</w:t>
      </w:r>
      <w:r w:rsidR="00F24A5D">
        <w:rPr>
          <w:rFonts w:ascii="Times New Roman" w:hAnsi="Times New Roman" w:cs="Times New Roman"/>
        </w:rPr>
        <w:t>n</w:t>
      </w:r>
      <w:r w:rsidR="00502977">
        <w:rPr>
          <w:rFonts w:ascii="Times New Roman" w:hAnsi="Times New Roman" w:cs="Times New Roman"/>
        </w:rPr>
        <w:t xml:space="preserve"> </w:t>
      </w:r>
      <w:r w:rsidR="00C20C8F">
        <w:rPr>
          <w:rFonts w:ascii="Times New Roman" w:hAnsi="Times New Roman" w:cs="Times New Roman"/>
        </w:rPr>
        <w:t>los d</w:t>
      </w:r>
      <w:r w:rsidR="00502977">
        <w:rPr>
          <w:rFonts w:ascii="Times New Roman" w:hAnsi="Times New Roman" w:cs="Times New Roman"/>
        </w:rPr>
        <w:t>espacho</w:t>
      </w:r>
      <w:r w:rsidR="00C20C8F">
        <w:rPr>
          <w:rFonts w:ascii="Times New Roman" w:hAnsi="Times New Roman" w:cs="Times New Roman"/>
        </w:rPr>
        <w:t>s</w:t>
      </w:r>
      <w:r w:rsidR="00502977">
        <w:rPr>
          <w:rFonts w:ascii="Times New Roman" w:hAnsi="Times New Roman" w:cs="Times New Roman"/>
        </w:rPr>
        <w:t xml:space="preserve"> </w:t>
      </w:r>
      <w:r w:rsidR="00C20C8F">
        <w:rPr>
          <w:rFonts w:ascii="Times New Roman" w:hAnsi="Times New Roman" w:cs="Times New Roman"/>
        </w:rPr>
        <w:t>de manera d</w:t>
      </w:r>
      <w:r w:rsidRPr="00DB1C11">
        <w:rPr>
          <w:rFonts w:ascii="Times New Roman" w:hAnsi="Times New Roman" w:cs="Times New Roman"/>
        </w:rPr>
        <w:t>irect</w:t>
      </w:r>
      <w:r w:rsidR="00C20C8F">
        <w:rPr>
          <w:rFonts w:ascii="Times New Roman" w:hAnsi="Times New Roman" w:cs="Times New Roman"/>
        </w:rPr>
        <w:t>a</w:t>
      </w:r>
      <w:r w:rsidR="00A262EE" w:rsidRPr="00DB1C11">
        <w:rPr>
          <w:rFonts w:ascii="Times New Roman" w:hAnsi="Times New Roman" w:cs="Times New Roman"/>
        </w:rPr>
        <w:t xml:space="preserve">. </w:t>
      </w:r>
      <w:r w:rsidRPr="00DB1C11">
        <w:rPr>
          <w:rFonts w:ascii="Times New Roman" w:hAnsi="Times New Roman" w:cs="Times New Roman"/>
        </w:rPr>
        <w:t xml:space="preserve"> </w:t>
      </w:r>
    </w:p>
    <w:p w:rsidR="0090558B" w:rsidRPr="00DB1C11" w:rsidRDefault="00CB7BA3" w:rsidP="0090558B">
      <w:pPr>
        <w:pStyle w:val="Default"/>
        <w:spacing w:before="120" w:after="120"/>
        <w:jc w:val="both"/>
        <w:rPr>
          <w:rFonts w:ascii="Times New Roman" w:hAnsi="Times New Roman" w:cs="Times New Roman"/>
        </w:rPr>
      </w:pPr>
      <w:r w:rsidRPr="00DB1C11">
        <w:rPr>
          <w:rFonts w:ascii="Times New Roman" w:hAnsi="Times New Roman" w:cs="Times New Roman"/>
          <w:b/>
        </w:rPr>
        <w:t xml:space="preserve">ARTÍCULO 108.- (ESCANEO DE LA DOCUMENTACIÓN).- </w:t>
      </w:r>
      <w:r w:rsidR="0090558B" w:rsidRPr="00630977">
        <w:rPr>
          <w:rFonts w:ascii="Times New Roman" w:hAnsi="Times New Roman" w:cs="Times New Roman"/>
        </w:rPr>
        <w:t>Adjunta</w:t>
      </w:r>
      <w:r w:rsidR="00C20C8F">
        <w:rPr>
          <w:rFonts w:ascii="Times New Roman" w:hAnsi="Times New Roman" w:cs="Times New Roman"/>
        </w:rPr>
        <w:t>rá</w:t>
      </w:r>
      <w:r w:rsidR="0090558B" w:rsidRPr="00630977">
        <w:rPr>
          <w:rFonts w:ascii="Times New Roman" w:hAnsi="Times New Roman" w:cs="Times New Roman"/>
        </w:rPr>
        <w:t xml:space="preserve"> al formulario la documentación de </w:t>
      </w:r>
      <w:r w:rsidR="00502977" w:rsidRPr="00630977">
        <w:rPr>
          <w:rFonts w:ascii="Times New Roman" w:hAnsi="Times New Roman" w:cs="Times New Roman"/>
        </w:rPr>
        <w:t>respaldo debidamente escaneada</w:t>
      </w:r>
      <w:r w:rsidR="0090558B" w:rsidRPr="00630977">
        <w:rPr>
          <w:rFonts w:ascii="Times New Roman" w:hAnsi="Times New Roman" w:cs="Times New Roman"/>
        </w:rPr>
        <w:t xml:space="preserve"> con las especificaciones mencionadas en el propio sistema.</w:t>
      </w:r>
    </w:p>
    <w:p w:rsidR="0090558B" w:rsidRPr="00DB1C11" w:rsidRDefault="00AB7510" w:rsidP="0090558B">
      <w:pPr>
        <w:pStyle w:val="Normal2"/>
        <w:ind w:left="0"/>
        <w:rPr>
          <w:rFonts w:ascii="Times New Roman" w:hAnsi="Times New Roman"/>
          <w:sz w:val="24"/>
          <w:lang w:val="es-BO"/>
        </w:rPr>
      </w:pPr>
      <w:r w:rsidRPr="00DB1C11">
        <w:rPr>
          <w:rFonts w:ascii="Times New Roman" w:hAnsi="Times New Roman"/>
          <w:b/>
          <w:sz w:val="24"/>
          <w:lang w:val="es-BO"/>
        </w:rPr>
        <w:t>ARTICULO</w:t>
      </w:r>
      <w:r>
        <w:rPr>
          <w:rFonts w:ascii="Times New Roman" w:hAnsi="Times New Roman"/>
          <w:b/>
          <w:sz w:val="24"/>
          <w:lang w:val="es-BO"/>
        </w:rPr>
        <w:t xml:space="preserve"> 109. (ENVÍO DEL FORMULARIO).- </w:t>
      </w:r>
      <w:r w:rsidR="0090558B" w:rsidRPr="00DB1C11">
        <w:rPr>
          <w:rFonts w:ascii="Times New Roman" w:hAnsi="Times New Roman"/>
          <w:bCs/>
          <w:sz w:val="24"/>
          <w:lang w:val="es-BO"/>
        </w:rPr>
        <w:t>Concluido el ingreso de datos en el Formulario de Despacho Directo OCE-1003, incluyendo la documentación de respaldo escaneada,</w:t>
      </w:r>
      <w:r w:rsidR="00502977">
        <w:rPr>
          <w:rFonts w:ascii="Times New Roman" w:hAnsi="Times New Roman"/>
          <w:bCs/>
          <w:sz w:val="24"/>
          <w:lang w:val="es-BO"/>
        </w:rPr>
        <w:t xml:space="preserve"> realizadas las verificaciones</w:t>
      </w:r>
      <w:r w:rsidR="00043C85">
        <w:rPr>
          <w:rFonts w:ascii="Times New Roman" w:hAnsi="Times New Roman"/>
          <w:bCs/>
          <w:sz w:val="24"/>
          <w:lang w:val="es-BO"/>
        </w:rPr>
        <w:t xml:space="preserve"> </w:t>
      </w:r>
      <w:r w:rsidR="00212B13">
        <w:rPr>
          <w:rFonts w:ascii="Times New Roman" w:hAnsi="Times New Roman"/>
          <w:bCs/>
          <w:sz w:val="24"/>
          <w:lang w:val="es-BO"/>
        </w:rPr>
        <w:t xml:space="preserve">y </w:t>
      </w:r>
      <w:r w:rsidR="00502977">
        <w:rPr>
          <w:rFonts w:ascii="Times New Roman" w:hAnsi="Times New Roman"/>
          <w:bCs/>
          <w:sz w:val="24"/>
          <w:lang w:val="es-BO"/>
        </w:rPr>
        <w:t xml:space="preserve">validaciones pertinentes; </w:t>
      </w:r>
      <w:r w:rsidR="0090558B" w:rsidRPr="00DB1C11">
        <w:rPr>
          <w:rFonts w:ascii="Times New Roman" w:hAnsi="Times New Roman"/>
          <w:bCs/>
          <w:sz w:val="24"/>
          <w:lang w:val="es-BO"/>
        </w:rPr>
        <w:t>de no existir observaciones,</w:t>
      </w:r>
      <w:r w:rsidR="00502977">
        <w:rPr>
          <w:rFonts w:ascii="Times New Roman" w:hAnsi="Times New Roman"/>
          <w:bCs/>
          <w:sz w:val="24"/>
          <w:lang w:val="es-BO"/>
        </w:rPr>
        <w:t xml:space="preserve"> </w:t>
      </w:r>
      <w:r w:rsidR="00711629">
        <w:rPr>
          <w:rFonts w:ascii="Times New Roman" w:hAnsi="Times New Roman"/>
          <w:bCs/>
          <w:sz w:val="24"/>
          <w:lang w:val="es-BO"/>
        </w:rPr>
        <w:t xml:space="preserve">el Solicitante podrá </w:t>
      </w:r>
      <w:r w:rsidR="00502977">
        <w:rPr>
          <w:rFonts w:ascii="Times New Roman" w:hAnsi="Times New Roman"/>
          <w:bCs/>
          <w:sz w:val="24"/>
          <w:lang w:val="es-BO"/>
        </w:rPr>
        <w:t>confirma</w:t>
      </w:r>
      <w:r w:rsidR="00711629">
        <w:rPr>
          <w:rFonts w:ascii="Times New Roman" w:hAnsi="Times New Roman"/>
          <w:bCs/>
          <w:sz w:val="24"/>
          <w:lang w:val="es-BO"/>
        </w:rPr>
        <w:t>r</w:t>
      </w:r>
      <w:r w:rsidR="00502977">
        <w:rPr>
          <w:rFonts w:ascii="Times New Roman" w:hAnsi="Times New Roman"/>
          <w:bCs/>
          <w:sz w:val="24"/>
          <w:lang w:val="es-BO"/>
        </w:rPr>
        <w:t xml:space="preserve"> los datos ingresados </w:t>
      </w:r>
      <w:r w:rsidR="00711629">
        <w:rPr>
          <w:rFonts w:ascii="Times New Roman" w:hAnsi="Times New Roman"/>
          <w:bCs/>
          <w:sz w:val="24"/>
          <w:lang w:val="es-BO"/>
        </w:rPr>
        <w:t xml:space="preserve">y seleccionar </w:t>
      </w:r>
      <w:r w:rsidR="0090558B" w:rsidRPr="00DB1C11">
        <w:rPr>
          <w:rFonts w:ascii="Times New Roman" w:hAnsi="Times New Roman"/>
          <w:bCs/>
          <w:sz w:val="24"/>
          <w:lang w:val="es-BO"/>
        </w:rPr>
        <w:t>la oficina donde completará su registro. El sistema informático asigna</w:t>
      </w:r>
      <w:r w:rsidR="00C20C8F">
        <w:rPr>
          <w:rFonts w:ascii="Times New Roman" w:hAnsi="Times New Roman"/>
          <w:bCs/>
          <w:sz w:val="24"/>
          <w:lang w:val="es-BO"/>
        </w:rPr>
        <w:t>rá</w:t>
      </w:r>
      <w:r w:rsidR="0090558B" w:rsidRPr="00DB1C11">
        <w:rPr>
          <w:rFonts w:ascii="Times New Roman" w:hAnsi="Times New Roman"/>
          <w:bCs/>
          <w:sz w:val="24"/>
          <w:lang w:val="es-BO"/>
        </w:rPr>
        <w:t xml:space="preserve"> un Número de </w:t>
      </w:r>
      <w:r w:rsidR="00526ED6" w:rsidRPr="00DB1C11">
        <w:rPr>
          <w:rFonts w:ascii="Times New Roman" w:hAnsi="Times New Roman"/>
          <w:bCs/>
          <w:sz w:val="24"/>
          <w:lang w:val="es-BO"/>
        </w:rPr>
        <w:t>Trámite</w:t>
      </w:r>
      <w:r w:rsidR="0090558B" w:rsidRPr="00DB1C11">
        <w:rPr>
          <w:rFonts w:ascii="Times New Roman" w:hAnsi="Times New Roman"/>
          <w:sz w:val="24"/>
          <w:lang w:val="es-BO"/>
        </w:rPr>
        <w:t>,</w:t>
      </w:r>
      <w:r w:rsidR="0090558B" w:rsidRPr="00DB1C11">
        <w:rPr>
          <w:rFonts w:ascii="Times New Roman" w:hAnsi="Times New Roman"/>
          <w:b/>
          <w:bCs/>
          <w:sz w:val="24"/>
          <w:lang w:val="es-BO"/>
        </w:rPr>
        <w:t xml:space="preserve"> </w:t>
      </w:r>
      <w:r w:rsidR="0090558B" w:rsidRPr="00DB1C11">
        <w:rPr>
          <w:rFonts w:ascii="Times New Roman" w:hAnsi="Times New Roman"/>
          <w:sz w:val="24"/>
          <w:lang w:val="es-BO"/>
        </w:rPr>
        <w:t xml:space="preserve">OCE-20xx-3-000000x y </w:t>
      </w:r>
      <w:r w:rsidR="00063B83" w:rsidRPr="00DB1C11">
        <w:rPr>
          <w:rFonts w:ascii="Times New Roman" w:hAnsi="Times New Roman"/>
          <w:sz w:val="24"/>
          <w:lang w:val="es-BO"/>
        </w:rPr>
        <w:t>remit</w:t>
      </w:r>
      <w:r w:rsidR="00C20C8F">
        <w:rPr>
          <w:rFonts w:ascii="Times New Roman" w:hAnsi="Times New Roman"/>
          <w:sz w:val="24"/>
          <w:lang w:val="es-BO"/>
        </w:rPr>
        <w:t>irá</w:t>
      </w:r>
      <w:r w:rsidR="00063B83" w:rsidRPr="00DB1C11">
        <w:rPr>
          <w:rFonts w:ascii="Times New Roman" w:hAnsi="Times New Roman"/>
          <w:sz w:val="24"/>
          <w:lang w:val="es-BO"/>
        </w:rPr>
        <w:t xml:space="preserve"> </w:t>
      </w:r>
      <w:r w:rsidR="0090558B" w:rsidRPr="00DB1C11">
        <w:rPr>
          <w:rFonts w:ascii="Times New Roman" w:hAnsi="Times New Roman"/>
          <w:sz w:val="24"/>
          <w:lang w:val="es-BO"/>
        </w:rPr>
        <w:t>al Operador de Comercio Exterior un correo electrónico con las instrucciones necesarias para dar continuidad a su registro.</w:t>
      </w:r>
    </w:p>
    <w:p w:rsidR="0090558B" w:rsidRPr="00AB7510" w:rsidRDefault="00AB7510" w:rsidP="0090558B">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ARTÍCULO 110. </w:t>
      </w:r>
      <w:r w:rsidRPr="00DB1C11">
        <w:rPr>
          <w:rFonts w:ascii="Times New Roman" w:hAnsi="Times New Roman" w:cs="Times New Roman"/>
          <w:b/>
          <w:sz w:val="24"/>
          <w:szCs w:val="24"/>
        </w:rPr>
        <w:t xml:space="preserve">(REVISIÓN DEL FORMULARIO). </w:t>
      </w:r>
      <w:r w:rsidR="0090558B" w:rsidRPr="00DB1C11">
        <w:rPr>
          <w:rFonts w:ascii="Times New Roman" w:hAnsi="Times New Roman" w:cs="Times New Roman"/>
          <w:sz w:val="24"/>
          <w:szCs w:val="24"/>
        </w:rPr>
        <w:t>El Técnico Responsable de Análisis procede</w:t>
      </w:r>
      <w:r w:rsidR="00C20C8F">
        <w:rPr>
          <w:rFonts w:ascii="Times New Roman" w:hAnsi="Times New Roman" w:cs="Times New Roman"/>
          <w:sz w:val="24"/>
          <w:szCs w:val="24"/>
        </w:rPr>
        <w:t>rá</w:t>
      </w:r>
      <w:r w:rsidR="0090558B" w:rsidRPr="00DB1C11">
        <w:rPr>
          <w:rFonts w:ascii="Times New Roman" w:hAnsi="Times New Roman" w:cs="Times New Roman"/>
          <w:sz w:val="24"/>
          <w:szCs w:val="24"/>
        </w:rPr>
        <w:t xml:space="preserve"> a revisar la consistencia de los datos registrados en el Formulario de Despacho Directo contra la documentación escaneada remitida a través del sistema. </w:t>
      </w:r>
    </w:p>
    <w:p w:rsidR="0090558B" w:rsidRPr="00DB1C11" w:rsidRDefault="0090558B" w:rsidP="0090558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sz w:val="24"/>
          <w:szCs w:val="24"/>
        </w:rPr>
        <w:t>En caso de encontrar inconsistencias, rechaza</w:t>
      </w:r>
      <w:r w:rsidR="00C20C8F">
        <w:rPr>
          <w:rFonts w:ascii="Times New Roman" w:hAnsi="Times New Roman" w:cs="Times New Roman"/>
          <w:sz w:val="24"/>
          <w:szCs w:val="24"/>
        </w:rPr>
        <w:t>rá</w:t>
      </w:r>
      <w:r w:rsidRPr="00DB1C11">
        <w:rPr>
          <w:rFonts w:ascii="Times New Roman" w:hAnsi="Times New Roman" w:cs="Times New Roman"/>
          <w:sz w:val="24"/>
          <w:szCs w:val="24"/>
        </w:rPr>
        <w:t xml:space="preserve"> la solicitud y mediante correo electrónico comunica</w:t>
      </w:r>
      <w:r w:rsidR="00C20C8F">
        <w:rPr>
          <w:rFonts w:ascii="Times New Roman" w:hAnsi="Times New Roman" w:cs="Times New Roman"/>
          <w:sz w:val="24"/>
          <w:szCs w:val="24"/>
        </w:rPr>
        <w:t>rá</w:t>
      </w:r>
      <w:r w:rsidRPr="00DB1C11">
        <w:rPr>
          <w:rFonts w:ascii="Times New Roman" w:hAnsi="Times New Roman" w:cs="Times New Roman"/>
          <w:sz w:val="24"/>
          <w:szCs w:val="24"/>
        </w:rPr>
        <w:t xml:space="preserve"> al Operador de Comercio Exterior las observaciones detectadas a fin de que el mismo realice las correcciones en un plazo máximo de diez (10) días calendario. De no realizar las correcciones solicitadas en el plazo establecido, procede</w:t>
      </w:r>
      <w:r w:rsidR="00C20C8F">
        <w:rPr>
          <w:rFonts w:ascii="Times New Roman" w:hAnsi="Times New Roman" w:cs="Times New Roman"/>
          <w:sz w:val="24"/>
          <w:szCs w:val="24"/>
        </w:rPr>
        <w:t>rá</w:t>
      </w:r>
      <w:r w:rsidRPr="00DB1C11">
        <w:rPr>
          <w:rFonts w:ascii="Times New Roman" w:hAnsi="Times New Roman" w:cs="Times New Roman"/>
          <w:sz w:val="24"/>
          <w:szCs w:val="24"/>
        </w:rPr>
        <w:t xml:space="preserve"> a anular automáticamente el formulario de Despacho Directo.</w:t>
      </w:r>
    </w:p>
    <w:p w:rsidR="0090558B" w:rsidRPr="00DB1C11" w:rsidRDefault="005247E9" w:rsidP="0090558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caso de que no existan observaciones o que las mismas </w:t>
      </w:r>
      <w:r w:rsidR="0090558B" w:rsidRPr="00DB1C11">
        <w:rPr>
          <w:rFonts w:ascii="Times New Roman" w:hAnsi="Times New Roman" w:cs="Times New Roman"/>
          <w:sz w:val="24"/>
          <w:szCs w:val="24"/>
        </w:rPr>
        <w:t xml:space="preserve">hayan sido subsanadas, </w:t>
      </w:r>
      <w:r w:rsidR="00914040">
        <w:rPr>
          <w:rFonts w:ascii="Times New Roman" w:hAnsi="Times New Roman" w:cs="Times New Roman"/>
          <w:sz w:val="24"/>
          <w:szCs w:val="24"/>
        </w:rPr>
        <w:t>comunica</w:t>
      </w:r>
      <w:r w:rsidR="00C20C8F">
        <w:rPr>
          <w:rFonts w:ascii="Times New Roman" w:hAnsi="Times New Roman" w:cs="Times New Roman"/>
          <w:sz w:val="24"/>
          <w:szCs w:val="24"/>
        </w:rPr>
        <w:t>rá</w:t>
      </w:r>
      <w:r w:rsidR="00914040">
        <w:rPr>
          <w:rFonts w:ascii="Times New Roman" w:hAnsi="Times New Roman" w:cs="Times New Roman"/>
          <w:sz w:val="24"/>
          <w:szCs w:val="24"/>
        </w:rPr>
        <w:t xml:space="preserve"> al </w:t>
      </w:r>
      <w:r w:rsidR="0090558B" w:rsidRPr="00DB1C11">
        <w:rPr>
          <w:rFonts w:ascii="Times New Roman" w:hAnsi="Times New Roman" w:cs="Times New Roman"/>
          <w:sz w:val="24"/>
          <w:szCs w:val="24"/>
        </w:rPr>
        <w:t xml:space="preserve">Operador de </w:t>
      </w:r>
      <w:r w:rsidR="00914040">
        <w:rPr>
          <w:rFonts w:ascii="Times New Roman" w:hAnsi="Times New Roman" w:cs="Times New Roman"/>
          <w:sz w:val="24"/>
          <w:szCs w:val="24"/>
        </w:rPr>
        <w:t xml:space="preserve">Comercio Exterior </w:t>
      </w:r>
      <w:r w:rsidR="0090558B" w:rsidRPr="00DB1C11">
        <w:rPr>
          <w:rFonts w:ascii="Times New Roman" w:hAnsi="Times New Roman" w:cs="Times New Roman"/>
          <w:sz w:val="24"/>
          <w:szCs w:val="24"/>
        </w:rPr>
        <w:t xml:space="preserve">la fecha programada para su presentación con la documentación de respaldo (en originales), ante las Administraciones de Aduana o la Unidad de Servicio a Operadores de la </w:t>
      </w:r>
      <w:r w:rsidR="00630977" w:rsidRPr="00630977">
        <w:rPr>
          <w:rFonts w:ascii="Times New Roman" w:hAnsi="Times New Roman" w:cs="Times New Roman"/>
          <w:sz w:val="24"/>
          <w:szCs w:val="24"/>
        </w:rPr>
        <w:t>O</w:t>
      </w:r>
      <w:r w:rsidR="0090558B" w:rsidRPr="00630977">
        <w:rPr>
          <w:rFonts w:ascii="Times New Roman" w:hAnsi="Times New Roman" w:cs="Times New Roman"/>
          <w:sz w:val="24"/>
          <w:szCs w:val="24"/>
        </w:rPr>
        <w:t xml:space="preserve">ficina </w:t>
      </w:r>
      <w:r w:rsidR="00630977" w:rsidRPr="00630977">
        <w:rPr>
          <w:rFonts w:ascii="Times New Roman" w:hAnsi="Times New Roman" w:cs="Times New Roman"/>
          <w:sz w:val="24"/>
          <w:szCs w:val="24"/>
        </w:rPr>
        <w:t>C</w:t>
      </w:r>
      <w:r w:rsidR="0090558B" w:rsidRPr="00630977">
        <w:rPr>
          <w:rFonts w:ascii="Times New Roman" w:hAnsi="Times New Roman" w:cs="Times New Roman"/>
          <w:sz w:val="24"/>
          <w:szCs w:val="24"/>
        </w:rPr>
        <w:t>entral o Gerencias Regionales. De no presentarse en el plazo establecido, procede</w:t>
      </w:r>
      <w:r w:rsidR="00C20C8F">
        <w:rPr>
          <w:rFonts w:ascii="Times New Roman" w:hAnsi="Times New Roman" w:cs="Times New Roman"/>
          <w:sz w:val="24"/>
          <w:szCs w:val="24"/>
        </w:rPr>
        <w:t>rá</w:t>
      </w:r>
      <w:r w:rsidR="0090558B" w:rsidRPr="00630977">
        <w:rPr>
          <w:rFonts w:ascii="Times New Roman" w:hAnsi="Times New Roman" w:cs="Times New Roman"/>
          <w:sz w:val="24"/>
          <w:szCs w:val="24"/>
        </w:rPr>
        <w:t xml:space="preserve"> a anular automáticamente</w:t>
      </w:r>
      <w:r w:rsidR="0090558B" w:rsidRPr="00DB1C11">
        <w:rPr>
          <w:rFonts w:ascii="Times New Roman" w:hAnsi="Times New Roman" w:cs="Times New Roman"/>
          <w:sz w:val="24"/>
          <w:szCs w:val="24"/>
        </w:rPr>
        <w:t xml:space="preserve"> el formulario de Despacho Directo.</w:t>
      </w:r>
    </w:p>
    <w:p w:rsidR="0090558B" w:rsidRPr="00DB1C11" w:rsidRDefault="00914040" w:rsidP="0090558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Una vez comunicada la fecha de </w:t>
      </w:r>
      <w:r w:rsidR="0090558B" w:rsidRPr="00DB1C11">
        <w:rPr>
          <w:rFonts w:ascii="Times New Roman" w:hAnsi="Times New Roman" w:cs="Times New Roman"/>
          <w:sz w:val="24"/>
          <w:szCs w:val="24"/>
        </w:rPr>
        <w:t>presentación del Solicitante en Aduana, mediante el sistema informático remit</w:t>
      </w:r>
      <w:r w:rsidR="00C20C8F">
        <w:rPr>
          <w:rFonts w:ascii="Times New Roman" w:hAnsi="Times New Roman" w:cs="Times New Roman"/>
          <w:sz w:val="24"/>
          <w:szCs w:val="24"/>
        </w:rPr>
        <w:t>irá</w:t>
      </w:r>
      <w:r w:rsidR="0090558B" w:rsidRPr="00DB1C11">
        <w:rPr>
          <w:rFonts w:ascii="Times New Roman" w:hAnsi="Times New Roman" w:cs="Times New Roman"/>
          <w:sz w:val="24"/>
          <w:szCs w:val="24"/>
        </w:rPr>
        <w:t xml:space="preserve"> el formulario de registro a los responsables de la habilitación en las </w:t>
      </w:r>
      <w:r w:rsidR="0090558B" w:rsidRPr="00DB1C11">
        <w:rPr>
          <w:rFonts w:ascii="Times New Roman" w:hAnsi="Times New Roman" w:cs="Times New Roman"/>
          <w:bCs/>
          <w:sz w:val="24"/>
          <w:szCs w:val="24"/>
          <w:lang w:val="es-MX"/>
        </w:rPr>
        <w:t>oficinas de las Administraciones de Aduana o la Unidad de Servicio a Operadores de la Oficina Central o Gerencias Regionales</w:t>
      </w:r>
      <w:r w:rsidR="0090558B" w:rsidRPr="00DB1C11">
        <w:rPr>
          <w:rFonts w:ascii="Times New Roman" w:hAnsi="Times New Roman" w:cs="Times New Roman"/>
          <w:sz w:val="24"/>
          <w:szCs w:val="24"/>
        </w:rPr>
        <w:t xml:space="preserve"> a objeto de completar el formulario cuando </w:t>
      </w:r>
      <w:r w:rsidR="006A0C0A">
        <w:rPr>
          <w:rFonts w:ascii="Times New Roman" w:hAnsi="Times New Roman" w:cs="Times New Roman"/>
          <w:sz w:val="24"/>
          <w:szCs w:val="24"/>
        </w:rPr>
        <w:t xml:space="preserve">el </w:t>
      </w:r>
      <w:r w:rsidR="00D41BE9">
        <w:rPr>
          <w:rFonts w:ascii="Times New Roman" w:hAnsi="Times New Roman" w:cs="Times New Roman"/>
          <w:sz w:val="24"/>
          <w:szCs w:val="24"/>
        </w:rPr>
        <w:t>O</w:t>
      </w:r>
      <w:r w:rsidR="006A0C0A">
        <w:rPr>
          <w:rFonts w:ascii="Times New Roman" w:hAnsi="Times New Roman" w:cs="Times New Roman"/>
          <w:sz w:val="24"/>
          <w:szCs w:val="24"/>
        </w:rPr>
        <w:t xml:space="preserve">perador </w:t>
      </w:r>
      <w:r w:rsidR="0090558B" w:rsidRPr="00DB1C11">
        <w:rPr>
          <w:rFonts w:ascii="Times New Roman" w:hAnsi="Times New Roman" w:cs="Times New Roman"/>
          <w:sz w:val="24"/>
          <w:szCs w:val="24"/>
        </w:rPr>
        <w:t>se apersone a esta instancia.</w:t>
      </w:r>
    </w:p>
    <w:p w:rsidR="0090558B" w:rsidRPr="00AB7510" w:rsidRDefault="00AB7510" w:rsidP="0090558B">
      <w:pPr>
        <w:pStyle w:val="Default"/>
        <w:spacing w:before="120" w:after="120"/>
        <w:jc w:val="both"/>
        <w:rPr>
          <w:rFonts w:ascii="Times New Roman" w:hAnsi="Times New Roman" w:cs="Times New Roman"/>
          <w:b/>
        </w:rPr>
      </w:pPr>
      <w:r>
        <w:rPr>
          <w:rFonts w:ascii="Times New Roman" w:hAnsi="Times New Roman" w:cs="Times New Roman"/>
          <w:b/>
        </w:rPr>
        <w:t>ARTÍCULO 111.</w:t>
      </w:r>
      <w:r w:rsidRPr="00DB1C11">
        <w:rPr>
          <w:rFonts w:ascii="Times New Roman" w:hAnsi="Times New Roman" w:cs="Times New Roman"/>
          <w:b/>
        </w:rPr>
        <w:t xml:space="preserve"> (PRESENTA</w:t>
      </w:r>
      <w:r>
        <w:rPr>
          <w:rFonts w:ascii="Times New Roman" w:hAnsi="Times New Roman" w:cs="Times New Roman"/>
          <w:b/>
        </w:rPr>
        <w:t>CIÓN DE DOCUMENTOS REQUERIDOS).</w:t>
      </w:r>
      <w:r w:rsidR="0090558B" w:rsidRPr="00DB1C11">
        <w:rPr>
          <w:rFonts w:ascii="Times New Roman" w:hAnsi="Times New Roman" w:cs="Times New Roman"/>
          <w:b/>
        </w:rPr>
        <w:t xml:space="preserve"> </w:t>
      </w:r>
      <w:r w:rsidR="0090558B" w:rsidRPr="00DB1C11">
        <w:rPr>
          <w:rFonts w:ascii="Times New Roman" w:hAnsi="Times New Roman" w:cs="Times New Roman"/>
          <w:bCs/>
          <w:color w:val="auto"/>
          <w:lang w:val="es-MX"/>
        </w:rPr>
        <w:t>El Técnico Responsable de la Habilitación verifica</w:t>
      </w:r>
      <w:r w:rsidR="00C20C8F">
        <w:rPr>
          <w:rFonts w:ascii="Times New Roman" w:hAnsi="Times New Roman" w:cs="Times New Roman"/>
          <w:bCs/>
          <w:color w:val="auto"/>
          <w:lang w:val="es-MX"/>
        </w:rPr>
        <w:t>rá</w:t>
      </w:r>
      <w:r w:rsidR="0090558B" w:rsidRPr="00DB1C11">
        <w:rPr>
          <w:rFonts w:ascii="Times New Roman" w:hAnsi="Times New Roman" w:cs="Times New Roman"/>
          <w:bCs/>
          <w:color w:val="auto"/>
          <w:lang w:val="es-MX"/>
        </w:rPr>
        <w:t xml:space="preserve"> que la documentación presentada corresponda a la escaneada adjunta al Formulario de Despacho Directo.</w:t>
      </w:r>
    </w:p>
    <w:p w:rsidR="0090558B" w:rsidRPr="00DB1C11" w:rsidRDefault="0090558B" w:rsidP="0090558B">
      <w:pPr>
        <w:tabs>
          <w:tab w:val="left" w:pos="2552"/>
        </w:tabs>
        <w:spacing w:before="120" w:after="120" w:line="240" w:lineRule="auto"/>
        <w:jc w:val="both"/>
        <w:rPr>
          <w:rFonts w:ascii="Times New Roman" w:hAnsi="Times New Roman" w:cs="Times New Roman"/>
          <w:sz w:val="24"/>
          <w:szCs w:val="24"/>
          <w:lang w:val="es-MX"/>
        </w:rPr>
      </w:pPr>
      <w:r w:rsidRPr="00DB1C11">
        <w:rPr>
          <w:rFonts w:ascii="Times New Roman" w:hAnsi="Times New Roman" w:cs="Times New Roman"/>
          <w:sz w:val="24"/>
          <w:szCs w:val="24"/>
          <w:lang w:val="es-MX"/>
        </w:rPr>
        <w:t>En caso de detectar algún error de transcripción o inconsistencia en el formulario, efect</w:t>
      </w:r>
      <w:r w:rsidR="006A0C0A">
        <w:rPr>
          <w:rFonts w:ascii="Times New Roman" w:hAnsi="Times New Roman" w:cs="Times New Roman"/>
          <w:sz w:val="24"/>
          <w:szCs w:val="24"/>
          <w:lang w:val="es-MX"/>
        </w:rPr>
        <w:t>uará</w:t>
      </w:r>
      <w:r w:rsidRPr="00DB1C11">
        <w:rPr>
          <w:rFonts w:ascii="Times New Roman" w:hAnsi="Times New Roman" w:cs="Times New Roman"/>
          <w:sz w:val="24"/>
          <w:szCs w:val="24"/>
          <w:lang w:val="es-MX"/>
        </w:rPr>
        <w:t xml:space="preserve"> las correcciones que correspondan sobre el mismo, previa aceptación del Operador de Comercio Exterior.</w:t>
      </w:r>
    </w:p>
    <w:p w:rsidR="0090558B" w:rsidRPr="00DB1C11" w:rsidRDefault="0090558B" w:rsidP="0090558B">
      <w:pPr>
        <w:tabs>
          <w:tab w:val="left" w:pos="2552"/>
        </w:tabs>
        <w:spacing w:before="120" w:after="120" w:line="240" w:lineRule="auto"/>
        <w:jc w:val="both"/>
        <w:rPr>
          <w:rFonts w:ascii="Times New Roman" w:hAnsi="Times New Roman" w:cs="Times New Roman"/>
          <w:sz w:val="24"/>
          <w:szCs w:val="24"/>
          <w:lang w:val="es-MX"/>
        </w:rPr>
      </w:pPr>
      <w:r w:rsidRPr="00DB1C11">
        <w:rPr>
          <w:rFonts w:ascii="Times New Roman" w:hAnsi="Times New Roman" w:cs="Times New Roman"/>
          <w:sz w:val="24"/>
          <w:szCs w:val="24"/>
          <w:lang w:val="es-MX"/>
        </w:rPr>
        <w:t>En caso de encontrar observaciones que no puedan ser subsanadas inmediatamente, comunica</w:t>
      </w:r>
      <w:r w:rsidR="00C20C8F">
        <w:rPr>
          <w:rFonts w:ascii="Times New Roman" w:hAnsi="Times New Roman" w:cs="Times New Roman"/>
          <w:sz w:val="24"/>
          <w:szCs w:val="24"/>
          <w:lang w:val="es-MX"/>
        </w:rPr>
        <w:t>rá</w:t>
      </w:r>
      <w:r w:rsidRPr="00DB1C11">
        <w:rPr>
          <w:rFonts w:ascii="Times New Roman" w:hAnsi="Times New Roman" w:cs="Times New Roman"/>
          <w:sz w:val="24"/>
          <w:szCs w:val="24"/>
          <w:lang w:val="es-MX"/>
        </w:rPr>
        <w:t xml:space="preserve"> las mismas de forma personal y mediante correo electrónico, procediendo a reprogramar una nueva fecha de presentación.</w:t>
      </w:r>
    </w:p>
    <w:p w:rsidR="0090558B" w:rsidRPr="00DB1C11" w:rsidRDefault="00AB7510" w:rsidP="0090558B">
      <w:pPr>
        <w:pStyle w:val="Default"/>
        <w:spacing w:before="120" w:after="120"/>
        <w:jc w:val="both"/>
        <w:rPr>
          <w:rFonts w:ascii="Times New Roman" w:hAnsi="Times New Roman" w:cs="Times New Roman"/>
          <w:lang w:val="es-MX"/>
        </w:rPr>
      </w:pPr>
      <w:r>
        <w:rPr>
          <w:rFonts w:ascii="Times New Roman" w:hAnsi="Times New Roman" w:cs="Times New Roman"/>
          <w:b/>
        </w:rPr>
        <w:t>ARTÍCULO 112.</w:t>
      </w:r>
      <w:r w:rsidRPr="00DB1C11">
        <w:rPr>
          <w:rFonts w:ascii="Times New Roman" w:hAnsi="Times New Roman" w:cs="Times New Roman"/>
          <w:b/>
        </w:rPr>
        <w:t xml:space="preserve"> (IMP</w:t>
      </w:r>
      <w:r>
        <w:rPr>
          <w:rFonts w:ascii="Times New Roman" w:hAnsi="Times New Roman" w:cs="Times New Roman"/>
          <w:b/>
        </w:rPr>
        <w:t>RESIÓN DEL FORMULARIO Y FIRMA).</w:t>
      </w:r>
      <w:r w:rsidRPr="00DB1C11">
        <w:rPr>
          <w:rFonts w:ascii="Times New Roman" w:hAnsi="Times New Roman" w:cs="Times New Roman"/>
        </w:rPr>
        <w:t xml:space="preserve"> </w:t>
      </w:r>
      <w:r w:rsidR="00C20C8F">
        <w:rPr>
          <w:rFonts w:ascii="Times New Roman" w:hAnsi="Times New Roman" w:cs="Times New Roman"/>
        </w:rPr>
        <w:t>P</w:t>
      </w:r>
      <w:r w:rsidR="0090558B" w:rsidRPr="00DB1C11">
        <w:rPr>
          <w:rFonts w:ascii="Times New Roman" w:hAnsi="Times New Roman" w:cs="Times New Roman"/>
        </w:rPr>
        <w:t>rocede</w:t>
      </w:r>
      <w:r w:rsidR="00C20C8F">
        <w:rPr>
          <w:rFonts w:ascii="Times New Roman" w:hAnsi="Times New Roman" w:cs="Times New Roman"/>
        </w:rPr>
        <w:t>rá</w:t>
      </w:r>
      <w:r w:rsidR="0090558B" w:rsidRPr="00DB1C11">
        <w:rPr>
          <w:rFonts w:ascii="Times New Roman" w:hAnsi="Times New Roman" w:cs="Times New Roman"/>
        </w:rPr>
        <w:t xml:space="preserve"> a la impresión d</w:t>
      </w:r>
      <w:r w:rsidR="0090558B" w:rsidRPr="00DB1C11">
        <w:rPr>
          <w:rFonts w:ascii="Times New Roman" w:hAnsi="Times New Roman" w:cs="Times New Roman"/>
          <w:lang w:val="es-MX"/>
        </w:rPr>
        <w:t>el Formulario de Despacho Directo en dos (2) ejemplares</w:t>
      </w:r>
      <w:r w:rsidR="008D51FD" w:rsidRPr="00DB1C11">
        <w:rPr>
          <w:rFonts w:ascii="Times New Roman" w:hAnsi="Times New Roman" w:cs="Times New Roman"/>
          <w:lang w:val="es-MX"/>
        </w:rPr>
        <w:t>, debiendo e</w:t>
      </w:r>
      <w:r w:rsidR="0090558B" w:rsidRPr="00DB1C11">
        <w:rPr>
          <w:rFonts w:ascii="Times New Roman" w:hAnsi="Times New Roman" w:cs="Times New Roman"/>
          <w:lang w:val="es-MX"/>
        </w:rPr>
        <w:t>l interesado firma</w:t>
      </w:r>
      <w:r w:rsidR="008D51FD" w:rsidRPr="00DB1C11">
        <w:rPr>
          <w:rFonts w:ascii="Times New Roman" w:hAnsi="Times New Roman" w:cs="Times New Roman"/>
          <w:lang w:val="es-MX"/>
        </w:rPr>
        <w:t>r</w:t>
      </w:r>
      <w:r w:rsidR="0090558B" w:rsidRPr="00DB1C11">
        <w:rPr>
          <w:rFonts w:ascii="Times New Roman" w:hAnsi="Times New Roman" w:cs="Times New Roman"/>
          <w:lang w:val="es-MX"/>
        </w:rPr>
        <w:t xml:space="preserve"> en la casilla prevista para el efecto en el formulario, que tendrá carácter de declaración jurada.</w:t>
      </w:r>
    </w:p>
    <w:p w:rsidR="0090558B" w:rsidRPr="00DB1C11" w:rsidRDefault="00AB7510" w:rsidP="0090558B">
      <w:pPr>
        <w:pStyle w:val="Default"/>
        <w:spacing w:before="120" w:after="120"/>
        <w:jc w:val="both"/>
        <w:rPr>
          <w:rFonts w:ascii="Times New Roman" w:hAnsi="Times New Roman" w:cs="Times New Roman"/>
          <w:lang w:val="es-MX"/>
        </w:rPr>
      </w:pPr>
      <w:r w:rsidRPr="00DB1C11">
        <w:rPr>
          <w:rFonts w:ascii="Times New Roman" w:hAnsi="Times New Roman" w:cs="Times New Roman"/>
          <w:b/>
        </w:rPr>
        <w:t>ARTÍCULO 113. (ENTREGA Y DEVOLUCIÓN DE DOCUMENTACIÓN).</w:t>
      </w:r>
      <w:r>
        <w:rPr>
          <w:rFonts w:ascii="Times New Roman" w:hAnsi="Times New Roman" w:cs="Times New Roman"/>
          <w:b/>
        </w:rPr>
        <w:t xml:space="preserve"> </w:t>
      </w:r>
      <w:r w:rsidR="0090558B" w:rsidRPr="00DB1C11">
        <w:rPr>
          <w:rFonts w:ascii="Times New Roman" w:hAnsi="Times New Roman" w:cs="Times New Roman"/>
          <w:lang w:val="es-MX"/>
        </w:rPr>
        <w:t>Dev</w:t>
      </w:r>
      <w:r w:rsidR="0095296E">
        <w:rPr>
          <w:rFonts w:ascii="Times New Roman" w:hAnsi="Times New Roman" w:cs="Times New Roman"/>
          <w:lang w:val="es-MX"/>
        </w:rPr>
        <w:t>olverá</w:t>
      </w:r>
      <w:r w:rsidR="0090558B" w:rsidRPr="00DB1C11">
        <w:rPr>
          <w:rFonts w:ascii="Times New Roman" w:hAnsi="Times New Roman" w:cs="Times New Roman"/>
          <w:lang w:val="es-MX"/>
        </w:rPr>
        <w:t xml:space="preserve"> al Importador los documentos originales presentados</w:t>
      </w:r>
      <w:r w:rsidR="00914040">
        <w:rPr>
          <w:rFonts w:ascii="Times New Roman" w:hAnsi="Times New Roman" w:cs="Times New Roman"/>
          <w:lang w:val="es-MX"/>
        </w:rPr>
        <w:t xml:space="preserve"> a excepción de la garantía</w:t>
      </w:r>
      <w:r w:rsidR="0090558B" w:rsidRPr="00DB1C11">
        <w:rPr>
          <w:rFonts w:ascii="Times New Roman" w:hAnsi="Times New Roman" w:cs="Times New Roman"/>
          <w:lang w:val="es-MX"/>
        </w:rPr>
        <w:t xml:space="preserve"> y le entrega</w:t>
      </w:r>
      <w:r w:rsidR="0095296E">
        <w:rPr>
          <w:rFonts w:ascii="Times New Roman" w:hAnsi="Times New Roman" w:cs="Times New Roman"/>
          <w:lang w:val="es-MX"/>
        </w:rPr>
        <w:t>rá</w:t>
      </w:r>
      <w:r w:rsidR="0090558B" w:rsidRPr="00DB1C11">
        <w:rPr>
          <w:rFonts w:ascii="Times New Roman" w:hAnsi="Times New Roman" w:cs="Times New Roman"/>
          <w:lang w:val="es-MX"/>
        </w:rPr>
        <w:t xml:space="preserve"> una copia original del Formulario de Despacho Directo.</w:t>
      </w:r>
    </w:p>
    <w:p w:rsidR="0090558B" w:rsidRPr="00DB1C11" w:rsidRDefault="00AB7510" w:rsidP="0090558B">
      <w:pPr>
        <w:pStyle w:val="Default"/>
        <w:spacing w:before="120" w:after="120"/>
        <w:jc w:val="both"/>
        <w:rPr>
          <w:rFonts w:ascii="Times New Roman" w:hAnsi="Times New Roman" w:cs="Times New Roman"/>
          <w:lang w:val="es-MX"/>
        </w:rPr>
      </w:pPr>
      <w:r w:rsidRPr="00DB1C11">
        <w:rPr>
          <w:rFonts w:ascii="Times New Roman" w:hAnsi="Times New Roman" w:cs="Times New Roman"/>
          <w:b/>
        </w:rPr>
        <w:t>ARTÍCULO 114. (HABIL</w:t>
      </w:r>
      <w:r>
        <w:rPr>
          <w:rFonts w:ascii="Times New Roman" w:hAnsi="Times New Roman" w:cs="Times New Roman"/>
          <w:b/>
        </w:rPr>
        <w:t>ITACIÓN PARA DESPACHO DIRECTO).</w:t>
      </w:r>
      <w:r w:rsidRPr="00DB1C11">
        <w:rPr>
          <w:rFonts w:ascii="Times New Roman" w:hAnsi="Times New Roman" w:cs="Times New Roman"/>
          <w:b/>
        </w:rPr>
        <w:t xml:space="preserve"> </w:t>
      </w:r>
      <w:r w:rsidR="0090558B" w:rsidRPr="00DB1C11">
        <w:rPr>
          <w:rFonts w:ascii="Times New Roman" w:hAnsi="Times New Roman" w:cs="Times New Roman"/>
          <w:lang w:val="es-MX"/>
        </w:rPr>
        <w:t>Concluido el proceso, mediante el sistema informático procede</w:t>
      </w:r>
      <w:r w:rsidR="0095296E">
        <w:rPr>
          <w:rFonts w:ascii="Times New Roman" w:hAnsi="Times New Roman" w:cs="Times New Roman"/>
          <w:lang w:val="es-MX"/>
        </w:rPr>
        <w:t>rá</w:t>
      </w:r>
      <w:r w:rsidR="0090558B" w:rsidRPr="00DB1C11">
        <w:rPr>
          <w:rFonts w:ascii="Times New Roman" w:hAnsi="Times New Roman" w:cs="Times New Roman"/>
          <w:lang w:val="es-MX"/>
        </w:rPr>
        <w:t xml:space="preserve"> a la habilitación del Importador para re</w:t>
      </w:r>
      <w:r w:rsidR="0095296E">
        <w:rPr>
          <w:rFonts w:ascii="Times New Roman" w:hAnsi="Times New Roman" w:cs="Times New Roman"/>
          <w:lang w:val="es-MX"/>
        </w:rPr>
        <w:t>alizar Despacho Directo y remitirá</w:t>
      </w:r>
      <w:r w:rsidR="0090558B" w:rsidRPr="00DB1C11">
        <w:rPr>
          <w:rFonts w:ascii="Times New Roman" w:hAnsi="Times New Roman" w:cs="Times New Roman"/>
          <w:lang w:val="es-MX"/>
        </w:rPr>
        <w:t xml:space="preserve"> a éste un correo electrónico confirmando su registro y habilitación ante la Aduana Nacional</w:t>
      </w:r>
      <w:r w:rsidR="0090558B" w:rsidRPr="00DB1C11">
        <w:rPr>
          <w:rFonts w:ascii="Times New Roman" w:hAnsi="Times New Roman" w:cs="Times New Roman"/>
        </w:rPr>
        <w:t>.</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SECCIÓN II</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HABILITACIÓN COMO OTRO OPERADOR DE COMERCIO EXTERIOR</w:t>
      </w:r>
    </w:p>
    <w:p w:rsidR="0090558B" w:rsidRPr="00DB1C11" w:rsidRDefault="00AB7510" w:rsidP="0090558B">
      <w:pPr>
        <w:pStyle w:val="Default"/>
        <w:spacing w:before="120" w:after="120"/>
        <w:jc w:val="both"/>
        <w:rPr>
          <w:rFonts w:ascii="Times New Roman" w:hAnsi="Times New Roman" w:cs="Times New Roman"/>
        </w:rPr>
      </w:pPr>
      <w:r>
        <w:rPr>
          <w:rFonts w:ascii="Times New Roman" w:hAnsi="Times New Roman" w:cs="Times New Roman"/>
          <w:b/>
        </w:rPr>
        <w:t>ARTÍCULO 115.</w:t>
      </w:r>
      <w:r w:rsidRPr="00DB1C11">
        <w:rPr>
          <w:rFonts w:ascii="Times New Roman" w:hAnsi="Times New Roman" w:cs="Times New Roman"/>
          <w:b/>
        </w:rPr>
        <w:t xml:space="preserve"> (HABILITACIÓN COMO IMPORTADO</w:t>
      </w:r>
      <w:r>
        <w:rPr>
          <w:rFonts w:ascii="Times New Roman" w:hAnsi="Times New Roman" w:cs="Times New Roman"/>
          <w:b/>
        </w:rPr>
        <w:t>R SIENDO EXPORTADOR).</w:t>
      </w:r>
      <w:r w:rsidRPr="00DB1C11">
        <w:rPr>
          <w:rFonts w:ascii="Times New Roman" w:hAnsi="Times New Roman" w:cs="Times New Roman"/>
          <w:b/>
        </w:rPr>
        <w:t xml:space="preserve"> </w:t>
      </w:r>
      <w:r w:rsidR="0090558B" w:rsidRPr="00DB1C11">
        <w:rPr>
          <w:rFonts w:ascii="Times New Roman" w:hAnsi="Times New Roman" w:cs="Times New Roman"/>
        </w:rPr>
        <w:t>El Operador de Comercio Exterior que est</w:t>
      </w:r>
      <w:r w:rsidR="00063B83" w:rsidRPr="00DB1C11">
        <w:rPr>
          <w:rFonts w:ascii="Times New Roman" w:hAnsi="Times New Roman" w:cs="Times New Roman"/>
        </w:rPr>
        <w:t>é</w:t>
      </w:r>
      <w:r w:rsidR="0090558B" w:rsidRPr="00DB1C11">
        <w:rPr>
          <w:rFonts w:ascii="Times New Roman" w:hAnsi="Times New Roman" w:cs="Times New Roman"/>
        </w:rPr>
        <w:t xml:space="preserve"> habilitado como exportador y requiera ser importador</w:t>
      </w:r>
      <w:r w:rsidR="00371DEE">
        <w:rPr>
          <w:rFonts w:ascii="Times New Roman" w:hAnsi="Times New Roman" w:cs="Times New Roman"/>
        </w:rPr>
        <w:t>,</w:t>
      </w:r>
      <w:r w:rsidR="0090558B" w:rsidRPr="00DB1C11">
        <w:rPr>
          <w:rFonts w:ascii="Times New Roman" w:hAnsi="Times New Roman" w:cs="Times New Roman"/>
        </w:rPr>
        <w:t xml:space="preserve"> debe</w:t>
      </w:r>
      <w:r w:rsidR="0095296E">
        <w:rPr>
          <w:rFonts w:ascii="Times New Roman" w:hAnsi="Times New Roman" w:cs="Times New Roman"/>
        </w:rPr>
        <w:t>rá</w:t>
      </w:r>
      <w:r w:rsidR="0090558B" w:rsidRPr="00DB1C11">
        <w:rPr>
          <w:rFonts w:ascii="Times New Roman" w:hAnsi="Times New Roman" w:cs="Times New Roman"/>
        </w:rPr>
        <w:t xml:space="preserve"> completar el Formulario de Actualización de Datos OCE-1002</w:t>
      </w:r>
      <w:r w:rsidR="00371DEE">
        <w:rPr>
          <w:rFonts w:ascii="Times New Roman" w:hAnsi="Times New Roman" w:cs="Times New Roman"/>
        </w:rPr>
        <w:t xml:space="preserve">, indicando que requiere registrarse como importador, </w:t>
      </w:r>
      <w:r w:rsidR="0095296E">
        <w:rPr>
          <w:rFonts w:ascii="Times New Roman" w:hAnsi="Times New Roman" w:cs="Times New Roman"/>
        </w:rPr>
        <w:t>inc</w:t>
      </w:r>
      <w:r w:rsidR="00DA1824">
        <w:rPr>
          <w:rFonts w:ascii="Times New Roman" w:hAnsi="Times New Roman" w:cs="Times New Roman"/>
        </w:rPr>
        <w:t>l</w:t>
      </w:r>
      <w:r w:rsidR="0095296E">
        <w:rPr>
          <w:rFonts w:ascii="Times New Roman" w:hAnsi="Times New Roman" w:cs="Times New Roman"/>
        </w:rPr>
        <w:t>uyendo</w:t>
      </w:r>
      <w:r w:rsidR="00371DEE">
        <w:rPr>
          <w:rFonts w:ascii="Times New Roman" w:hAnsi="Times New Roman" w:cs="Times New Roman"/>
        </w:rPr>
        <w:t xml:space="preserve"> además </w:t>
      </w:r>
      <w:r w:rsidR="0090558B" w:rsidRPr="00DB1C11">
        <w:rPr>
          <w:rFonts w:ascii="Times New Roman" w:hAnsi="Times New Roman" w:cs="Times New Roman"/>
        </w:rPr>
        <w:t xml:space="preserve">los datos </w:t>
      </w:r>
      <w:r w:rsidR="00A8783B">
        <w:rPr>
          <w:rFonts w:ascii="Times New Roman" w:hAnsi="Times New Roman" w:cs="Times New Roman"/>
        </w:rPr>
        <w:t>solicitados</w:t>
      </w:r>
      <w:r w:rsidR="00A8783B" w:rsidRPr="00DB1C11">
        <w:rPr>
          <w:rFonts w:ascii="Times New Roman" w:hAnsi="Times New Roman" w:cs="Times New Roman"/>
        </w:rPr>
        <w:t xml:space="preserve"> </w:t>
      </w:r>
      <w:r w:rsidR="0090558B" w:rsidRPr="00DB1C11">
        <w:rPr>
          <w:rFonts w:ascii="Times New Roman" w:hAnsi="Times New Roman" w:cs="Times New Roman"/>
        </w:rPr>
        <w:t>por el sistema</w:t>
      </w:r>
      <w:r w:rsidR="0095296E">
        <w:rPr>
          <w:rFonts w:ascii="Times New Roman" w:hAnsi="Times New Roman" w:cs="Times New Roman"/>
        </w:rPr>
        <w:t>.</w:t>
      </w:r>
    </w:p>
    <w:p w:rsidR="0090558B" w:rsidRPr="00DB1C11" w:rsidRDefault="00212B13" w:rsidP="0090558B">
      <w:pPr>
        <w:pStyle w:val="Normal2"/>
        <w:ind w:left="0"/>
        <w:rPr>
          <w:rFonts w:ascii="Times New Roman" w:hAnsi="Times New Roman"/>
          <w:sz w:val="24"/>
          <w:lang w:val="es-BO"/>
        </w:rPr>
      </w:pPr>
      <w:r>
        <w:rPr>
          <w:rFonts w:ascii="Times New Roman" w:hAnsi="Times New Roman"/>
          <w:bCs/>
          <w:sz w:val="24"/>
          <w:lang w:val="es-BO"/>
        </w:rPr>
        <w:t>Posteriormente, r</w:t>
      </w:r>
      <w:r w:rsidR="0090558B" w:rsidRPr="00DB1C11">
        <w:rPr>
          <w:rFonts w:ascii="Times New Roman" w:hAnsi="Times New Roman"/>
          <w:bCs/>
          <w:sz w:val="24"/>
          <w:lang w:val="es-BO"/>
        </w:rPr>
        <w:t>ealiza</w:t>
      </w:r>
      <w:r w:rsidR="0095296E">
        <w:rPr>
          <w:rFonts w:ascii="Times New Roman" w:hAnsi="Times New Roman"/>
          <w:bCs/>
          <w:sz w:val="24"/>
          <w:lang w:val="es-BO"/>
        </w:rPr>
        <w:t>rá</w:t>
      </w:r>
      <w:r w:rsidR="0090558B" w:rsidRPr="00DB1C11">
        <w:rPr>
          <w:rFonts w:ascii="Times New Roman" w:hAnsi="Times New Roman"/>
          <w:bCs/>
          <w:sz w:val="24"/>
          <w:lang w:val="es-BO"/>
        </w:rPr>
        <w:t xml:space="preserve"> las verificaciones</w:t>
      </w:r>
      <w:r>
        <w:rPr>
          <w:rFonts w:ascii="Times New Roman" w:hAnsi="Times New Roman"/>
          <w:bCs/>
          <w:sz w:val="24"/>
          <w:lang w:val="es-BO"/>
        </w:rPr>
        <w:t xml:space="preserve"> y</w:t>
      </w:r>
      <w:r w:rsidR="0090558B" w:rsidRPr="00DB1C11">
        <w:rPr>
          <w:rFonts w:ascii="Times New Roman" w:hAnsi="Times New Roman"/>
          <w:bCs/>
          <w:sz w:val="24"/>
          <w:lang w:val="es-BO"/>
        </w:rPr>
        <w:t xml:space="preserve"> validaciones pertinentes</w:t>
      </w:r>
      <w:r w:rsidR="00043C85">
        <w:rPr>
          <w:rFonts w:ascii="Times New Roman" w:hAnsi="Times New Roman"/>
          <w:bCs/>
          <w:sz w:val="24"/>
          <w:lang w:val="es-BO"/>
        </w:rPr>
        <w:t>;</w:t>
      </w:r>
      <w:r w:rsidR="0090558B" w:rsidRPr="00DB1C11">
        <w:rPr>
          <w:rFonts w:ascii="Times New Roman" w:hAnsi="Times New Roman"/>
          <w:bCs/>
          <w:sz w:val="24"/>
          <w:lang w:val="es-BO"/>
        </w:rPr>
        <w:t xml:space="preserve"> de no existir observaciones, confirma</w:t>
      </w:r>
      <w:r w:rsidR="0095296E">
        <w:rPr>
          <w:rFonts w:ascii="Times New Roman" w:hAnsi="Times New Roman"/>
          <w:bCs/>
          <w:sz w:val="24"/>
          <w:lang w:val="es-BO"/>
        </w:rPr>
        <w:t>rá</w:t>
      </w:r>
      <w:r w:rsidR="0090558B" w:rsidRPr="00DB1C11">
        <w:rPr>
          <w:rFonts w:ascii="Times New Roman" w:hAnsi="Times New Roman"/>
          <w:bCs/>
          <w:sz w:val="24"/>
          <w:lang w:val="es-BO"/>
        </w:rPr>
        <w:t xml:space="preserve"> los datos ingresados. El sistema informático asigna</w:t>
      </w:r>
      <w:r w:rsidR="0095296E">
        <w:rPr>
          <w:rFonts w:ascii="Times New Roman" w:hAnsi="Times New Roman"/>
          <w:bCs/>
          <w:sz w:val="24"/>
          <w:lang w:val="es-BO"/>
        </w:rPr>
        <w:t>rá</w:t>
      </w:r>
      <w:r w:rsidR="0090558B" w:rsidRPr="00DB1C11">
        <w:rPr>
          <w:rFonts w:ascii="Times New Roman" w:hAnsi="Times New Roman"/>
          <w:bCs/>
          <w:sz w:val="24"/>
          <w:lang w:val="es-BO"/>
        </w:rPr>
        <w:t xml:space="preserve"> un Número de </w:t>
      </w:r>
      <w:r w:rsidR="00526ED6" w:rsidRPr="00DB1C11">
        <w:rPr>
          <w:rFonts w:ascii="Times New Roman" w:hAnsi="Times New Roman"/>
          <w:bCs/>
          <w:sz w:val="24"/>
          <w:lang w:val="es-BO"/>
        </w:rPr>
        <w:t>Trámite</w:t>
      </w:r>
      <w:r w:rsidR="0090558B" w:rsidRPr="00DB1C11">
        <w:rPr>
          <w:rFonts w:ascii="Times New Roman" w:hAnsi="Times New Roman"/>
          <w:sz w:val="24"/>
          <w:lang w:val="es-BO"/>
        </w:rPr>
        <w:t>,</w:t>
      </w:r>
      <w:r w:rsidR="0090558B" w:rsidRPr="00DB1C11">
        <w:rPr>
          <w:rFonts w:ascii="Times New Roman" w:hAnsi="Times New Roman"/>
          <w:b/>
          <w:bCs/>
          <w:sz w:val="24"/>
          <w:lang w:val="es-BO"/>
        </w:rPr>
        <w:t xml:space="preserve"> </w:t>
      </w:r>
      <w:r w:rsidR="0090558B" w:rsidRPr="00DB1C11">
        <w:rPr>
          <w:rFonts w:ascii="Times New Roman" w:hAnsi="Times New Roman"/>
          <w:sz w:val="24"/>
          <w:lang w:val="es-BO"/>
        </w:rPr>
        <w:t>OCE-20xx-2-000000x y procede</w:t>
      </w:r>
      <w:r w:rsidR="0095296E">
        <w:rPr>
          <w:rFonts w:ascii="Times New Roman" w:hAnsi="Times New Roman"/>
          <w:sz w:val="24"/>
          <w:lang w:val="es-BO"/>
        </w:rPr>
        <w:t>rá</w:t>
      </w:r>
      <w:r w:rsidR="0090558B" w:rsidRPr="00DB1C11">
        <w:rPr>
          <w:rFonts w:ascii="Times New Roman" w:hAnsi="Times New Roman"/>
          <w:sz w:val="24"/>
          <w:lang w:val="es-BO"/>
        </w:rPr>
        <w:t xml:space="preserve"> a la habilitación de manera automática como Importador.</w:t>
      </w:r>
    </w:p>
    <w:p w:rsidR="0090558B" w:rsidRPr="00DB1C11" w:rsidRDefault="00AB7510" w:rsidP="0090558B">
      <w:pPr>
        <w:pStyle w:val="Default"/>
        <w:spacing w:before="120" w:after="120"/>
        <w:jc w:val="both"/>
        <w:rPr>
          <w:rFonts w:ascii="Times New Roman" w:hAnsi="Times New Roman" w:cs="Times New Roman"/>
        </w:rPr>
      </w:pPr>
      <w:r w:rsidRPr="00DB1C11">
        <w:rPr>
          <w:rFonts w:ascii="Times New Roman" w:hAnsi="Times New Roman" w:cs="Times New Roman"/>
          <w:b/>
        </w:rPr>
        <w:lastRenderedPageBreak/>
        <w:t>ARTÍCULO 116. (HABILITACIÓN COMO</w:t>
      </w:r>
      <w:r>
        <w:rPr>
          <w:rFonts w:ascii="Times New Roman" w:hAnsi="Times New Roman" w:cs="Times New Roman"/>
          <w:b/>
        </w:rPr>
        <w:t xml:space="preserve"> EXPORTADOR SIENDO IMPORTADOR).</w:t>
      </w:r>
      <w:r w:rsidRPr="00DB1C11">
        <w:rPr>
          <w:rFonts w:ascii="Times New Roman" w:hAnsi="Times New Roman" w:cs="Times New Roman"/>
        </w:rPr>
        <w:t xml:space="preserve"> </w:t>
      </w:r>
      <w:r w:rsidR="0090558B" w:rsidRPr="00DB1C11">
        <w:rPr>
          <w:rFonts w:ascii="Times New Roman" w:hAnsi="Times New Roman" w:cs="Times New Roman"/>
        </w:rPr>
        <w:t>El Operador de Comercio Exterior que est</w:t>
      </w:r>
      <w:r w:rsidR="00063B83" w:rsidRPr="00DB1C11">
        <w:rPr>
          <w:rFonts w:ascii="Times New Roman" w:hAnsi="Times New Roman" w:cs="Times New Roman"/>
        </w:rPr>
        <w:t>é</w:t>
      </w:r>
      <w:r w:rsidR="0090558B" w:rsidRPr="00DB1C11">
        <w:rPr>
          <w:rFonts w:ascii="Times New Roman" w:hAnsi="Times New Roman" w:cs="Times New Roman"/>
        </w:rPr>
        <w:t xml:space="preserve"> habilitado como importador y requiera ser exportador debe</w:t>
      </w:r>
      <w:r w:rsidR="0095296E">
        <w:rPr>
          <w:rFonts w:ascii="Times New Roman" w:hAnsi="Times New Roman" w:cs="Times New Roman"/>
        </w:rPr>
        <w:t>rá</w:t>
      </w:r>
      <w:r w:rsidR="00A8783B">
        <w:rPr>
          <w:rFonts w:ascii="Times New Roman" w:hAnsi="Times New Roman" w:cs="Times New Roman"/>
        </w:rPr>
        <w:t>,</w:t>
      </w:r>
      <w:r w:rsidR="0090558B" w:rsidRPr="00DB1C11">
        <w:rPr>
          <w:rFonts w:ascii="Times New Roman" w:hAnsi="Times New Roman" w:cs="Times New Roman"/>
        </w:rPr>
        <w:t xml:space="preserve"> completar el Formulario de Actualización de Datos OCE-1002</w:t>
      </w:r>
      <w:r w:rsidR="00A8783B">
        <w:rPr>
          <w:rFonts w:ascii="Times New Roman" w:hAnsi="Times New Roman" w:cs="Times New Roman"/>
        </w:rPr>
        <w:t>, indicando que requiere registrarse como exportador, completando</w:t>
      </w:r>
      <w:r w:rsidR="0090558B" w:rsidRPr="00DB1C11">
        <w:rPr>
          <w:rFonts w:ascii="Times New Roman" w:hAnsi="Times New Roman" w:cs="Times New Roman"/>
        </w:rPr>
        <w:t xml:space="preserve"> los datos </w:t>
      </w:r>
      <w:r w:rsidR="00A8783B">
        <w:rPr>
          <w:rFonts w:ascii="Times New Roman" w:hAnsi="Times New Roman" w:cs="Times New Roman"/>
        </w:rPr>
        <w:t xml:space="preserve">solicitados </w:t>
      </w:r>
      <w:r w:rsidR="0090558B" w:rsidRPr="00DB1C11">
        <w:rPr>
          <w:rFonts w:ascii="Times New Roman" w:hAnsi="Times New Roman" w:cs="Times New Roman"/>
        </w:rPr>
        <w:t>por el sistema y adjunta</w:t>
      </w:r>
      <w:r w:rsidR="00A8783B">
        <w:rPr>
          <w:rFonts w:ascii="Times New Roman" w:hAnsi="Times New Roman" w:cs="Times New Roman"/>
        </w:rPr>
        <w:t>ndo</w:t>
      </w:r>
      <w:r w:rsidR="0090558B" w:rsidRPr="00DB1C11">
        <w:rPr>
          <w:rFonts w:ascii="Times New Roman" w:hAnsi="Times New Roman" w:cs="Times New Roman"/>
        </w:rPr>
        <w:t xml:space="preserve"> </w:t>
      </w:r>
      <w:r w:rsidR="00A8783B">
        <w:rPr>
          <w:rFonts w:ascii="Times New Roman" w:hAnsi="Times New Roman" w:cs="Times New Roman"/>
        </w:rPr>
        <w:t xml:space="preserve">además </w:t>
      </w:r>
      <w:r w:rsidR="0090558B" w:rsidRPr="00DB1C11">
        <w:rPr>
          <w:rFonts w:ascii="Times New Roman" w:hAnsi="Times New Roman" w:cs="Times New Roman"/>
        </w:rPr>
        <w:t xml:space="preserve">el </w:t>
      </w:r>
      <w:r w:rsidR="006A0C0A">
        <w:rPr>
          <w:rFonts w:ascii="Times New Roman" w:hAnsi="Times New Roman" w:cs="Times New Roman"/>
        </w:rPr>
        <w:t xml:space="preserve">Registro </w:t>
      </w:r>
      <w:r w:rsidR="0090558B" w:rsidRPr="00DB1C11">
        <w:rPr>
          <w:rFonts w:ascii="Times New Roman" w:hAnsi="Times New Roman" w:cs="Times New Roman"/>
        </w:rPr>
        <w:t>Único de Exportador</w:t>
      </w:r>
      <w:r w:rsidR="00D41BE9">
        <w:rPr>
          <w:rFonts w:ascii="Times New Roman" w:hAnsi="Times New Roman" w:cs="Times New Roman"/>
        </w:rPr>
        <w:t xml:space="preserve">, </w:t>
      </w:r>
      <w:r w:rsidR="006A0C0A">
        <w:rPr>
          <w:rFonts w:ascii="Times New Roman" w:hAnsi="Times New Roman" w:cs="Times New Roman"/>
        </w:rPr>
        <w:t>(RUEX)</w:t>
      </w:r>
      <w:r w:rsidR="00630977">
        <w:rPr>
          <w:rFonts w:ascii="Times New Roman" w:hAnsi="Times New Roman" w:cs="Times New Roman"/>
        </w:rPr>
        <w:t>.</w:t>
      </w:r>
      <w:r w:rsidR="0090558B" w:rsidRPr="00DB1C11">
        <w:rPr>
          <w:rFonts w:ascii="Times New Roman" w:hAnsi="Times New Roman" w:cs="Times New Roman"/>
        </w:rPr>
        <w:t xml:space="preserve"> </w:t>
      </w:r>
    </w:p>
    <w:p w:rsidR="0090558B" w:rsidRPr="00DB1C11" w:rsidRDefault="0090558B" w:rsidP="0090558B">
      <w:pPr>
        <w:pStyle w:val="Normal2"/>
        <w:ind w:left="0"/>
        <w:rPr>
          <w:rFonts w:ascii="Times New Roman" w:hAnsi="Times New Roman"/>
          <w:sz w:val="24"/>
          <w:lang w:val="es-BO"/>
        </w:rPr>
      </w:pPr>
      <w:r w:rsidRPr="00DB1C11">
        <w:rPr>
          <w:rFonts w:ascii="Times New Roman" w:hAnsi="Times New Roman"/>
          <w:bCs/>
          <w:sz w:val="24"/>
          <w:lang w:val="es-BO"/>
        </w:rPr>
        <w:t>Concluido el ingreso de datos en el Formulario de Registro de Operadores OCE-1002, incluyendo la documentación de respaldo escaneada, realizadas las verificaciones</w:t>
      </w:r>
      <w:r w:rsidR="00A8783B">
        <w:rPr>
          <w:rFonts w:ascii="Times New Roman" w:hAnsi="Times New Roman"/>
          <w:bCs/>
          <w:sz w:val="24"/>
          <w:lang w:val="es-BO"/>
        </w:rPr>
        <w:t xml:space="preserve"> y</w:t>
      </w:r>
      <w:r w:rsidRPr="00DB1C11">
        <w:rPr>
          <w:rFonts w:ascii="Times New Roman" w:hAnsi="Times New Roman"/>
          <w:bCs/>
          <w:sz w:val="24"/>
          <w:lang w:val="es-BO"/>
        </w:rPr>
        <w:t xml:space="preserve"> validaciones pertinentes</w:t>
      </w:r>
      <w:r w:rsidR="00043C85">
        <w:rPr>
          <w:rFonts w:ascii="Times New Roman" w:hAnsi="Times New Roman"/>
          <w:bCs/>
          <w:sz w:val="24"/>
          <w:lang w:val="es-BO"/>
        </w:rPr>
        <w:t>;</w:t>
      </w:r>
      <w:r w:rsidRPr="00DB1C11">
        <w:rPr>
          <w:rFonts w:ascii="Times New Roman" w:hAnsi="Times New Roman"/>
          <w:bCs/>
          <w:sz w:val="24"/>
          <w:lang w:val="es-BO"/>
        </w:rPr>
        <w:t xml:space="preserve"> de no existir observaciones, confirma</w:t>
      </w:r>
      <w:r w:rsidR="0095296E">
        <w:rPr>
          <w:rFonts w:ascii="Times New Roman" w:hAnsi="Times New Roman"/>
          <w:bCs/>
          <w:sz w:val="24"/>
          <w:lang w:val="es-BO"/>
        </w:rPr>
        <w:t>rá</w:t>
      </w:r>
      <w:r w:rsidRPr="00DB1C11">
        <w:rPr>
          <w:rFonts w:ascii="Times New Roman" w:hAnsi="Times New Roman"/>
          <w:bCs/>
          <w:sz w:val="24"/>
          <w:lang w:val="es-BO"/>
        </w:rPr>
        <w:t xml:space="preserve"> los datos. El sistema informático asigna</w:t>
      </w:r>
      <w:r w:rsidR="0095296E">
        <w:rPr>
          <w:rFonts w:ascii="Times New Roman" w:hAnsi="Times New Roman"/>
          <w:bCs/>
          <w:sz w:val="24"/>
          <w:lang w:val="es-BO"/>
        </w:rPr>
        <w:t>rá</w:t>
      </w:r>
      <w:r w:rsidRPr="00DB1C11">
        <w:rPr>
          <w:rFonts w:ascii="Times New Roman" w:hAnsi="Times New Roman"/>
          <w:bCs/>
          <w:sz w:val="24"/>
          <w:lang w:val="es-BO"/>
        </w:rPr>
        <w:t xml:space="preserve"> un Número de </w:t>
      </w:r>
      <w:r w:rsidR="00526ED6" w:rsidRPr="00DB1C11">
        <w:rPr>
          <w:rFonts w:ascii="Times New Roman" w:hAnsi="Times New Roman"/>
          <w:bCs/>
          <w:sz w:val="24"/>
          <w:lang w:val="es-BO"/>
        </w:rPr>
        <w:t>Trámite</w:t>
      </w:r>
      <w:r w:rsidRPr="00DB1C11">
        <w:rPr>
          <w:rFonts w:ascii="Times New Roman" w:hAnsi="Times New Roman"/>
          <w:sz w:val="24"/>
          <w:lang w:val="es-BO"/>
        </w:rPr>
        <w:t>,</w:t>
      </w:r>
      <w:r w:rsidRPr="00DB1C11">
        <w:rPr>
          <w:rFonts w:ascii="Times New Roman" w:hAnsi="Times New Roman"/>
          <w:b/>
          <w:bCs/>
          <w:sz w:val="24"/>
          <w:lang w:val="es-BO"/>
        </w:rPr>
        <w:t xml:space="preserve"> </w:t>
      </w:r>
      <w:r w:rsidR="00914040">
        <w:rPr>
          <w:rFonts w:ascii="Times New Roman" w:hAnsi="Times New Roman"/>
          <w:sz w:val="24"/>
          <w:lang w:val="es-BO"/>
        </w:rPr>
        <w:t>OCE-20xx-2</w:t>
      </w:r>
      <w:r w:rsidRPr="00DB1C11">
        <w:rPr>
          <w:rFonts w:ascii="Times New Roman" w:hAnsi="Times New Roman"/>
          <w:sz w:val="24"/>
          <w:lang w:val="es-BO"/>
        </w:rPr>
        <w:t xml:space="preserve">-000000x y </w:t>
      </w:r>
      <w:r w:rsidR="00290996">
        <w:rPr>
          <w:rFonts w:ascii="Times New Roman" w:hAnsi="Times New Roman"/>
          <w:sz w:val="24"/>
          <w:lang w:val="es-BO"/>
        </w:rPr>
        <w:t>remitirá</w:t>
      </w:r>
      <w:r w:rsidR="00063B83" w:rsidRPr="00DB1C11">
        <w:rPr>
          <w:rFonts w:ascii="Times New Roman" w:hAnsi="Times New Roman"/>
          <w:sz w:val="24"/>
          <w:lang w:val="es-BO"/>
        </w:rPr>
        <w:t xml:space="preserve"> </w:t>
      </w:r>
      <w:r w:rsidRPr="00DB1C11">
        <w:rPr>
          <w:rFonts w:ascii="Times New Roman" w:hAnsi="Times New Roman"/>
          <w:sz w:val="24"/>
          <w:lang w:val="es-BO"/>
        </w:rPr>
        <w:t xml:space="preserve">al </w:t>
      </w:r>
      <w:r w:rsidR="00A8783B">
        <w:rPr>
          <w:rFonts w:ascii="Times New Roman" w:hAnsi="Times New Roman"/>
          <w:sz w:val="24"/>
          <w:lang w:val="es-BO"/>
        </w:rPr>
        <w:t xml:space="preserve">operador </w:t>
      </w:r>
      <w:r w:rsidRPr="00DB1C11">
        <w:rPr>
          <w:rFonts w:ascii="Times New Roman" w:hAnsi="Times New Roman"/>
          <w:sz w:val="24"/>
          <w:lang w:val="es-BO"/>
        </w:rPr>
        <w:t xml:space="preserve">un correo electrónico con las instrucciones necesarias para dar continuidad a su </w:t>
      </w:r>
      <w:r w:rsidR="00290996">
        <w:rPr>
          <w:rFonts w:ascii="Times New Roman" w:hAnsi="Times New Roman"/>
          <w:sz w:val="24"/>
          <w:lang w:val="es-BO"/>
        </w:rPr>
        <w:t>trámite</w:t>
      </w:r>
      <w:r w:rsidRPr="00DB1C11">
        <w:rPr>
          <w:rFonts w:ascii="Times New Roman" w:hAnsi="Times New Roman"/>
          <w:sz w:val="24"/>
          <w:lang w:val="es-BO"/>
        </w:rPr>
        <w:t>.</w:t>
      </w:r>
    </w:p>
    <w:p w:rsidR="0096058C" w:rsidRPr="00DB1C11" w:rsidRDefault="0096058C"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SECCIÓN III</w:t>
      </w:r>
    </w:p>
    <w:p w:rsidR="0096058C" w:rsidRPr="00DB1C11" w:rsidRDefault="0096058C"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 xml:space="preserve">HABILITACIÓN </w:t>
      </w:r>
      <w:r w:rsidR="00EE66E3" w:rsidRPr="00DB1C11">
        <w:rPr>
          <w:rFonts w:ascii="Times New Roman" w:hAnsi="Times New Roman" w:cs="Times New Roman"/>
          <w:b/>
        </w:rPr>
        <w:t>PARA</w:t>
      </w:r>
      <w:r w:rsidRPr="00DB1C11">
        <w:rPr>
          <w:rFonts w:ascii="Times New Roman" w:hAnsi="Times New Roman" w:cs="Times New Roman"/>
          <w:b/>
        </w:rPr>
        <w:t xml:space="preserve"> </w:t>
      </w:r>
      <w:r w:rsidR="00EE66E3" w:rsidRPr="00DB1C11">
        <w:rPr>
          <w:rFonts w:ascii="Times New Roman" w:hAnsi="Times New Roman" w:cs="Times New Roman"/>
          <w:b/>
        </w:rPr>
        <w:t>TRANSPORTE INTERNACIONAL                                       POR CUENTA PROPIA</w:t>
      </w:r>
    </w:p>
    <w:p w:rsidR="0096058C" w:rsidRPr="00AB7510" w:rsidRDefault="00AB7510" w:rsidP="0096058C">
      <w:pPr>
        <w:pStyle w:val="Default"/>
        <w:spacing w:before="120" w:after="120"/>
        <w:jc w:val="both"/>
        <w:rPr>
          <w:rFonts w:ascii="Times New Roman" w:hAnsi="Times New Roman" w:cs="Times New Roman"/>
          <w:b/>
        </w:rPr>
      </w:pPr>
      <w:r>
        <w:rPr>
          <w:rFonts w:ascii="Times New Roman" w:hAnsi="Times New Roman" w:cs="Times New Roman"/>
          <w:b/>
        </w:rPr>
        <w:t xml:space="preserve">ARTÍCULO 117. </w:t>
      </w:r>
      <w:r w:rsidRPr="00DB1C11">
        <w:rPr>
          <w:rFonts w:ascii="Times New Roman" w:hAnsi="Times New Roman" w:cs="Times New Roman"/>
          <w:b/>
        </w:rPr>
        <w:t>(HABILITACIÓN</w:t>
      </w:r>
      <w:r>
        <w:rPr>
          <w:rFonts w:ascii="Times New Roman" w:hAnsi="Times New Roman" w:cs="Times New Roman"/>
          <w:b/>
        </w:rPr>
        <w:t>).</w:t>
      </w:r>
      <w:r w:rsidRPr="00DB1C11">
        <w:rPr>
          <w:rFonts w:ascii="Times New Roman" w:hAnsi="Times New Roman" w:cs="Times New Roman"/>
          <w:b/>
        </w:rPr>
        <w:t xml:space="preserve"> </w:t>
      </w:r>
      <w:r w:rsidR="0096058C" w:rsidRPr="00DB1C11">
        <w:rPr>
          <w:rFonts w:ascii="Times New Roman" w:hAnsi="Times New Roman" w:cs="Times New Roman"/>
        </w:rPr>
        <w:t xml:space="preserve">Los importadores </w:t>
      </w:r>
      <w:r w:rsidR="00F0275B" w:rsidRPr="00DB1C11">
        <w:rPr>
          <w:rFonts w:ascii="Times New Roman" w:hAnsi="Times New Roman" w:cs="Times New Roman"/>
        </w:rPr>
        <w:t xml:space="preserve">y/o exportadores </w:t>
      </w:r>
      <w:r w:rsidR="00EE66E3" w:rsidRPr="00DB1C11">
        <w:rPr>
          <w:rFonts w:ascii="Times New Roman" w:hAnsi="Times New Roman" w:cs="Times New Roman"/>
        </w:rPr>
        <w:t>cuyo giro comercial no sea el transporte de mercancías</w:t>
      </w:r>
      <w:r w:rsidR="009D4D4B">
        <w:rPr>
          <w:rFonts w:ascii="Times New Roman" w:hAnsi="Times New Roman" w:cs="Times New Roman"/>
        </w:rPr>
        <w:t xml:space="preserve"> con retribución</w:t>
      </w:r>
      <w:r w:rsidR="007D53C0">
        <w:rPr>
          <w:rFonts w:ascii="Times New Roman" w:hAnsi="Times New Roman" w:cs="Times New Roman"/>
        </w:rPr>
        <w:t>,</w:t>
      </w:r>
      <w:r w:rsidR="00EE66E3" w:rsidRPr="00DB1C11">
        <w:rPr>
          <w:rFonts w:ascii="Times New Roman" w:hAnsi="Times New Roman" w:cs="Times New Roman"/>
        </w:rPr>
        <w:t xml:space="preserve"> </w:t>
      </w:r>
      <w:r w:rsidR="007D53C0" w:rsidRPr="00DB1C11">
        <w:rPr>
          <w:rFonts w:ascii="Times New Roman" w:hAnsi="Times New Roman" w:cs="Times New Roman"/>
        </w:rPr>
        <w:t xml:space="preserve">podrán realizar transporte internacional por cuenta propia </w:t>
      </w:r>
      <w:r w:rsidR="00EE66E3" w:rsidRPr="00DB1C11">
        <w:rPr>
          <w:rFonts w:ascii="Times New Roman" w:hAnsi="Times New Roman" w:cs="Times New Roman"/>
        </w:rPr>
        <w:t>siempre que los bienes a transportar sean de su propiedad o</w:t>
      </w:r>
      <w:r w:rsidR="00F81A30">
        <w:rPr>
          <w:rFonts w:ascii="Times New Roman" w:hAnsi="Times New Roman" w:cs="Times New Roman"/>
        </w:rPr>
        <w:t xml:space="preserve"> para su consumo</w:t>
      </w:r>
      <w:r w:rsidR="009D4D4B">
        <w:rPr>
          <w:rFonts w:ascii="Times New Roman" w:hAnsi="Times New Roman" w:cs="Times New Roman"/>
        </w:rPr>
        <w:t xml:space="preserve"> o transformación</w:t>
      </w:r>
      <w:r w:rsidR="00EE66E3" w:rsidRPr="00DB1C11">
        <w:rPr>
          <w:rFonts w:ascii="Times New Roman" w:hAnsi="Times New Roman" w:cs="Times New Roman"/>
        </w:rPr>
        <w:t>.</w:t>
      </w:r>
    </w:p>
    <w:p w:rsidR="0096058C" w:rsidRPr="00DB1C11" w:rsidRDefault="00AB7510" w:rsidP="0096058C">
      <w:pPr>
        <w:pStyle w:val="Normal4"/>
        <w:ind w:left="0"/>
        <w:rPr>
          <w:rFonts w:ascii="Times New Roman" w:hAnsi="Times New Roman"/>
          <w:sz w:val="24"/>
        </w:rPr>
      </w:pPr>
      <w:r w:rsidRPr="00DB1C11">
        <w:rPr>
          <w:rFonts w:ascii="Times New Roman" w:hAnsi="Times New Roman"/>
          <w:b/>
          <w:sz w:val="24"/>
        </w:rPr>
        <w:t>ARTÍCULO 118. (REQUISITOS).</w:t>
      </w:r>
      <w:r w:rsidR="0096058C" w:rsidRPr="00DB1C11">
        <w:rPr>
          <w:rFonts w:ascii="Times New Roman" w:hAnsi="Times New Roman"/>
          <w:sz w:val="24"/>
        </w:rPr>
        <w:t xml:space="preserve"> Para la habilitación </w:t>
      </w:r>
      <w:r w:rsidR="00ED2D8B" w:rsidRPr="00DB1C11">
        <w:rPr>
          <w:rFonts w:ascii="Times New Roman" w:hAnsi="Times New Roman"/>
          <w:sz w:val="24"/>
        </w:rPr>
        <w:t xml:space="preserve">como transportista </w:t>
      </w:r>
      <w:r w:rsidR="00F0275B" w:rsidRPr="00DB1C11">
        <w:rPr>
          <w:rFonts w:ascii="Times New Roman" w:hAnsi="Times New Roman"/>
          <w:sz w:val="24"/>
        </w:rPr>
        <w:t xml:space="preserve">internacional </w:t>
      </w:r>
      <w:r w:rsidR="00ED2D8B" w:rsidRPr="00DB1C11">
        <w:rPr>
          <w:rFonts w:ascii="Times New Roman" w:hAnsi="Times New Roman"/>
          <w:sz w:val="24"/>
        </w:rPr>
        <w:t>por cuenta propia</w:t>
      </w:r>
      <w:r w:rsidR="0096058C" w:rsidRPr="00DB1C11">
        <w:rPr>
          <w:rFonts w:ascii="Times New Roman" w:hAnsi="Times New Roman"/>
          <w:sz w:val="24"/>
        </w:rPr>
        <w:t>, las empresas deberán cumplir los siguientes requisitos:</w:t>
      </w:r>
    </w:p>
    <w:p w:rsidR="00F0275B" w:rsidRPr="00DB1C11" w:rsidRDefault="00F0275B" w:rsidP="00071B2D">
      <w:pPr>
        <w:pStyle w:val="Normal4"/>
        <w:numPr>
          <w:ilvl w:val="0"/>
          <w:numId w:val="39"/>
        </w:numPr>
        <w:rPr>
          <w:rFonts w:ascii="Times New Roman" w:hAnsi="Times New Roman"/>
          <w:sz w:val="24"/>
          <w:lang w:val="es-MX" w:eastAsia="es-BO"/>
        </w:rPr>
      </w:pPr>
      <w:r w:rsidRPr="00DB1C11">
        <w:rPr>
          <w:rFonts w:ascii="Times New Roman" w:hAnsi="Times New Roman"/>
          <w:sz w:val="24"/>
        </w:rPr>
        <w:t xml:space="preserve">Estar habilitadas para el transporte de mercancías por cuenta propia mediante </w:t>
      </w:r>
      <w:r w:rsidR="005A6BAE">
        <w:rPr>
          <w:rFonts w:ascii="Times New Roman" w:hAnsi="Times New Roman"/>
          <w:sz w:val="24"/>
        </w:rPr>
        <w:t>Resolución Administrativa d</w:t>
      </w:r>
      <w:r w:rsidRPr="00DB1C11">
        <w:rPr>
          <w:rFonts w:ascii="Times New Roman" w:hAnsi="Times New Roman"/>
          <w:sz w:val="24"/>
        </w:rPr>
        <w:t>el Viceministerio de Transporte</w:t>
      </w:r>
      <w:r w:rsidR="00CB70E8">
        <w:rPr>
          <w:rFonts w:ascii="Times New Roman" w:hAnsi="Times New Roman"/>
          <w:sz w:val="24"/>
        </w:rPr>
        <w:t>s</w:t>
      </w:r>
      <w:r w:rsidRPr="00DB1C11">
        <w:rPr>
          <w:rFonts w:ascii="Times New Roman" w:hAnsi="Times New Roman"/>
          <w:sz w:val="24"/>
        </w:rPr>
        <w:t>.</w:t>
      </w:r>
    </w:p>
    <w:p w:rsidR="00F0275B" w:rsidRPr="00DB1C11" w:rsidRDefault="00F0275B" w:rsidP="00071B2D">
      <w:pPr>
        <w:pStyle w:val="Normal4"/>
        <w:numPr>
          <w:ilvl w:val="0"/>
          <w:numId w:val="39"/>
        </w:numPr>
        <w:rPr>
          <w:rFonts w:ascii="Times New Roman" w:hAnsi="Times New Roman"/>
          <w:sz w:val="24"/>
          <w:lang w:val="es-MX" w:eastAsia="es-BO"/>
        </w:rPr>
      </w:pPr>
      <w:r w:rsidRPr="00DB1C11">
        <w:rPr>
          <w:rFonts w:ascii="Times New Roman" w:hAnsi="Times New Roman"/>
          <w:sz w:val="24"/>
          <w:lang w:val="es-MX" w:eastAsia="es-BO"/>
        </w:rPr>
        <w:t>Contar con tarjetas de operación vigente para cada medio de transporte.</w:t>
      </w:r>
    </w:p>
    <w:p w:rsidR="00630977" w:rsidRDefault="00630977" w:rsidP="00071B2D">
      <w:pPr>
        <w:pStyle w:val="Default"/>
        <w:numPr>
          <w:ilvl w:val="0"/>
          <w:numId w:val="39"/>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Boleta de garantía o póliza de caución por un monto calculado en función de la capacidad de carga de cada medio de transporte</w:t>
      </w:r>
      <w:r>
        <w:rPr>
          <w:rFonts w:ascii="Times New Roman" w:hAnsi="Times New Roman" w:cs="Times New Roman"/>
          <w:lang w:val="es-MX" w:eastAsia="es-BO"/>
        </w:rPr>
        <w:t xml:space="preserve"> con v</w:t>
      </w:r>
      <w:r w:rsidRPr="00DB1C11">
        <w:rPr>
          <w:rFonts w:ascii="Times New Roman" w:hAnsi="Times New Roman" w:cs="Times New Roman"/>
          <w:lang w:val="es-MX" w:eastAsia="es-BO"/>
        </w:rPr>
        <w:t xml:space="preserve">igencia hasta </w:t>
      </w:r>
      <w:r>
        <w:rPr>
          <w:rFonts w:ascii="Times New Roman" w:hAnsi="Times New Roman" w:cs="Times New Roman"/>
          <w:lang w:val="es-MX" w:eastAsia="es-BO"/>
        </w:rPr>
        <w:t>treinta (</w:t>
      </w:r>
      <w:r w:rsidRPr="00DB1C11">
        <w:rPr>
          <w:rFonts w:ascii="Times New Roman" w:hAnsi="Times New Roman" w:cs="Times New Roman"/>
          <w:lang w:val="es-MX" w:eastAsia="es-BO"/>
        </w:rPr>
        <w:t>30</w:t>
      </w:r>
      <w:r>
        <w:rPr>
          <w:rFonts w:ascii="Times New Roman" w:hAnsi="Times New Roman" w:cs="Times New Roman"/>
          <w:lang w:val="es-MX" w:eastAsia="es-BO"/>
        </w:rPr>
        <w:t>)</w:t>
      </w:r>
      <w:r w:rsidRPr="00DB1C11">
        <w:rPr>
          <w:rFonts w:ascii="Times New Roman" w:hAnsi="Times New Roman" w:cs="Times New Roman"/>
          <w:lang w:val="es-MX" w:eastAsia="es-BO"/>
        </w:rPr>
        <w:t xml:space="preserve"> días posteriores al vencimiento de </w:t>
      </w:r>
      <w:r>
        <w:rPr>
          <w:rFonts w:ascii="Times New Roman" w:hAnsi="Times New Roman" w:cs="Times New Roman"/>
          <w:lang w:val="es-MX" w:eastAsia="es-BO"/>
        </w:rPr>
        <w:t>la</w:t>
      </w:r>
      <w:r w:rsidRPr="00DB1C11">
        <w:rPr>
          <w:rFonts w:ascii="Times New Roman" w:hAnsi="Times New Roman" w:cs="Times New Roman"/>
          <w:lang w:val="es-MX" w:eastAsia="es-BO"/>
        </w:rPr>
        <w:t xml:space="preserve"> tarjeta de operación.  En caso de póliza de caución debe adjuntar la Cláusula adicional de plazo de pago</w:t>
      </w:r>
      <w:r>
        <w:rPr>
          <w:rFonts w:ascii="Times New Roman" w:hAnsi="Times New Roman" w:cs="Times New Roman"/>
          <w:lang w:val="es-MX" w:eastAsia="es-BO"/>
        </w:rPr>
        <w:t>.</w:t>
      </w:r>
      <w:r w:rsidRPr="00BE1C2B">
        <w:rPr>
          <w:rFonts w:ascii="Times New Roman" w:hAnsi="Times New Roman" w:cs="Times New Roman"/>
          <w:lang w:val="es-MX" w:eastAsia="es-BO"/>
        </w:rPr>
        <w:t xml:space="preserve"> </w:t>
      </w:r>
      <w:r w:rsidRPr="008E1D6C">
        <w:rPr>
          <w:rFonts w:ascii="Times New Roman" w:hAnsi="Times New Roman" w:cs="Times New Roman"/>
          <w:lang w:val="es-MX" w:eastAsia="es-BO"/>
        </w:rPr>
        <w:t xml:space="preserve">El monto calculado al tipo de cambio del día de emisión del documento, </w:t>
      </w:r>
      <w:r w:rsidRPr="008E1D6C">
        <w:rPr>
          <w:rFonts w:ascii="Times New Roman" w:hAnsi="Times New Roman" w:cs="Times New Roman"/>
          <w:color w:val="auto"/>
          <w:lang w:val="es-MX" w:eastAsia="es-BO"/>
        </w:rPr>
        <w:t xml:space="preserve">expresado </w:t>
      </w:r>
      <w:r w:rsidRPr="008E1D6C">
        <w:rPr>
          <w:rFonts w:ascii="Times New Roman" w:hAnsi="Times New Roman" w:cs="Times New Roman"/>
          <w:lang w:val="es-MX" w:eastAsia="es-BO"/>
        </w:rPr>
        <w:t xml:space="preserve">en Unidades de Fomento a la Vivienda.  </w:t>
      </w:r>
    </w:p>
    <w:p w:rsidR="00184600" w:rsidRPr="00DB1C11" w:rsidRDefault="00AB7510" w:rsidP="00184600">
      <w:pPr>
        <w:pStyle w:val="Default"/>
        <w:spacing w:before="120" w:after="120"/>
        <w:jc w:val="both"/>
        <w:rPr>
          <w:rFonts w:ascii="Times New Roman" w:hAnsi="Times New Roman" w:cs="Times New Roman"/>
        </w:rPr>
      </w:pPr>
      <w:r>
        <w:rPr>
          <w:rFonts w:ascii="Times New Roman" w:hAnsi="Times New Roman" w:cs="Times New Roman"/>
          <w:b/>
        </w:rPr>
        <w:t>ARTÍCULO 119.</w:t>
      </w:r>
      <w:r w:rsidRPr="00DB1C11">
        <w:rPr>
          <w:rFonts w:ascii="Times New Roman" w:hAnsi="Times New Roman" w:cs="Times New Roman"/>
          <w:b/>
        </w:rPr>
        <w:t xml:space="preserve"> (HABILITACIÓN DE</w:t>
      </w:r>
      <w:r>
        <w:rPr>
          <w:rFonts w:ascii="Times New Roman" w:hAnsi="Times New Roman" w:cs="Times New Roman"/>
          <w:b/>
        </w:rPr>
        <w:t xml:space="preserve"> LOS MEDIOS POR CUENTA PROPIA).</w:t>
      </w:r>
      <w:r w:rsidRPr="00DB1C11">
        <w:rPr>
          <w:rFonts w:ascii="Times New Roman" w:hAnsi="Times New Roman" w:cs="Times New Roman"/>
          <w:b/>
        </w:rPr>
        <w:t xml:space="preserve"> </w:t>
      </w:r>
      <w:r w:rsidR="00184600" w:rsidRPr="00DB1C11">
        <w:rPr>
          <w:rFonts w:ascii="Times New Roman" w:hAnsi="Times New Roman" w:cs="Times New Roman"/>
        </w:rPr>
        <w:t>Para la habilitación de los medios de transporte por cuenta propia el Operador deberá ingresar al Sistema de Registro de Operadores con el usuario y contraseña habilitados.</w:t>
      </w:r>
    </w:p>
    <w:p w:rsidR="00184600" w:rsidRPr="00016972" w:rsidRDefault="00184600" w:rsidP="00184600">
      <w:pPr>
        <w:pStyle w:val="Default"/>
        <w:spacing w:before="120" w:after="120"/>
        <w:jc w:val="both"/>
        <w:rPr>
          <w:rFonts w:ascii="Times New Roman" w:hAnsi="Times New Roman" w:cs="Times New Roman"/>
        </w:rPr>
      </w:pPr>
      <w:r w:rsidRPr="00DB1C11">
        <w:rPr>
          <w:rFonts w:ascii="Times New Roman" w:hAnsi="Times New Roman" w:cs="Times New Roman"/>
        </w:rPr>
        <w:t>Realiza</w:t>
      </w:r>
      <w:r w:rsidR="0095296E">
        <w:rPr>
          <w:rFonts w:ascii="Times New Roman" w:hAnsi="Times New Roman" w:cs="Times New Roman"/>
        </w:rPr>
        <w:t>rá</w:t>
      </w:r>
      <w:r w:rsidRPr="00DB1C11">
        <w:rPr>
          <w:rFonts w:ascii="Times New Roman" w:hAnsi="Times New Roman" w:cs="Times New Roman"/>
        </w:rPr>
        <w:t xml:space="preserve"> el llenado de los datos del Formulario OCE-1006 correspondiente a la Inclusión de </w:t>
      </w:r>
      <w:r w:rsidRPr="00016972">
        <w:rPr>
          <w:rFonts w:ascii="Times New Roman" w:hAnsi="Times New Roman" w:cs="Times New Roman"/>
        </w:rPr>
        <w:t xml:space="preserve">Garantías </w:t>
      </w:r>
      <w:r w:rsidR="00CC5726" w:rsidRPr="00016972">
        <w:rPr>
          <w:rFonts w:ascii="Times New Roman" w:hAnsi="Times New Roman" w:cs="Times New Roman"/>
        </w:rPr>
        <w:t>para Habilitación de Medios o Unidades de Transporte</w:t>
      </w:r>
      <w:r w:rsidRPr="00016972">
        <w:rPr>
          <w:rFonts w:ascii="Times New Roman" w:hAnsi="Times New Roman" w:cs="Times New Roman"/>
        </w:rPr>
        <w:t xml:space="preserve"> y procede</w:t>
      </w:r>
      <w:r w:rsidR="0095296E">
        <w:rPr>
          <w:rFonts w:ascii="Times New Roman" w:hAnsi="Times New Roman" w:cs="Times New Roman"/>
        </w:rPr>
        <w:t>rá</w:t>
      </w:r>
      <w:r w:rsidRPr="00016972">
        <w:rPr>
          <w:rFonts w:ascii="Times New Roman" w:hAnsi="Times New Roman" w:cs="Times New Roman"/>
        </w:rPr>
        <w:t xml:space="preserve"> de acuerdo a lo establecido en los artículos 1</w:t>
      </w:r>
      <w:r w:rsidR="00ED2EA2">
        <w:rPr>
          <w:rFonts w:ascii="Times New Roman" w:hAnsi="Times New Roman" w:cs="Times New Roman"/>
        </w:rPr>
        <w:t>55</w:t>
      </w:r>
      <w:r w:rsidRPr="00016972">
        <w:rPr>
          <w:rFonts w:ascii="Times New Roman" w:hAnsi="Times New Roman" w:cs="Times New Roman"/>
        </w:rPr>
        <w:t xml:space="preserve"> al 1</w:t>
      </w:r>
      <w:r w:rsidR="00ED2EA2">
        <w:rPr>
          <w:rFonts w:ascii="Times New Roman" w:hAnsi="Times New Roman" w:cs="Times New Roman"/>
        </w:rPr>
        <w:t>6</w:t>
      </w:r>
      <w:r w:rsidR="008C7566" w:rsidRPr="00016972">
        <w:rPr>
          <w:rFonts w:ascii="Times New Roman" w:hAnsi="Times New Roman" w:cs="Times New Roman"/>
        </w:rPr>
        <w:t>2</w:t>
      </w:r>
      <w:r w:rsidRPr="00016972">
        <w:rPr>
          <w:rFonts w:ascii="Times New Roman" w:hAnsi="Times New Roman" w:cs="Times New Roman"/>
        </w:rPr>
        <w:t xml:space="preserve"> de la presente norma. </w:t>
      </w:r>
    </w:p>
    <w:p w:rsidR="00242DA6" w:rsidRDefault="00242DA6" w:rsidP="0090558B">
      <w:pPr>
        <w:pStyle w:val="Default"/>
        <w:spacing w:before="120" w:after="120"/>
        <w:jc w:val="center"/>
        <w:rPr>
          <w:rFonts w:ascii="Times New Roman" w:hAnsi="Times New Roman" w:cs="Times New Roman"/>
          <w:b/>
        </w:rPr>
      </w:pPr>
    </w:p>
    <w:p w:rsidR="00242DA6" w:rsidRDefault="00242DA6" w:rsidP="0090558B">
      <w:pPr>
        <w:pStyle w:val="Default"/>
        <w:spacing w:before="120" w:after="120"/>
        <w:jc w:val="center"/>
        <w:rPr>
          <w:rFonts w:ascii="Times New Roman" w:hAnsi="Times New Roman" w:cs="Times New Roman"/>
          <w:b/>
        </w:rPr>
      </w:pPr>
    </w:p>
    <w:p w:rsidR="00242DA6" w:rsidRDefault="00242DA6" w:rsidP="0090558B">
      <w:pPr>
        <w:pStyle w:val="Default"/>
        <w:spacing w:before="120" w:after="120"/>
        <w:jc w:val="center"/>
        <w:rPr>
          <w:rFonts w:ascii="Times New Roman" w:hAnsi="Times New Roman" w:cs="Times New Roman"/>
          <w:b/>
        </w:rPr>
      </w:pPr>
    </w:p>
    <w:p w:rsidR="00242DA6" w:rsidRDefault="00242DA6" w:rsidP="0090558B">
      <w:pPr>
        <w:pStyle w:val="Default"/>
        <w:spacing w:before="120" w:after="120"/>
        <w:jc w:val="center"/>
        <w:rPr>
          <w:rFonts w:ascii="Times New Roman" w:hAnsi="Times New Roman" w:cs="Times New Roman"/>
          <w:b/>
        </w:rPr>
      </w:pPr>
    </w:p>
    <w:p w:rsidR="00242DA6" w:rsidRDefault="00242DA6" w:rsidP="0090558B">
      <w:pPr>
        <w:pStyle w:val="Default"/>
        <w:spacing w:before="120" w:after="120"/>
        <w:jc w:val="center"/>
        <w:rPr>
          <w:rFonts w:ascii="Times New Roman" w:hAnsi="Times New Roman" w:cs="Times New Roman"/>
          <w:b/>
        </w:rPr>
      </w:pPr>
    </w:p>
    <w:p w:rsidR="00242DA6" w:rsidRDefault="00242DA6" w:rsidP="0090558B">
      <w:pPr>
        <w:pStyle w:val="Default"/>
        <w:spacing w:before="120" w:after="120"/>
        <w:jc w:val="center"/>
        <w:rPr>
          <w:rFonts w:ascii="Times New Roman" w:hAnsi="Times New Roman" w:cs="Times New Roman"/>
          <w:b/>
        </w:rPr>
      </w:pPr>
    </w:p>
    <w:p w:rsidR="0090558B" w:rsidRPr="00016972" w:rsidRDefault="0090558B" w:rsidP="0090558B">
      <w:pPr>
        <w:pStyle w:val="Default"/>
        <w:spacing w:before="120" w:after="120"/>
        <w:jc w:val="center"/>
        <w:rPr>
          <w:rFonts w:ascii="Times New Roman" w:hAnsi="Times New Roman" w:cs="Times New Roman"/>
          <w:b/>
        </w:rPr>
      </w:pPr>
      <w:r w:rsidRPr="00016972">
        <w:rPr>
          <w:rFonts w:ascii="Times New Roman" w:hAnsi="Times New Roman" w:cs="Times New Roman"/>
          <w:b/>
        </w:rPr>
        <w:lastRenderedPageBreak/>
        <w:t>CAPITULO II</w:t>
      </w:r>
    </w:p>
    <w:p w:rsidR="0090558B" w:rsidRPr="00016972" w:rsidRDefault="0090558B" w:rsidP="0090558B">
      <w:pPr>
        <w:pStyle w:val="Default"/>
        <w:spacing w:before="120" w:after="120"/>
        <w:jc w:val="center"/>
        <w:rPr>
          <w:rFonts w:ascii="Times New Roman" w:hAnsi="Times New Roman" w:cs="Times New Roman"/>
          <w:b/>
        </w:rPr>
      </w:pPr>
      <w:r w:rsidRPr="00016972">
        <w:rPr>
          <w:rFonts w:ascii="Times New Roman" w:hAnsi="Times New Roman" w:cs="Times New Roman"/>
          <w:b/>
        </w:rPr>
        <w:t>AGENCIAS DESPACHANTES DE ADUANA</w:t>
      </w:r>
      <w:r w:rsidR="009744D3">
        <w:rPr>
          <w:rFonts w:ascii="Times New Roman" w:hAnsi="Times New Roman" w:cs="Times New Roman"/>
          <w:b/>
        </w:rPr>
        <w:t xml:space="preserve"> (DES</w:t>
      </w:r>
      <w:r w:rsidR="00A74653">
        <w:rPr>
          <w:rFonts w:ascii="Times New Roman" w:hAnsi="Times New Roman" w:cs="Times New Roman"/>
          <w:b/>
        </w:rPr>
        <w:t>)</w:t>
      </w:r>
    </w:p>
    <w:p w:rsidR="0090558B" w:rsidRPr="00016972" w:rsidRDefault="0090558B" w:rsidP="0090558B">
      <w:pPr>
        <w:pStyle w:val="Default"/>
        <w:spacing w:before="120" w:after="120"/>
        <w:jc w:val="center"/>
        <w:rPr>
          <w:rFonts w:ascii="Times New Roman" w:hAnsi="Times New Roman" w:cs="Times New Roman"/>
          <w:b/>
        </w:rPr>
      </w:pPr>
      <w:r w:rsidRPr="00016972">
        <w:rPr>
          <w:rFonts w:ascii="Times New Roman" w:hAnsi="Times New Roman" w:cs="Times New Roman"/>
          <w:b/>
        </w:rPr>
        <w:t>SECCIÓN I</w:t>
      </w:r>
    </w:p>
    <w:p w:rsidR="0090558B" w:rsidRPr="00016972" w:rsidRDefault="0090558B" w:rsidP="0090558B">
      <w:pPr>
        <w:pStyle w:val="Default"/>
        <w:spacing w:before="120" w:after="120"/>
        <w:jc w:val="center"/>
        <w:rPr>
          <w:rFonts w:ascii="Times New Roman" w:hAnsi="Times New Roman" w:cs="Times New Roman"/>
          <w:b/>
        </w:rPr>
      </w:pPr>
      <w:r w:rsidRPr="00016972">
        <w:rPr>
          <w:rFonts w:ascii="Times New Roman" w:hAnsi="Times New Roman" w:cs="Times New Roman"/>
          <w:b/>
        </w:rPr>
        <w:t>AMPLIACIÓN DE JURISDICCIÓN</w:t>
      </w:r>
    </w:p>
    <w:p w:rsidR="00867420" w:rsidRDefault="00AB7510" w:rsidP="00592709">
      <w:pPr>
        <w:pStyle w:val="Default"/>
        <w:spacing w:before="120" w:after="120"/>
        <w:jc w:val="both"/>
        <w:rPr>
          <w:rFonts w:ascii="Times New Roman" w:hAnsi="Times New Roman" w:cs="Times New Roman"/>
        </w:rPr>
      </w:pPr>
      <w:r w:rsidRPr="00016972">
        <w:rPr>
          <w:rFonts w:ascii="Times New Roman" w:hAnsi="Times New Roman" w:cs="Times New Roman"/>
          <w:b/>
        </w:rPr>
        <w:t>ARTÍCULO 120. (</w:t>
      </w:r>
      <w:r w:rsidR="00867420">
        <w:rPr>
          <w:rFonts w:ascii="Times New Roman" w:hAnsi="Times New Roman" w:cs="Times New Roman"/>
          <w:b/>
        </w:rPr>
        <w:t xml:space="preserve">AMPLIACIÓN </w:t>
      </w:r>
      <w:r w:rsidRPr="00016972">
        <w:rPr>
          <w:rFonts w:ascii="Times New Roman" w:hAnsi="Times New Roman" w:cs="Times New Roman"/>
          <w:b/>
        </w:rPr>
        <w:t xml:space="preserve">DE JURISDICCIÓN). </w:t>
      </w:r>
      <w:r w:rsidR="0090558B" w:rsidRPr="00016972">
        <w:rPr>
          <w:rFonts w:ascii="Times New Roman" w:hAnsi="Times New Roman" w:cs="Times New Roman"/>
        </w:rPr>
        <w:t xml:space="preserve">Las Agencias Despachantes de Aduana podrán solicitar  la ampliación de </w:t>
      </w:r>
      <w:r w:rsidR="00ED2EA2">
        <w:rPr>
          <w:rFonts w:ascii="Times New Roman" w:hAnsi="Times New Roman" w:cs="Times New Roman"/>
        </w:rPr>
        <w:t>su jurisdicción</w:t>
      </w:r>
      <w:r w:rsidR="0090558B" w:rsidRPr="00016972">
        <w:rPr>
          <w:rFonts w:ascii="Times New Roman" w:hAnsi="Times New Roman" w:cs="Times New Roman"/>
        </w:rPr>
        <w:t xml:space="preserve"> ante </w:t>
      </w:r>
      <w:r w:rsidR="00592709" w:rsidRPr="00016972">
        <w:rPr>
          <w:rFonts w:ascii="Times New Roman" w:hAnsi="Times New Roman" w:cs="Times New Roman"/>
        </w:rPr>
        <w:t xml:space="preserve">la Aduana </w:t>
      </w:r>
      <w:r w:rsidR="00592709" w:rsidRPr="00F81A30">
        <w:rPr>
          <w:rFonts w:ascii="Times New Roman" w:hAnsi="Times New Roman" w:cs="Times New Roman"/>
        </w:rPr>
        <w:t>Nacional</w:t>
      </w:r>
      <w:r w:rsidR="00F26E8A">
        <w:rPr>
          <w:rFonts w:ascii="Times New Roman" w:hAnsi="Times New Roman" w:cs="Times New Roman"/>
        </w:rPr>
        <w:t>.</w:t>
      </w:r>
      <w:r w:rsidR="00592709" w:rsidRPr="00F81A30">
        <w:rPr>
          <w:rFonts w:ascii="Times New Roman" w:hAnsi="Times New Roman" w:cs="Times New Roman"/>
        </w:rPr>
        <w:t xml:space="preserve"> </w:t>
      </w:r>
    </w:p>
    <w:p w:rsidR="00592709" w:rsidRPr="00016972" w:rsidRDefault="00AB7510" w:rsidP="00592709">
      <w:pPr>
        <w:pStyle w:val="Default"/>
        <w:spacing w:before="120" w:after="120"/>
        <w:jc w:val="both"/>
        <w:rPr>
          <w:rFonts w:ascii="Times New Roman" w:hAnsi="Times New Roman" w:cs="Times New Roman"/>
        </w:rPr>
      </w:pPr>
      <w:r w:rsidRPr="00016972">
        <w:rPr>
          <w:rFonts w:ascii="Times New Roman" w:hAnsi="Times New Roman" w:cs="Times New Roman"/>
          <w:b/>
        </w:rPr>
        <w:t xml:space="preserve">ARTÍCULO 121. (REQUISITOS). </w:t>
      </w:r>
      <w:r w:rsidR="0090558B" w:rsidRPr="00016972">
        <w:rPr>
          <w:rFonts w:ascii="Times New Roman" w:hAnsi="Times New Roman" w:cs="Times New Roman"/>
        </w:rPr>
        <w:t xml:space="preserve">Al momento de solicitar </w:t>
      </w:r>
      <w:r w:rsidR="00ED2EA2">
        <w:rPr>
          <w:rFonts w:ascii="Times New Roman" w:hAnsi="Times New Roman" w:cs="Times New Roman"/>
        </w:rPr>
        <w:t xml:space="preserve">la </w:t>
      </w:r>
      <w:r w:rsidR="0090558B" w:rsidRPr="00016972">
        <w:rPr>
          <w:rFonts w:ascii="Times New Roman" w:hAnsi="Times New Roman" w:cs="Times New Roman"/>
        </w:rPr>
        <w:t xml:space="preserve"> ampliación de jurisdicción deberá </w:t>
      </w:r>
      <w:r w:rsidR="00D410B5" w:rsidRPr="00016972">
        <w:rPr>
          <w:rFonts w:ascii="Times New Roman" w:eastAsia="Times New Roman" w:hAnsi="Times New Roman" w:cs="Times New Roman"/>
          <w:bCs/>
          <w:iCs/>
          <w:lang w:val="es-MX" w:eastAsia="es-ES"/>
        </w:rPr>
        <w:t>contar con</w:t>
      </w:r>
      <w:r w:rsidR="0006665C" w:rsidRPr="00016972">
        <w:rPr>
          <w:rFonts w:ascii="Times New Roman" w:hAnsi="Times New Roman" w:cs="Times New Roman"/>
        </w:rPr>
        <w:t xml:space="preserve"> los siguientes documentos vigentes</w:t>
      </w:r>
      <w:r w:rsidR="00592709" w:rsidRPr="00016972">
        <w:rPr>
          <w:rFonts w:ascii="Times New Roman" w:hAnsi="Times New Roman" w:cs="Times New Roman"/>
        </w:rPr>
        <w:t>:</w:t>
      </w:r>
    </w:p>
    <w:p w:rsidR="0006665C" w:rsidRPr="00016972" w:rsidRDefault="0006665C" w:rsidP="00071B2D">
      <w:pPr>
        <w:pStyle w:val="Default"/>
        <w:numPr>
          <w:ilvl w:val="0"/>
          <w:numId w:val="30"/>
        </w:numPr>
        <w:spacing w:before="120" w:after="120"/>
        <w:jc w:val="both"/>
        <w:rPr>
          <w:rFonts w:ascii="Times New Roman" w:hAnsi="Times New Roman" w:cs="Times New Roman"/>
        </w:rPr>
      </w:pPr>
      <w:r w:rsidRPr="00016972">
        <w:rPr>
          <w:rFonts w:ascii="Times New Roman" w:hAnsi="Times New Roman" w:cs="Times New Roman"/>
          <w:lang w:val="es-MX" w:eastAsia="es-BO"/>
        </w:rPr>
        <w:t xml:space="preserve">Certificado de Inscripción al Padrón Biométrico Digital del Servicio de Impuestos Nacionales, que acredite la inscripción de la Agencia Despachante de Aduana con el </w:t>
      </w:r>
      <w:r w:rsidR="00ED2EA2">
        <w:rPr>
          <w:rFonts w:ascii="Times New Roman" w:hAnsi="Times New Roman" w:cs="Times New Roman"/>
          <w:lang w:val="es-MX" w:eastAsia="es-BO"/>
        </w:rPr>
        <w:t>domicilio de la sucursal que funcionará en la jurisdicción adicional.</w:t>
      </w:r>
    </w:p>
    <w:p w:rsidR="0006665C" w:rsidRPr="00ED2EA2" w:rsidRDefault="0006665C" w:rsidP="00071B2D">
      <w:pPr>
        <w:pStyle w:val="Default"/>
        <w:numPr>
          <w:ilvl w:val="0"/>
          <w:numId w:val="30"/>
        </w:numPr>
        <w:spacing w:before="120" w:after="120"/>
        <w:jc w:val="both"/>
        <w:rPr>
          <w:rFonts w:ascii="Times New Roman" w:hAnsi="Times New Roman" w:cs="Times New Roman"/>
        </w:rPr>
      </w:pPr>
      <w:r w:rsidRPr="00016972">
        <w:rPr>
          <w:rFonts w:ascii="Times New Roman" w:hAnsi="Times New Roman" w:cs="Times New Roman"/>
          <w:lang w:val="es-MX" w:eastAsia="es-BO"/>
        </w:rPr>
        <w:t>Matricula</w:t>
      </w:r>
      <w:r w:rsidR="003D50F1" w:rsidRPr="00016972">
        <w:rPr>
          <w:rFonts w:ascii="Times New Roman" w:hAnsi="Times New Roman" w:cs="Times New Roman"/>
          <w:lang w:val="es-MX" w:eastAsia="es-BO"/>
        </w:rPr>
        <w:t xml:space="preserve"> de Comercio actualizada</w:t>
      </w:r>
      <w:r w:rsidR="00630977" w:rsidRPr="00016972">
        <w:rPr>
          <w:rFonts w:ascii="Times New Roman" w:hAnsi="Times New Roman" w:cs="Times New Roman"/>
          <w:lang w:val="es-MX" w:eastAsia="es-BO"/>
        </w:rPr>
        <w:t xml:space="preserve"> emitida por</w:t>
      </w:r>
      <w:r w:rsidR="003D50F1" w:rsidRPr="00016972">
        <w:rPr>
          <w:rFonts w:ascii="Times New Roman" w:hAnsi="Times New Roman" w:cs="Times New Roman"/>
          <w:lang w:val="es-MX" w:eastAsia="es-BO"/>
        </w:rPr>
        <w:t xml:space="preserve"> </w:t>
      </w:r>
      <w:r w:rsidR="00630977" w:rsidRPr="00016972">
        <w:rPr>
          <w:rFonts w:ascii="Times New Roman" w:hAnsi="Times New Roman" w:cs="Times New Roman"/>
          <w:lang w:val="es-MX" w:eastAsia="es-BO"/>
        </w:rPr>
        <w:t xml:space="preserve">FUNDEMPRESA </w:t>
      </w:r>
      <w:r w:rsidR="003D50F1" w:rsidRPr="00016972">
        <w:rPr>
          <w:rFonts w:ascii="Times New Roman" w:hAnsi="Times New Roman" w:cs="Times New Roman"/>
          <w:lang w:val="es-MX" w:eastAsia="es-BO"/>
        </w:rPr>
        <w:t>donde figuren los cambios operativos</w:t>
      </w:r>
      <w:r w:rsidR="00630977" w:rsidRPr="00016972">
        <w:rPr>
          <w:rFonts w:ascii="Times New Roman" w:hAnsi="Times New Roman" w:cs="Times New Roman"/>
          <w:lang w:val="es-MX" w:eastAsia="es-BO"/>
        </w:rPr>
        <w:t>.</w:t>
      </w:r>
      <w:r w:rsidR="003D50F1" w:rsidRPr="00016972">
        <w:rPr>
          <w:rFonts w:ascii="Times New Roman" w:hAnsi="Times New Roman" w:cs="Times New Roman"/>
          <w:lang w:val="es-MX" w:eastAsia="es-BO"/>
        </w:rPr>
        <w:t xml:space="preserve"> </w:t>
      </w:r>
    </w:p>
    <w:p w:rsidR="00ED2EA2" w:rsidRPr="00016972" w:rsidRDefault="00ED2EA2" w:rsidP="00071B2D">
      <w:pPr>
        <w:pStyle w:val="Default"/>
        <w:numPr>
          <w:ilvl w:val="0"/>
          <w:numId w:val="30"/>
        </w:numPr>
        <w:spacing w:before="120" w:after="120"/>
        <w:jc w:val="both"/>
        <w:rPr>
          <w:rFonts w:ascii="Times New Roman" w:hAnsi="Times New Roman" w:cs="Times New Roman"/>
        </w:rPr>
      </w:pPr>
      <w:r>
        <w:rPr>
          <w:rFonts w:ascii="Times New Roman" w:hAnsi="Times New Roman" w:cs="Times New Roman"/>
          <w:lang w:val="es-MX" w:eastAsia="es-BO"/>
        </w:rPr>
        <w:t>Resolución de Directorio que aprueba la ampliación de jurisdicción.</w:t>
      </w:r>
    </w:p>
    <w:p w:rsidR="0090558B" w:rsidRPr="00016972" w:rsidRDefault="00AB7510" w:rsidP="0090558B">
      <w:pPr>
        <w:spacing w:before="120" w:after="120" w:line="240" w:lineRule="auto"/>
        <w:jc w:val="both"/>
        <w:rPr>
          <w:rFonts w:ascii="Times New Roman" w:hAnsi="Times New Roman" w:cs="Times New Roman"/>
          <w:bCs/>
          <w:sz w:val="24"/>
          <w:szCs w:val="24"/>
          <w:lang w:val="es-MX"/>
        </w:rPr>
      </w:pPr>
      <w:r w:rsidRPr="00016972">
        <w:rPr>
          <w:rFonts w:ascii="Times New Roman" w:hAnsi="Times New Roman" w:cs="Times New Roman"/>
          <w:b/>
          <w:sz w:val="24"/>
          <w:szCs w:val="24"/>
        </w:rPr>
        <w:t>ARTÍCULO 122. (LLENADO DEL FORMULARIO DE ACTUALIZACIÓN).</w:t>
      </w:r>
      <w:r w:rsidRPr="00016972">
        <w:rPr>
          <w:rFonts w:ascii="Times New Roman" w:hAnsi="Times New Roman" w:cs="Times New Roman"/>
          <w:bCs/>
          <w:sz w:val="24"/>
          <w:szCs w:val="24"/>
          <w:lang w:val="es-MX"/>
        </w:rPr>
        <w:t xml:space="preserve"> </w:t>
      </w:r>
      <w:r w:rsidR="0090558B" w:rsidRPr="00016972">
        <w:rPr>
          <w:rFonts w:ascii="Times New Roman" w:hAnsi="Times New Roman" w:cs="Times New Roman"/>
          <w:bCs/>
          <w:sz w:val="24"/>
          <w:szCs w:val="24"/>
          <w:lang w:val="es-MX"/>
        </w:rPr>
        <w:t xml:space="preserve">Para </w:t>
      </w:r>
      <w:r w:rsidR="00592709" w:rsidRPr="00016972">
        <w:rPr>
          <w:rFonts w:ascii="Times New Roman" w:hAnsi="Times New Roman" w:cs="Times New Roman"/>
          <w:bCs/>
          <w:sz w:val="24"/>
          <w:szCs w:val="24"/>
          <w:lang w:val="es-MX"/>
        </w:rPr>
        <w:t xml:space="preserve">habilitar </w:t>
      </w:r>
      <w:r w:rsidR="0090558B" w:rsidRPr="00016972">
        <w:rPr>
          <w:rFonts w:ascii="Times New Roman" w:hAnsi="Times New Roman" w:cs="Times New Roman"/>
          <w:bCs/>
          <w:sz w:val="24"/>
          <w:szCs w:val="24"/>
          <w:lang w:val="es-MX"/>
        </w:rPr>
        <w:t xml:space="preserve">la ampliación de </w:t>
      </w:r>
      <w:r w:rsidR="00ED2EA2">
        <w:rPr>
          <w:rFonts w:ascii="Times New Roman" w:hAnsi="Times New Roman" w:cs="Times New Roman"/>
          <w:bCs/>
          <w:sz w:val="24"/>
          <w:szCs w:val="24"/>
          <w:lang w:val="es-MX"/>
        </w:rPr>
        <w:t>jurisdicción</w:t>
      </w:r>
      <w:r w:rsidR="0090558B" w:rsidRPr="00016972">
        <w:rPr>
          <w:rFonts w:ascii="Times New Roman" w:hAnsi="Times New Roman" w:cs="Times New Roman"/>
          <w:bCs/>
          <w:sz w:val="24"/>
          <w:szCs w:val="24"/>
          <w:lang w:val="es-MX"/>
        </w:rPr>
        <w:t xml:space="preserve">, la Agencia Despachante de Aduana, deberá </w:t>
      </w:r>
      <w:r w:rsidR="00CB0261" w:rsidRPr="00016972">
        <w:rPr>
          <w:rFonts w:ascii="Times New Roman" w:hAnsi="Times New Roman" w:cs="Times New Roman"/>
          <w:bCs/>
          <w:sz w:val="24"/>
          <w:szCs w:val="24"/>
          <w:lang w:val="es-MX"/>
        </w:rPr>
        <w:t>llenar necesariamente</w:t>
      </w:r>
      <w:r w:rsidR="0090558B" w:rsidRPr="00016972">
        <w:rPr>
          <w:rFonts w:ascii="Times New Roman" w:hAnsi="Times New Roman" w:cs="Times New Roman"/>
          <w:bCs/>
          <w:sz w:val="24"/>
          <w:szCs w:val="24"/>
          <w:lang w:val="es-MX"/>
        </w:rPr>
        <w:t xml:space="preserve"> el Formulario de Actualización de Datos de Operadores (OCE – 1002) disponible en el Portal de Gestión Aduanera.</w:t>
      </w:r>
    </w:p>
    <w:p w:rsidR="0090558B" w:rsidRPr="00016972" w:rsidRDefault="00AB7510" w:rsidP="0090558B">
      <w:pPr>
        <w:pStyle w:val="Default"/>
        <w:spacing w:before="120" w:after="120"/>
        <w:jc w:val="both"/>
        <w:rPr>
          <w:rFonts w:ascii="Times New Roman" w:hAnsi="Times New Roman" w:cs="Times New Roman"/>
        </w:rPr>
      </w:pPr>
      <w:r w:rsidRPr="00016972">
        <w:rPr>
          <w:rFonts w:ascii="Times New Roman" w:hAnsi="Times New Roman" w:cs="Times New Roman"/>
          <w:b/>
        </w:rPr>
        <w:t xml:space="preserve">ARTÍCULO 123. (ESCANEO DE LA DOCUMENTACIÓN). </w:t>
      </w:r>
      <w:r w:rsidR="0090558B" w:rsidRPr="00016972">
        <w:rPr>
          <w:rFonts w:ascii="Times New Roman" w:hAnsi="Times New Roman" w:cs="Times New Roman"/>
        </w:rPr>
        <w:t>Adjunta</w:t>
      </w:r>
      <w:r w:rsidR="0095296E">
        <w:rPr>
          <w:rFonts w:ascii="Times New Roman" w:hAnsi="Times New Roman" w:cs="Times New Roman"/>
        </w:rPr>
        <w:t>rá</w:t>
      </w:r>
      <w:r w:rsidR="0090558B" w:rsidRPr="00016972">
        <w:rPr>
          <w:rFonts w:ascii="Times New Roman" w:hAnsi="Times New Roman" w:cs="Times New Roman"/>
        </w:rPr>
        <w:t xml:space="preserve"> al formulario la documentación de respaldo debidamente escaneada con las especificaciones mencionadas en el propio sistema.</w:t>
      </w:r>
    </w:p>
    <w:p w:rsidR="0090558B" w:rsidRPr="00016972" w:rsidRDefault="00AB7510" w:rsidP="0090558B">
      <w:pPr>
        <w:pStyle w:val="Normal2"/>
        <w:ind w:left="0"/>
        <w:rPr>
          <w:rFonts w:ascii="Times New Roman" w:hAnsi="Times New Roman"/>
          <w:sz w:val="24"/>
          <w:lang w:val="es-BO"/>
        </w:rPr>
      </w:pPr>
      <w:r w:rsidRPr="00016972">
        <w:rPr>
          <w:rFonts w:ascii="Times New Roman" w:hAnsi="Times New Roman"/>
          <w:b/>
          <w:sz w:val="24"/>
          <w:lang w:val="es-BO"/>
        </w:rPr>
        <w:t xml:space="preserve">ARTICULO 124. (ENVÍO DEL FORMULARIO). </w:t>
      </w:r>
      <w:r w:rsidR="0090558B" w:rsidRPr="00016972">
        <w:rPr>
          <w:rFonts w:ascii="Times New Roman" w:hAnsi="Times New Roman"/>
          <w:bCs/>
          <w:sz w:val="24"/>
          <w:lang w:val="es-BO"/>
        </w:rPr>
        <w:t>Concluido el ingreso de datos en el Formulario de Actualización de Datos OCE-1002, incluyendo la documentación de respaldo escaneada, realizadas las verificacion</w:t>
      </w:r>
      <w:r w:rsidR="003D50F1" w:rsidRPr="00016972">
        <w:rPr>
          <w:rFonts w:ascii="Times New Roman" w:hAnsi="Times New Roman"/>
          <w:bCs/>
          <w:sz w:val="24"/>
          <w:lang w:val="es-BO"/>
        </w:rPr>
        <w:t>es</w:t>
      </w:r>
      <w:r w:rsidR="00A74653">
        <w:rPr>
          <w:rFonts w:ascii="Times New Roman" w:hAnsi="Times New Roman"/>
          <w:bCs/>
          <w:sz w:val="24"/>
          <w:lang w:val="es-BO"/>
        </w:rPr>
        <w:t xml:space="preserve"> y</w:t>
      </w:r>
      <w:r w:rsidR="003D50F1" w:rsidRPr="00016972">
        <w:rPr>
          <w:rFonts w:ascii="Times New Roman" w:hAnsi="Times New Roman"/>
          <w:bCs/>
          <w:sz w:val="24"/>
          <w:lang w:val="es-BO"/>
        </w:rPr>
        <w:t xml:space="preserve"> validaciones pertinentes; </w:t>
      </w:r>
      <w:r w:rsidR="0090558B" w:rsidRPr="00016972">
        <w:rPr>
          <w:rFonts w:ascii="Times New Roman" w:hAnsi="Times New Roman"/>
          <w:bCs/>
          <w:sz w:val="24"/>
          <w:lang w:val="es-BO"/>
        </w:rPr>
        <w:t xml:space="preserve">de no existir observaciones, </w:t>
      </w:r>
      <w:r w:rsidR="00032B50">
        <w:rPr>
          <w:rFonts w:ascii="Times New Roman" w:hAnsi="Times New Roman"/>
          <w:bCs/>
          <w:sz w:val="24"/>
          <w:lang w:val="es-BO"/>
        </w:rPr>
        <w:t xml:space="preserve">el Solicitante podrá </w:t>
      </w:r>
      <w:r w:rsidR="0090558B" w:rsidRPr="00016972">
        <w:rPr>
          <w:rFonts w:ascii="Times New Roman" w:hAnsi="Times New Roman"/>
          <w:bCs/>
          <w:sz w:val="24"/>
          <w:lang w:val="es-BO"/>
        </w:rPr>
        <w:t>confirma</w:t>
      </w:r>
      <w:r w:rsidR="00032B50">
        <w:rPr>
          <w:rFonts w:ascii="Times New Roman" w:hAnsi="Times New Roman"/>
          <w:bCs/>
          <w:sz w:val="24"/>
          <w:lang w:val="es-BO"/>
        </w:rPr>
        <w:t>r</w:t>
      </w:r>
      <w:r w:rsidR="0090558B" w:rsidRPr="00016972">
        <w:rPr>
          <w:rFonts w:ascii="Times New Roman" w:hAnsi="Times New Roman"/>
          <w:bCs/>
          <w:sz w:val="24"/>
          <w:lang w:val="es-BO"/>
        </w:rPr>
        <w:t xml:space="preserve"> los datos ingresados. El sistema informático asigna</w:t>
      </w:r>
      <w:r w:rsidR="003D50F1" w:rsidRPr="00016972">
        <w:rPr>
          <w:rFonts w:ascii="Times New Roman" w:hAnsi="Times New Roman"/>
          <w:bCs/>
          <w:sz w:val="24"/>
          <w:lang w:val="es-BO"/>
        </w:rPr>
        <w:t>rá</w:t>
      </w:r>
      <w:r w:rsidR="0090558B" w:rsidRPr="00016972">
        <w:rPr>
          <w:rFonts w:ascii="Times New Roman" w:hAnsi="Times New Roman"/>
          <w:bCs/>
          <w:sz w:val="24"/>
          <w:lang w:val="es-BO"/>
        </w:rPr>
        <w:t xml:space="preserve"> un Número de </w:t>
      </w:r>
      <w:r w:rsidR="00526ED6" w:rsidRPr="00016972">
        <w:rPr>
          <w:rFonts w:ascii="Times New Roman" w:hAnsi="Times New Roman"/>
          <w:bCs/>
          <w:sz w:val="24"/>
          <w:lang w:val="es-BO"/>
        </w:rPr>
        <w:t>Trámite</w:t>
      </w:r>
      <w:r w:rsidR="0090558B" w:rsidRPr="00016972">
        <w:rPr>
          <w:rFonts w:ascii="Times New Roman" w:hAnsi="Times New Roman"/>
          <w:sz w:val="24"/>
          <w:lang w:val="es-BO"/>
        </w:rPr>
        <w:t>,</w:t>
      </w:r>
      <w:r w:rsidR="0090558B" w:rsidRPr="00016972">
        <w:rPr>
          <w:rFonts w:ascii="Times New Roman" w:hAnsi="Times New Roman"/>
          <w:b/>
          <w:bCs/>
          <w:sz w:val="24"/>
          <w:lang w:val="es-BO"/>
        </w:rPr>
        <w:t xml:space="preserve"> </w:t>
      </w:r>
      <w:r w:rsidR="0090558B" w:rsidRPr="00016972">
        <w:rPr>
          <w:rFonts w:ascii="Times New Roman" w:hAnsi="Times New Roman"/>
          <w:sz w:val="24"/>
          <w:lang w:val="es-BO"/>
        </w:rPr>
        <w:t xml:space="preserve">OCE-20xx-2-000000x y </w:t>
      </w:r>
      <w:r w:rsidR="00905FA6" w:rsidRPr="00016972">
        <w:rPr>
          <w:rFonts w:ascii="Times New Roman" w:hAnsi="Times New Roman"/>
          <w:sz w:val="24"/>
          <w:lang w:val="es-BO"/>
        </w:rPr>
        <w:t>remit</w:t>
      </w:r>
      <w:r w:rsidR="00592709" w:rsidRPr="00016972">
        <w:rPr>
          <w:rFonts w:ascii="Times New Roman" w:hAnsi="Times New Roman"/>
          <w:sz w:val="24"/>
          <w:lang w:val="es-BO"/>
        </w:rPr>
        <w:t>irá</w:t>
      </w:r>
      <w:r w:rsidR="00905FA6" w:rsidRPr="00016972">
        <w:rPr>
          <w:rFonts w:ascii="Times New Roman" w:hAnsi="Times New Roman"/>
          <w:sz w:val="24"/>
          <w:lang w:val="es-BO"/>
        </w:rPr>
        <w:t xml:space="preserve"> </w:t>
      </w:r>
      <w:r w:rsidR="0090558B" w:rsidRPr="00016972">
        <w:rPr>
          <w:rFonts w:ascii="Times New Roman" w:hAnsi="Times New Roman"/>
          <w:sz w:val="24"/>
          <w:lang w:val="es-BO"/>
        </w:rPr>
        <w:t>al Operador de Comercio Exterior un correo electrónico con las instrucciones necesarias para dar continuidad a su registro.</w:t>
      </w:r>
    </w:p>
    <w:p w:rsidR="0090558B" w:rsidRPr="00016972" w:rsidRDefault="00AB7510" w:rsidP="0090558B">
      <w:pPr>
        <w:spacing w:before="120" w:after="120" w:line="240" w:lineRule="auto"/>
        <w:jc w:val="both"/>
        <w:rPr>
          <w:rFonts w:ascii="Times New Roman" w:hAnsi="Times New Roman" w:cs="Times New Roman"/>
          <w:sz w:val="24"/>
          <w:szCs w:val="24"/>
        </w:rPr>
      </w:pPr>
      <w:r w:rsidRPr="00016972">
        <w:rPr>
          <w:rFonts w:ascii="Times New Roman" w:hAnsi="Times New Roman" w:cs="Times New Roman"/>
          <w:b/>
          <w:sz w:val="24"/>
          <w:szCs w:val="24"/>
        </w:rPr>
        <w:t xml:space="preserve">ARTÍCULO 125. (REVISIÓN DEL FORMULARIO). </w:t>
      </w:r>
      <w:r w:rsidR="0090558B" w:rsidRPr="00016972">
        <w:rPr>
          <w:rFonts w:ascii="Times New Roman" w:hAnsi="Times New Roman" w:cs="Times New Roman"/>
          <w:sz w:val="24"/>
          <w:szCs w:val="24"/>
        </w:rPr>
        <w:t>El Técnico Responsable de Análisis procede</w:t>
      </w:r>
      <w:r w:rsidR="0095296E">
        <w:rPr>
          <w:rFonts w:ascii="Times New Roman" w:hAnsi="Times New Roman" w:cs="Times New Roman"/>
          <w:sz w:val="24"/>
          <w:szCs w:val="24"/>
        </w:rPr>
        <w:t>rá</w:t>
      </w:r>
      <w:r w:rsidR="0090558B" w:rsidRPr="00016972">
        <w:rPr>
          <w:rFonts w:ascii="Times New Roman" w:hAnsi="Times New Roman" w:cs="Times New Roman"/>
          <w:sz w:val="24"/>
          <w:szCs w:val="24"/>
        </w:rPr>
        <w:t xml:space="preserve"> a revisar la consistencia de los datos registrados en el Formulario de Actualización de Datos contra la documentación escaneada remitida a través del sistema. </w:t>
      </w:r>
    </w:p>
    <w:p w:rsidR="003F607A" w:rsidRDefault="0090558B" w:rsidP="0090558B">
      <w:pPr>
        <w:spacing w:before="120" w:after="120" w:line="240" w:lineRule="auto"/>
        <w:jc w:val="both"/>
        <w:rPr>
          <w:rFonts w:ascii="Times New Roman" w:hAnsi="Times New Roman" w:cs="Times New Roman"/>
          <w:sz w:val="24"/>
          <w:szCs w:val="24"/>
        </w:rPr>
      </w:pPr>
      <w:r w:rsidRPr="00016972">
        <w:rPr>
          <w:rFonts w:ascii="Times New Roman" w:hAnsi="Times New Roman" w:cs="Times New Roman"/>
          <w:sz w:val="24"/>
          <w:szCs w:val="24"/>
        </w:rPr>
        <w:t>En caso de encontrar inconsistencias, rechaza</w:t>
      </w:r>
      <w:r w:rsidR="00DA1824">
        <w:rPr>
          <w:rFonts w:ascii="Times New Roman" w:hAnsi="Times New Roman" w:cs="Times New Roman"/>
          <w:sz w:val="24"/>
          <w:szCs w:val="24"/>
        </w:rPr>
        <w:t xml:space="preserve">rá </w:t>
      </w:r>
      <w:r w:rsidRPr="00016972">
        <w:rPr>
          <w:rFonts w:ascii="Times New Roman" w:hAnsi="Times New Roman" w:cs="Times New Roman"/>
          <w:sz w:val="24"/>
          <w:szCs w:val="24"/>
        </w:rPr>
        <w:t>la solicitud y mediante correo electrónico comunica</w:t>
      </w:r>
      <w:r w:rsidR="00DA1824">
        <w:rPr>
          <w:rFonts w:ascii="Times New Roman" w:hAnsi="Times New Roman" w:cs="Times New Roman"/>
          <w:sz w:val="24"/>
          <w:szCs w:val="24"/>
        </w:rPr>
        <w:t>rá</w:t>
      </w:r>
      <w:r w:rsidRPr="00016972">
        <w:rPr>
          <w:rFonts w:ascii="Times New Roman" w:hAnsi="Times New Roman" w:cs="Times New Roman"/>
          <w:sz w:val="24"/>
          <w:szCs w:val="24"/>
        </w:rPr>
        <w:t xml:space="preserve"> al Operador de Comercio Exterior las observaciones detectadas a fin de que el mismo realice las correcciones en un plazo máximo de diez (10) días calendario. </w:t>
      </w:r>
    </w:p>
    <w:p w:rsidR="0090558B" w:rsidRDefault="005247E9" w:rsidP="0090558B">
      <w:pPr>
        <w:spacing w:before="120" w:after="120" w:line="240" w:lineRule="auto"/>
        <w:jc w:val="both"/>
        <w:rPr>
          <w:rFonts w:ascii="Times New Roman" w:hAnsi="Times New Roman" w:cs="Times New Roman"/>
          <w:sz w:val="24"/>
          <w:szCs w:val="24"/>
        </w:rPr>
      </w:pPr>
      <w:r w:rsidRPr="00166776">
        <w:rPr>
          <w:rFonts w:ascii="Times New Roman" w:hAnsi="Times New Roman" w:cs="Times New Roman"/>
          <w:sz w:val="24"/>
          <w:szCs w:val="24"/>
        </w:rPr>
        <w:t xml:space="preserve">En caso de que no existan observaciones o que las mismas </w:t>
      </w:r>
      <w:r w:rsidR="00DA1824" w:rsidRPr="00166776">
        <w:rPr>
          <w:rFonts w:ascii="Times New Roman" w:hAnsi="Times New Roman" w:cs="Times New Roman"/>
          <w:sz w:val="24"/>
          <w:szCs w:val="24"/>
        </w:rPr>
        <w:t xml:space="preserve">hayan sido subsanadas, </w:t>
      </w:r>
      <w:r w:rsidR="003F607A">
        <w:rPr>
          <w:rFonts w:ascii="Times New Roman" w:hAnsi="Times New Roman" w:cs="Times New Roman"/>
          <w:sz w:val="24"/>
          <w:szCs w:val="24"/>
        </w:rPr>
        <w:t xml:space="preserve">remitirá un correo </w:t>
      </w:r>
      <w:r w:rsidR="0090558B" w:rsidRPr="00016972">
        <w:rPr>
          <w:rFonts w:ascii="Times New Roman" w:hAnsi="Times New Roman" w:cs="Times New Roman"/>
          <w:sz w:val="24"/>
          <w:szCs w:val="24"/>
        </w:rPr>
        <w:t xml:space="preserve">electrónico al Operador de Comercio Exterior comunicándole </w:t>
      </w:r>
      <w:r w:rsidR="00592709" w:rsidRPr="00016972">
        <w:rPr>
          <w:rFonts w:ascii="Times New Roman" w:hAnsi="Times New Roman" w:cs="Times New Roman"/>
          <w:sz w:val="24"/>
          <w:szCs w:val="24"/>
        </w:rPr>
        <w:t>la habilitación</w:t>
      </w:r>
      <w:r w:rsidR="008B3DD8">
        <w:rPr>
          <w:rFonts w:ascii="Times New Roman" w:hAnsi="Times New Roman" w:cs="Times New Roman"/>
          <w:sz w:val="24"/>
          <w:szCs w:val="24"/>
        </w:rPr>
        <w:t xml:space="preserve"> </w:t>
      </w:r>
      <w:r w:rsidR="003F607A">
        <w:rPr>
          <w:rFonts w:ascii="Times New Roman" w:hAnsi="Times New Roman" w:cs="Times New Roman"/>
          <w:sz w:val="24"/>
          <w:szCs w:val="24"/>
        </w:rPr>
        <w:t>de los cambios solicitados.</w:t>
      </w:r>
    </w:p>
    <w:p w:rsidR="0090558B" w:rsidRPr="00016972" w:rsidRDefault="00AB7510" w:rsidP="0090558B">
      <w:pPr>
        <w:pStyle w:val="Default"/>
        <w:spacing w:before="120" w:after="120"/>
        <w:jc w:val="both"/>
        <w:rPr>
          <w:rFonts w:ascii="Times New Roman" w:hAnsi="Times New Roman" w:cs="Times New Roman"/>
          <w:lang w:val="es-MX"/>
        </w:rPr>
      </w:pPr>
      <w:r w:rsidRPr="00016972">
        <w:rPr>
          <w:rFonts w:ascii="Times New Roman" w:hAnsi="Times New Roman" w:cs="Times New Roman"/>
          <w:b/>
        </w:rPr>
        <w:t>ARTÍCULO 12</w:t>
      </w:r>
      <w:r w:rsidR="00592709" w:rsidRPr="00016972">
        <w:rPr>
          <w:rFonts w:ascii="Times New Roman" w:hAnsi="Times New Roman" w:cs="Times New Roman"/>
          <w:b/>
        </w:rPr>
        <w:t>6</w:t>
      </w:r>
      <w:r w:rsidRPr="00016972">
        <w:rPr>
          <w:rFonts w:ascii="Times New Roman" w:hAnsi="Times New Roman" w:cs="Times New Roman"/>
          <w:b/>
        </w:rPr>
        <w:t xml:space="preserve">. (HABILITACIÓN DEL CAMBIO SOLICITADO). </w:t>
      </w:r>
      <w:r w:rsidR="0090558B" w:rsidRPr="00016972">
        <w:rPr>
          <w:rFonts w:ascii="Times New Roman" w:hAnsi="Times New Roman" w:cs="Times New Roman"/>
          <w:lang w:val="es-MX"/>
        </w:rPr>
        <w:t>Concluido el trámite</w:t>
      </w:r>
      <w:r w:rsidR="0095296E">
        <w:rPr>
          <w:rFonts w:ascii="Times New Roman" w:hAnsi="Times New Roman" w:cs="Times New Roman"/>
          <w:lang w:val="es-MX"/>
        </w:rPr>
        <w:t>, el Técnico Responsable de Análisis</w:t>
      </w:r>
      <w:r w:rsidR="0090558B" w:rsidRPr="00016972">
        <w:rPr>
          <w:rFonts w:ascii="Times New Roman" w:hAnsi="Times New Roman" w:cs="Times New Roman"/>
          <w:lang w:val="es-MX"/>
        </w:rPr>
        <w:t>, mediante el sistema informático procede</w:t>
      </w:r>
      <w:r w:rsidR="0095296E">
        <w:rPr>
          <w:rFonts w:ascii="Times New Roman" w:hAnsi="Times New Roman" w:cs="Times New Roman"/>
          <w:lang w:val="es-MX"/>
        </w:rPr>
        <w:t>rá</w:t>
      </w:r>
      <w:r w:rsidR="0090558B" w:rsidRPr="00016972">
        <w:rPr>
          <w:rFonts w:ascii="Times New Roman" w:hAnsi="Times New Roman" w:cs="Times New Roman"/>
          <w:lang w:val="es-MX"/>
        </w:rPr>
        <w:t xml:space="preserve"> a la habilitación de los cambios solicitados.</w:t>
      </w:r>
    </w:p>
    <w:p w:rsidR="0090558B" w:rsidRPr="00016972" w:rsidRDefault="0090558B" w:rsidP="0090558B">
      <w:pPr>
        <w:pStyle w:val="Default"/>
        <w:spacing w:before="120" w:after="120"/>
        <w:jc w:val="center"/>
        <w:rPr>
          <w:rFonts w:ascii="Times New Roman" w:hAnsi="Times New Roman" w:cs="Times New Roman"/>
          <w:b/>
        </w:rPr>
      </w:pPr>
      <w:r w:rsidRPr="00016972">
        <w:rPr>
          <w:rFonts w:ascii="Times New Roman" w:hAnsi="Times New Roman" w:cs="Times New Roman"/>
          <w:b/>
        </w:rPr>
        <w:lastRenderedPageBreak/>
        <w:t>SECCIÓN II</w:t>
      </w:r>
    </w:p>
    <w:p w:rsidR="0090558B" w:rsidRPr="00016972" w:rsidRDefault="0090558B" w:rsidP="0090558B">
      <w:pPr>
        <w:pStyle w:val="Default"/>
        <w:spacing w:before="120" w:after="120"/>
        <w:jc w:val="center"/>
        <w:rPr>
          <w:rFonts w:ascii="Times New Roman" w:hAnsi="Times New Roman" w:cs="Times New Roman"/>
          <w:b/>
        </w:rPr>
      </w:pPr>
      <w:r w:rsidRPr="00016972">
        <w:rPr>
          <w:rFonts w:ascii="Times New Roman" w:hAnsi="Times New Roman" w:cs="Times New Roman"/>
          <w:b/>
        </w:rPr>
        <w:t>CAMBIO DESPACHANTE DE ADUANA</w:t>
      </w:r>
    </w:p>
    <w:p w:rsidR="00F81A30" w:rsidRPr="00016972" w:rsidRDefault="00AB7510" w:rsidP="00F81A30">
      <w:pPr>
        <w:pStyle w:val="Default"/>
        <w:spacing w:before="120" w:after="120"/>
        <w:jc w:val="both"/>
        <w:rPr>
          <w:rFonts w:ascii="Times New Roman" w:hAnsi="Times New Roman" w:cs="Times New Roman"/>
        </w:rPr>
      </w:pPr>
      <w:r w:rsidRPr="00016972">
        <w:rPr>
          <w:rFonts w:ascii="Times New Roman" w:hAnsi="Times New Roman" w:cs="Times New Roman"/>
          <w:b/>
        </w:rPr>
        <w:t>ARTÍCULO 1</w:t>
      </w:r>
      <w:r w:rsidR="00992A53" w:rsidRPr="00016972">
        <w:rPr>
          <w:rFonts w:ascii="Times New Roman" w:hAnsi="Times New Roman" w:cs="Times New Roman"/>
          <w:b/>
        </w:rPr>
        <w:t>27</w:t>
      </w:r>
      <w:r w:rsidRPr="00016972">
        <w:rPr>
          <w:rFonts w:ascii="Times New Roman" w:hAnsi="Times New Roman" w:cs="Times New Roman"/>
          <w:b/>
        </w:rPr>
        <w:t>. (CAMBIO DESPACHANTE DE ADUANA</w:t>
      </w:r>
      <w:r w:rsidR="00EC5B79" w:rsidRPr="00EC5B79">
        <w:rPr>
          <w:rFonts w:ascii="Times New Roman" w:hAnsi="Times New Roman" w:cs="Times New Roman"/>
          <w:b/>
        </w:rPr>
        <w:t xml:space="preserve"> </w:t>
      </w:r>
      <w:r w:rsidR="00EC5B79">
        <w:rPr>
          <w:rFonts w:ascii="Times New Roman" w:hAnsi="Times New Roman" w:cs="Times New Roman"/>
          <w:b/>
        </w:rPr>
        <w:t xml:space="preserve">O </w:t>
      </w:r>
      <w:r w:rsidR="00EC5B79" w:rsidRPr="00016972">
        <w:rPr>
          <w:rFonts w:ascii="Times New Roman" w:hAnsi="Times New Roman" w:cs="Times New Roman"/>
          <w:b/>
        </w:rPr>
        <w:t>CAMBIO DE JURISDICCIÓN</w:t>
      </w:r>
      <w:r w:rsidRPr="00016972">
        <w:rPr>
          <w:rFonts w:ascii="Times New Roman" w:hAnsi="Times New Roman" w:cs="Times New Roman"/>
          <w:b/>
        </w:rPr>
        <w:t xml:space="preserve">). </w:t>
      </w:r>
      <w:r w:rsidR="00592709" w:rsidRPr="00016972">
        <w:rPr>
          <w:rFonts w:ascii="Times New Roman" w:hAnsi="Times New Roman" w:cs="Times New Roman"/>
        </w:rPr>
        <w:t xml:space="preserve">Las Agencias Despachantes de Aduana podrán solicitar </w:t>
      </w:r>
      <w:r w:rsidR="00AA2D94">
        <w:rPr>
          <w:rFonts w:ascii="Times New Roman" w:hAnsi="Times New Roman" w:cs="Times New Roman"/>
        </w:rPr>
        <w:t>el</w:t>
      </w:r>
      <w:r w:rsidR="00592709" w:rsidRPr="00016972">
        <w:rPr>
          <w:rFonts w:ascii="Times New Roman" w:hAnsi="Times New Roman" w:cs="Times New Roman"/>
        </w:rPr>
        <w:t xml:space="preserve"> cambio</w:t>
      </w:r>
      <w:r w:rsidR="00AD046F" w:rsidRPr="00016972">
        <w:rPr>
          <w:rFonts w:ascii="Times New Roman" w:hAnsi="Times New Roman" w:cs="Times New Roman"/>
        </w:rPr>
        <w:t xml:space="preserve"> de Despachante de Aduana </w:t>
      </w:r>
      <w:r w:rsidR="00EC5B79">
        <w:rPr>
          <w:rFonts w:ascii="Times New Roman" w:hAnsi="Times New Roman" w:cs="Times New Roman"/>
        </w:rPr>
        <w:t xml:space="preserve">o el cambio de jurisdicción </w:t>
      </w:r>
      <w:r w:rsidR="00AD046F" w:rsidRPr="00016972">
        <w:rPr>
          <w:rFonts w:ascii="Times New Roman" w:hAnsi="Times New Roman" w:cs="Times New Roman"/>
        </w:rPr>
        <w:t>ante</w:t>
      </w:r>
      <w:r w:rsidR="000E405C">
        <w:rPr>
          <w:rFonts w:ascii="Times New Roman" w:hAnsi="Times New Roman" w:cs="Times New Roman"/>
        </w:rPr>
        <w:t xml:space="preserve"> la Aduana Nacional</w:t>
      </w:r>
      <w:r w:rsidR="00F81A30" w:rsidRPr="00F81A30">
        <w:rPr>
          <w:rFonts w:ascii="Times New Roman" w:hAnsi="Times New Roman" w:cs="Times New Roman"/>
        </w:rPr>
        <w:t>.</w:t>
      </w:r>
    </w:p>
    <w:p w:rsidR="0090558B" w:rsidRPr="00016972" w:rsidRDefault="00AB7510" w:rsidP="0090558B">
      <w:pPr>
        <w:pStyle w:val="Default"/>
        <w:spacing w:before="120" w:after="120"/>
        <w:jc w:val="both"/>
        <w:rPr>
          <w:rFonts w:ascii="Times New Roman" w:hAnsi="Times New Roman" w:cs="Times New Roman"/>
        </w:rPr>
      </w:pPr>
      <w:r w:rsidRPr="00016972">
        <w:rPr>
          <w:rFonts w:ascii="Times New Roman" w:hAnsi="Times New Roman" w:cs="Times New Roman"/>
          <w:b/>
        </w:rPr>
        <w:t>ARTÍCULO 1</w:t>
      </w:r>
      <w:r w:rsidR="00992A53" w:rsidRPr="00016972">
        <w:rPr>
          <w:rFonts w:ascii="Times New Roman" w:hAnsi="Times New Roman" w:cs="Times New Roman"/>
          <w:b/>
        </w:rPr>
        <w:t>28</w:t>
      </w:r>
      <w:r w:rsidRPr="00016972">
        <w:rPr>
          <w:rFonts w:ascii="Times New Roman" w:hAnsi="Times New Roman" w:cs="Times New Roman"/>
          <w:b/>
        </w:rPr>
        <w:t>. (REQUISITOS</w:t>
      </w:r>
      <w:r w:rsidR="00EC5B79">
        <w:rPr>
          <w:rFonts w:ascii="Times New Roman" w:hAnsi="Times New Roman" w:cs="Times New Roman"/>
          <w:b/>
        </w:rPr>
        <w:t xml:space="preserve"> PARA CAMBIO DESPACHANTE</w:t>
      </w:r>
      <w:r w:rsidR="000E405C" w:rsidRPr="00042570">
        <w:rPr>
          <w:b/>
          <w:sz w:val="22"/>
          <w:szCs w:val="22"/>
        </w:rPr>
        <w:t>).</w:t>
      </w:r>
      <w:r w:rsidR="000E405C">
        <w:rPr>
          <w:b/>
          <w:sz w:val="22"/>
          <w:szCs w:val="22"/>
        </w:rPr>
        <w:t xml:space="preserve"> </w:t>
      </w:r>
      <w:r w:rsidR="000E405C" w:rsidRPr="00AA2D94">
        <w:rPr>
          <w:rFonts w:ascii="Times New Roman" w:hAnsi="Times New Roman" w:cs="Times New Roman"/>
        </w:rPr>
        <w:t>Al momento de solicitar el cambio de Despachante de Aduana deberá contar con los siguientes documentos vigentes debiendo exhibir los originales al momento de completar su registro en las oficinas de las Administraciones de Aduana o en la Unidad de Servicio a Operadores de la Oficina Central o Gerencias Regionales</w:t>
      </w:r>
      <w:r w:rsidR="0090558B" w:rsidRPr="00016972">
        <w:rPr>
          <w:rFonts w:ascii="Times New Roman" w:hAnsi="Times New Roman" w:cs="Times New Roman"/>
        </w:rPr>
        <w:t>:</w:t>
      </w:r>
    </w:p>
    <w:p w:rsidR="007942EB" w:rsidRPr="00016972" w:rsidRDefault="007942EB" w:rsidP="00071B2D">
      <w:pPr>
        <w:pStyle w:val="Default"/>
        <w:numPr>
          <w:ilvl w:val="0"/>
          <w:numId w:val="41"/>
        </w:numPr>
        <w:spacing w:before="120" w:after="120"/>
        <w:jc w:val="both"/>
        <w:rPr>
          <w:rFonts w:ascii="Times New Roman" w:hAnsi="Times New Roman" w:cs="Times New Roman"/>
        </w:rPr>
      </w:pPr>
      <w:r w:rsidRPr="00016972">
        <w:rPr>
          <w:rFonts w:ascii="Times New Roman" w:hAnsi="Times New Roman" w:cs="Times New Roman"/>
          <w:lang w:val="es-MX" w:eastAsia="es-BO"/>
        </w:rPr>
        <w:t xml:space="preserve">Matricula </w:t>
      </w:r>
      <w:r w:rsidR="00630977" w:rsidRPr="00016972">
        <w:rPr>
          <w:rFonts w:ascii="Times New Roman" w:hAnsi="Times New Roman" w:cs="Times New Roman"/>
          <w:lang w:val="es-MX" w:eastAsia="es-BO"/>
        </w:rPr>
        <w:t xml:space="preserve">de Comercio actualizada emitida por </w:t>
      </w:r>
      <w:r w:rsidRPr="00016972">
        <w:rPr>
          <w:rFonts w:ascii="Times New Roman" w:hAnsi="Times New Roman" w:cs="Times New Roman"/>
          <w:lang w:val="es-MX" w:eastAsia="es-BO"/>
        </w:rPr>
        <w:t>FUNDEMPRESA donde figuren los cambios operativos.</w:t>
      </w:r>
    </w:p>
    <w:p w:rsidR="007942EB" w:rsidRPr="00016972" w:rsidRDefault="007942EB" w:rsidP="00071B2D">
      <w:pPr>
        <w:pStyle w:val="Default"/>
        <w:numPr>
          <w:ilvl w:val="0"/>
          <w:numId w:val="41"/>
        </w:numPr>
        <w:spacing w:before="120" w:after="120"/>
        <w:jc w:val="both"/>
        <w:rPr>
          <w:rFonts w:ascii="Times New Roman" w:hAnsi="Times New Roman" w:cs="Times New Roman"/>
        </w:rPr>
      </w:pPr>
      <w:r w:rsidRPr="00016972">
        <w:rPr>
          <w:rFonts w:ascii="Times New Roman" w:hAnsi="Times New Roman" w:cs="Times New Roman"/>
          <w:lang w:val="es-MX" w:eastAsia="es-BO"/>
        </w:rPr>
        <w:t xml:space="preserve">Certificado de Solvencia </w:t>
      </w:r>
      <w:r w:rsidR="00630977" w:rsidRPr="00016972">
        <w:rPr>
          <w:rFonts w:ascii="Times New Roman" w:hAnsi="Times New Roman" w:cs="Times New Roman"/>
          <w:lang w:val="es-MX" w:eastAsia="es-BO"/>
        </w:rPr>
        <w:t xml:space="preserve">Fiscal </w:t>
      </w:r>
      <w:r w:rsidRPr="00016972">
        <w:rPr>
          <w:rFonts w:ascii="Times New Roman" w:hAnsi="Times New Roman" w:cs="Times New Roman"/>
          <w:lang w:val="es-MX" w:eastAsia="es-BO"/>
        </w:rPr>
        <w:t>emitido por la Contraloría General del Estado</w:t>
      </w:r>
      <w:r w:rsidR="00630977" w:rsidRPr="00016972">
        <w:rPr>
          <w:rFonts w:ascii="Times New Roman" w:hAnsi="Times New Roman" w:cs="Times New Roman"/>
          <w:lang w:val="es-MX" w:eastAsia="es-BO"/>
        </w:rPr>
        <w:t>.</w:t>
      </w:r>
    </w:p>
    <w:p w:rsidR="007942EB" w:rsidRPr="00016972" w:rsidRDefault="007942EB" w:rsidP="00071B2D">
      <w:pPr>
        <w:pStyle w:val="Default"/>
        <w:numPr>
          <w:ilvl w:val="0"/>
          <w:numId w:val="41"/>
        </w:numPr>
        <w:spacing w:before="120" w:after="120"/>
        <w:jc w:val="both"/>
        <w:rPr>
          <w:rFonts w:ascii="Times New Roman" w:hAnsi="Times New Roman" w:cs="Times New Roman"/>
        </w:rPr>
      </w:pPr>
      <w:r w:rsidRPr="00016972">
        <w:rPr>
          <w:rFonts w:ascii="Times New Roman" w:hAnsi="Times New Roman" w:cs="Times New Roman"/>
          <w:lang w:val="es-MX" w:eastAsia="es-BO"/>
        </w:rPr>
        <w:t>Testimonio de Poder de Representante Legal.</w:t>
      </w:r>
    </w:p>
    <w:p w:rsidR="007942EB" w:rsidRPr="00016972" w:rsidRDefault="00630977" w:rsidP="00071B2D">
      <w:pPr>
        <w:pStyle w:val="Default"/>
        <w:numPr>
          <w:ilvl w:val="0"/>
          <w:numId w:val="41"/>
        </w:numPr>
        <w:spacing w:before="120" w:after="120"/>
        <w:jc w:val="both"/>
        <w:rPr>
          <w:rFonts w:ascii="Times New Roman" w:hAnsi="Times New Roman" w:cs="Times New Roman"/>
        </w:rPr>
      </w:pPr>
      <w:r w:rsidRPr="00016972">
        <w:rPr>
          <w:rFonts w:ascii="Times New Roman" w:hAnsi="Times New Roman" w:cs="Times New Roman"/>
          <w:lang w:val="es-MX" w:eastAsia="es-BO"/>
        </w:rPr>
        <w:t>Resolución de Directorio que otorga la L</w:t>
      </w:r>
      <w:r w:rsidR="007942EB" w:rsidRPr="00016972">
        <w:rPr>
          <w:rFonts w:ascii="Times New Roman" w:hAnsi="Times New Roman" w:cs="Times New Roman"/>
          <w:lang w:val="es-MX" w:eastAsia="es-BO"/>
        </w:rPr>
        <w:t xml:space="preserve">icencia del </w:t>
      </w:r>
      <w:r w:rsidR="0096058C" w:rsidRPr="00016972">
        <w:rPr>
          <w:rFonts w:ascii="Times New Roman" w:hAnsi="Times New Roman" w:cs="Times New Roman"/>
          <w:lang w:val="es-MX" w:eastAsia="es-BO"/>
        </w:rPr>
        <w:t xml:space="preserve">Nuevo </w:t>
      </w:r>
      <w:r w:rsidR="007942EB" w:rsidRPr="00016972">
        <w:rPr>
          <w:rFonts w:ascii="Times New Roman" w:hAnsi="Times New Roman" w:cs="Times New Roman"/>
          <w:lang w:val="es-MX" w:eastAsia="es-BO"/>
        </w:rPr>
        <w:t>Despachante de Aduana</w:t>
      </w:r>
      <w:r w:rsidR="00EF5581" w:rsidRPr="00016972">
        <w:rPr>
          <w:rFonts w:ascii="Times New Roman" w:hAnsi="Times New Roman" w:cs="Times New Roman"/>
          <w:lang w:val="es-MX" w:eastAsia="es-BO"/>
        </w:rPr>
        <w:t>.</w:t>
      </w:r>
    </w:p>
    <w:p w:rsidR="00EC5B79" w:rsidRPr="00EC5B79" w:rsidRDefault="00AB7510" w:rsidP="0090558B">
      <w:pPr>
        <w:spacing w:before="120" w:after="120" w:line="240" w:lineRule="auto"/>
        <w:jc w:val="both"/>
        <w:rPr>
          <w:rFonts w:ascii="Times New Roman" w:hAnsi="Times New Roman" w:cs="Times New Roman"/>
          <w:sz w:val="24"/>
          <w:szCs w:val="24"/>
        </w:rPr>
      </w:pPr>
      <w:r w:rsidRPr="00016972">
        <w:rPr>
          <w:rFonts w:ascii="Times New Roman" w:hAnsi="Times New Roman" w:cs="Times New Roman"/>
          <w:b/>
          <w:sz w:val="24"/>
          <w:szCs w:val="24"/>
        </w:rPr>
        <w:t>ARTÍCULO 1</w:t>
      </w:r>
      <w:r w:rsidR="00992A53" w:rsidRPr="00016972">
        <w:rPr>
          <w:rFonts w:ascii="Times New Roman" w:hAnsi="Times New Roman" w:cs="Times New Roman"/>
          <w:b/>
          <w:sz w:val="24"/>
          <w:szCs w:val="24"/>
        </w:rPr>
        <w:t>29</w:t>
      </w:r>
      <w:r w:rsidRPr="00016972">
        <w:rPr>
          <w:rFonts w:ascii="Times New Roman" w:hAnsi="Times New Roman" w:cs="Times New Roman"/>
          <w:b/>
          <w:sz w:val="24"/>
          <w:szCs w:val="24"/>
        </w:rPr>
        <w:t xml:space="preserve">. </w:t>
      </w:r>
      <w:r w:rsidR="00EC5B79">
        <w:rPr>
          <w:rFonts w:ascii="Times New Roman" w:hAnsi="Times New Roman" w:cs="Times New Roman"/>
          <w:b/>
          <w:sz w:val="24"/>
          <w:szCs w:val="24"/>
        </w:rPr>
        <w:t xml:space="preserve">  </w:t>
      </w:r>
      <w:r w:rsidRPr="00016972">
        <w:rPr>
          <w:rFonts w:ascii="Times New Roman" w:hAnsi="Times New Roman" w:cs="Times New Roman"/>
          <w:b/>
          <w:sz w:val="24"/>
          <w:szCs w:val="24"/>
        </w:rPr>
        <w:t>(</w:t>
      </w:r>
      <w:r w:rsidR="00EC5B79" w:rsidRPr="00016972">
        <w:rPr>
          <w:rFonts w:ascii="Times New Roman" w:hAnsi="Times New Roman" w:cs="Times New Roman"/>
          <w:b/>
        </w:rPr>
        <w:t>REQUISITOS</w:t>
      </w:r>
      <w:r w:rsidR="00EC5B79">
        <w:rPr>
          <w:rFonts w:ascii="Times New Roman" w:hAnsi="Times New Roman" w:cs="Times New Roman"/>
          <w:b/>
        </w:rPr>
        <w:t xml:space="preserve">  PARA  CAMBIO  DE  JURISDICCIÓN).   </w:t>
      </w:r>
      <w:r w:rsidR="00EC5B79">
        <w:rPr>
          <w:rFonts w:ascii="Times New Roman" w:hAnsi="Times New Roman" w:cs="Times New Roman"/>
        </w:rPr>
        <w:t>Al    momento  de solicitar el cambio de jurisdicción el   Despachante de aduana deberá  contar           con  los siguientes documentos vigentes:</w:t>
      </w:r>
    </w:p>
    <w:p w:rsidR="00EC5B79" w:rsidRPr="00016972" w:rsidRDefault="00EC5B79" w:rsidP="00EC5B79">
      <w:pPr>
        <w:pStyle w:val="Default"/>
        <w:numPr>
          <w:ilvl w:val="0"/>
          <w:numId w:val="54"/>
        </w:numPr>
        <w:spacing w:before="120" w:after="120"/>
        <w:jc w:val="both"/>
        <w:rPr>
          <w:rFonts w:ascii="Times New Roman" w:hAnsi="Times New Roman" w:cs="Times New Roman"/>
        </w:rPr>
      </w:pPr>
      <w:r w:rsidRPr="00016972">
        <w:rPr>
          <w:rFonts w:ascii="Times New Roman" w:hAnsi="Times New Roman" w:cs="Times New Roman"/>
          <w:lang w:val="es-MX" w:eastAsia="es-BO"/>
        </w:rPr>
        <w:t xml:space="preserve">Certificado de Inscripción al Padrón Biométrico Digital del Servicio de Impuestos Nacionales, que acredite la inscripción de la Agencia Despachante de Aduana con el </w:t>
      </w:r>
      <w:r>
        <w:rPr>
          <w:rFonts w:ascii="Times New Roman" w:hAnsi="Times New Roman" w:cs="Times New Roman"/>
          <w:lang w:val="es-MX" w:eastAsia="es-BO"/>
        </w:rPr>
        <w:t>nuevo domicilio.</w:t>
      </w:r>
    </w:p>
    <w:p w:rsidR="00EC5B79" w:rsidRPr="00ED2EA2" w:rsidRDefault="00EC5B79" w:rsidP="00EC5B79">
      <w:pPr>
        <w:pStyle w:val="Default"/>
        <w:numPr>
          <w:ilvl w:val="0"/>
          <w:numId w:val="54"/>
        </w:numPr>
        <w:spacing w:before="120" w:after="120"/>
        <w:jc w:val="both"/>
        <w:rPr>
          <w:rFonts w:ascii="Times New Roman" w:hAnsi="Times New Roman" w:cs="Times New Roman"/>
        </w:rPr>
      </w:pPr>
      <w:r w:rsidRPr="00016972">
        <w:rPr>
          <w:rFonts w:ascii="Times New Roman" w:hAnsi="Times New Roman" w:cs="Times New Roman"/>
          <w:lang w:val="es-MX" w:eastAsia="es-BO"/>
        </w:rPr>
        <w:t xml:space="preserve">Matricula de Comercio actualizada emitida por FUNDEMPRESA donde figuren los cambios operativos. </w:t>
      </w:r>
    </w:p>
    <w:p w:rsidR="0090558B" w:rsidRPr="00016972" w:rsidRDefault="00EC5B79" w:rsidP="0090558B">
      <w:pPr>
        <w:spacing w:before="120" w:after="120" w:line="240" w:lineRule="auto"/>
        <w:jc w:val="both"/>
        <w:rPr>
          <w:rFonts w:ascii="Times New Roman" w:hAnsi="Times New Roman" w:cs="Times New Roman"/>
          <w:bCs/>
          <w:sz w:val="24"/>
          <w:szCs w:val="24"/>
          <w:lang w:val="es-MX"/>
        </w:rPr>
      </w:pPr>
      <w:r w:rsidRPr="00016972">
        <w:rPr>
          <w:rFonts w:ascii="Times New Roman" w:hAnsi="Times New Roman" w:cs="Times New Roman"/>
          <w:b/>
          <w:sz w:val="24"/>
          <w:szCs w:val="24"/>
        </w:rPr>
        <w:t>ARTÍCULO 1</w:t>
      </w:r>
      <w:r>
        <w:rPr>
          <w:rFonts w:ascii="Times New Roman" w:hAnsi="Times New Roman" w:cs="Times New Roman"/>
          <w:b/>
          <w:sz w:val="24"/>
          <w:szCs w:val="24"/>
        </w:rPr>
        <w:t>30. (</w:t>
      </w:r>
      <w:r w:rsidR="00AB7510" w:rsidRPr="00016972">
        <w:rPr>
          <w:rFonts w:ascii="Times New Roman" w:hAnsi="Times New Roman" w:cs="Times New Roman"/>
          <w:b/>
          <w:sz w:val="24"/>
          <w:szCs w:val="24"/>
        </w:rPr>
        <w:t>LLENADO DEL FORMULARIO DE ACTUALIZACIÓN).</w:t>
      </w:r>
      <w:r w:rsidR="0090558B" w:rsidRPr="00016972">
        <w:rPr>
          <w:rFonts w:ascii="Times New Roman" w:hAnsi="Times New Roman" w:cs="Times New Roman"/>
          <w:bCs/>
          <w:sz w:val="24"/>
          <w:szCs w:val="24"/>
          <w:lang w:val="es-MX"/>
        </w:rPr>
        <w:t xml:space="preserve"> Para </w:t>
      </w:r>
      <w:r w:rsidR="00CB0261" w:rsidRPr="00016972">
        <w:rPr>
          <w:rFonts w:ascii="Times New Roman" w:hAnsi="Times New Roman" w:cs="Times New Roman"/>
          <w:bCs/>
          <w:sz w:val="24"/>
          <w:szCs w:val="24"/>
          <w:lang w:val="es-MX"/>
        </w:rPr>
        <w:t xml:space="preserve">habilitar </w:t>
      </w:r>
      <w:r w:rsidR="0090558B" w:rsidRPr="00016972">
        <w:rPr>
          <w:rFonts w:ascii="Times New Roman" w:hAnsi="Times New Roman" w:cs="Times New Roman"/>
          <w:bCs/>
          <w:sz w:val="24"/>
          <w:szCs w:val="24"/>
          <w:lang w:val="es-MX"/>
        </w:rPr>
        <w:t>el cambio de Despachante de Aduana</w:t>
      </w:r>
      <w:r>
        <w:rPr>
          <w:rFonts w:ascii="Times New Roman" w:hAnsi="Times New Roman" w:cs="Times New Roman"/>
          <w:bCs/>
          <w:sz w:val="24"/>
          <w:szCs w:val="24"/>
          <w:lang w:val="es-MX"/>
        </w:rPr>
        <w:t xml:space="preserve"> o cambio de jurisdicción</w:t>
      </w:r>
      <w:r w:rsidR="0090558B" w:rsidRPr="00016972">
        <w:rPr>
          <w:rFonts w:ascii="Times New Roman" w:hAnsi="Times New Roman" w:cs="Times New Roman"/>
          <w:bCs/>
          <w:sz w:val="24"/>
          <w:szCs w:val="24"/>
          <w:lang w:val="es-MX"/>
        </w:rPr>
        <w:t xml:space="preserve">, la Agencia Despachante de Aduana, deberá </w:t>
      </w:r>
      <w:r w:rsidR="00CB0261" w:rsidRPr="00016972">
        <w:rPr>
          <w:rFonts w:ascii="Times New Roman" w:hAnsi="Times New Roman" w:cs="Times New Roman"/>
          <w:bCs/>
          <w:sz w:val="24"/>
          <w:szCs w:val="24"/>
          <w:lang w:val="es-MX"/>
        </w:rPr>
        <w:t xml:space="preserve">llenar </w:t>
      </w:r>
      <w:r w:rsidR="0090558B" w:rsidRPr="00016972">
        <w:rPr>
          <w:rFonts w:ascii="Times New Roman" w:hAnsi="Times New Roman" w:cs="Times New Roman"/>
          <w:bCs/>
          <w:sz w:val="24"/>
          <w:szCs w:val="24"/>
          <w:lang w:val="es-MX"/>
        </w:rPr>
        <w:t>el Formulario de Actualización de Datos de Operadores (OCE – 1002) disponible en el Portal de Gestión Aduanera.</w:t>
      </w:r>
    </w:p>
    <w:p w:rsidR="0090558B" w:rsidRPr="00016972" w:rsidRDefault="00AB7510" w:rsidP="0090558B">
      <w:pPr>
        <w:pStyle w:val="Default"/>
        <w:spacing w:before="120" w:after="120"/>
        <w:jc w:val="both"/>
        <w:rPr>
          <w:rFonts w:ascii="Times New Roman" w:hAnsi="Times New Roman" w:cs="Times New Roman"/>
        </w:rPr>
      </w:pPr>
      <w:r w:rsidRPr="00016972">
        <w:rPr>
          <w:rFonts w:ascii="Times New Roman" w:hAnsi="Times New Roman" w:cs="Times New Roman"/>
          <w:b/>
        </w:rPr>
        <w:t>ARTÍCULO 13</w:t>
      </w:r>
      <w:r w:rsidR="00EC5B79">
        <w:rPr>
          <w:rFonts w:ascii="Times New Roman" w:hAnsi="Times New Roman" w:cs="Times New Roman"/>
          <w:b/>
        </w:rPr>
        <w:t>1</w:t>
      </w:r>
      <w:r w:rsidRPr="00016972">
        <w:rPr>
          <w:rFonts w:ascii="Times New Roman" w:hAnsi="Times New Roman" w:cs="Times New Roman"/>
          <w:b/>
        </w:rPr>
        <w:t>. (ESCANEO DE LA DOCUMENTACIÓN).</w:t>
      </w:r>
      <w:r w:rsidRPr="00016972">
        <w:rPr>
          <w:rFonts w:ascii="Times New Roman" w:hAnsi="Times New Roman" w:cs="Times New Roman"/>
        </w:rPr>
        <w:t xml:space="preserve"> </w:t>
      </w:r>
      <w:r w:rsidR="0090558B" w:rsidRPr="00016972">
        <w:rPr>
          <w:rFonts w:ascii="Times New Roman" w:hAnsi="Times New Roman" w:cs="Times New Roman"/>
        </w:rPr>
        <w:t>Adjunta</w:t>
      </w:r>
      <w:r w:rsidR="0095296E">
        <w:rPr>
          <w:rFonts w:ascii="Times New Roman" w:hAnsi="Times New Roman" w:cs="Times New Roman"/>
        </w:rPr>
        <w:t>rá</w:t>
      </w:r>
      <w:r w:rsidR="0090558B" w:rsidRPr="00016972">
        <w:rPr>
          <w:rFonts w:ascii="Times New Roman" w:hAnsi="Times New Roman" w:cs="Times New Roman"/>
        </w:rPr>
        <w:t xml:space="preserve"> al formulario la documentación de respaldo debidamente escaneada con las especificaciones mencionadas en el propio sistema.</w:t>
      </w:r>
    </w:p>
    <w:p w:rsidR="0090558B" w:rsidRPr="00016972" w:rsidRDefault="00AB7510" w:rsidP="0090558B">
      <w:pPr>
        <w:pStyle w:val="Normal2"/>
        <w:ind w:left="0"/>
        <w:rPr>
          <w:rFonts w:ascii="Times New Roman" w:hAnsi="Times New Roman"/>
          <w:sz w:val="24"/>
          <w:lang w:val="es-BO"/>
        </w:rPr>
      </w:pPr>
      <w:r w:rsidRPr="00016972">
        <w:rPr>
          <w:rFonts w:ascii="Times New Roman" w:hAnsi="Times New Roman"/>
          <w:b/>
          <w:sz w:val="24"/>
          <w:lang w:val="es-BO"/>
        </w:rPr>
        <w:t>ARTICULO 13</w:t>
      </w:r>
      <w:r w:rsidR="00EC5B79">
        <w:rPr>
          <w:rFonts w:ascii="Times New Roman" w:hAnsi="Times New Roman"/>
          <w:b/>
          <w:sz w:val="24"/>
          <w:lang w:val="es-BO"/>
        </w:rPr>
        <w:t>2</w:t>
      </w:r>
      <w:r w:rsidRPr="00016972">
        <w:rPr>
          <w:rFonts w:ascii="Times New Roman" w:hAnsi="Times New Roman"/>
          <w:b/>
          <w:sz w:val="24"/>
          <w:lang w:val="es-BO"/>
        </w:rPr>
        <w:t>. (ENVÍO DEL FORMULARIO).</w:t>
      </w:r>
      <w:r w:rsidR="0090558B" w:rsidRPr="00016972">
        <w:rPr>
          <w:rFonts w:ascii="Times New Roman" w:hAnsi="Times New Roman"/>
          <w:b/>
          <w:sz w:val="24"/>
          <w:lang w:val="es-BO"/>
        </w:rPr>
        <w:t xml:space="preserve"> </w:t>
      </w:r>
      <w:r w:rsidR="0090558B" w:rsidRPr="00016972">
        <w:rPr>
          <w:rFonts w:ascii="Times New Roman" w:hAnsi="Times New Roman"/>
          <w:bCs/>
          <w:sz w:val="24"/>
          <w:lang w:val="es-BO"/>
        </w:rPr>
        <w:t>Concluido el ingreso de datos en el Formulario de Actualización de Datos OCE-1002, incluyendo la documentación de respaldo escaneada, realizadas las verificaciones</w:t>
      </w:r>
      <w:r w:rsidR="00A74653">
        <w:rPr>
          <w:rFonts w:ascii="Times New Roman" w:hAnsi="Times New Roman"/>
          <w:bCs/>
          <w:sz w:val="24"/>
          <w:lang w:val="es-BO"/>
        </w:rPr>
        <w:t xml:space="preserve"> y</w:t>
      </w:r>
      <w:r w:rsidR="0090558B" w:rsidRPr="00016972">
        <w:rPr>
          <w:rFonts w:ascii="Times New Roman" w:hAnsi="Times New Roman"/>
          <w:bCs/>
          <w:sz w:val="24"/>
          <w:lang w:val="es-BO"/>
        </w:rPr>
        <w:t xml:space="preserve"> validaciones pertinentes</w:t>
      </w:r>
      <w:r w:rsidR="00043C85">
        <w:rPr>
          <w:rFonts w:ascii="Times New Roman" w:hAnsi="Times New Roman"/>
          <w:bCs/>
          <w:sz w:val="24"/>
          <w:lang w:val="es-BO"/>
        </w:rPr>
        <w:t>;</w:t>
      </w:r>
      <w:r w:rsidR="0090558B" w:rsidRPr="00016972">
        <w:rPr>
          <w:rFonts w:ascii="Times New Roman" w:hAnsi="Times New Roman"/>
          <w:bCs/>
          <w:sz w:val="24"/>
          <w:lang w:val="es-BO"/>
        </w:rPr>
        <w:t xml:space="preserve"> de no existir observaciones, </w:t>
      </w:r>
      <w:r w:rsidR="00032B50">
        <w:rPr>
          <w:rFonts w:ascii="Times New Roman" w:hAnsi="Times New Roman"/>
          <w:bCs/>
          <w:sz w:val="24"/>
          <w:lang w:val="es-BO"/>
        </w:rPr>
        <w:t xml:space="preserve">el Solicitante podrá </w:t>
      </w:r>
      <w:r w:rsidR="0090558B" w:rsidRPr="00016972">
        <w:rPr>
          <w:rFonts w:ascii="Times New Roman" w:hAnsi="Times New Roman"/>
          <w:bCs/>
          <w:sz w:val="24"/>
          <w:lang w:val="es-BO"/>
        </w:rPr>
        <w:t>confirma</w:t>
      </w:r>
      <w:r w:rsidR="00032B50">
        <w:rPr>
          <w:rFonts w:ascii="Times New Roman" w:hAnsi="Times New Roman"/>
          <w:bCs/>
          <w:sz w:val="24"/>
          <w:lang w:val="es-BO"/>
        </w:rPr>
        <w:t>r</w:t>
      </w:r>
      <w:r w:rsidR="0090558B" w:rsidRPr="00016972">
        <w:rPr>
          <w:rFonts w:ascii="Times New Roman" w:hAnsi="Times New Roman"/>
          <w:bCs/>
          <w:sz w:val="24"/>
          <w:lang w:val="es-BO"/>
        </w:rPr>
        <w:t xml:space="preserve"> los datos ingresados</w:t>
      </w:r>
      <w:r w:rsidR="00592709" w:rsidRPr="00016972">
        <w:rPr>
          <w:rFonts w:ascii="Times New Roman" w:hAnsi="Times New Roman"/>
          <w:bCs/>
          <w:sz w:val="24"/>
          <w:lang w:val="es-BO"/>
        </w:rPr>
        <w:t>.</w:t>
      </w:r>
      <w:r w:rsidR="0090558B" w:rsidRPr="00016972">
        <w:rPr>
          <w:rFonts w:ascii="Times New Roman" w:hAnsi="Times New Roman"/>
          <w:bCs/>
          <w:sz w:val="24"/>
          <w:lang w:val="es-BO"/>
        </w:rPr>
        <w:t xml:space="preserve"> </w:t>
      </w:r>
      <w:r w:rsidR="0037693C" w:rsidRPr="00016972">
        <w:rPr>
          <w:rFonts w:ascii="Times New Roman" w:hAnsi="Times New Roman"/>
          <w:bCs/>
          <w:sz w:val="24"/>
          <w:lang w:val="es-BO"/>
        </w:rPr>
        <w:t>El sistema informático asignará un Número de Trámite</w:t>
      </w:r>
      <w:r w:rsidR="0037693C" w:rsidRPr="00016972">
        <w:rPr>
          <w:rFonts w:ascii="Times New Roman" w:hAnsi="Times New Roman"/>
          <w:sz w:val="24"/>
          <w:lang w:val="es-BO"/>
        </w:rPr>
        <w:t>,</w:t>
      </w:r>
      <w:r w:rsidR="0037693C" w:rsidRPr="00016972">
        <w:rPr>
          <w:rFonts w:ascii="Times New Roman" w:hAnsi="Times New Roman"/>
          <w:b/>
          <w:bCs/>
          <w:sz w:val="24"/>
          <w:lang w:val="es-BO"/>
        </w:rPr>
        <w:t xml:space="preserve"> </w:t>
      </w:r>
      <w:r w:rsidR="0037693C" w:rsidRPr="00016972">
        <w:rPr>
          <w:rFonts w:ascii="Times New Roman" w:hAnsi="Times New Roman"/>
          <w:sz w:val="24"/>
          <w:lang w:val="es-BO"/>
        </w:rPr>
        <w:t>OCE-20xx-2-000000x y remitirá al Operador de Comercio Exterior un correo electrónico con las instrucciones necesarias para dar continuidad a su registro.</w:t>
      </w:r>
    </w:p>
    <w:p w:rsidR="0090558B" w:rsidRPr="00016972" w:rsidRDefault="00AB7510" w:rsidP="0090558B">
      <w:pPr>
        <w:spacing w:before="120" w:after="120" w:line="240" w:lineRule="auto"/>
        <w:jc w:val="both"/>
        <w:rPr>
          <w:rFonts w:ascii="Times New Roman" w:hAnsi="Times New Roman" w:cs="Times New Roman"/>
          <w:sz w:val="24"/>
          <w:szCs w:val="24"/>
        </w:rPr>
      </w:pPr>
      <w:r w:rsidRPr="00016972">
        <w:rPr>
          <w:rFonts w:ascii="Times New Roman" w:hAnsi="Times New Roman" w:cs="Times New Roman"/>
          <w:b/>
          <w:sz w:val="24"/>
          <w:szCs w:val="24"/>
        </w:rPr>
        <w:t>ARTÍCULO 13</w:t>
      </w:r>
      <w:r w:rsidR="00EC5B79">
        <w:rPr>
          <w:rFonts w:ascii="Times New Roman" w:hAnsi="Times New Roman" w:cs="Times New Roman"/>
          <w:b/>
          <w:sz w:val="24"/>
          <w:szCs w:val="24"/>
        </w:rPr>
        <w:t>3</w:t>
      </w:r>
      <w:r w:rsidRPr="00016972">
        <w:rPr>
          <w:rFonts w:ascii="Times New Roman" w:hAnsi="Times New Roman" w:cs="Times New Roman"/>
          <w:b/>
          <w:sz w:val="24"/>
          <w:szCs w:val="24"/>
        </w:rPr>
        <w:t xml:space="preserve">. (REVISIÓN DEL FORMULARIO). </w:t>
      </w:r>
      <w:r w:rsidR="0090558B" w:rsidRPr="00016972">
        <w:rPr>
          <w:rFonts w:ascii="Times New Roman" w:hAnsi="Times New Roman" w:cs="Times New Roman"/>
          <w:sz w:val="24"/>
          <w:szCs w:val="24"/>
        </w:rPr>
        <w:t>El Técnico Responsable de Análisis procede</w:t>
      </w:r>
      <w:r w:rsidR="0095296E">
        <w:rPr>
          <w:rFonts w:ascii="Times New Roman" w:hAnsi="Times New Roman" w:cs="Times New Roman"/>
          <w:sz w:val="24"/>
          <w:szCs w:val="24"/>
        </w:rPr>
        <w:t>rá</w:t>
      </w:r>
      <w:r w:rsidR="0090558B" w:rsidRPr="00016972">
        <w:rPr>
          <w:rFonts w:ascii="Times New Roman" w:hAnsi="Times New Roman" w:cs="Times New Roman"/>
          <w:sz w:val="24"/>
          <w:szCs w:val="24"/>
        </w:rPr>
        <w:t xml:space="preserve"> a revisar la consistencia de los datos registrados en el Formulario de Actualización de Datos contra la documentación escaneada remitida a través del sistema. </w:t>
      </w:r>
    </w:p>
    <w:p w:rsidR="0037693C" w:rsidRPr="00016972" w:rsidRDefault="0037693C" w:rsidP="0037693C">
      <w:pPr>
        <w:spacing w:before="120" w:after="120" w:line="240" w:lineRule="auto"/>
        <w:jc w:val="both"/>
        <w:rPr>
          <w:rFonts w:ascii="Times New Roman" w:hAnsi="Times New Roman" w:cs="Times New Roman"/>
          <w:sz w:val="24"/>
          <w:szCs w:val="24"/>
        </w:rPr>
      </w:pPr>
      <w:r w:rsidRPr="00016972">
        <w:rPr>
          <w:rFonts w:ascii="Times New Roman" w:hAnsi="Times New Roman" w:cs="Times New Roman"/>
          <w:sz w:val="24"/>
          <w:szCs w:val="24"/>
        </w:rPr>
        <w:lastRenderedPageBreak/>
        <w:t>En caso de encontrar inconsistencias, rechaza</w:t>
      </w:r>
      <w:r w:rsidR="0095296E">
        <w:rPr>
          <w:rFonts w:ascii="Times New Roman" w:hAnsi="Times New Roman" w:cs="Times New Roman"/>
          <w:sz w:val="24"/>
          <w:szCs w:val="24"/>
        </w:rPr>
        <w:t xml:space="preserve">rá </w:t>
      </w:r>
      <w:r w:rsidRPr="00016972">
        <w:rPr>
          <w:rFonts w:ascii="Times New Roman" w:hAnsi="Times New Roman" w:cs="Times New Roman"/>
          <w:sz w:val="24"/>
          <w:szCs w:val="24"/>
        </w:rPr>
        <w:t>la solicitud y mediante correo electrónico comunica</w:t>
      </w:r>
      <w:r w:rsidR="0095296E">
        <w:rPr>
          <w:rFonts w:ascii="Times New Roman" w:hAnsi="Times New Roman" w:cs="Times New Roman"/>
          <w:sz w:val="24"/>
          <w:szCs w:val="24"/>
        </w:rPr>
        <w:t>rá</w:t>
      </w:r>
      <w:r w:rsidRPr="00016972">
        <w:rPr>
          <w:rFonts w:ascii="Times New Roman" w:hAnsi="Times New Roman" w:cs="Times New Roman"/>
          <w:sz w:val="24"/>
          <w:szCs w:val="24"/>
        </w:rPr>
        <w:t xml:space="preserve"> al Operador de Comercio Exterior las observaciones detectadas a fin de que el mismo realice las correcciones en un plazo máximo de diez (10) días calendario. De no realizar las correcciones solicitadas en el plazo establecido, se procede</w:t>
      </w:r>
      <w:r w:rsidR="0095296E">
        <w:rPr>
          <w:rFonts w:ascii="Times New Roman" w:hAnsi="Times New Roman" w:cs="Times New Roman"/>
          <w:sz w:val="24"/>
          <w:szCs w:val="24"/>
        </w:rPr>
        <w:t>rá</w:t>
      </w:r>
      <w:r w:rsidRPr="00016972">
        <w:rPr>
          <w:rFonts w:ascii="Times New Roman" w:hAnsi="Times New Roman" w:cs="Times New Roman"/>
          <w:sz w:val="24"/>
          <w:szCs w:val="24"/>
        </w:rPr>
        <w:t xml:space="preserve"> a </w:t>
      </w:r>
      <w:r w:rsidR="00575BA5">
        <w:rPr>
          <w:rFonts w:ascii="Times New Roman" w:hAnsi="Times New Roman" w:cs="Times New Roman"/>
          <w:sz w:val="24"/>
          <w:szCs w:val="24"/>
        </w:rPr>
        <w:t>emitir la Resolución Administrativa de Rechazo de la solicitud.</w:t>
      </w:r>
    </w:p>
    <w:p w:rsidR="008B3DD8" w:rsidRDefault="005247E9" w:rsidP="003769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En caso de que no existan observaciones o que las mismas </w:t>
      </w:r>
      <w:r w:rsidR="0037693C" w:rsidRPr="00016972">
        <w:rPr>
          <w:rFonts w:ascii="Times New Roman" w:hAnsi="Times New Roman" w:cs="Times New Roman"/>
          <w:sz w:val="24"/>
          <w:szCs w:val="24"/>
        </w:rPr>
        <w:t xml:space="preserve">hayan sido subsanadas, </w:t>
      </w:r>
      <w:r w:rsidR="008B3DD8">
        <w:rPr>
          <w:rFonts w:ascii="Times New Roman" w:hAnsi="Times New Roman" w:cs="Times New Roman"/>
          <w:sz w:val="24"/>
          <w:szCs w:val="24"/>
        </w:rPr>
        <w:t xml:space="preserve">se </w:t>
      </w:r>
      <w:r w:rsidR="00575BA5">
        <w:rPr>
          <w:rFonts w:ascii="Times New Roman" w:hAnsi="Times New Roman" w:cs="Times New Roman"/>
          <w:sz w:val="24"/>
          <w:szCs w:val="24"/>
        </w:rPr>
        <w:t>procederá a emitir la Resolución Administrativa de aceptación de la solicitud</w:t>
      </w:r>
      <w:r w:rsidR="008B3DD8">
        <w:rPr>
          <w:rFonts w:ascii="Times New Roman" w:hAnsi="Times New Roman" w:cs="Times New Roman"/>
          <w:sz w:val="24"/>
          <w:szCs w:val="24"/>
        </w:rPr>
        <w:t xml:space="preserve"> la misma que deberá contar con el visto bueno de la Gerencia Nacional Jurídica.</w:t>
      </w:r>
    </w:p>
    <w:p w:rsidR="0037693C" w:rsidRDefault="008B3DD8" w:rsidP="003769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Finalmente, se remitirá</w:t>
      </w:r>
      <w:r w:rsidRPr="00016972">
        <w:rPr>
          <w:rFonts w:ascii="Times New Roman" w:hAnsi="Times New Roman" w:cs="Times New Roman"/>
          <w:sz w:val="24"/>
          <w:szCs w:val="24"/>
        </w:rPr>
        <w:t xml:space="preserve"> un correo electrónico al Operador de Comercio Exterior comunicándole la habilitación</w:t>
      </w:r>
      <w:r>
        <w:rPr>
          <w:rFonts w:ascii="Times New Roman" w:hAnsi="Times New Roman" w:cs="Times New Roman"/>
          <w:sz w:val="24"/>
          <w:szCs w:val="24"/>
        </w:rPr>
        <w:t xml:space="preserve"> o rechazo de su solicitud</w:t>
      </w:r>
      <w:r w:rsidR="00EC5B79">
        <w:rPr>
          <w:rFonts w:ascii="Times New Roman" w:hAnsi="Times New Roman" w:cs="Times New Roman"/>
          <w:sz w:val="24"/>
          <w:szCs w:val="24"/>
        </w:rPr>
        <w:t>. En caso de cambio de jurisdicción se lo citará a recoger la Resolución y en caso de cambio de Despachante Aduana</w:t>
      </w:r>
      <w:r w:rsidR="003C2252">
        <w:rPr>
          <w:rFonts w:ascii="Times New Roman" w:hAnsi="Times New Roman" w:cs="Times New Roman"/>
          <w:sz w:val="24"/>
          <w:szCs w:val="24"/>
        </w:rPr>
        <w:t xml:space="preserve"> se </w:t>
      </w:r>
      <w:proofErr w:type="gramStart"/>
      <w:r w:rsidR="003C2252">
        <w:rPr>
          <w:rFonts w:ascii="Times New Roman" w:hAnsi="Times New Roman" w:cs="Times New Roman"/>
          <w:sz w:val="24"/>
          <w:szCs w:val="24"/>
        </w:rPr>
        <w:t>le</w:t>
      </w:r>
      <w:proofErr w:type="gramEnd"/>
      <w:r w:rsidR="003C2252">
        <w:rPr>
          <w:rFonts w:ascii="Times New Roman" w:hAnsi="Times New Roman" w:cs="Times New Roman"/>
          <w:sz w:val="24"/>
          <w:szCs w:val="24"/>
        </w:rPr>
        <w:t xml:space="preserve"> comunicará </w:t>
      </w:r>
      <w:r w:rsidR="007E7D22" w:rsidRPr="00112804">
        <w:rPr>
          <w:rFonts w:ascii="Times New Roman" w:hAnsi="Times New Roman" w:cs="Times New Roman"/>
          <w:sz w:val="24"/>
          <w:szCs w:val="24"/>
        </w:rPr>
        <w:t>la fecha programada para su presentación con la documentación de respaldo (en originales), ante las Administraciones de Aduana o la Unidad de Servicio a Operadores de la oficina</w:t>
      </w:r>
      <w:r w:rsidR="003C2252">
        <w:rPr>
          <w:rFonts w:ascii="Times New Roman" w:hAnsi="Times New Roman" w:cs="Times New Roman"/>
          <w:sz w:val="24"/>
          <w:szCs w:val="24"/>
        </w:rPr>
        <w:t xml:space="preserve"> central o Gerencias Regionales para completar el registro.</w:t>
      </w:r>
    </w:p>
    <w:p w:rsidR="007E7D22" w:rsidRDefault="003C2252" w:rsidP="007E7D22">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Para el cambio de Jurisdicción procederá a la habilitación de los cambios solicitados, una vez enviado el correo electrónico.</w:t>
      </w:r>
    </w:p>
    <w:p w:rsidR="00AA03D8" w:rsidRPr="00AB7510" w:rsidRDefault="00AA03D8" w:rsidP="00AA03D8">
      <w:pPr>
        <w:pStyle w:val="Default"/>
        <w:spacing w:before="120" w:after="120"/>
        <w:jc w:val="both"/>
        <w:rPr>
          <w:rFonts w:ascii="Times New Roman" w:hAnsi="Times New Roman" w:cs="Times New Roman"/>
          <w:b/>
        </w:rPr>
      </w:pPr>
      <w:r>
        <w:rPr>
          <w:rFonts w:ascii="Times New Roman" w:hAnsi="Times New Roman" w:cs="Times New Roman"/>
          <w:b/>
        </w:rPr>
        <w:t>ARTÍCULO 13</w:t>
      </w:r>
      <w:r w:rsidR="003C2252">
        <w:rPr>
          <w:rFonts w:ascii="Times New Roman" w:hAnsi="Times New Roman" w:cs="Times New Roman"/>
          <w:b/>
        </w:rPr>
        <w:t>4</w:t>
      </w:r>
      <w:r>
        <w:rPr>
          <w:rFonts w:ascii="Times New Roman" w:hAnsi="Times New Roman" w:cs="Times New Roman"/>
          <w:b/>
        </w:rPr>
        <w:t>.</w:t>
      </w:r>
      <w:r w:rsidRPr="00DB1C11">
        <w:rPr>
          <w:rFonts w:ascii="Times New Roman" w:hAnsi="Times New Roman" w:cs="Times New Roman"/>
          <w:b/>
        </w:rPr>
        <w:t xml:space="preserve"> (PRESENTA</w:t>
      </w:r>
      <w:r>
        <w:rPr>
          <w:rFonts w:ascii="Times New Roman" w:hAnsi="Times New Roman" w:cs="Times New Roman"/>
          <w:b/>
        </w:rPr>
        <w:t>CIÓN DE DOCUMENTOS REQUERIDOS).</w:t>
      </w:r>
      <w:r w:rsidRPr="00DB1C11">
        <w:rPr>
          <w:rFonts w:ascii="Times New Roman" w:hAnsi="Times New Roman" w:cs="Times New Roman"/>
          <w:b/>
        </w:rPr>
        <w:t xml:space="preserve"> </w:t>
      </w:r>
      <w:r w:rsidRPr="00DB1C11">
        <w:rPr>
          <w:rFonts w:ascii="Times New Roman" w:hAnsi="Times New Roman" w:cs="Times New Roman"/>
          <w:bCs/>
          <w:color w:val="auto"/>
          <w:lang w:val="es-MX"/>
        </w:rPr>
        <w:t>El Técnico Responsable de la Habilitación verifica</w:t>
      </w:r>
      <w:r>
        <w:rPr>
          <w:rFonts w:ascii="Times New Roman" w:hAnsi="Times New Roman" w:cs="Times New Roman"/>
          <w:bCs/>
          <w:color w:val="auto"/>
          <w:lang w:val="es-MX"/>
        </w:rPr>
        <w:t>rá</w:t>
      </w:r>
      <w:r w:rsidRPr="00DB1C11">
        <w:rPr>
          <w:rFonts w:ascii="Times New Roman" w:hAnsi="Times New Roman" w:cs="Times New Roman"/>
          <w:bCs/>
          <w:color w:val="auto"/>
          <w:lang w:val="es-MX"/>
        </w:rPr>
        <w:t xml:space="preserve"> que la documentación presentada corresponda a la escaneada adjunta al Formulario de </w:t>
      </w:r>
      <w:r>
        <w:rPr>
          <w:rFonts w:ascii="Times New Roman" w:hAnsi="Times New Roman" w:cs="Times New Roman"/>
          <w:bCs/>
          <w:color w:val="auto"/>
          <w:lang w:val="es-MX"/>
        </w:rPr>
        <w:t>Actualización</w:t>
      </w:r>
      <w:r w:rsidRPr="00DB1C11">
        <w:rPr>
          <w:rFonts w:ascii="Times New Roman" w:hAnsi="Times New Roman" w:cs="Times New Roman"/>
          <w:bCs/>
          <w:color w:val="auto"/>
          <w:lang w:val="es-MX"/>
        </w:rPr>
        <w:t>.</w:t>
      </w:r>
    </w:p>
    <w:p w:rsidR="00AA03D8" w:rsidRPr="00DB1C11" w:rsidRDefault="00AA03D8" w:rsidP="00AA03D8">
      <w:pPr>
        <w:tabs>
          <w:tab w:val="left" w:pos="2552"/>
        </w:tabs>
        <w:spacing w:before="120" w:after="120" w:line="240" w:lineRule="auto"/>
        <w:jc w:val="both"/>
        <w:rPr>
          <w:rFonts w:ascii="Times New Roman" w:hAnsi="Times New Roman" w:cs="Times New Roman"/>
          <w:sz w:val="24"/>
          <w:szCs w:val="24"/>
          <w:lang w:val="es-MX"/>
        </w:rPr>
      </w:pPr>
      <w:r w:rsidRPr="00DB1C11">
        <w:rPr>
          <w:rFonts w:ascii="Times New Roman" w:hAnsi="Times New Roman" w:cs="Times New Roman"/>
          <w:sz w:val="24"/>
          <w:szCs w:val="24"/>
          <w:lang w:val="es-MX"/>
        </w:rPr>
        <w:t>En caso de detectar algún error de transcripción o inconsistencia en el formulario, efect</w:t>
      </w:r>
      <w:r>
        <w:rPr>
          <w:rFonts w:ascii="Times New Roman" w:hAnsi="Times New Roman" w:cs="Times New Roman"/>
          <w:sz w:val="24"/>
          <w:szCs w:val="24"/>
          <w:lang w:val="es-MX"/>
        </w:rPr>
        <w:t>uará</w:t>
      </w:r>
      <w:r w:rsidRPr="00DB1C11">
        <w:rPr>
          <w:rFonts w:ascii="Times New Roman" w:hAnsi="Times New Roman" w:cs="Times New Roman"/>
          <w:sz w:val="24"/>
          <w:szCs w:val="24"/>
          <w:lang w:val="es-MX"/>
        </w:rPr>
        <w:t xml:space="preserve"> las correcciones que correspondan sobre el mismo, previa aceptación del Operador de Comercio Exterior.</w:t>
      </w:r>
    </w:p>
    <w:p w:rsidR="00AA03D8" w:rsidRPr="00DB1C11" w:rsidRDefault="00AA03D8" w:rsidP="00AA03D8">
      <w:pPr>
        <w:tabs>
          <w:tab w:val="left" w:pos="2552"/>
        </w:tabs>
        <w:spacing w:before="120" w:after="120" w:line="240" w:lineRule="auto"/>
        <w:jc w:val="both"/>
        <w:rPr>
          <w:rFonts w:ascii="Times New Roman" w:hAnsi="Times New Roman" w:cs="Times New Roman"/>
          <w:sz w:val="24"/>
          <w:szCs w:val="24"/>
          <w:lang w:val="es-MX"/>
        </w:rPr>
      </w:pPr>
      <w:r w:rsidRPr="00DB1C11">
        <w:rPr>
          <w:rFonts w:ascii="Times New Roman" w:hAnsi="Times New Roman" w:cs="Times New Roman"/>
          <w:sz w:val="24"/>
          <w:szCs w:val="24"/>
          <w:lang w:val="es-MX"/>
        </w:rPr>
        <w:t>En caso de encontrar observaciones que no puedan ser subsanadas inmediatamente, comunica</w:t>
      </w:r>
      <w:r>
        <w:rPr>
          <w:rFonts w:ascii="Times New Roman" w:hAnsi="Times New Roman" w:cs="Times New Roman"/>
          <w:sz w:val="24"/>
          <w:szCs w:val="24"/>
          <w:lang w:val="es-MX"/>
        </w:rPr>
        <w:t>rá</w:t>
      </w:r>
      <w:r w:rsidRPr="00DB1C11">
        <w:rPr>
          <w:rFonts w:ascii="Times New Roman" w:hAnsi="Times New Roman" w:cs="Times New Roman"/>
          <w:sz w:val="24"/>
          <w:szCs w:val="24"/>
          <w:lang w:val="es-MX"/>
        </w:rPr>
        <w:t xml:space="preserve"> las mismas de forma personal y mediante correo electrónico, procediendo a reprogramar una nueva fecha de presentación.</w:t>
      </w:r>
    </w:p>
    <w:p w:rsidR="00AA03D8" w:rsidRPr="00DB1C11" w:rsidRDefault="00AA03D8" w:rsidP="00AA03D8">
      <w:pPr>
        <w:pStyle w:val="Default"/>
        <w:spacing w:before="120" w:after="120"/>
        <w:jc w:val="both"/>
        <w:rPr>
          <w:rFonts w:ascii="Times New Roman" w:hAnsi="Times New Roman" w:cs="Times New Roman"/>
          <w:lang w:val="es-MX"/>
        </w:rPr>
      </w:pPr>
      <w:r>
        <w:rPr>
          <w:rFonts w:ascii="Times New Roman" w:hAnsi="Times New Roman" w:cs="Times New Roman"/>
          <w:b/>
        </w:rPr>
        <w:t>ARTÍCULO 13</w:t>
      </w:r>
      <w:r w:rsidR="003C2252">
        <w:rPr>
          <w:rFonts w:ascii="Times New Roman" w:hAnsi="Times New Roman" w:cs="Times New Roman"/>
          <w:b/>
        </w:rPr>
        <w:t>5</w:t>
      </w:r>
      <w:r>
        <w:rPr>
          <w:rFonts w:ascii="Times New Roman" w:hAnsi="Times New Roman" w:cs="Times New Roman"/>
          <w:b/>
        </w:rPr>
        <w:t>.</w:t>
      </w:r>
      <w:r w:rsidRPr="00DB1C11">
        <w:rPr>
          <w:rFonts w:ascii="Times New Roman" w:hAnsi="Times New Roman" w:cs="Times New Roman"/>
          <w:b/>
        </w:rPr>
        <w:t xml:space="preserve"> (</w:t>
      </w:r>
      <w:r>
        <w:rPr>
          <w:rFonts w:ascii="Times New Roman" w:hAnsi="Times New Roman" w:cs="Times New Roman"/>
          <w:b/>
        </w:rPr>
        <w:t>CAPTURA DE HUELLAS DACTILARES).</w:t>
      </w:r>
      <w:r w:rsidRPr="00DB1C11">
        <w:rPr>
          <w:rFonts w:ascii="Times New Roman" w:hAnsi="Times New Roman" w:cs="Times New Roman"/>
          <w:b/>
        </w:rPr>
        <w:t xml:space="preserve"> </w:t>
      </w:r>
      <w:r w:rsidRPr="00DB1C11">
        <w:rPr>
          <w:rFonts w:ascii="Times New Roman" w:hAnsi="Times New Roman" w:cs="Times New Roman"/>
        </w:rPr>
        <w:t xml:space="preserve">Procede a la </w:t>
      </w:r>
      <w:r w:rsidRPr="00DB1C11">
        <w:rPr>
          <w:rFonts w:ascii="Times New Roman" w:hAnsi="Times New Roman" w:cs="Times New Roman"/>
          <w:lang w:val="es-MX"/>
        </w:rPr>
        <w:t xml:space="preserve">captura digital de la huella dactilar del </w:t>
      </w:r>
      <w:r>
        <w:rPr>
          <w:rFonts w:ascii="Times New Roman" w:hAnsi="Times New Roman" w:cs="Times New Roman"/>
          <w:lang w:val="es-MX"/>
        </w:rPr>
        <w:t xml:space="preserve">nuevo Despachante de Aduana, </w:t>
      </w:r>
      <w:r w:rsidRPr="00DB1C11">
        <w:rPr>
          <w:rFonts w:ascii="Times New Roman" w:hAnsi="Times New Roman" w:cs="Times New Roman"/>
          <w:lang w:val="es-MX"/>
        </w:rPr>
        <w:t>de acuerdo al siguiente orden y priorid</w:t>
      </w:r>
      <w:r>
        <w:rPr>
          <w:rFonts w:ascii="Times New Roman" w:hAnsi="Times New Roman" w:cs="Times New Roman"/>
          <w:lang w:val="es-MX"/>
        </w:rPr>
        <w:t>ad: pulgar izquierdo y</w:t>
      </w:r>
      <w:r w:rsidRPr="00DB1C11">
        <w:rPr>
          <w:rFonts w:ascii="Times New Roman" w:hAnsi="Times New Roman" w:cs="Times New Roman"/>
          <w:lang w:val="es-MX"/>
        </w:rPr>
        <w:t xml:space="preserve"> pulgar derecho.</w:t>
      </w:r>
    </w:p>
    <w:p w:rsidR="00AA03D8" w:rsidRPr="00DB1C11" w:rsidRDefault="00AA03D8" w:rsidP="00AA03D8">
      <w:pPr>
        <w:pStyle w:val="Default"/>
        <w:spacing w:before="120" w:after="120"/>
        <w:jc w:val="both"/>
        <w:rPr>
          <w:rFonts w:ascii="Times New Roman" w:hAnsi="Times New Roman" w:cs="Times New Roman"/>
        </w:rPr>
      </w:pPr>
      <w:r w:rsidRPr="00DB1C11">
        <w:rPr>
          <w:rFonts w:ascii="Times New Roman" w:hAnsi="Times New Roman" w:cs="Times New Roman"/>
        </w:rPr>
        <w:t>En casos especiales, cuando no sea posible la captura de los pulgares, se efectuará la captura de las Huellas Dactilares en el siguiente orden de preferencia: índice izquierdo, índice derecho, medio izquierdo, medio derecho, anular izquierdo, anular derecho, meñique izquierdo y meñique derecho.</w:t>
      </w:r>
    </w:p>
    <w:p w:rsidR="00AA03D8" w:rsidRPr="00DB1C11" w:rsidRDefault="00AA03D8" w:rsidP="00AA03D8">
      <w:pPr>
        <w:pStyle w:val="Default"/>
        <w:spacing w:before="120" w:after="120"/>
        <w:jc w:val="both"/>
        <w:rPr>
          <w:rFonts w:ascii="Times New Roman" w:hAnsi="Times New Roman" w:cs="Times New Roman"/>
        </w:rPr>
      </w:pPr>
      <w:r>
        <w:rPr>
          <w:rFonts w:ascii="Times New Roman" w:hAnsi="Times New Roman" w:cs="Times New Roman"/>
          <w:b/>
        </w:rPr>
        <w:t>ARTÍCULO 13</w:t>
      </w:r>
      <w:r w:rsidR="003C2252">
        <w:rPr>
          <w:rFonts w:ascii="Times New Roman" w:hAnsi="Times New Roman" w:cs="Times New Roman"/>
          <w:b/>
        </w:rPr>
        <w:t>6</w:t>
      </w:r>
      <w:r>
        <w:rPr>
          <w:rFonts w:ascii="Times New Roman" w:hAnsi="Times New Roman" w:cs="Times New Roman"/>
          <w:b/>
        </w:rPr>
        <w:t>. (TOMA DE FOTOGRAFÍA).</w:t>
      </w:r>
      <w:r w:rsidRPr="00DB1C11">
        <w:rPr>
          <w:rFonts w:ascii="Times New Roman" w:hAnsi="Times New Roman" w:cs="Times New Roman"/>
          <w:b/>
        </w:rPr>
        <w:t xml:space="preserve"> </w:t>
      </w:r>
      <w:r w:rsidRPr="00DB1C11">
        <w:rPr>
          <w:rFonts w:ascii="Times New Roman" w:hAnsi="Times New Roman" w:cs="Times New Roman"/>
        </w:rPr>
        <w:t xml:space="preserve">Procede a la toma de la fotografía del </w:t>
      </w:r>
      <w:r>
        <w:rPr>
          <w:rFonts w:ascii="Times New Roman" w:hAnsi="Times New Roman" w:cs="Times New Roman"/>
        </w:rPr>
        <w:t>nuevo Despachante de Aduana</w:t>
      </w:r>
      <w:r w:rsidRPr="00DB1C11">
        <w:rPr>
          <w:rFonts w:ascii="Times New Roman" w:hAnsi="Times New Roman" w:cs="Times New Roman"/>
        </w:rPr>
        <w:t>, que será almacenada como parte de la carpeta digital de</w:t>
      </w:r>
      <w:r>
        <w:rPr>
          <w:rFonts w:ascii="Times New Roman" w:hAnsi="Times New Roman" w:cs="Times New Roman"/>
        </w:rPr>
        <w:t xml:space="preserve"> la Agencia Despachante</w:t>
      </w:r>
      <w:r w:rsidRPr="00DB1C11">
        <w:rPr>
          <w:rFonts w:ascii="Times New Roman" w:hAnsi="Times New Roman" w:cs="Times New Roman"/>
        </w:rPr>
        <w:t xml:space="preserve">, para los fines de control y verificación correspondiente. </w:t>
      </w:r>
    </w:p>
    <w:p w:rsidR="00112804" w:rsidRDefault="00AA03D8" w:rsidP="0090558B">
      <w:pPr>
        <w:pStyle w:val="Default"/>
        <w:spacing w:before="120" w:after="120"/>
        <w:jc w:val="both"/>
        <w:rPr>
          <w:rFonts w:ascii="Times New Roman" w:hAnsi="Times New Roman" w:cs="Times New Roman"/>
          <w:lang w:val="es-MX"/>
        </w:rPr>
      </w:pPr>
      <w:r>
        <w:rPr>
          <w:rFonts w:ascii="Times New Roman" w:hAnsi="Times New Roman" w:cs="Times New Roman"/>
          <w:b/>
        </w:rPr>
        <w:t>ARTÍCULO 13</w:t>
      </w:r>
      <w:r w:rsidR="003C2252">
        <w:rPr>
          <w:rFonts w:ascii="Times New Roman" w:hAnsi="Times New Roman" w:cs="Times New Roman"/>
          <w:b/>
        </w:rPr>
        <w:t>7</w:t>
      </w:r>
      <w:r>
        <w:rPr>
          <w:rFonts w:ascii="Times New Roman" w:hAnsi="Times New Roman" w:cs="Times New Roman"/>
          <w:b/>
        </w:rPr>
        <w:t>.</w:t>
      </w:r>
      <w:r w:rsidRPr="00DB1C11">
        <w:rPr>
          <w:rFonts w:ascii="Times New Roman" w:hAnsi="Times New Roman" w:cs="Times New Roman"/>
          <w:b/>
        </w:rPr>
        <w:t xml:space="preserve"> (ENTREGA </w:t>
      </w:r>
      <w:r>
        <w:rPr>
          <w:rFonts w:ascii="Times New Roman" w:hAnsi="Times New Roman" w:cs="Times New Roman"/>
          <w:b/>
        </w:rPr>
        <w:t xml:space="preserve">Y DEVOLUCIÓN DE DOCUMENTACIÓN). </w:t>
      </w:r>
      <w:r w:rsidRPr="00DB1C11">
        <w:rPr>
          <w:rFonts w:ascii="Times New Roman" w:hAnsi="Times New Roman" w:cs="Times New Roman"/>
          <w:lang w:val="es-MX"/>
        </w:rPr>
        <w:t xml:space="preserve">Devuelve al </w:t>
      </w:r>
      <w:r>
        <w:rPr>
          <w:rFonts w:ascii="Times New Roman" w:hAnsi="Times New Roman" w:cs="Times New Roman"/>
          <w:lang w:val="es-MX"/>
        </w:rPr>
        <w:t xml:space="preserve">Despachante </w:t>
      </w:r>
      <w:r w:rsidRPr="00DB1C11">
        <w:rPr>
          <w:rFonts w:ascii="Times New Roman" w:hAnsi="Times New Roman" w:cs="Times New Roman"/>
          <w:lang w:val="es-MX"/>
        </w:rPr>
        <w:t>los documentos originales presentado</w:t>
      </w:r>
      <w:r>
        <w:rPr>
          <w:rFonts w:ascii="Times New Roman" w:hAnsi="Times New Roman" w:cs="Times New Roman"/>
          <w:lang w:val="es-MX"/>
        </w:rPr>
        <w:t xml:space="preserve">s y le entrega la Resolución Administrativa de aceptación. </w:t>
      </w:r>
    </w:p>
    <w:p w:rsidR="0090558B" w:rsidRPr="00016972" w:rsidRDefault="00AB7510" w:rsidP="0090558B">
      <w:pPr>
        <w:pStyle w:val="Default"/>
        <w:spacing w:before="120" w:after="120"/>
        <w:jc w:val="both"/>
        <w:rPr>
          <w:rFonts w:ascii="Times New Roman" w:hAnsi="Times New Roman" w:cs="Times New Roman"/>
          <w:lang w:val="es-MX"/>
        </w:rPr>
      </w:pPr>
      <w:r w:rsidRPr="00016972">
        <w:rPr>
          <w:rFonts w:ascii="Times New Roman" w:hAnsi="Times New Roman" w:cs="Times New Roman"/>
          <w:b/>
        </w:rPr>
        <w:t xml:space="preserve">ARTÍCULO </w:t>
      </w:r>
      <w:r w:rsidR="00AA03D8" w:rsidRPr="00016972">
        <w:rPr>
          <w:rFonts w:ascii="Times New Roman" w:hAnsi="Times New Roman" w:cs="Times New Roman"/>
          <w:b/>
        </w:rPr>
        <w:t>13</w:t>
      </w:r>
      <w:r w:rsidR="003C2252">
        <w:rPr>
          <w:rFonts w:ascii="Times New Roman" w:hAnsi="Times New Roman" w:cs="Times New Roman"/>
          <w:b/>
        </w:rPr>
        <w:t>8</w:t>
      </w:r>
      <w:r w:rsidRPr="00016972">
        <w:rPr>
          <w:rFonts w:ascii="Times New Roman" w:hAnsi="Times New Roman" w:cs="Times New Roman"/>
          <w:b/>
        </w:rPr>
        <w:t>. (HABILITACIÓN DEL CAMBIO SOLICITADO).</w:t>
      </w:r>
      <w:r w:rsidR="0090558B" w:rsidRPr="00016972">
        <w:rPr>
          <w:rFonts w:ascii="Times New Roman" w:hAnsi="Times New Roman" w:cs="Times New Roman"/>
          <w:b/>
        </w:rPr>
        <w:t xml:space="preserve"> </w:t>
      </w:r>
      <w:r w:rsidR="0090558B" w:rsidRPr="00016972">
        <w:rPr>
          <w:rFonts w:ascii="Times New Roman" w:hAnsi="Times New Roman" w:cs="Times New Roman"/>
          <w:lang w:val="es-MX"/>
        </w:rPr>
        <w:t xml:space="preserve">Concluido el proceso, </w:t>
      </w:r>
      <w:r w:rsidR="0095296E">
        <w:rPr>
          <w:rFonts w:ascii="Times New Roman" w:hAnsi="Times New Roman" w:cs="Times New Roman"/>
          <w:lang w:val="es-MX"/>
        </w:rPr>
        <w:t xml:space="preserve">el Técnico Responsable de </w:t>
      </w:r>
      <w:r w:rsidR="00AA03D8">
        <w:rPr>
          <w:rFonts w:ascii="Times New Roman" w:hAnsi="Times New Roman" w:cs="Times New Roman"/>
          <w:lang w:val="es-MX"/>
        </w:rPr>
        <w:t>Habilitación</w:t>
      </w:r>
      <w:r w:rsidR="0095296E">
        <w:rPr>
          <w:rFonts w:ascii="Times New Roman" w:hAnsi="Times New Roman" w:cs="Times New Roman"/>
          <w:lang w:val="es-MX"/>
        </w:rPr>
        <w:t xml:space="preserve">, </w:t>
      </w:r>
      <w:r w:rsidR="0090558B" w:rsidRPr="00016972">
        <w:rPr>
          <w:rFonts w:ascii="Times New Roman" w:hAnsi="Times New Roman" w:cs="Times New Roman"/>
          <w:lang w:val="es-MX"/>
        </w:rPr>
        <w:t>mediante el sistema informático procede</w:t>
      </w:r>
      <w:r w:rsidR="0095296E">
        <w:rPr>
          <w:rFonts w:ascii="Times New Roman" w:hAnsi="Times New Roman" w:cs="Times New Roman"/>
          <w:lang w:val="es-MX"/>
        </w:rPr>
        <w:t>rá</w:t>
      </w:r>
      <w:r w:rsidR="0090558B" w:rsidRPr="00016972">
        <w:rPr>
          <w:rFonts w:ascii="Times New Roman" w:hAnsi="Times New Roman" w:cs="Times New Roman"/>
          <w:lang w:val="es-MX"/>
        </w:rPr>
        <w:t xml:space="preserve"> a la habilitación de</w:t>
      </w:r>
      <w:r w:rsidR="00AA03D8">
        <w:rPr>
          <w:rFonts w:ascii="Times New Roman" w:hAnsi="Times New Roman" w:cs="Times New Roman"/>
          <w:lang w:val="es-MX"/>
        </w:rPr>
        <w:t>l c</w:t>
      </w:r>
      <w:r w:rsidR="00BC54EE">
        <w:rPr>
          <w:rFonts w:ascii="Times New Roman" w:hAnsi="Times New Roman" w:cs="Times New Roman"/>
          <w:lang w:val="es-MX"/>
        </w:rPr>
        <w:t>ambio de Despachante de Aduana</w:t>
      </w:r>
      <w:r w:rsidR="0090558B" w:rsidRPr="00016972">
        <w:rPr>
          <w:rFonts w:ascii="Times New Roman" w:hAnsi="Times New Roman" w:cs="Times New Roman"/>
          <w:lang w:val="es-MX"/>
        </w:rPr>
        <w:t>.</w:t>
      </w:r>
    </w:p>
    <w:p w:rsidR="00242DA6" w:rsidRDefault="00242DA6" w:rsidP="0090558B">
      <w:pPr>
        <w:pStyle w:val="Default"/>
        <w:tabs>
          <w:tab w:val="left" w:pos="2316"/>
        </w:tabs>
        <w:spacing w:before="120" w:after="120"/>
        <w:jc w:val="center"/>
        <w:rPr>
          <w:rFonts w:ascii="Times New Roman" w:hAnsi="Times New Roman" w:cs="Times New Roman"/>
          <w:b/>
        </w:rPr>
      </w:pPr>
    </w:p>
    <w:p w:rsidR="0090558B" w:rsidRPr="00016972" w:rsidRDefault="0090558B" w:rsidP="0090558B">
      <w:pPr>
        <w:pStyle w:val="Default"/>
        <w:tabs>
          <w:tab w:val="left" w:pos="2316"/>
        </w:tabs>
        <w:spacing w:before="120" w:after="120"/>
        <w:jc w:val="center"/>
        <w:rPr>
          <w:rFonts w:ascii="Times New Roman" w:hAnsi="Times New Roman" w:cs="Times New Roman"/>
          <w:b/>
        </w:rPr>
      </w:pPr>
      <w:r w:rsidRPr="00016972">
        <w:rPr>
          <w:rFonts w:ascii="Times New Roman" w:hAnsi="Times New Roman" w:cs="Times New Roman"/>
          <w:b/>
        </w:rPr>
        <w:t>SECCIÓN I</w:t>
      </w:r>
      <w:r w:rsidR="00007794" w:rsidRPr="00016972">
        <w:rPr>
          <w:rFonts w:ascii="Times New Roman" w:hAnsi="Times New Roman" w:cs="Times New Roman"/>
          <w:b/>
        </w:rPr>
        <w:t>II</w:t>
      </w:r>
    </w:p>
    <w:p w:rsidR="0090558B" w:rsidRPr="00016972" w:rsidRDefault="0090558B" w:rsidP="0090558B">
      <w:pPr>
        <w:pStyle w:val="Default"/>
        <w:spacing w:before="120" w:after="120"/>
        <w:jc w:val="center"/>
        <w:rPr>
          <w:rFonts w:ascii="Times New Roman" w:hAnsi="Times New Roman" w:cs="Times New Roman"/>
          <w:b/>
        </w:rPr>
      </w:pPr>
      <w:r w:rsidRPr="00016972">
        <w:rPr>
          <w:rFonts w:ascii="Times New Roman" w:hAnsi="Times New Roman" w:cs="Times New Roman"/>
          <w:b/>
        </w:rPr>
        <w:t>SUSPENSIÓN POR FALLECIMIENTO DE DESPACHANTE DE ADUANA</w:t>
      </w:r>
    </w:p>
    <w:p w:rsidR="0090558B" w:rsidRPr="00016972" w:rsidRDefault="0075422F" w:rsidP="0090558B">
      <w:pPr>
        <w:pStyle w:val="Prrafodelista"/>
        <w:spacing w:before="120" w:after="120" w:line="240" w:lineRule="auto"/>
        <w:ind w:left="0"/>
        <w:jc w:val="both"/>
        <w:rPr>
          <w:rFonts w:ascii="Times New Roman" w:hAnsi="Times New Roman" w:cs="Times New Roman"/>
          <w:sz w:val="24"/>
          <w:szCs w:val="24"/>
          <w:lang w:val="es-MX"/>
        </w:rPr>
      </w:pPr>
      <w:r w:rsidRPr="00016972">
        <w:rPr>
          <w:rFonts w:ascii="Times New Roman" w:hAnsi="Times New Roman" w:cs="Times New Roman"/>
          <w:b/>
          <w:sz w:val="24"/>
          <w:szCs w:val="24"/>
        </w:rPr>
        <w:t>ARTÍCULO 1</w:t>
      </w:r>
      <w:r w:rsidR="00992A53" w:rsidRPr="00016972">
        <w:rPr>
          <w:rFonts w:ascii="Times New Roman" w:hAnsi="Times New Roman" w:cs="Times New Roman"/>
          <w:b/>
          <w:sz w:val="24"/>
          <w:szCs w:val="24"/>
        </w:rPr>
        <w:t>3</w:t>
      </w:r>
      <w:r w:rsidR="003C2252">
        <w:rPr>
          <w:rFonts w:ascii="Times New Roman" w:hAnsi="Times New Roman" w:cs="Times New Roman"/>
          <w:b/>
          <w:sz w:val="24"/>
          <w:szCs w:val="24"/>
        </w:rPr>
        <w:t>9</w:t>
      </w:r>
      <w:r w:rsidRPr="00016972">
        <w:rPr>
          <w:rFonts w:ascii="Times New Roman" w:hAnsi="Times New Roman" w:cs="Times New Roman"/>
          <w:b/>
          <w:sz w:val="24"/>
          <w:szCs w:val="24"/>
        </w:rPr>
        <w:t>. (SUSPENSIÓN POR FALLECIMIENTO).</w:t>
      </w:r>
      <w:r w:rsidRPr="00016972">
        <w:rPr>
          <w:rFonts w:ascii="Times New Roman" w:hAnsi="Times New Roman" w:cs="Times New Roman"/>
          <w:sz w:val="24"/>
          <w:szCs w:val="24"/>
        </w:rPr>
        <w:t xml:space="preserve"> </w:t>
      </w:r>
      <w:r w:rsidR="0090558B" w:rsidRPr="00016972">
        <w:rPr>
          <w:rFonts w:ascii="Times New Roman" w:hAnsi="Times New Roman" w:cs="Times New Roman"/>
          <w:sz w:val="24"/>
          <w:szCs w:val="24"/>
          <w:lang w:val="es-MX"/>
        </w:rPr>
        <w:t>En caso de fallecimiento de</w:t>
      </w:r>
      <w:r w:rsidR="0095296E">
        <w:rPr>
          <w:rFonts w:ascii="Times New Roman" w:hAnsi="Times New Roman" w:cs="Times New Roman"/>
          <w:sz w:val="24"/>
          <w:szCs w:val="24"/>
          <w:lang w:val="es-MX"/>
        </w:rPr>
        <w:t>l</w:t>
      </w:r>
      <w:r w:rsidR="0090558B" w:rsidRPr="00016972">
        <w:rPr>
          <w:rFonts w:ascii="Times New Roman" w:hAnsi="Times New Roman" w:cs="Times New Roman"/>
          <w:sz w:val="24"/>
          <w:szCs w:val="24"/>
          <w:lang w:val="es-MX"/>
        </w:rPr>
        <w:t xml:space="preserve"> Despachante de Aduana, la persona interesada deberá solicitar la suspensión de la Agencia Despachante de Aduana, presentando el Certificado de Defunción ante el funcionario de </w:t>
      </w:r>
      <w:r w:rsidR="00630977" w:rsidRPr="00016972">
        <w:rPr>
          <w:rFonts w:ascii="Times New Roman" w:hAnsi="Times New Roman" w:cs="Times New Roman"/>
          <w:sz w:val="24"/>
          <w:szCs w:val="24"/>
          <w:lang w:val="es-MX"/>
        </w:rPr>
        <w:t xml:space="preserve">la </w:t>
      </w:r>
      <w:r w:rsidR="0090558B" w:rsidRPr="00016972">
        <w:rPr>
          <w:rFonts w:ascii="Times New Roman" w:hAnsi="Times New Roman" w:cs="Times New Roman"/>
          <w:sz w:val="24"/>
          <w:szCs w:val="24"/>
          <w:lang w:val="es-MX"/>
        </w:rPr>
        <w:t>U</w:t>
      </w:r>
      <w:r w:rsidR="00630977" w:rsidRPr="00016972">
        <w:rPr>
          <w:rFonts w:ascii="Times New Roman" w:hAnsi="Times New Roman" w:cs="Times New Roman"/>
          <w:sz w:val="24"/>
          <w:szCs w:val="24"/>
          <w:lang w:val="es-MX"/>
        </w:rPr>
        <w:t xml:space="preserve">nidad de </w:t>
      </w:r>
      <w:r w:rsidR="0090558B" w:rsidRPr="00016972">
        <w:rPr>
          <w:rFonts w:ascii="Times New Roman" w:hAnsi="Times New Roman" w:cs="Times New Roman"/>
          <w:sz w:val="24"/>
          <w:szCs w:val="24"/>
          <w:lang w:val="es-MX"/>
        </w:rPr>
        <w:t>S</w:t>
      </w:r>
      <w:r w:rsidR="00630977" w:rsidRPr="00016972">
        <w:rPr>
          <w:rFonts w:ascii="Times New Roman" w:hAnsi="Times New Roman" w:cs="Times New Roman"/>
          <w:sz w:val="24"/>
          <w:szCs w:val="24"/>
          <w:lang w:val="es-MX"/>
        </w:rPr>
        <w:t xml:space="preserve">ervicio a </w:t>
      </w:r>
      <w:r w:rsidR="0090558B" w:rsidRPr="00016972">
        <w:rPr>
          <w:rFonts w:ascii="Times New Roman" w:hAnsi="Times New Roman" w:cs="Times New Roman"/>
          <w:sz w:val="24"/>
          <w:szCs w:val="24"/>
          <w:lang w:val="es-MX"/>
        </w:rPr>
        <w:t>O</w:t>
      </w:r>
      <w:r w:rsidR="00630977" w:rsidRPr="00016972">
        <w:rPr>
          <w:rFonts w:ascii="Times New Roman" w:hAnsi="Times New Roman" w:cs="Times New Roman"/>
          <w:sz w:val="24"/>
          <w:szCs w:val="24"/>
          <w:lang w:val="es-MX"/>
        </w:rPr>
        <w:t xml:space="preserve">peradores </w:t>
      </w:r>
      <w:r w:rsidR="0090558B" w:rsidRPr="00016972">
        <w:rPr>
          <w:rFonts w:ascii="Times New Roman" w:hAnsi="Times New Roman" w:cs="Times New Roman"/>
          <w:sz w:val="24"/>
          <w:szCs w:val="24"/>
          <w:lang w:val="es-MX"/>
        </w:rPr>
        <w:t>de la Gerencia Regional correspondiente a la jurisdicción de la Agencia Despachante, quien proc</w:t>
      </w:r>
      <w:r w:rsidR="00525D5A" w:rsidRPr="00016972">
        <w:rPr>
          <w:rFonts w:ascii="Times New Roman" w:hAnsi="Times New Roman" w:cs="Times New Roman"/>
          <w:sz w:val="24"/>
          <w:szCs w:val="24"/>
          <w:lang w:val="es-MX"/>
        </w:rPr>
        <w:t>ederá a suspender a la Agencia Despachante</w:t>
      </w:r>
      <w:r w:rsidR="0090558B" w:rsidRPr="00016972">
        <w:rPr>
          <w:rFonts w:ascii="Times New Roman" w:hAnsi="Times New Roman" w:cs="Times New Roman"/>
          <w:sz w:val="24"/>
          <w:szCs w:val="24"/>
          <w:lang w:val="es-MX"/>
        </w:rPr>
        <w:t>.</w:t>
      </w:r>
    </w:p>
    <w:p w:rsidR="0090558B" w:rsidRPr="00016972" w:rsidRDefault="0090558B" w:rsidP="0090558B">
      <w:pPr>
        <w:spacing w:before="120" w:after="120" w:line="240" w:lineRule="auto"/>
        <w:jc w:val="both"/>
        <w:rPr>
          <w:rFonts w:ascii="Times New Roman" w:hAnsi="Times New Roman" w:cs="Times New Roman"/>
          <w:sz w:val="24"/>
          <w:szCs w:val="24"/>
        </w:rPr>
      </w:pPr>
      <w:r w:rsidRPr="00016972">
        <w:rPr>
          <w:rFonts w:ascii="Times New Roman" w:hAnsi="Times New Roman" w:cs="Times New Roman"/>
          <w:sz w:val="24"/>
          <w:szCs w:val="24"/>
        </w:rPr>
        <w:t>En caso de Agencia</w:t>
      </w:r>
      <w:r w:rsidR="0095296E">
        <w:rPr>
          <w:rFonts w:ascii="Times New Roman" w:hAnsi="Times New Roman" w:cs="Times New Roman"/>
          <w:sz w:val="24"/>
          <w:szCs w:val="24"/>
        </w:rPr>
        <w:t>s</w:t>
      </w:r>
      <w:r w:rsidRPr="00016972">
        <w:rPr>
          <w:rFonts w:ascii="Times New Roman" w:hAnsi="Times New Roman" w:cs="Times New Roman"/>
          <w:sz w:val="24"/>
          <w:szCs w:val="24"/>
        </w:rPr>
        <w:t xml:space="preserve"> Despachante</w:t>
      </w:r>
      <w:r w:rsidR="0095296E">
        <w:rPr>
          <w:rFonts w:ascii="Times New Roman" w:hAnsi="Times New Roman" w:cs="Times New Roman"/>
          <w:sz w:val="24"/>
          <w:szCs w:val="24"/>
        </w:rPr>
        <w:t>s</w:t>
      </w:r>
      <w:r w:rsidRPr="00016972">
        <w:rPr>
          <w:rFonts w:ascii="Times New Roman" w:hAnsi="Times New Roman" w:cs="Times New Roman"/>
          <w:sz w:val="24"/>
          <w:szCs w:val="24"/>
        </w:rPr>
        <w:t xml:space="preserve"> constituida</w:t>
      </w:r>
      <w:r w:rsidR="0095296E">
        <w:rPr>
          <w:rFonts w:ascii="Times New Roman" w:hAnsi="Times New Roman" w:cs="Times New Roman"/>
          <w:sz w:val="24"/>
          <w:szCs w:val="24"/>
        </w:rPr>
        <w:t>s</w:t>
      </w:r>
      <w:r w:rsidRPr="00016972">
        <w:rPr>
          <w:rFonts w:ascii="Times New Roman" w:hAnsi="Times New Roman" w:cs="Times New Roman"/>
          <w:sz w:val="24"/>
          <w:szCs w:val="24"/>
        </w:rPr>
        <w:t xml:space="preserve"> como empresa</w:t>
      </w:r>
      <w:r w:rsidR="0095296E">
        <w:rPr>
          <w:rFonts w:ascii="Times New Roman" w:hAnsi="Times New Roman" w:cs="Times New Roman"/>
          <w:sz w:val="24"/>
          <w:szCs w:val="24"/>
        </w:rPr>
        <w:t>s</w:t>
      </w:r>
      <w:r w:rsidRPr="00016972">
        <w:rPr>
          <w:rFonts w:ascii="Times New Roman" w:hAnsi="Times New Roman" w:cs="Times New Roman"/>
          <w:sz w:val="24"/>
          <w:szCs w:val="24"/>
        </w:rPr>
        <w:t xml:space="preserve"> jurídica</w:t>
      </w:r>
      <w:r w:rsidR="0095296E">
        <w:rPr>
          <w:rFonts w:ascii="Times New Roman" w:hAnsi="Times New Roman" w:cs="Times New Roman"/>
          <w:sz w:val="24"/>
          <w:szCs w:val="24"/>
        </w:rPr>
        <w:t>s</w:t>
      </w:r>
      <w:r w:rsidRPr="00016972">
        <w:rPr>
          <w:rFonts w:ascii="Times New Roman" w:hAnsi="Times New Roman" w:cs="Times New Roman"/>
          <w:sz w:val="24"/>
          <w:szCs w:val="24"/>
        </w:rPr>
        <w:t>, podrá</w:t>
      </w:r>
      <w:r w:rsidR="0095296E">
        <w:rPr>
          <w:rFonts w:ascii="Times New Roman" w:hAnsi="Times New Roman" w:cs="Times New Roman"/>
          <w:sz w:val="24"/>
          <w:szCs w:val="24"/>
        </w:rPr>
        <w:t>n</w:t>
      </w:r>
      <w:r w:rsidRPr="00016972">
        <w:rPr>
          <w:rFonts w:ascii="Times New Roman" w:hAnsi="Times New Roman" w:cs="Times New Roman"/>
          <w:sz w:val="24"/>
          <w:szCs w:val="24"/>
        </w:rPr>
        <w:t xml:space="preserve"> solicitar el cambio de Despachante de Aduana en el lapso de 90 días posteriores al fallecimiento reportado.</w:t>
      </w:r>
    </w:p>
    <w:p w:rsidR="0090558B" w:rsidRDefault="0090558B" w:rsidP="0090558B">
      <w:pPr>
        <w:spacing w:before="120" w:after="120" w:line="240" w:lineRule="auto"/>
        <w:jc w:val="both"/>
        <w:rPr>
          <w:rFonts w:ascii="Times New Roman" w:hAnsi="Times New Roman" w:cs="Times New Roman"/>
          <w:sz w:val="24"/>
          <w:szCs w:val="24"/>
        </w:rPr>
      </w:pPr>
      <w:r w:rsidRPr="00016972">
        <w:rPr>
          <w:rFonts w:ascii="Times New Roman" w:hAnsi="Times New Roman" w:cs="Times New Roman"/>
          <w:sz w:val="24"/>
          <w:szCs w:val="24"/>
        </w:rPr>
        <w:t>En caso de Agencia</w:t>
      </w:r>
      <w:r w:rsidR="0095296E">
        <w:rPr>
          <w:rFonts w:ascii="Times New Roman" w:hAnsi="Times New Roman" w:cs="Times New Roman"/>
          <w:sz w:val="24"/>
          <w:szCs w:val="24"/>
        </w:rPr>
        <w:t>s</w:t>
      </w:r>
      <w:r w:rsidRPr="00016972">
        <w:rPr>
          <w:rFonts w:ascii="Times New Roman" w:hAnsi="Times New Roman" w:cs="Times New Roman"/>
          <w:sz w:val="24"/>
          <w:szCs w:val="24"/>
        </w:rPr>
        <w:t xml:space="preserve"> Despachante</w:t>
      </w:r>
      <w:r w:rsidR="0095296E">
        <w:rPr>
          <w:rFonts w:ascii="Times New Roman" w:hAnsi="Times New Roman" w:cs="Times New Roman"/>
          <w:sz w:val="24"/>
          <w:szCs w:val="24"/>
        </w:rPr>
        <w:t>s</w:t>
      </w:r>
      <w:r w:rsidRPr="00016972">
        <w:rPr>
          <w:rFonts w:ascii="Times New Roman" w:hAnsi="Times New Roman" w:cs="Times New Roman"/>
          <w:sz w:val="24"/>
          <w:szCs w:val="24"/>
        </w:rPr>
        <w:t xml:space="preserve"> constituida</w:t>
      </w:r>
      <w:r w:rsidR="0095296E">
        <w:rPr>
          <w:rFonts w:ascii="Times New Roman" w:hAnsi="Times New Roman" w:cs="Times New Roman"/>
          <w:sz w:val="24"/>
          <w:szCs w:val="24"/>
        </w:rPr>
        <w:t>s</w:t>
      </w:r>
      <w:r w:rsidRPr="00016972">
        <w:rPr>
          <w:rFonts w:ascii="Times New Roman" w:hAnsi="Times New Roman" w:cs="Times New Roman"/>
          <w:sz w:val="24"/>
          <w:szCs w:val="24"/>
        </w:rPr>
        <w:t xml:space="preserve"> como empresa</w:t>
      </w:r>
      <w:r w:rsidR="0095296E">
        <w:rPr>
          <w:rFonts w:ascii="Times New Roman" w:hAnsi="Times New Roman" w:cs="Times New Roman"/>
          <w:sz w:val="24"/>
          <w:szCs w:val="24"/>
        </w:rPr>
        <w:t>s</w:t>
      </w:r>
      <w:r w:rsidRPr="00016972">
        <w:rPr>
          <w:rFonts w:ascii="Times New Roman" w:hAnsi="Times New Roman" w:cs="Times New Roman"/>
          <w:sz w:val="24"/>
          <w:szCs w:val="24"/>
        </w:rPr>
        <w:t xml:space="preserve"> unipersonal</w:t>
      </w:r>
      <w:r w:rsidR="0095296E">
        <w:rPr>
          <w:rFonts w:ascii="Times New Roman" w:hAnsi="Times New Roman" w:cs="Times New Roman"/>
          <w:sz w:val="24"/>
          <w:szCs w:val="24"/>
        </w:rPr>
        <w:t>es</w:t>
      </w:r>
      <w:r w:rsidRPr="00016972">
        <w:rPr>
          <w:rFonts w:ascii="Times New Roman" w:hAnsi="Times New Roman" w:cs="Times New Roman"/>
          <w:sz w:val="24"/>
          <w:szCs w:val="24"/>
        </w:rPr>
        <w:t xml:space="preserve"> o empresa</w:t>
      </w:r>
      <w:r w:rsidR="0095296E">
        <w:rPr>
          <w:rFonts w:ascii="Times New Roman" w:hAnsi="Times New Roman" w:cs="Times New Roman"/>
          <w:sz w:val="24"/>
          <w:szCs w:val="24"/>
        </w:rPr>
        <w:t>s</w:t>
      </w:r>
      <w:r w:rsidRPr="00016972">
        <w:rPr>
          <w:rFonts w:ascii="Times New Roman" w:hAnsi="Times New Roman" w:cs="Times New Roman"/>
          <w:sz w:val="24"/>
          <w:szCs w:val="24"/>
        </w:rPr>
        <w:t xml:space="preserve"> jurídica</w:t>
      </w:r>
      <w:r w:rsidR="0095296E">
        <w:rPr>
          <w:rFonts w:ascii="Times New Roman" w:hAnsi="Times New Roman" w:cs="Times New Roman"/>
          <w:sz w:val="24"/>
          <w:szCs w:val="24"/>
        </w:rPr>
        <w:t>s</w:t>
      </w:r>
      <w:r w:rsidRPr="00016972">
        <w:rPr>
          <w:rFonts w:ascii="Times New Roman" w:hAnsi="Times New Roman" w:cs="Times New Roman"/>
          <w:sz w:val="24"/>
          <w:szCs w:val="24"/>
        </w:rPr>
        <w:t xml:space="preserve"> que no solicite</w:t>
      </w:r>
      <w:r w:rsidR="0095296E">
        <w:rPr>
          <w:rFonts w:ascii="Times New Roman" w:hAnsi="Times New Roman" w:cs="Times New Roman"/>
          <w:sz w:val="24"/>
          <w:szCs w:val="24"/>
        </w:rPr>
        <w:t>n</w:t>
      </w:r>
      <w:r w:rsidRPr="00016972">
        <w:rPr>
          <w:rFonts w:ascii="Times New Roman" w:hAnsi="Times New Roman" w:cs="Times New Roman"/>
          <w:sz w:val="24"/>
          <w:szCs w:val="24"/>
        </w:rPr>
        <w:t xml:space="preserve"> cambio de Despachante de Aduana, debe</w:t>
      </w:r>
      <w:r w:rsidR="0095296E">
        <w:rPr>
          <w:rFonts w:ascii="Times New Roman" w:hAnsi="Times New Roman" w:cs="Times New Roman"/>
          <w:sz w:val="24"/>
          <w:szCs w:val="24"/>
        </w:rPr>
        <w:t>rán</w:t>
      </w:r>
      <w:r w:rsidRPr="00016972">
        <w:rPr>
          <w:rFonts w:ascii="Times New Roman" w:hAnsi="Times New Roman" w:cs="Times New Roman"/>
          <w:sz w:val="24"/>
          <w:szCs w:val="24"/>
        </w:rPr>
        <w:t xml:space="preserve"> solicitar la baja definitiva como Agencia Despachante de Aduana. </w:t>
      </w:r>
    </w:p>
    <w:p w:rsidR="0090558B" w:rsidRPr="00016972" w:rsidRDefault="0075422F" w:rsidP="0090558B">
      <w:pPr>
        <w:pStyle w:val="Default"/>
        <w:spacing w:before="120" w:after="120"/>
        <w:jc w:val="both"/>
        <w:rPr>
          <w:rFonts w:ascii="Times New Roman" w:hAnsi="Times New Roman" w:cs="Times New Roman"/>
          <w:lang w:val="es-ES"/>
        </w:rPr>
      </w:pPr>
      <w:r w:rsidRPr="00016972">
        <w:rPr>
          <w:rFonts w:ascii="Times New Roman" w:hAnsi="Times New Roman" w:cs="Times New Roman"/>
          <w:b/>
        </w:rPr>
        <w:t>ARTÍCULO 1</w:t>
      </w:r>
      <w:r w:rsidR="003C2252">
        <w:rPr>
          <w:rFonts w:ascii="Times New Roman" w:hAnsi="Times New Roman" w:cs="Times New Roman"/>
          <w:b/>
        </w:rPr>
        <w:t>40</w:t>
      </w:r>
      <w:r w:rsidRPr="00016972">
        <w:rPr>
          <w:rFonts w:ascii="Times New Roman" w:hAnsi="Times New Roman" w:cs="Times New Roman"/>
          <w:b/>
        </w:rPr>
        <w:t xml:space="preserve">.- (COMUNICACIÓN DE LA SUSPENSIÓN). </w:t>
      </w:r>
      <w:r w:rsidR="0090558B" w:rsidRPr="00016972">
        <w:rPr>
          <w:rFonts w:ascii="Times New Roman" w:hAnsi="Times New Roman" w:cs="Times New Roman"/>
          <w:lang w:val="es-ES"/>
        </w:rPr>
        <w:t>El técnico de U</w:t>
      </w:r>
      <w:r w:rsidR="00630977" w:rsidRPr="00016972">
        <w:rPr>
          <w:rFonts w:ascii="Times New Roman" w:hAnsi="Times New Roman" w:cs="Times New Roman"/>
          <w:lang w:val="es-ES"/>
        </w:rPr>
        <w:t xml:space="preserve">nidad de </w:t>
      </w:r>
      <w:r w:rsidR="0090558B" w:rsidRPr="00016972">
        <w:rPr>
          <w:rFonts w:ascii="Times New Roman" w:hAnsi="Times New Roman" w:cs="Times New Roman"/>
          <w:lang w:val="es-ES"/>
        </w:rPr>
        <w:t>S</w:t>
      </w:r>
      <w:r w:rsidR="00630977" w:rsidRPr="00016972">
        <w:rPr>
          <w:rFonts w:ascii="Times New Roman" w:hAnsi="Times New Roman" w:cs="Times New Roman"/>
          <w:lang w:val="es-ES"/>
        </w:rPr>
        <w:t xml:space="preserve">ervicio a </w:t>
      </w:r>
      <w:r w:rsidR="0090558B" w:rsidRPr="00016972">
        <w:rPr>
          <w:rFonts w:ascii="Times New Roman" w:hAnsi="Times New Roman" w:cs="Times New Roman"/>
          <w:lang w:val="es-ES"/>
        </w:rPr>
        <w:t>O</w:t>
      </w:r>
      <w:r w:rsidR="00630977" w:rsidRPr="00016972">
        <w:rPr>
          <w:rFonts w:ascii="Times New Roman" w:hAnsi="Times New Roman" w:cs="Times New Roman"/>
          <w:lang w:val="es-ES"/>
        </w:rPr>
        <w:t>peradores</w:t>
      </w:r>
      <w:r w:rsidR="0090558B" w:rsidRPr="00016972">
        <w:rPr>
          <w:rFonts w:ascii="Times New Roman" w:hAnsi="Times New Roman" w:cs="Times New Roman"/>
          <w:lang w:val="es-ES"/>
        </w:rPr>
        <w:t xml:space="preserve"> Regional comunica</w:t>
      </w:r>
      <w:r w:rsidR="0095296E">
        <w:rPr>
          <w:rFonts w:ascii="Times New Roman" w:hAnsi="Times New Roman" w:cs="Times New Roman"/>
          <w:lang w:val="es-ES"/>
        </w:rPr>
        <w:t>rá</w:t>
      </w:r>
      <w:r w:rsidR="0090558B" w:rsidRPr="00016972">
        <w:rPr>
          <w:rFonts w:ascii="Times New Roman" w:hAnsi="Times New Roman" w:cs="Times New Roman"/>
          <w:lang w:val="es-ES"/>
        </w:rPr>
        <w:t xml:space="preserve"> a las Administraciones de Aduana de la jurisdicción, el fallecimiento del Despachante de Aduana, la vigencia de la garantía a objeto de que éstas efectúen las acciones que correspondan.</w:t>
      </w:r>
    </w:p>
    <w:p w:rsidR="0090558B" w:rsidRPr="00016972" w:rsidRDefault="0090558B" w:rsidP="0090558B">
      <w:pPr>
        <w:pStyle w:val="Default"/>
        <w:spacing w:before="120" w:after="120"/>
        <w:jc w:val="center"/>
        <w:rPr>
          <w:rFonts w:ascii="Times New Roman" w:hAnsi="Times New Roman" w:cs="Times New Roman"/>
          <w:b/>
        </w:rPr>
      </w:pPr>
      <w:r w:rsidRPr="00016972">
        <w:rPr>
          <w:rFonts w:ascii="Times New Roman" w:hAnsi="Times New Roman" w:cs="Times New Roman"/>
          <w:b/>
        </w:rPr>
        <w:t xml:space="preserve">SECCIÓN </w:t>
      </w:r>
      <w:r w:rsidR="00007794" w:rsidRPr="00016972">
        <w:rPr>
          <w:rFonts w:ascii="Times New Roman" w:hAnsi="Times New Roman" w:cs="Times New Roman"/>
          <w:b/>
        </w:rPr>
        <w:t>I</w:t>
      </w:r>
      <w:r w:rsidRPr="00016972">
        <w:rPr>
          <w:rFonts w:ascii="Times New Roman" w:hAnsi="Times New Roman" w:cs="Times New Roman"/>
          <w:b/>
        </w:rPr>
        <w:t>V</w:t>
      </w:r>
    </w:p>
    <w:p w:rsidR="0090558B" w:rsidRPr="00DB1C11" w:rsidRDefault="0090558B" w:rsidP="0090558B">
      <w:pPr>
        <w:pStyle w:val="Default"/>
        <w:spacing w:before="120" w:after="120"/>
        <w:jc w:val="center"/>
        <w:rPr>
          <w:rFonts w:ascii="Times New Roman" w:hAnsi="Times New Roman" w:cs="Times New Roman"/>
          <w:b/>
        </w:rPr>
      </w:pPr>
      <w:r w:rsidRPr="00016972">
        <w:rPr>
          <w:rFonts w:ascii="Times New Roman" w:hAnsi="Times New Roman" w:cs="Times New Roman"/>
          <w:b/>
        </w:rPr>
        <w:t>SUSPENSIÓN TEMPORAL Y VOLUNTARIA DE AGENCIA</w:t>
      </w:r>
    </w:p>
    <w:p w:rsidR="0090558B" w:rsidRPr="00DB1C11" w:rsidRDefault="0090558B" w:rsidP="0090558B">
      <w:pPr>
        <w:pStyle w:val="Default"/>
        <w:spacing w:before="120" w:after="120"/>
        <w:jc w:val="center"/>
        <w:rPr>
          <w:rFonts w:ascii="Times New Roman" w:hAnsi="Times New Roman" w:cs="Times New Roman"/>
        </w:rPr>
      </w:pPr>
      <w:r w:rsidRPr="00DB1C11">
        <w:rPr>
          <w:rFonts w:ascii="Times New Roman" w:hAnsi="Times New Roman" w:cs="Times New Roman"/>
          <w:b/>
        </w:rPr>
        <w:t>DESPACHANTE DE ADUANA</w:t>
      </w:r>
    </w:p>
    <w:p w:rsidR="0090558B" w:rsidRPr="00DB1C11" w:rsidRDefault="0075422F" w:rsidP="0090558B">
      <w:pPr>
        <w:pStyle w:val="Default"/>
        <w:spacing w:before="120" w:after="120"/>
        <w:jc w:val="both"/>
        <w:rPr>
          <w:rFonts w:ascii="Times New Roman" w:hAnsi="Times New Roman" w:cs="Times New Roman"/>
        </w:rPr>
      </w:pPr>
      <w:r w:rsidRPr="00DB1C11">
        <w:rPr>
          <w:rFonts w:ascii="Times New Roman" w:hAnsi="Times New Roman" w:cs="Times New Roman"/>
          <w:b/>
        </w:rPr>
        <w:t>ARTÍCULO 1</w:t>
      </w:r>
      <w:r w:rsidR="00112804">
        <w:rPr>
          <w:rFonts w:ascii="Times New Roman" w:hAnsi="Times New Roman" w:cs="Times New Roman"/>
          <w:b/>
        </w:rPr>
        <w:t>4</w:t>
      </w:r>
      <w:r w:rsidR="003C2252">
        <w:rPr>
          <w:rFonts w:ascii="Times New Roman" w:hAnsi="Times New Roman" w:cs="Times New Roman"/>
          <w:b/>
        </w:rPr>
        <w:t>1</w:t>
      </w:r>
      <w:r w:rsidRPr="00DB1C11">
        <w:rPr>
          <w:rFonts w:ascii="Times New Roman" w:hAnsi="Times New Roman" w:cs="Times New Roman"/>
          <w:b/>
        </w:rPr>
        <w:t>. (SUS</w:t>
      </w:r>
      <w:r>
        <w:rPr>
          <w:rFonts w:ascii="Times New Roman" w:hAnsi="Times New Roman" w:cs="Times New Roman"/>
          <w:b/>
        </w:rPr>
        <w:t>PENSIÓN TEMPORAL Y VOLUNTARIA).</w:t>
      </w:r>
      <w:r w:rsidRPr="00DB1C11">
        <w:rPr>
          <w:rFonts w:ascii="Times New Roman" w:hAnsi="Times New Roman" w:cs="Times New Roman"/>
          <w:b/>
        </w:rPr>
        <w:t xml:space="preserve"> </w:t>
      </w:r>
      <w:r w:rsidR="0090558B" w:rsidRPr="00DB1C11">
        <w:rPr>
          <w:rFonts w:ascii="Times New Roman" w:hAnsi="Times New Roman" w:cs="Times New Roman"/>
        </w:rPr>
        <w:t>La Agencia Despachante de Aduana podrá solicitar de manera voluntaria la suspensión de actividades por el lapso que requiera ante la Aduana Nacional.</w:t>
      </w:r>
    </w:p>
    <w:p w:rsidR="0090558B" w:rsidRPr="00DB1C11" w:rsidRDefault="0075422F" w:rsidP="0090558B">
      <w:pPr>
        <w:pStyle w:val="Default"/>
        <w:spacing w:before="120" w:after="120"/>
        <w:jc w:val="both"/>
        <w:rPr>
          <w:rFonts w:ascii="Times New Roman" w:hAnsi="Times New Roman" w:cs="Times New Roman"/>
        </w:rPr>
      </w:pPr>
      <w:r w:rsidRPr="00DB1C11">
        <w:rPr>
          <w:rFonts w:ascii="Times New Roman" w:hAnsi="Times New Roman" w:cs="Times New Roman"/>
          <w:b/>
        </w:rPr>
        <w:t>ARTÍCULO 1</w:t>
      </w:r>
      <w:r w:rsidR="00112804">
        <w:rPr>
          <w:rFonts w:ascii="Times New Roman" w:hAnsi="Times New Roman" w:cs="Times New Roman"/>
          <w:b/>
        </w:rPr>
        <w:t>4</w:t>
      </w:r>
      <w:r w:rsidR="003C2252">
        <w:rPr>
          <w:rFonts w:ascii="Times New Roman" w:hAnsi="Times New Roman" w:cs="Times New Roman"/>
          <w:b/>
        </w:rPr>
        <w:t>2</w:t>
      </w:r>
      <w:r w:rsidRPr="00DB1C11">
        <w:rPr>
          <w:rFonts w:ascii="Times New Roman" w:hAnsi="Times New Roman" w:cs="Times New Roman"/>
          <w:b/>
        </w:rPr>
        <w:t>. (REQUISITOS</w:t>
      </w:r>
      <w:r>
        <w:rPr>
          <w:rFonts w:ascii="Times New Roman" w:hAnsi="Times New Roman" w:cs="Times New Roman"/>
          <w:b/>
        </w:rPr>
        <w:t>).</w:t>
      </w:r>
      <w:r w:rsidRPr="00DB1C11">
        <w:rPr>
          <w:rFonts w:ascii="Times New Roman" w:hAnsi="Times New Roman" w:cs="Times New Roman"/>
        </w:rPr>
        <w:t xml:space="preserve"> </w:t>
      </w:r>
      <w:r w:rsidR="0090558B" w:rsidRPr="00DB1C11">
        <w:rPr>
          <w:rFonts w:ascii="Times New Roman" w:hAnsi="Times New Roman" w:cs="Times New Roman"/>
        </w:rPr>
        <w:t>Para que la Agencia Despachante de Aduana solicite la suspensión temporal y voluntaria debe</w:t>
      </w:r>
      <w:r w:rsidR="00222EDB">
        <w:rPr>
          <w:rFonts w:ascii="Times New Roman" w:hAnsi="Times New Roman" w:cs="Times New Roman"/>
        </w:rPr>
        <w:t>rá</w:t>
      </w:r>
      <w:r w:rsidR="0090558B" w:rsidRPr="00DB1C11">
        <w:rPr>
          <w:rFonts w:ascii="Times New Roman" w:hAnsi="Times New Roman" w:cs="Times New Roman"/>
        </w:rPr>
        <w:t xml:space="preserve"> contar con los siguientes requisitos:</w:t>
      </w:r>
    </w:p>
    <w:p w:rsidR="0090558B" w:rsidRPr="00DB1C11" w:rsidRDefault="0090558B" w:rsidP="00071B2D">
      <w:pPr>
        <w:pStyle w:val="Default"/>
        <w:numPr>
          <w:ilvl w:val="0"/>
          <w:numId w:val="8"/>
        </w:numPr>
        <w:spacing w:before="120" w:after="120"/>
        <w:jc w:val="both"/>
        <w:rPr>
          <w:rFonts w:ascii="Times New Roman" w:hAnsi="Times New Roman" w:cs="Times New Roman"/>
        </w:rPr>
      </w:pPr>
      <w:r w:rsidRPr="00DB1C11">
        <w:rPr>
          <w:rFonts w:ascii="Times New Roman" w:hAnsi="Times New Roman" w:cs="Times New Roman"/>
        </w:rPr>
        <w:t>No tener trámites pendientes de conclusión, en caso de existir éstos el sistema le permitirá concluir los mismos.</w:t>
      </w:r>
    </w:p>
    <w:p w:rsidR="0090558B" w:rsidRPr="00DB1C11" w:rsidRDefault="0090558B" w:rsidP="00071B2D">
      <w:pPr>
        <w:pStyle w:val="Default"/>
        <w:numPr>
          <w:ilvl w:val="0"/>
          <w:numId w:val="8"/>
        </w:numPr>
        <w:spacing w:before="120" w:after="120"/>
        <w:jc w:val="both"/>
        <w:rPr>
          <w:rFonts w:ascii="Times New Roman" w:hAnsi="Times New Roman" w:cs="Times New Roman"/>
        </w:rPr>
      </w:pPr>
      <w:r w:rsidRPr="00DB1C11">
        <w:rPr>
          <w:rFonts w:ascii="Times New Roman" w:hAnsi="Times New Roman" w:cs="Times New Roman"/>
        </w:rPr>
        <w:t>Mantener actualizada y vigente su boleta de garantía por el tiempo solicitado de suspensión.</w:t>
      </w:r>
    </w:p>
    <w:p w:rsidR="0090558B" w:rsidRPr="00DB1C11" w:rsidRDefault="0090558B" w:rsidP="0090558B">
      <w:pPr>
        <w:pStyle w:val="Default"/>
        <w:tabs>
          <w:tab w:val="left" w:pos="1601"/>
        </w:tabs>
        <w:spacing w:before="120" w:after="120"/>
        <w:jc w:val="center"/>
        <w:rPr>
          <w:rFonts w:ascii="Times New Roman" w:hAnsi="Times New Roman" w:cs="Times New Roman"/>
          <w:b/>
        </w:rPr>
      </w:pPr>
      <w:r w:rsidRPr="00DB1C11">
        <w:rPr>
          <w:rFonts w:ascii="Times New Roman" w:hAnsi="Times New Roman" w:cs="Times New Roman"/>
          <w:b/>
        </w:rPr>
        <w:t>SECCIÓN V</w:t>
      </w:r>
    </w:p>
    <w:p w:rsidR="0090558B" w:rsidRPr="00016972" w:rsidRDefault="0090558B" w:rsidP="0090558B">
      <w:pPr>
        <w:pStyle w:val="Default"/>
        <w:tabs>
          <w:tab w:val="left" w:pos="1601"/>
        </w:tabs>
        <w:spacing w:before="120" w:after="120"/>
        <w:jc w:val="center"/>
        <w:rPr>
          <w:rFonts w:ascii="Times New Roman" w:hAnsi="Times New Roman" w:cs="Times New Roman"/>
          <w:b/>
        </w:rPr>
      </w:pPr>
      <w:r w:rsidRPr="00016972">
        <w:rPr>
          <w:rFonts w:ascii="Times New Roman" w:hAnsi="Times New Roman" w:cs="Times New Roman"/>
          <w:b/>
        </w:rPr>
        <w:t>BAJA DEFINITIVA DE LA AGENCIA DESPACHANTE DE ADUANA</w:t>
      </w:r>
    </w:p>
    <w:p w:rsidR="0090558B" w:rsidRPr="00016972" w:rsidRDefault="0075422F" w:rsidP="0090558B">
      <w:pPr>
        <w:pStyle w:val="Default"/>
        <w:tabs>
          <w:tab w:val="left" w:pos="1601"/>
        </w:tabs>
        <w:spacing w:before="120" w:after="120"/>
        <w:jc w:val="both"/>
        <w:rPr>
          <w:rFonts w:ascii="Times New Roman" w:hAnsi="Times New Roman" w:cs="Times New Roman"/>
        </w:rPr>
      </w:pPr>
      <w:r w:rsidRPr="00016972">
        <w:rPr>
          <w:rFonts w:ascii="Times New Roman" w:hAnsi="Times New Roman" w:cs="Times New Roman"/>
          <w:b/>
        </w:rPr>
        <w:t>ARTÍCULO 1</w:t>
      </w:r>
      <w:r w:rsidR="00112804">
        <w:rPr>
          <w:rFonts w:ascii="Times New Roman" w:hAnsi="Times New Roman" w:cs="Times New Roman"/>
          <w:b/>
        </w:rPr>
        <w:t>4</w:t>
      </w:r>
      <w:r w:rsidR="003C2252">
        <w:rPr>
          <w:rFonts w:ascii="Times New Roman" w:hAnsi="Times New Roman" w:cs="Times New Roman"/>
          <w:b/>
        </w:rPr>
        <w:t>3</w:t>
      </w:r>
      <w:r w:rsidRPr="00016972">
        <w:rPr>
          <w:rFonts w:ascii="Times New Roman" w:hAnsi="Times New Roman" w:cs="Times New Roman"/>
          <w:b/>
        </w:rPr>
        <w:t xml:space="preserve">. (BAJA DEFINITIVA AGENCIA DESPACHANTE DE ADUANA). </w:t>
      </w:r>
      <w:r w:rsidR="0090558B" w:rsidRPr="00016972">
        <w:rPr>
          <w:rFonts w:ascii="Times New Roman" w:hAnsi="Times New Roman" w:cs="Times New Roman"/>
        </w:rPr>
        <w:t xml:space="preserve">La </w:t>
      </w:r>
      <w:r w:rsidR="00877C52" w:rsidRPr="00016972">
        <w:rPr>
          <w:rFonts w:ascii="Times New Roman" w:hAnsi="Times New Roman" w:cs="Times New Roman"/>
        </w:rPr>
        <w:t xml:space="preserve">Unidad de Servicio a Operadores procederá a realizar la Baja Definitiva de la </w:t>
      </w:r>
      <w:r w:rsidR="0090558B" w:rsidRPr="00016972">
        <w:rPr>
          <w:rFonts w:ascii="Times New Roman" w:hAnsi="Times New Roman" w:cs="Times New Roman"/>
        </w:rPr>
        <w:t>Agencia Despachante de Aduana</w:t>
      </w:r>
      <w:r w:rsidR="00877C52" w:rsidRPr="00016972">
        <w:rPr>
          <w:rFonts w:ascii="Times New Roman" w:hAnsi="Times New Roman" w:cs="Times New Roman"/>
        </w:rPr>
        <w:t xml:space="preserve"> en el Sistema Informático, una vez</w:t>
      </w:r>
      <w:r w:rsidR="00A74653">
        <w:rPr>
          <w:rFonts w:ascii="Times New Roman" w:hAnsi="Times New Roman" w:cs="Times New Roman"/>
        </w:rPr>
        <w:t xml:space="preserve"> que</w:t>
      </w:r>
      <w:r w:rsidR="00877C52" w:rsidRPr="00016972">
        <w:rPr>
          <w:rFonts w:ascii="Times New Roman" w:hAnsi="Times New Roman" w:cs="Times New Roman"/>
        </w:rPr>
        <w:t xml:space="preserve"> el Directorio de la Aduana Nacional remita la </w:t>
      </w:r>
      <w:r w:rsidR="0090558B" w:rsidRPr="00016972">
        <w:rPr>
          <w:rFonts w:ascii="Times New Roman" w:hAnsi="Times New Roman" w:cs="Times New Roman"/>
        </w:rPr>
        <w:t>Resolución de Directo</w:t>
      </w:r>
      <w:r w:rsidR="008233C4" w:rsidRPr="00016972">
        <w:rPr>
          <w:rFonts w:ascii="Times New Roman" w:hAnsi="Times New Roman" w:cs="Times New Roman"/>
        </w:rPr>
        <w:t xml:space="preserve">rio que </w:t>
      </w:r>
      <w:r w:rsidR="00A74653">
        <w:rPr>
          <w:rFonts w:ascii="Times New Roman" w:hAnsi="Times New Roman" w:cs="Times New Roman"/>
        </w:rPr>
        <w:t>r</w:t>
      </w:r>
      <w:r w:rsidR="00A74653" w:rsidRPr="00016972">
        <w:rPr>
          <w:rFonts w:ascii="Times New Roman" w:hAnsi="Times New Roman" w:cs="Times New Roman"/>
        </w:rPr>
        <w:t xml:space="preserve">evoca </w:t>
      </w:r>
      <w:r w:rsidR="008233C4" w:rsidRPr="00016972">
        <w:rPr>
          <w:rFonts w:ascii="Times New Roman" w:hAnsi="Times New Roman" w:cs="Times New Roman"/>
        </w:rPr>
        <w:t xml:space="preserve">la </w:t>
      </w:r>
      <w:r w:rsidR="00750D91">
        <w:rPr>
          <w:rFonts w:ascii="Times New Roman" w:hAnsi="Times New Roman" w:cs="Times New Roman"/>
        </w:rPr>
        <w:t>a</w:t>
      </w:r>
      <w:r w:rsidR="008233C4" w:rsidRPr="00016972">
        <w:rPr>
          <w:rFonts w:ascii="Times New Roman" w:hAnsi="Times New Roman" w:cs="Times New Roman"/>
        </w:rPr>
        <w:t xml:space="preserve">utorización </w:t>
      </w:r>
      <w:r w:rsidR="0090558B" w:rsidRPr="00016972">
        <w:rPr>
          <w:rFonts w:ascii="Times New Roman" w:hAnsi="Times New Roman" w:cs="Times New Roman"/>
        </w:rPr>
        <w:t>de la Agencia Despachante de Aduana.</w:t>
      </w:r>
    </w:p>
    <w:p w:rsidR="00242DA6" w:rsidRDefault="00242DA6" w:rsidP="0090558B">
      <w:pPr>
        <w:pStyle w:val="Default"/>
        <w:spacing w:before="120" w:after="120"/>
        <w:jc w:val="center"/>
        <w:rPr>
          <w:rFonts w:ascii="Times New Roman" w:hAnsi="Times New Roman" w:cs="Times New Roman"/>
          <w:b/>
        </w:rPr>
      </w:pPr>
    </w:p>
    <w:p w:rsidR="003C2252" w:rsidRDefault="00BD41B5" w:rsidP="0090558B">
      <w:pPr>
        <w:pStyle w:val="Default"/>
        <w:spacing w:before="120" w:after="120"/>
        <w:jc w:val="center"/>
        <w:rPr>
          <w:rFonts w:ascii="Times New Roman" w:hAnsi="Times New Roman" w:cs="Times New Roman"/>
          <w:b/>
        </w:rPr>
      </w:pPr>
      <w:r>
        <w:rPr>
          <w:rFonts w:ascii="Times New Roman" w:hAnsi="Times New Roman" w:cs="Times New Roman"/>
          <w:b/>
        </w:rPr>
        <w:lastRenderedPageBreak/>
        <w:t>|</w:t>
      </w:r>
    </w:p>
    <w:p w:rsidR="0090558B" w:rsidRPr="00016972" w:rsidRDefault="0090558B" w:rsidP="0090558B">
      <w:pPr>
        <w:pStyle w:val="Default"/>
        <w:spacing w:before="120" w:after="120"/>
        <w:jc w:val="center"/>
        <w:rPr>
          <w:rFonts w:ascii="Times New Roman" w:hAnsi="Times New Roman" w:cs="Times New Roman"/>
          <w:b/>
        </w:rPr>
      </w:pPr>
      <w:r w:rsidRPr="00016972">
        <w:rPr>
          <w:rFonts w:ascii="Times New Roman" w:hAnsi="Times New Roman" w:cs="Times New Roman"/>
          <w:b/>
        </w:rPr>
        <w:t>CAPITULO III</w:t>
      </w:r>
    </w:p>
    <w:p w:rsidR="0090558B" w:rsidRPr="00016972" w:rsidRDefault="0090558B" w:rsidP="0090558B">
      <w:pPr>
        <w:pStyle w:val="Default"/>
        <w:spacing w:before="120" w:after="120"/>
        <w:jc w:val="center"/>
        <w:rPr>
          <w:rFonts w:ascii="Times New Roman" w:hAnsi="Times New Roman" w:cs="Times New Roman"/>
          <w:b/>
        </w:rPr>
      </w:pPr>
      <w:r w:rsidRPr="00016972">
        <w:rPr>
          <w:rFonts w:ascii="Times New Roman" w:hAnsi="Times New Roman" w:cs="Times New Roman"/>
          <w:b/>
        </w:rPr>
        <w:t>EMPRESAS DE TRANSPORTE INTERNACIONAL</w:t>
      </w:r>
    </w:p>
    <w:p w:rsidR="0090558B" w:rsidRPr="00016972" w:rsidRDefault="0090558B" w:rsidP="0090558B">
      <w:pPr>
        <w:pStyle w:val="Default"/>
        <w:spacing w:before="120" w:after="120"/>
        <w:jc w:val="center"/>
        <w:rPr>
          <w:rFonts w:ascii="Times New Roman" w:hAnsi="Times New Roman" w:cs="Times New Roman"/>
          <w:b/>
        </w:rPr>
      </w:pPr>
      <w:r w:rsidRPr="00016972">
        <w:rPr>
          <w:rFonts w:ascii="Times New Roman" w:hAnsi="Times New Roman" w:cs="Times New Roman"/>
          <w:b/>
        </w:rPr>
        <w:t>SECCIÓN I</w:t>
      </w:r>
    </w:p>
    <w:p w:rsidR="0090558B" w:rsidRDefault="0090558B" w:rsidP="0090558B">
      <w:pPr>
        <w:pStyle w:val="Default"/>
        <w:spacing w:before="120" w:after="120"/>
        <w:jc w:val="center"/>
        <w:rPr>
          <w:rFonts w:ascii="Times New Roman" w:hAnsi="Times New Roman" w:cs="Times New Roman"/>
          <w:b/>
        </w:rPr>
      </w:pPr>
      <w:r w:rsidRPr="00016972">
        <w:rPr>
          <w:rFonts w:ascii="Times New Roman" w:hAnsi="Times New Roman" w:cs="Times New Roman"/>
          <w:b/>
        </w:rPr>
        <w:t>HABILITACIÓN EXCEPCIONAL COMO IMPORTADOR</w:t>
      </w:r>
    </w:p>
    <w:p w:rsidR="0090558B" w:rsidRPr="0018719B" w:rsidRDefault="00FB3821" w:rsidP="0090558B">
      <w:pPr>
        <w:pStyle w:val="Default"/>
        <w:spacing w:before="120" w:after="120"/>
        <w:jc w:val="both"/>
        <w:rPr>
          <w:rFonts w:ascii="Times New Roman" w:hAnsi="Times New Roman" w:cs="Times New Roman"/>
        </w:rPr>
      </w:pPr>
      <w:r w:rsidRPr="00016972">
        <w:rPr>
          <w:rFonts w:ascii="Times New Roman" w:hAnsi="Times New Roman" w:cs="Times New Roman"/>
          <w:b/>
        </w:rPr>
        <w:t>ARTÍCULO 1</w:t>
      </w:r>
      <w:r w:rsidR="00112804">
        <w:rPr>
          <w:rFonts w:ascii="Times New Roman" w:hAnsi="Times New Roman" w:cs="Times New Roman"/>
          <w:b/>
        </w:rPr>
        <w:t>4</w:t>
      </w:r>
      <w:r w:rsidR="003C2252">
        <w:rPr>
          <w:rFonts w:ascii="Times New Roman" w:hAnsi="Times New Roman" w:cs="Times New Roman"/>
          <w:b/>
        </w:rPr>
        <w:t>4</w:t>
      </w:r>
      <w:r w:rsidRPr="00016972">
        <w:rPr>
          <w:rFonts w:ascii="Times New Roman" w:hAnsi="Times New Roman" w:cs="Times New Roman"/>
          <w:b/>
        </w:rPr>
        <w:t xml:space="preserve">.- (HABILITACIÓN). </w:t>
      </w:r>
      <w:r w:rsidR="008233C4" w:rsidRPr="00016972">
        <w:rPr>
          <w:rFonts w:ascii="Times New Roman" w:hAnsi="Times New Roman" w:cs="Times New Roman"/>
        </w:rPr>
        <w:t>La</w:t>
      </w:r>
      <w:r w:rsidR="00FB7C4D">
        <w:rPr>
          <w:rFonts w:ascii="Times New Roman" w:hAnsi="Times New Roman" w:cs="Times New Roman"/>
        </w:rPr>
        <w:t>s</w:t>
      </w:r>
      <w:r w:rsidR="008233C4" w:rsidRPr="00016972">
        <w:rPr>
          <w:rFonts w:ascii="Times New Roman" w:hAnsi="Times New Roman" w:cs="Times New Roman"/>
        </w:rPr>
        <w:t xml:space="preserve"> empresa</w:t>
      </w:r>
      <w:r w:rsidR="00FB7C4D">
        <w:rPr>
          <w:rFonts w:ascii="Times New Roman" w:hAnsi="Times New Roman" w:cs="Times New Roman"/>
        </w:rPr>
        <w:t>s</w:t>
      </w:r>
      <w:r w:rsidR="0090558B" w:rsidRPr="00016972">
        <w:rPr>
          <w:rFonts w:ascii="Times New Roman" w:hAnsi="Times New Roman" w:cs="Times New Roman"/>
        </w:rPr>
        <w:t xml:space="preserve"> de transporte podrán solicitar</w:t>
      </w:r>
      <w:r w:rsidR="00FB7C4D">
        <w:rPr>
          <w:rFonts w:ascii="Times New Roman" w:hAnsi="Times New Roman" w:cs="Times New Roman"/>
        </w:rPr>
        <w:t xml:space="preserve"> su</w:t>
      </w:r>
      <w:r w:rsidR="0090558B" w:rsidRPr="00016972">
        <w:rPr>
          <w:rFonts w:ascii="Times New Roman" w:hAnsi="Times New Roman" w:cs="Times New Roman"/>
        </w:rPr>
        <w:t xml:space="preserve"> habilitación excepcional como importador por un tiempo determinado para realizar </w:t>
      </w:r>
      <w:r w:rsidR="0090558B" w:rsidRPr="0018719B">
        <w:rPr>
          <w:rFonts w:ascii="Times New Roman" w:hAnsi="Times New Roman" w:cs="Times New Roman"/>
        </w:rPr>
        <w:t>importaciones de mercancías vinculadas a</w:t>
      </w:r>
      <w:r w:rsidR="0037331E" w:rsidRPr="0018719B">
        <w:rPr>
          <w:rFonts w:ascii="Times New Roman" w:hAnsi="Times New Roman" w:cs="Times New Roman"/>
        </w:rPr>
        <w:t xml:space="preserve"> su rubro sin fines comerciales, bajo las siguientes condiciones:</w:t>
      </w:r>
    </w:p>
    <w:p w:rsidR="0037331E" w:rsidRPr="0018719B" w:rsidRDefault="0037331E" w:rsidP="00071B2D">
      <w:pPr>
        <w:pStyle w:val="Normal4"/>
        <w:numPr>
          <w:ilvl w:val="0"/>
          <w:numId w:val="31"/>
        </w:numPr>
        <w:rPr>
          <w:rFonts w:ascii="Times New Roman" w:hAnsi="Times New Roman"/>
          <w:sz w:val="24"/>
        </w:rPr>
      </w:pPr>
      <w:r w:rsidRPr="0018719B">
        <w:rPr>
          <w:rFonts w:ascii="Times New Roman" w:hAnsi="Times New Roman"/>
          <w:sz w:val="24"/>
        </w:rPr>
        <w:t xml:space="preserve">Las empresas de transporte internacional podrán solicitar </w:t>
      </w:r>
      <w:r w:rsidR="00FB7C4D" w:rsidRPr="0018719B">
        <w:rPr>
          <w:rFonts w:ascii="Times New Roman" w:hAnsi="Times New Roman"/>
          <w:sz w:val="24"/>
        </w:rPr>
        <w:t xml:space="preserve">su </w:t>
      </w:r>
      <w:r w:rsidRPr="0018719B">
        <w:rPr>
          <w:rFonts w:ascii="Times New Roman" w:hAnsi="Times New Roman"/>
          <w:sz w:val="24"/>
        </w:rPr>
        <w:t xml:space="preserve">habilitación para la importación excepcional hasta </w:t>
      </w:r>
      <w:r w:rsidR="00FB7C4D" w:rsidRPr="0018719B">
        <w:rPr>
          <w:rFonts w:ascii="Times New Roman" w:hAnsi="Times New Roman"/>
          <w:sz w:val="24"/>
        </w:rPr>
        <w:t xml:space="preserve">un </w:t>
      </w:r>
      <w:r w:rsidRPr="0018719B">
        <w:rPr>
          <w:rFonts w:ascii="Times New Roman" w:hAnsi="Times New Roman"/>
          <w:sz w:val="24"/>
        </w:rPr>
        <w:t>máximo</w:t>
      </w:r>
      <w:r w:rsidR="00FB7C4D" w:rsidRPr="0018719B">
        <w:rPr>
          <w:rFonts w:ascii="Times New Roman" w:hAnsi="Times New Roman"/>
          <w:sz w:val="24"/>
        </w:rPr>
        <w:t xml:space="preserve"> de</w:t>
      </w:r>
      <w:r w:rsidRPr="0018719B">
        <w:rPr>
          <w:rFonts w:ascii="Times New Roman" w:hAnsi="Times New Roman"/>
          <w:sz w:val="24"/>
        </w:rPr>
        <w:t xml:space="preserve"> cuatro </w:t>
      </w:r>
      <w:r w:rsidR="001B78BF" w:rsidRPr="0018719B">
        <w:rPr>
          <w:rFonts w:ascii="Times New Roman" w:hAnsi="Times New Roman"/>
          <w:sz w:val="24"/>
        </w:rPr>
        <w:t xml:space="preserve">(4) </w:t>
      </w:r>
      <w:r w:rsidRPr="0018719B">
        <w:rPr>
          <w:rFonts w:ascii="Times New Roman" w:hAnsi="Times New Roman"/>
          <w:sz w:val="24"/>
        </w:rPr>
        <w:t>veces en una gestión.</w:t>
      </w:r>
      <w:r w:rsidR="001B78BF" w:rsidRPr="0018719B">
        <w:rPr>
          <w:rFonts w:ascii="Times New Roman" w:hAnsi="Times New Roman"/>
          <w:sz w:val="24"/>
        </w:rPr>
        <w:t xml:space="preserve"> Para las empresas de transporte internacional por vía aérea podrán solicitar su habilitación hasta un máximo de doce (12) veces en una gestión. </w:t>
      </w:r>
      <w:r w:rsidR="003172D8" w:rsidRPr="0018719B">
        <w:rPr>
          <w:rFonts w:ascii="Times New Roman" w:hAnsi="Times New Roman"/>
          <w:sz w:val="24"/>
        </w:rPr>
        <w:t>En cualquier caso, podrán solicitar la habilitación extraordinaria debidamente justificada.</w:t>
      </w:r>
    </w:p>
    <w:p w:rsidR="0037331E" w:rsidRPr="0018719B" w:rsidRDefault="0037331E" w:rsidP="00071B2D">
      <w:pPr>
        <w:pStyle w:val="Normal4"/>
        <w:numPr>
          <w:ilvl w:val="0"/>
          <w:numId w:val="31"/>
        </w:numPr>
        <w:rPr>
          <w:rFonts w:ascii="Times New Roman" w:hAnsi="Times New Roman"/>
          <w:sz w:val="24"/>
        </w:rPr>
      </w:pPr>
      <w:r w:rsidRPr="0018719B">
        <w:rPr>
          <w:rFonts w:ascii="Times New Roman" w:hAnsi="Times New Roman"/>
          <w:sz w:val="24"/>
        </w:rPr>
        <w:t>La mercadería importada no estará orientada a la comercialización y deberá estar destinada al uso exclusivo en las operaciones propias de la empresa de transporte.</w:t>
      </w:r>
    </w:p>
    <w:p w:rsidR="0037331E" w:rsidRPr="00016972" w:rsidRDefault="0037331E" w:rsidP="00071B2D">
      <w:pPr>
        <w:pStyle w:val="Normal4"/>
        <w:numPr>
          <w:ilvl w:val="0"/>
          <w:numId w:val="31"/>
        </w:numPr>
        <w:rPr>
          <w:rFonts w:ascii="Times New Roman" w:hAnsi="Times New Roman"/>
          <w:sz w:val="24"/>
        </w:rPr>
      </w:pPr>
      <w:r w:rsidRPr="0018719B">
        <w:rPr>
          <w:rFonts w:ascii="Times New Roman" w:hAnsi="Times New Roman"/>
          <w:sz w:val="24"/>
        </w:rPr>
        <w:t xml:space="preserve">En caso de </w:t>
      </w:r>
      <w:r w:rsidR="00770F5C" w:rsidRPr="0018719B">
        <w:rPr>
          <w:rFonts w:ascii="Times New Roman" w:hAnsi="Times New Roman"/>
          <w:sz w:val="24"/>
        </w:rPr>
        <w:t xml:space="preserve">importación de unidades nuevas para el </w:t>
      </w:r>
      <w:r w:rsidRPr="0018719B">
        <w:rPr>
          <w:rFonts w:ascii="Times New Roman" w:hAnsi="Times New Roman"/>
          <w:sz w:val="24"/>
        </w:rPr>
        <w:t xml:space="preserve">incremento del parque automotor </w:t>
      </w:r>
      <w:r w:rsidR="001B78BF" w:rsidRPr="0018719B">
        <w:rPr>
          <w:rFonts w:ascii="Times New Roman" w:hAnsi="Times New Roman"/>
          <w:sz w:val="24"/>
        </w:rPr>
        <w:t>en empresas de transporte internacional por vía carretera</w:t>
      </w:r>
      <w:r w:rsidRPr="0018719B">
        <w:rPr>
          <w:rFonts w:ascii="Times New Roman" w:hAnsi="Times New Roman"/>
          <w:sz w:val="24"/>
        </w:rPr>
        <w:t>, estará</w:t>
      </w:r>
      <w:r w:rsidRPr="00016972">
        <w:rPr>
          <w:rFonts w:ascii="Times New Roman" w:hAnsi="Times New Roman"/>
          <w:sz w:val="24"/>
        </w:rPr>
        <w:t xml:space="preserve"> condicionado a que las mismas estén vinculadas a la empresa de transporte mínimamente por dos años computables desde su nacionalización.</w:t>
      </w:r>
    </w:p>
    <w:p w:rsidR="0090558B" w:rsidRPr="00016972" w:rsidRDefault="00FB3821" w:rsidP="0090558B">
      <w:pPr>
        <w:pStyle w:val="Normal4"/>
        <w:ind w:left="0"/>
        <w:rPr>
          <w:rFonts w:ascii="Times New Roman" w:hAnsi="Times New Roman"/>
          <w:sz w:val="24"/>
        </w:rPr>
      </w:pPr>
      <w:r w:rsidRPr="00016972">
        <w:rPr>
          <w:rFonts w:ascii="Times New Roman" w:hAnsi="Times New Roman"/>
          <w:b/>
          <w:sz w:val="24"/>
        </w:rPr>
        <w:t>ARTÍCULO 1</w:t>
      </w:r>
      <w:r w:rsidR="00992A53" w:rsidRPr="00016972">
        <w:rPr>
          <w:rFonts w:ascii="Times New Roman" w:hAnsi="Times New Roman"/>
          <w:b/>
          <w:sz w:val="24"/>
        </w:rPr>
        <w:t>4</w:t>
      </w:r>
      <w:r w:rsidR="003C2252">
        <w:rPr>
          <w:rFonts w:ascii="Times New Roman" w:hAnsi="Times New Roman"/>
          <w:b/>
          <w:sz w:val="24"/>
        </w:rPr>
        <w:t>5</w:t>
      </w:r>
      <w:r w:rsidRPr="00016972">
        <w:rPr>
          <w:rFonts w:ascii="Times New Roman" w:hAnsi="Times New Roman"/>
          <w:b/>
          <w:sz w:val="24"/>
        </w:rPr>
        <w:t>. (REQUISITOS).</w:t>
      </w:r>
      <w:r w:rsidRPr="00016972">
        <w:rPr>
          <w:rFonts w:ascii="Times New Roman" w:hAnsi="Times New Roman"/>
          <w:sz w:val="24"/>
        </w:rPr>
        <w:t xml:space="preserve"> </w:t>
      </w:r>
      <w:r w:rsidR="0090558B" w:rsidRPr="00016972">
        <w:rPr>
          <w:rFonts w:ascii="Times New Roman" w:hAnsi="Times New Roman"/>
          <w:sz w:val="24"/>
        </w:rPr>
        <w:t xml:space="preserve">Para la habilitación excepcional como importador, las empresas </w:t>
      </w:r>
      <w:r w:rsidR="0018719B">
        <w:rPr>
          <w:rFonts w:ascii="Times New Roman" w:hAnsi="Times New Roman"/>
          <w:sz w:val="24"/>
        </w:rPr>
        <w:t xml:space="preserve">de </w:t>
      </w:r>
      <w:r w:rsidR="0090558B" w:rsidRPr="00016972">
        <w:rPr>
          <w:rFonts w:ascii="Times New Roman" w:hAnsi="Times New Roman"/>
          <w:sz w:val="24"/>
        </w:rPr>
        <w:t>transport</w:t>
      </w:r>
      <w:r w:rsidR="0018719B">
        <w:rPr>
          <w:rFonts w:ascii="Times New Roman" w:hAnsi="Times New Roman"/>
          <w:sz w:val="24"/>
        </w:rPr>
        <w:t>e</w:t>
      </w:r>
      <w:r w:rsidR="0090558B" w:rsidRPr="00016972">
        <w:rPr>
          <w:rFonts w:ascii="Times New Roman" w:hAnsi="Times New Roman"/>
          <w:sz w:val="24"/>
        </w:rPr>
        <w:t xml:space="preserve"> deberán cumplir los siguientes requisitos:</w:t>
      </w:r>
    </w:p>
    <w:p w:rsidR="00630977" w:rsidRPr="00016972" w:rsidRDefault="00630977" w:rsidP="00071B2D">
      <w:pPr>
        <w:pStyle w:val="Normal4"/>
        <w:numPr>
          <w:ilvl w:val="0"/>
          <w:numId w:val="43"/>
        </w:numPr>
        <w:rPr>
          <w:rFonts w:ascii="Times New Roman" w:hAnsi="Times New Roman"/>
          <w:sz w:val="24"/>
        </w:rPr>
      </w:pPr>
      <w:r w:rsidRPr="00016972">
        <w:rPr>
          <w:rFonts w:ascii="Times New Roman" w:hAnsi="Times New Roman"/>
          <w:sz w:val="24"/>
        </w:rPr>
        <w:t>A</w:t>
      </w:r>
      <w:r w:rsidR="0090558B" w:rsidRPr="00016972">
        <w:rPr>
          <w:rFonts w:ascii="Times New Roman" w:hAnsi="Times New Roman"/>
          <w:sz w:val="24"/>
        </w:rPr>
        <w:t>djuntar al formulario la factura comercial</w:t>
      </w:r>
      <w:r w:rsidR="003172D8">
        <w:rPr>
          <w:rFonts w:ascii="Times New Roman" w:hAnsi="Times New Roman"/>
          <w:sz w:val="24"/>
        </w:rPr>
        <w:t xml:space="preserve"> o documento equivalente.</w:t>
      </w:r>
    </w:p>
    <w:p w:rsidR="0090558B" w:rsidRDefault="00630977" w:rsidP="00071B2D">
      <w:pPr>
        <w:pStyle w:val="Normal4"/>
        <w:numPr>
          <w:ilvl w:val="0"/>
          <w:numId w:val="43"/>
        </w:numPr>
        <w:rPr>
          <w:rFonts w:ascii="Times New Roman" w:hAnsi="Times New Roman"/>
          <w:sz w:val="24"/>
        </w:rPr>
      </w:pPr>
      <w:r w:rsidRPr="00016972">
        <w:rPr>
          <w:rFonts w:ascii="Times New Roman" w:hAnsi="Times New Roman"/>
          <w:sz w:val="24"/>
        </w:rPr>
        <w:t>Adjuntar d</w:t>
      </w:r>
      <w:r w:rsidR="0090558B" w:rsidRPr="00016972">
        <w:rPr>
          <w:rFonts w:ascii="Times New Roman" w:hAnsi="Times New Roman"/>
          <w:sz w:val="24"/>
        </w:rPr>
        <w:t xml:space="preserve">ocumentación de embarque y/o </w:t>
      </w:r>
      <w:r w:rsidR="00FB7C4D">
        <w:rPr>
          <w:rFonts w:ascii="Times New Roman" w:hAnsi="Times New Roman"/>
          <w:sz w:val="24"/>
        </w:rPr>
        <w:t>p</w:t>
      </w:r>
      <w:r w:rsidR="0090558B" w:rsidRPr="00016972">
        <w:rPr>
          <w:rFonts w:ascii="Times New Roman" w:hAnsi="Times New Roman"/>
          <w:sz w:val="24"/>
        </w:rPr>
        <w:t>arte de recepción que señale el tipo de mercancía que requiera importar.</w:t>
      </w:r>
    </w:p>
    <w:p w:rsidR="001B78BF" w:rsidRPr="00016972" w:rsidRDefault="001B78BF" w:rsidP="001B78BF">
      <w:pPr>
        <w:pStyle w:val="Normal4"/>
        <w:ind w:left="0"/>
        <w:rPr>
          <w:rFonts w:ascii="Times New Roman" w:hAnsi="Times New Roman"/>
          <w:sz w:val="24"/>
        </w:rPr>
      </w:pPr>
      <w:r w:rsidRPr="0018719B">
        <w:rPr>
          <w:rFonts w:ascii="Times New Roman" w:hAnsi="Times New Roman"/>
          <w:sz w:val="24"/>
        </w:rPr>
        <w:t>Para la habilitación excepcional de las empresas de transporte internacional por vía aérea no será necesario contar con ninguna documentación que respalde la mercancía.</w:t>
      </w:r>
    </w:p>
    <w:p w:rsidR="0090558B" w:rsidRPr="00016972" w:rsidRDefault="00FB3821" w:rsidP="0090558B">
      <w:pPr>
        <w:pStyle w:val="Default"/>
        <w:spacing w:before="120" w:after="120"/>
        <w:jc w:val="both"/>
        <w:rPr>
          <w:rFonts w:ascii="Times New Roman" w:hAnsi="Times New Roman" w:cs="Times New Roman"/>
        </w:rPr>
      </w:pPr>
      <w:r w:rsidRPr="00016972">
        <w:rPr>
          <w:rFonts w:ascii="Times New Roman" w:hAnsi="Times New Roman" w:cs="Times New Roman"/>
          <w:b/>
        </w:rPr>
        <w:t>ARTÍCULO 1</w:t>
      </w:r>
      <w:r w:rsidR="00992A53" w:rsidRPr="00016972">
        <w:rPr>
          <w:rFonts w:ascii="Times New Roman" w:hAnsi="Times New Roman" w:cs="Times New Roman"/>
          <w:b/>
        </w:rPr>
        <w:t>4</w:t>
      </w:r>
      <w:r w:rsidR="003C2252">
        <w:rPr>
          <w:rFonts w:ascii="Times New Roman" w:hAnsi="Times New Roman" w:cs="Times New Roman"/>
          <w:b/>
        </w:rPr>
        <w:t>6</w:t>
      </w:r>
      <w:r w:rsidRPr="00016972">
        <w:rPr>
          <w:rFonts w:ascii="Times New Roman" w:hAnsi="Times New Roman" w:cs="Times New Roman"/>
          <w:b/>
        </w:rPr>
        <w:t>.</w:t>
      </w:r>
      <w:r w:rsidR="0037331E" w:rsidRPr="00016972">
        <w:rPr>
          <w:rFonts w:ascii="Times New Roman" w:hAnsi="Times New Roman" w:cs="Times New Roman"/>
          <w:b/>
        </w:rPr>
        <w:t xml:space="preserve"> (LLENADO DEL FORMULARIO </w:t>
      </w:r>
      <w:r w:rsidRPr="00016972">
        <w:rPr>
          <w:rFonts w:ascii="Times New Roman" w:hAnsi="Times New Roman" w:cs="Times New Roman"/>
          <w:b/>
        </w:rPr>
        <w:t xml:space="preserve">DE HABILITACIÓN EXCEPCIONAL). </w:t>
      </w:r>
      <w:r w:rsidR="0090558B" w:rsidRPr="00016972">
        <w:rPr>
          <w:rFonts w:ascii="Times New Roman" w:hAnsi="Times New Roman" w:cs="Times New Roman"/>
        </w:rPr>
        <w:t>Ingresa</w:t>
      </w:r>
      <w:r w:rsidR="00222EDB">
        <w:rPr>
          <w:rFonts w:ascii="Times New Roman" w:hAnsi="Times New Roman" w:cs="Times New Roman"/>
        </w:rPr>
        <w:t>rá</w:t>
      </w:r>
      <w:r w:rsidR="0090558B" w:rsidRPr="00016972">
        <w:rPr>
          <w:rFonts w:ascii="Times New Roman" w:hAnsi="Times New Roman" w:cs="Times New Roman"/>
        </w:rPr>
        <w:t xml:space="preserve"> al Sistema de Registro de Operadores con el usuario y contraseña habilitados.</w:t>
      </w:r>
    </w:p>
    <w:p w:rsidR="0090558B" w:rsidRPr="00214656" w:rsidRDefault="0090558B" w:rsidP="0090558B">
      <w:pPr>
        <w:pStyle w:val="Default"/>
        <w:spacing w:before="120" w:after="120"/>
        <w:jc w:val="both"/>
        <w:rPr>
          <w:rFonts w:ascii="Times New Roman" w:hAnsi="Times New Roman" w:cs="Times New Roman"/>
          <w:b/>
        </w:rPr>
      </w:pPr>
      <w:r w:rsidRPr="00016972">
        <w:rPr>
          <w:rFonts w:ascii="Times New Roman" w:hAnsi="Times New Roman" w:cs="Times New Roman"/>
        </w:rPr>
        <w:t>Procede</w:t>
      </w:r>
      <w:r w:rsidR="00222EDB">
        <w:rPr>
          <w:rFonts w:ascii="Times New Roman" w:hAnsi="Times New Roman" w:cs="Times New Roman"/>
        </w:rPr>
        <w:t>rá</w:t>
      </w:r>
      <w:r w:rsidRPr="00016972">
        <w:rPr>
          <w:rFonts w:ascii="Times New Roman" w:hAnsi="Times New Roman" w:cs="Times New Roman"/>
        </w:rPr>
        <w:t xml:space="preserve"> al llenado de los datos del Formulario </w:t>
      </w:r>
      <w:r w:rsidRPr="00016972">
        <w:rPr>
          <w:rFonts w:ascii="Times New Roman" w:hAnsi="Times New Roman" w:cs="Times New Roman"/>
          <w:bCs/>
        </w:rPr>
        <w:t xml:space="preserve">de </w:t>
      </w:r>
      <w:r w:rsidRPr="00016972">
        <w:rPr>
          <w:rFonts w:ascii="Times New Roman" w:hAnsi="Times New Roman" w:cs="Times New Roman"/>
        </w:rPr>
        <w:t xml:space="preserve">Habilitación Excepcional como </w:t>
      </w:r>
      <w:r w:rsidRPr="00214656">
        <w:rPr>
          <w:rFonts w:ascii="Times New Roman" w:hAnsi="Times New Roman" w:cs="Times New Roman"/>
        </w:rPr>
        <w:t>Importador</w:t>
      </w:r>
      <w:r w:rsidR="0018719B" w:rsidRPr="00214656">
        <w:rPr>
          <w:rFonts w:ascii="Times New Roman" w:hAnsi="Times New Roman" w:cs="Times New Roman"/>
        </w:rPr>
        <w:t>/Exportador</w:t>
      </w:r>
      <w:r w:rsidRPr="00214656">
        <w:rPr>
          <w:rFonts w:ascii="Times New Roman" w:hAnsi="Times New Roman" w:cs="Times New Roman"/>
        </w:rPr>
        <w:t xml:space="preserve"> solicitados por el sistema informático.</w:t>
      </w:r>
    </w:p>
    <w:p w:rsidR="0090558B" w:rsidRPr="00214656" w:rsidRDefault="00FB3821" w:rsidP="0090558B">
      <w:pPr>
        <w:pStyle w:val="Default"/>
        <w:spacing w:before="120" w:after="120"/>
        <w:jc w:val="both"/>
        <w:rPr>
          <w:rFonts w:ascii="Times New Roman" w:hAnsi="Times New Roman" w:cs="Times New Roman"/>
        </w:rPr>
      </w:pPr>
      <w:r w:rsidRPr="00214656">
        <w:rPr>
          <w:rFonts w:ascii="Times New Roman" w:hAnsi="Times New Roman" w:cs="Times New Roman"/>
          <w:b/>
        </w:rPr>
        <w:t>ARTÍCULO 1</w:t>
      </w:r>
      <w:r w:rsidR="00992A53" w:rsidRPr="00214656">
        <w:rPr>
          <w:rFonts w:ascii="Times New Roman" w:hAnsi="Times New Roman" w:cs="Times New Roman"/>
          <w:b/>
        </w:rPr>
        <w:t>4</w:t>
      </w:r>
      <w:r w:rsidR="003C2252">
        <w:rPr>
          <w:rFonts w:ascii="Times New Roman" w:hAnsi="Times New Roman" w:cs="Times New Roman"/>
          <w:b/>
        </w:rPr>
        <w:t>7</w:t>
      </w:r>
      <w:r w:rsidRPr="00214656">
        <w:rPr>
          <w:rFonts w:ascii="Times New Roman" w:hAnsi="Times New Roman" w:cs="Times New Roman"/>
          <w:b/>
        </w:rPr>
        <w:t xml:space="preserve">. (ESCANEO DE LA DOCUMENTACIÓN). </w:t>
      </w:r>
      <w:r w:rsidR="0090558B" w:rsidRPr="00214656">
        <w:rPr>
          <w:rFonts w:ascii="Times New Roman" w:hAnsi="Times New Roman" w:cs="Times New Roman"/>
        </w:rPr>
        <w:t>Adjunta</w:t>
      </w:r>
      <w:r w:rsidR="00222EDB" w:rsidRPr="00214656">
        <w:rPr>
          <w:rFonts w:ascii="Times New Roman" w:hAnsi="Times New Roman" w:cs="Times New Roman"/>
        </w:rPr>
        <w:t>rá</w:t>
      </w:r>
      <w:r w:rsidR="0090558B" w:rsidRPr="00214656">
        <w:rPr>
          <w:rFonts w:ascii="Times New Roman" w:hAnsi="Times New Roman" w:cs="Times New Roman"/>
        </w:rPr>
        <w:t xml:space="preserve"> al formulario la documentación de respaldo debidamente escaneada con las especificaciones m</w:t>
      </w:r>
      <w:r w:rsidR="001B78BF" w:rsidRPr="00214656">
        <w:rPr>
          <w:rFonts w:ascii="Times New Roman" w:hAnsi="Times New Roman" w:cs="Times New Roman"/>
        </w:rPr>
        <w:t xml:space="preserve">encionadas en el propio sistema, para el caso de </w:t>
      </w:r>
      <w:r w:rsidR="001B78BF" w:rsidRPr="00214656">
        <w:rPr>
          <w:rFonts w:ascii="Times New Roman" w:hAnsi="Times New Roman"/>
        </w:rPr>
        <w:t>empresas de transporte internacional por vía carretera.</w:t>
      </w:r>
    </w:p>
    <w:p w:rsidR="0090558B" w:rsidRPr="00214656" w:rsidRDefault="00FB3821" w:rsidP="0090558B">
      <w:pPr>
        <w:pStyle w:val="Normal2"/>
        <w:ind w:left="0"/>
        <w:rPr>
          <w:rFonts w:ascii="Times New Roman" w:hAnsi="Times New Roman"/>
          <w:sz w:val="24"/>
          <w:lang w:val="es-BO"/>
        </w:rPr>
      </w:pPr>
      <w:r w:rsidRPr="00214656">
        <w:rPr>
          <w:rFonts w:ascii="Times New Roman" w:hAnsi="Times New Roman"/>
          <w:b/>
          <w:sz w:val="24"/>
          <w:lang w:val="es-BO"/>
        </w:rPr>
        <w:t>ARTICULO 14</w:t>
      </w:r>
      <w:r w:rsidR="003C2252">
        <w:rPr>
          <w:rFonts w:ascii="Times New Roman" w:hAnsi="Times New Roman"/>
          <w:b/>
          <w:sz w:val="24"/>
          <w:lang w:val="es-BO"/>
        </w:rPr>
        <w:t>8</w:t>
      </w:r>
      <w:r w:rsidRPr="00214656">
        <w:rPr>
          <w:rFonts w:ascii="Times New Roman" w:hAnsi="Times New Roman"/>
          <w:b/>
          <w:sz w:val="24"/>
          <w:lang w:val="es-BO"/>
        </w:rPr>
        <w:t xml:space="preserve">. (ENVÍO DEL FORMULARIO). </w:t>
      </w:r>
      <w:r w:rsidR="0090558B" w:rsidRPr="00214656">
        <w:rPr>
          <w:rFonts w:ascii="Times New Roman" w:hAnsi="Times New Roman"/>
          <w:bCs/>
          <w:sz w:val="24"/>
          <w:lang w:val="es-BO"/>
        </w:rPr>
        <w:t xml:space="preserve">Concluido el ingreso de datos en el Formulario de </w:t>
      </w:r>
      <w:r w:rsidR="0090558B" w:rsidRPr="00214656">
        <w:rPr>
          <w:rFonts w:ascii="Times New Roman" w:hAnsi="Times New Roman"/>
          <w:sz w:val="24"/>
          <w:lang w:val="es-BO"/>
        </w:rPr>
        <w:t>Habilitación Excepcional como Importador</w:t>
      </w:r>
      <w:r w:rsidR="0018719B" w:rsidRPr="00214656">
        <w:rPr>
          <w:rFonts w:ascii="Times New Roman" w:hAnsi="Times New Roman"/>
          <w:sz w:val="24"/>
          <w:lang w:val="es-BO"/>
        </w:rPr>
        <w:t>/Exportador</w:t>
      </w:r>
      <w:r w:rsidR="0090558B" w:rsidRPr="00214656">
        <w:rPr>
          <w:rFonts w:ascii="Times New Roman" w:hAnsi="Times New Roman"/>
          <w:sz w:val="24"/>
          <w:lang w:val="es-BO"/>
        </w:rPr>
        <w:t xml:space="preserve"> </w:t>
      </w:r>
      <w:r w:rsidR="0090558B" w:rsidRPr="00214656">
        <w:rPr>
          <w:rFonts w:ascii="Times New Roman" w:hAnsi="Times New Roman"/>
          <w:bCs/>
          <w:sz w:val="24"/>
          <w:lang w:val="es-BO"/>
        </w:rPr>
        <w:t>OCE-1005, incluyendo la documentación de respaldo escaneada</w:t>
      </w:r>
      <w:r w:rsidR="001B78BF" w:rsidRPr="00214656">
        <w:rPr>
          <w:rFonts w:ascii="Times New Roman" w:hAnsi="Times New Roman"/>
          <w:bCs/>
          <w:sz w:val="24"/>
          <w:lang w:val="es-BO"/>
        </w:rPr>
        <w:t xml:space="preserve"> en caso de corresponder</w:t>
      </w:r>
      <w:r w:rsidR="0090558B" w:rsidRPr="00214656">
        <w:rPr>
          <w:rFonts w:ascii="Times New Roman" w:hAnsi="Times New Roman"/>
          <w:bCs/>
          <w:sz w:val="24"/>
          <w:lang w:val="es-BO"/>
        </w:rPr>
        <w:t xml:space="preserve">, </w:t>
      </w:r>
      <w:r w:rsidR="0037331E" w:rsidRPr="00214656">
        <w:rPr>
          <w:rFonts w:ascii="Times New Roman" w:hAnsi="Times New Roman"/>
          <w:bCs/>
          <w:sz w:val="24"/>
          <w:lang w:val="es-BO"/>
        </w:rPr>
        <w:t>realizadas las verificaciones</w:t>
      </w:r>
      <w:r w:rsidR="00FB7C4D" w:rsidRPr="00214656">
        <w:rPr>
          <w:rFonts w:ascii="Times New Roman" w:hAnsi="Times New Roman"/>
          <w:bCs/>
          <w:sz w:val="24"/>
          <w:lang w:val="es-BO"/>
        </w:rPr>
        <w:t xml:space="preserve"> y</w:t>
      </w:r>
      <w:r w:rsidR="0037331E" w:rsidRPr="00214656">
        <w:rPr>
          <w:rFonts w:ascii="Times New Roman" w:hAnsi="Times New Roman"/>
          <w:bCs/>
          <w:sz w:val="24"/>
          <w:lang w:val="es-BO"/>
        </w:rPr>
        <w:t xml:space="preserve"> validaciones pertinentes; </w:t>
      </w:r>
      <w:r w:rsidR="0090558B" w:rsidRPr="00214656">
        <w:rPr>
          <w:rFonts w:ascii="Times New Roman" w:hAnsi="Times New Roman"/>
          <w:bCs/>
          <w:sz w:val="24"/>
          <w:lang w:val="es-BO"/>
        </w:rPr>
        <w:t xml:space="preserve">de no existir observaciones, </w:t>
      </w:r>
      <w:r w:rsidR="00032B50" w:rsidRPr="00214656">
        <w:rPr>
          <w:rFonts w:ascii="Times New Roman" w:hAnsi="Times New Roman"/>
          <w:bCs/>
          <w:sz w:val="24"/>
          <w:lang w:val="es-BO"/>
        </w:rPr>
        <w:t xml:space="preserve">el Solicitante podrá </w:t>
      </w:r>
      <w:r w:rsidR="0090558B" w:rsidRPr="00214656">
        <w:rPr>
          <w:rFonts w:ascii="Times New Roman" w:hAnsi="Times New Roman"/>
          <w:bCs/>
          <w:sz w:val="24"/>
          <w:lang w:val="es-BO"/>
        </w:rPr>
        <w:lastRenderedPageBreak/>
        <w:t>confirma</w:t>
      </w:r>
      <w:r w:rsidR="00032B50" w:rsidRPr="00214656">
        <w:rPr>
          <w:rFonts w:ascii="Times New Roman" w:hAnsi="Times New Roman"/>
          <w:bCs/>
          <w:sz w:val="24"/>
          <w:lang w:val="es-BO"/>
        </w:rPr>
        <w:t>r</w:t>
      </w:r>
      <w:r w:rsidR="0090558B" w:rsidRPr="00214656">
        <w:rPr>
          <w:rFonts w:ascii="Times New Roman" w:hAnsi="Times New Roman"/>
          <w:bCs/>
          <w:sz w:val="24"/>
          <w:lang w:val="es-BO"/>
        </w:rPr>
        <w:t xml:space="preserve"> los datos ingresados. El sistema informático asigna</w:t>
      </w:r>
      <w:r w:rsidR="00222EDB" w:rsidRPr="00214656">
        <w:rPr>
          <w:rFonts w:ascii="Times New Roman" w:hAnsi="Times New Roman"/>
          <w:bCs/>
          <w:sz w:val="24"/>
          <w:lang w:val="es-BO"/>
        </w:rPr>
        <w:t>rá</w:t>
      </w:r>
      <w:r w:rsidR="0090558B" w:rsidRPr="00214656">
        <w:rPr>
          <w:rFonts w:ascii="Times New Roman" w:hAnsi="Times New Roman"/>
          <w:bCs/>
          <w:sz w:val="24"/>
          <w:lang w:val="es-BO"/>
        </w:rPr>
        <w:t xml:space="preserve"> un Número de </w:t>
      </w:r>
      <w:r w:rsidR="00526ED6" w:rsidRPr="00214656">
        <w:rPr>
          <w:rFonts w:ascii="Times New Roman" w:hAnsi="Times New Roman"/>
          <w:bCs/>
          <w:sz w:val="24"/>
          <w:lang w:val="es-BO"/>
        </w:rPr>
        <w:t>Trámite</w:t>
      </w:r>
      <w:r w:rsidR="0090558B" w:rsidRPr="00214656">
        <w:rPr>
          <w:rFonts w:ascii="Times New Roman" w:hAnsi="Times New Roman"/>
          <w:sz w:val="24"/>
          <w:lang w:val="es-BO"/>
        </w:rPr>
        <w:t>,</w:t>
      </w:r>
      <w:r w:rsidR="0090558B" w:rsidRPr="00214656">
        <w:rPr>
          <w:rFonts w:ascii="Times New Roman" w:hAnsi="Times New Roman"/>
          <w:b/>
          <w:bCs/>
          <w:sz w:val="24"/>
          <w:lang w:val="es-BO"/>
        </w:rPr>
        <w:t xml:space="preserve"> </w:t>
      </w:r>
      <w:r w:rsidR="0090558B" w:rsidRPr="00214656">
        <w:rPr>
          <w:rFonts w:ascii="Times New Roman" w:hAnsi="Times New Roman"/>
          <w:sz w:val="24"/>
          <w:lang w:val="es-BO"/>
        </w:rPr>
        <w:t xml:space="preserve">OCE-20xx-5-000000x y </w:t>
      </w:r>
      <w:r w:rsidR="00222EDB" w:rsidRPr="00214656">
        <w:rPr>
          <w:rFonts w:ascii="Times New Roman" w:hAnsi="Times New Roman"/>
          <w:sz w:val="24"/>
          <w:lang w:val="es-BO"/>
        </w:rPr>
        <w:t>remitirá</w:t>
      </w:r>
      <w:r w:rsidR="00C20BCE" w:rsidRPr="00214656">
        <w:rPr>
          <w:rFonts w:ascii="Times New Roman" w:hAnsi="Times New Roman"/>
          <w:sz w:val="24"/>
          <w:lang w:val="es-BO"/>
        </w:rPr>
        <w:t xml:space="preserve"> </w:t>
      </w:r>
      <w:r w:rsidR="0090558B" w:rsidRPr="00214656">
        <w:rPr>
          <w:rFonts w:ascii="Times New Roman" w:hAnsi="Times New Roman"/>
          <w:sz w:val="24"/>
          <w:lang w:val="es-BO"/>
        </w:rPr>
        <w:t>al Operador de Comercio Exterior un correo electrónico con las instrucciones necesarias para dar continuidad a su registro.</w:t>
      </w:r>
    </w:p>
    <w:p w:rsidR="0090558B" w:rsidRPr="0018719B" w:rsidRDefault="00FB3821" w:rsidP="0090558B">
      <w:pPr>
        <w:spacing w:before="120" w:after="120" w:line="240" w:lineRule="auto"/>
        <w:jc w:val="both"/>
        <w:rPr>
          <w:rFonts w:ascii="Times New Roman" w:hAnsi="Times New Roman" w:cs="Times New Roman"/>
          <w:sz w:val="24"/>
          <w:szCs w:val="24"/>
        </w:rPr>
      </w:pPr>
      <w:r w:rsidRPr="00214656">
        <w:rPr>
          <w:rFonts w:ascii="Times New Roman" w:hAnsi="Times New Roman" w:cs="Times New Roman"/>
          <w:b/>
          <w:sz w:val="24"/>
          <w:szCs w:val="24"/>
        </w:rPr>
        <w:t>ARTÍCULO 1</w:t>
      </w:r>
      <w:r w:rsidR="00992A53" w:rsidRPr="00214656">
        <w:rPr>
          <w:rFonts w:ascii="Times New Roman" w:hAnsi="Times New Roman" w:cs="Times New Roman"/>
          <w:b/>
          <w:sz w:val="24"/>
          <w:szCs w:val="24"/>
        </w:rPr>
        <w:t>4</w:t>
      </w:r>
      <w:r w:rsidR="003C2252">
        <w:rPr>
          <w:rFonts w:ascii="Times New Roman" w:hAnsi="Times New Roman" w:cs="Times New Roman"/>
          <w:b/>
          <w:sz w:val="24"/>
          <w:szCs w:val="24"/>
        </w:rPr>
        <w:t>9</w:t>
      </w:r>
      <w:r w:rsidRPr="00214656">
        <w:rPr>
          <w:rFonts w:ascii="Times New Roman" w:hAnsi="Times New Roman" w:cs="Times New Roman"/>
          <w:b/>
          <w:sz w:val="24"/>
          <w:szCs w:val="24"/>
        </w:rPr>
        <w:t>. (REVISIÓN DEL FORMULARIO).</w:t>
      </w:r>
      <w:r w:rsidR="0090558B" w:rsidRPr="00214656">
        <w:rPr>
          <w:rFonts w:ascii="Times New Roman" w:hAnsi="Times New Roman" w:cs="Times New Roman"/>
          <w:b/>
          <w:sz w:val="24"/>
          <w:szCs w:val="24"/>
        </w:rPr>
        <w:t xml:space="preserve"> </w:t>
      </w:r>
      <w:r w:rsidR="0090558B" w:rsidRPr="00214656">
        <w:rPr>
          <w:rFonts w:ascii="Times New Roman" w:hAnsi="Times New Roman" w:cs="Times New Roman"/>
          <w:sz w:val="24"/>
          <w:szCs w:val="24"/>
        </w:rPr>
        <w:t>El Técnico Responsable de Análisis procede</w:t>
      </w:r>
      <w:r w:rsidR="00222EDB" w:rsidRPr="00214656">
        <w:rPr>
          <w:rFonts w:ascii="Times New Roman" w:hAnsi="Times New Roman" w:cs="Times New Roman"/>
          <w:sz w:val="24"/>
          <w:szCs w:val="24"/>
        </w:rPr>
        <w:t>rá</w:t>
      </w:r>
      <w:r w:rsidR="0090558B" w:rsidRPr="00214656">
        <w:rPr>
          <w:rFonts w:ascii="Times New Roman" w:hAnsi="Times New Roman" w:cs="Times New Roman"/>
          <w:sz w:val="24"/>
          <w:szCs w:val="24"/>
        </w:rPr>
        <w:t xml:space="preserve"> a revisar la consistencia de los datos registrados en el Formulario de Habilitación Excepcional como Importador</w:t>
      </w:r>
      <w:r w:rsidR="0018719B" w:rsidRPr="00214656">
        <w:rPr>
          <w:rFonts w:ascii="Times New Roman" w:hAnsi="Times New Roman" w:cs="Times New Roman"/>
          <w:sz w:val="24"/>
          <w:szCs w:val="24"/>
        </w:rPr>
        <w:t>/Exportador</w:t>
      </w:r>
      <w:r w:rsidR="0090558B" w:rsidRPr="00214656">
        <w:rPr>
          <w:rFonts w:ascii="Times New Roman" w:hAnsi="Times New Roman" w:cs="Times New Roman"/>
          <w:sz w:val="24"/>
          <w:szCs w:val="24"/>
        </w:rPr>
        <w:t xml:space="preserve"> contra la documentación escaneada remitida a través d</w:t>
      </w:r>
      <w:r w:rsidR="001B78BF" w:rsidRPr="00214656">
        <w:rPr>
          <w:rFonts w:ascii="Times New Roman" w:hAnsi="Times New Roman" w:cs="Times New Roman"/>
          <w:sz w:val="24"/>
          <w:szCs w:val="24"/>
        </w:rPr>
        <w:t>el sistema en caso de corresponder.</w:t>
      </w:r>
    </w:p>
    <w:p w:rsidR="0090558B" w:rsidRPr="00DB1C11" w:rsidRDefault="0090558B" w:rsidP="0090558B">
      <w:pPr>
        <w:spacing w:before="120" w:after="120" w:line="240" w:lineRule="auto"/>
        <w:jc w:val="both"/>
        <w:rPr>
          <w:rFonts w:ascii="Times New Roman" w:hAnsi="Times New Roman" w:cs="Times New Roman"/>
          <w:sz w:val="24"/>
          <w:szCs w:val="24"/>
        </w:rPr>
      </w:pPr>
      <w:r w:rsidRPr="0018719B">
        <w:rPr>
          <w:rFonts w:ascii="Times New Roman" w:hAnsi="Times New Roman" w:cs="Times New Roman"/>
          <w:sz w:val="24"/>
          <w:szCs w:val="24"/>
        </w:rPr>
        <w:t>En caso de encontrar inconsistencias, rechaza la solicitud</w:t>
      </w:r>
      <w:r w:rsidRPr="00DB1C11">
        <w:rPr>
          <w:rFonts w:ascii="Times New Roman" w:hAnsi="Times New Roman" w:cs="Times New Roman"/>
          <w:sz w:val="24"/>
          <w:szCs w:val="24"/>
        </w:rPr>
        <w:t xml:space="preserve"> y mediante correo electrónico comunica</w:t>
      </w:r>
      <w:r w:rsidR="00222EDB">
        <w:rPr>
          <w:rFonts w:ascii="Times New Roman" w:hAnsi="Times New Roman" w:cs="Times New Roman"/>
          <w:sz w:val="24"/>
          <w:szCs w:val="24"/>
        </w:rPr>
        <w:t>rá</w:t>
      </w:r>
      <w:r w:rsidRPr="00DB1C11">
        <w:rPr>
          <w:rFonts w:ascii="Times New Roman" w:hAnsi="Times New Roman" w:cs="Times New Roman"/>
          <w:sz w:val="24"/>
          <w:szCs w:val="24"/>
        </w:rPr>
        <w:t xml:space="preserve"> al </w:t>
      </w:r>
      <w:r w:rsidR="0018719B">
        <w:rPr>
          <w:rFonts w:ascii="Times New Roman" w:hAnsi="Times New Roman" w:cs="Times New Roman"/>
          <w:sz w:val="24"/>
          <w:szCs w:val="24"/>
        </w:rPr>
        <w:t>Operador</w:t>
      </w:r>
      <w:r w:rsidRPr="00DB1C11">
        <w:rPr>
          <w:rFonts w:ascii="Times New Roman" w:hAnsi="Times New Roman" w:cs="Times New Roman"/>
          <w:sz w:val="24"/>
          <w:szCs w:val="24"/>
        </w:rPr>
        <w:t xml:space="preserve"> las observaciones detectadas a fin de que el mismo realice las correcciones en un plazo máximo de diez (10) días calendario. De no realizar las correcciones solicitadas en el plazo establecido, se procede</w:t>
      </w:r>
      <w:r w:rsidR="00222EDB">
        <w:rPr>
          <w:rFonts w:ascii="Times New Roman" w:hAnsi="Times New Roman" w:cs="Times New Roman"/>
          <w:sz w:val="24"/>
          <w:szCs w:val="24"/>
        </w:rPr>
        <w:t>rá</w:t>
      </w:r>
      <w:r w:rsidRPr="00DB1C11">
        <w:rPr>
          <w:rFonts w:ascii="Times New Roman" w:hAnsi="Times New Roman" w:cs="Times New Roman"/>
          <w:sz w:val="24"/>
          <w:szCs w:val="24"/>
        </w:rPr>
        <w:t xml:space="preserve"> a anular automáticamente el formulario de registro.</w:t>
      </w:r>
    </w:p>
    <w:p w:rsidR="0090558B" w:rsidRDefault="00FB3821" w:rsidP="0090558B">
      <w:pPr>
        <w:pStyle w:val="Default"/>
        <w:spacing w:before="120" w:after="120"/>
        <w:jc w:val="both"/>
        <w:rPr>
          <w:rFonts w:ascii="Times New Roman" w:hAnsi="Times New Roman"/>
        </w:rPr>
      </w:pPr>
      <w:r>
        <w:rPr>
          <w:rFonts w:ascii="Times New Roman" w:hAnsi="Times New Roman" w:cs="Times New Roman"/>
          <w:b/>
        </w:rPr>
        <w:t>ARTÍCULO 1</w:t>
      </w:r>
      <w:r w:rsidR="003C2252">
        <w:rPr>
          <w:rFonts w:ascii="Times New Roman" w:hAnsi="Times New Roman" w:cs="Times New Roman"/>
          <w:b/>
        </w:rPr>
        <w:t>50</w:t>
      </w:r>
      <w:r>
        <w:rPr>
          <w:rFonts w:ascii="Times New Roman" w:hAnsi="Times New Roman" w:cs="Times New Roman"/>
          <w:b/>
        </w:rPr>
        <w:t>.</w:t>
      </w:r>
      <w:r w:rsidRPr="00DB1C11">
        <w:rPr>
          <w:rFonts w:ascii="Times New Roman" w:hAnsi="Times New Roman" w:cs="Times New Roman"/>
          <w:b/>
        </w:rPr>
        <w:t xml:space="preserve"> (HABILITACIÓN PARA DESPACH</w:t>
      </w:r>
      <w:r>
        <w:rPr>
          <w:rFonts w:ascii="Times New Roman" w:hAnsi="Times New Roman" w:cs="Times New Roman"/>
          <w:b/>
        </w:rPr>
        <w:t xml:space="preserve">O EXCEPCIONAL DE IMPORTACIÓN). </w:t>
      </w:r>
      <w:r w:rsidR="0090558B" w:rsidRPr="00DB1C11">
        <w:rPr>
          <w:rFonts w:ascii="Times New Roman" w:hAnsi="Times New Roman" w:cs="Times New Roman"/>
          <w:lang w:val="es-MX"/>
        </w:rPr>
        <w:t>Concluido el proceso, mediante el sistema informático</w:t>
      </w:r>
      <w:r w:rsidR="00222EDB">
        <w:rPr>
          <w:rFonts w:ascii="Times New Roman" w:hAnsi="Times New Roman" w:cs="Times New Roman"/>
          <w:lang w:val="es-MX"/>
        </w:rPr>
        <w:t xml:space="preserve"> el Técnico Responsable de Análisis</w:t>
      </w:r>
      <w:r w:rsidR="0090558B" w:rsidRPr="00DB1C11">
        <w:rPr>
          <w:rFonts w:ascii="Times New Roman" w:hAnsi="Times New Roman" w:cs="Times New Roman"/>
          <w:lang w:val="es-MX"/>
        </w:rPr>
        <w:t xml:space="preserve"> procede</w:t>
      </w:r>
      <w:r w:rsidR="00222EDB">
        <w:rPr>
          <w:rFonts w:ascii="Times New Roman" w:hAnsi="Times New Roman" w:cs="Times New Roman"/>
          <w:lang w:val="es-MX"/>
        </w:rPr>
        <w:t>rá</w:t>
      </w:r>
      <w:r w:rsidR="0090558B" w:rsidRPr="00DB1C11">
        <w:rPr>
          <w:rFonts w:ascii="Times New Roman" w:hAnsi="Times New Roman" w:cs="Times New Roman"/>
          <w:lang w:val="es-MX"/>
        </w:rPr>
        <w:t xml:space="preserve"> a la habilitación de manera excepcional como Importador para realizar despachos de importación y remit</w:t>
      </w:r>
      <w:r w:rsidR="00222EDB">
        <w:rPr>
          <w:rFonts w:ascii="Times New Roman" w:hAnsi="Times New Roman" w:cs="Times New Roman"/>
          <w:lang w:val="es-MX"/>
        </w:rPr>
        <w:t>irá</w:t>
      </w:r>
      <w:r w:rsidR="0090558B" w:rsidRPr="00DB1C11">
        <w:rPr>
          <w:rFonts w:ascii="Times New Roman" w:hAnsi="Times New Roman" w:cs="Times New Roman"/>
          <w:lang w:val="es-MX"/>
        </w:rPr>
        <w:t xml:space="preserve"> a éste un correo electrónico confirmando su registro y habilitaci</w:t>
      </w:r>
      <w:r w:rsidR="0090558B" w:rsidRPr="00F81A30">
        <w:rPr>
          <w:rFonts w:ascii="Times New Roman" w:hAnsi="Times New Roman" w:cs="Times New Roman"/>
          <w:lang w:val="es-MX"/>
        </w:rPr>
        <w:t>ón ante la Aduana Nacional</w:t>
      </w:r>
      <w:r w:rsidR="00A33593" w:rsidRPr="00F81A30">
        <w:rPr>
          <w:rFonts w:ascii="Times New Roman" w:hAnsi="Times New Roman" w:cs="Times New Roman"/>
        </w:rPr>
        <w:t xml:space="preserve"> por un lapso de cinco (5) días prorrogables</w:t>
      </w:r>
      <w:r w:rsidR="006556B3" w:rsidRPr="00F81A30">
        <w:rPr>
          <w:rFonts w:ascii="Times New Roman" w:hAnsi="Times New Roman" w:cs="Times New Roman"/>
        </w:rPr>
        <w:t xml:space="preserve"> excepcionalmente y debidamente justificado,</w:t>
      </w:r>
      <w:r w:rsidR="00A33593" w:rsidRPr="00F81A30">
        <w:rPr>
          <w:rFonts w:ascii="Times New Roman" w:hAnsi="Times New Roman" w:cs="Times New Roman"/>
        </w:rPr>
        <w:t xml:space="preserve"> por otros cinco (5) días para realiza</w:t>
      </w:r>
      <w:r w:rsidR="00D030FF" w:rsidRPr="00F81A30">
        <w:rPr>
          <w:rFonts w:ascii="Times New Roman" w:hAnsi="Times New Roman" w:cs="Times New Roman"/>
        </w:rPr>
        <w:t>r</w:t>
      </w:r>
      <w:r w:rsidR="00A33593" w:rsidRPr="00F81A30">
        <w:rPr>
          <w:rFonts w:ascii="Times New Roman" w:hAnsi="Times New Roman" w:cs="Times New Roman"/>
        </w:rPr>
        <w:t xml:space="preserve"> el despacho de </w:t>
      </w:r>
      <w:r w:rsidR="00A33593" w:rsidRPr="0018719B">
        <w:rPr>
          <w:rFonts w:ascii="Times New Roman" w:hAnsi="Times New Roman" w:cs="Times New Roman"/>
        </w:rPr>
        <w:t>importación</w:t>
      </w:r>
      <w:r w:rsidR="001B78BF" w:rsidRPr="0018719B">
        <w:rPr>
          <w:rFonts w:ascii="Times New Roman" w:hAnsi="Times New Roman" w:cs="Times New Roman"/>
        </w:rPr>
        <w:t xml:space="preserve"> </w:t>
      </w:r>
      <w:r w:rsidR="001B78BF" w:rsidRPr="0018719B">
        <w:rPr>
          <w:rFonts w:ascii="Times New Roman" w:hAnsi="Times New Roman"/>
        </w:rPr>
        <w:t>y por el lapso de quince (15) días para las empresas de transporte internacional por vía aérea.</w:t>
      </w:r>
    </w:p>
    <w:p w:rsidR="0018719B" w:rsidRPr="00514A2F" w:rsidRDefault="0018719B" w:rsidP="0018719B">
      <w:pPr>
        <w:pStyle w:val="Default"/>
        <w:spacing w:before="120" w:after="120"/>
        <w:jc w:val="center"/>
        <w:rPr>
          <w:rFonts w:ascii="Times New Roman" w:hAnsi="Times New Roman" w:cs="Times New Roman"/>
          <w:b/>
        </w:rPr>
      </w:pPr>
      <w:r w:rsidRPr="00514A2F">
        <w:rPr>
          <w:rFonts w:ascii="Times New Roman" w:hAnsi="Times New Roman" w:cs="Times New Roman"/>
          <w:b/>
        </w:rPr>
        <w:t>SECCIÓN II</w:t>
      </w:r>
    </w:p>
    <w:p w:rsidR="0018719B" w:rsidRPr="00514A2F" w:rsidRDefault="0018719B" w:rsidP="0018719B">
      <w:pPr>
        <w:pStyle w:val="Default"/>
        <w:spacing w:before="120" w:after="120"/>
        <w:jc w:val="center"/>
        <w:rPr>
          <w:rFonts w:ascii="Times New Roman" w:hAnsi="Times New Roman" w:cs="Times New Roman"/>
          <w:b/>
        </w:rPr>
      </w:pPr>
      <w:r w:rsidRPr="00514A2F">
        <w:rPr>
          <w:rFonts w:ascii="Times New Roman" w:hAnsi="Times New Roman" w:cs="Times New Roman"/>
          <w:b/>
        </w:rPr>
        <w:t>HABILITACIÓN EXCEPCIONAL COMO EXPORTADOR</w:t>
      </w:r>
    </w:p>
    <w:p w:rsidR="0018719B" w:rsidRPr="00514A2F" w:rsidRDefault="0018719B" w:rsidP="0018719B">
      <w:pPr>
        <w:pStyle w:val="Default"/>
        <w:spacing w:before="120" w:after="120"/>
        <w:jc w:val="both"/>
        <w:rPr>
          <w:rFonts w:ascii="Times New Roman" w:hAnsi="Times New Roman"/>
        </w:rPr>
      </w:pPr>
      <w:r w:rsidRPr="00514A2F">
        <w:rPr>
          <w:rFonts w:ascii="Times New Roman" w:hAnsi="Times New Roman" w:cs="Times New Roman"/>
          <w:b/>
        </w:rPr>
        <w:t>ARTÍCULO 15</w:t>
      </w:r>
      <w:r w:rsidR="0003662A">
        <w:rPr>
          <w:rFonts w:ascii="Times New Roman" w:hAnsi="Times New Roman" w:cs="Times New Roman"/>
          <w:b/>
        </w:rPr>
        <w:t>1</w:t>
      </w:r>
      <w:r w:rsidRPr="00514A2F">
        <w:rPr>
          <w:rFonts w:ascii="Times New Roman" w:hAnsi="Times New Roman" w:cs="Times New Roman"/>
          <w:b/>
        </w:rPr>
        <w:t xml:space="preserve">.- (HABILITACIÓN). </w:t>
      </w:r>
      <w:r w:rsidRPr="00514A2F">
        <w:rPr>
          <w:rFonts w:ascii="Times New Roman" w:hAnsi="Times New Roman" w:cs="Times New Roman"/>
        </w:rPr>
        <w:t>Las empresas de transporte podrán solicitar su habilitación excepcional como exportador por un tiempo determinado para realizar exportaciones de mercancías vinculadas a su rubro sin fines comerciales.</w:t>
      </w:r>
    </w:p>
    <w:p w:rsidR="0018719B" w:rsidRPr="00514A2F" w:rsidRDefault="0018719B" w:rsidP="0018719B">
      <w:pPr>
        <w:pStyle w:val="Default"/>
        <w:spacing w:before="120" w:after="120"/>
        <w:jc w:val="both"/>
        <w:rPr>
          <w:rFonts w:ascii="Times New Roman" w:hAnsi="Times New Roman" w:cs="Times New Roman"/>
        </w:rPr>
      </w:pPr>
      <w:r w:rsidRPr="00514A2F">
        <w:rPr>
          <w:rFonts w:ascii="Times New Roman" w:hAnsi="Times New Roman" w:cs="Times New Roman"/>
          <w:b/>
        </w:rPr>
        <w:t>ARTÍCULO 15</w:t>
      </w:r>
      <w:r w:rsidR="0003662A">
        <w:rPr>
          <w:rFonts w:ascii="Times New Roman" w:hAnsi="Times New Roman" w:cs="Times New Roman"/>
          <w:b/>
        </w:rPr>
        <w:t>2</w:t>
      </w:r>
      <w:r w:rsidRPr="00514A2F">
        <w:rPr>
          <w:rFonts w:ascii="Times New Roman" w:hAnsi="Times New Roman" w:cs="Times New Roman"/>
          <w:b/>
        </w:rPr>
        <w:t xml:space="preserve">. (LLENADO DEL FORMULARIO DE HABILITACIÓN EXCEPCIONAL). </w:t>
      </w:r>
      <w:r w:rsidRPr="00514A2F">
        <w:rPr>
          <w:rFonts w:ascii="Times New Roman" w:hAnsi="Times New Roman" w:cs="Times New Roman"/>
        </w:rPr>
        <w:t>Ingresará al Sistema de Registro de Operadores con el usuario y contraseña habilitados.</w:t>
      </w:r>
    </w:p>
    <w:p w:rsidR="0018719B" w:rsidRPr="00514A2F" w:rsidRDefault="0018719B" w:rsidP="0018719B">
      <w:pPr>
        <w:pStyle w:val="Default"/>
        <w:spacing w:before="120" w:after="120"/>
        <w:jc w:val="both"/>
        <w:rPr>
          <w:rFonts w:ascii="Times New Roman" w:hAnsi="Times New Roman" w:cs="Times New Roman"/>
          <w:b/>
        </w:rPr>
      </w:pPr>
      <w:r w:rsidRPr="00514A2F">
        <w:rPr>
          <w:rFonts w:ascii="Times New Roman" w:hAnsi="Times New Roman" w:cs="Times New Roman"/>
        </w:rPr>
        <w:t xml:space="preserve">Procederá al llenado de los datos del Formulario </w:t>
      </w:r>
      <w:r w:rsidRPr="00514A2F">
        <w:rPr>
          <w:rFonts w:ascii="Times New Roman" w:hAnsi="Times New Roman" w:cs="Times New Roman"/>
          <w:bCs/>
        </w:rPr>
        <w:t xml:space="preserve">de </w:t>
      </w:r>
      <w:r w:rsidRPr="00514A2F">
        <w:rPr>
          <w:rFonts w:ascii="Times New Roman" w:hAnsi="Times New Roman" w:cs="Times New Roman"/>
        </w:rPr>
        <w:t>Habilitación Excepcional como Exportador solicitados por el sistema informático.</w:t>
      </w:r>
    </w:p>
    <w:p w:rsidR="0018719B" w:rsidRPr="00514A2F" w:rsidRDefault="0018719B" w:rsidP="0018719B">
      <w:pPr>
        <w:pStyle w:val="Normal2"/>
        <w:ind w:left="0"/>
        <w:rPr>
          <w:rFonts w:ascii="Times New Roman" w:hAnsi="Times New Roman"/>
          <w:sz w:val="24"/>
          <w:lang w:val="es-BO"/>
        </w:rPr>
      </w:pPr>
      <w:r w:rsidRPr="00514A2F">
        <w:rPr>
          <w:rFonts w:ascii="Times New Roman" w:hAnsi="Times New Roman"/>
          <w:b/>
          <w:sz w:val="24"/>
          <w:lang w:val="es-BO"/>
        </w:rPr>
        <w:t>ARTICULO 15</w:t>
      </w:r>
      <w:r w:rsidR="0003662A">
        <w:rPr>
          <w:rFonts w:ascii="Times New Roman" w:hAnsi="Times New Roman"/>
          <w:b/>
          <w:sz w:val="24"/>
          <w:lang w:val="es-BO"/>
        </w:rPr>
        <w:t>3</w:t>
      </w:r>
      <w:r w:rsidRPr="00514A2F">
        <w:rPr>
          <w:rFonts w:ascii="Times New Roman" w:hAnsi="Times New Roman"/>
          <w:b/>
          <w:sz w:val="24"/>
          <w:lang w:val="es-BO"/>
        </w:rPr>
        <w:t xml:space="preserve">. (ENVÍO DEL FORMULARIO). </w:t>
      </w:r>
      <w:r w:rsidRPr="00514A2F">
        <w:rPr>
          <w:rFonts w:ascii="Times New Roman" w:hAnsi="Times New Roman"/>
          <w:bCs/>
          <w:sz w:val="24"/>
          <w:lang w:val="es-BO"/>
        </w:rPr>
        <w:t xml:space="preserve">Concluido el ingreso de datos en el Formulario de </w:t>
      </w:r>
      <w:r w:rsidRPr="00514A2F">
        <w:rPr>
          <w:rFonts w:ascii="Times New Roman" w:hAnsi="Times New Roman"/>
          <w:sz w:val="24"/>
          <w:lang w:val="es-BO"/>
        </w:rPr>
        <w:t xml:space="preserve">Habilitación Excepcional como Importador/Exportador </w:t>
      </w:r>
      <w:r w:rsidRPr="00514A2F">
        <w:rPr>
          <w:rFonts w:ascii="Times New Roman" w:hAnsi="Times New Roman"/>
          <w:bCs/>
          <w:sz w:val="24"/>
          <w:lang w:val="es-BO"/>
        </w:rPr>
        <w:t>OCE-1005,  realizadas las verificaciones y validaciones pertinentes; de no existir observaciones, el Solicitante podrá confirmar los datos ingresados. El sistema informático asignará un Número de Trámite</w:t>
      </w:r>
      <w:r w:rsidRPr="00514A2F">
        <w:rPr>
          <w:rFonts w:ascii="Times New Roman" w:hAnsi="Times New Roman"/>
          <w:sz w:val="24"/>
          <w:lang w:val="es-BO"/>
        </w:rPr>
        <w:t>,</w:t>
      </w:r>
      <w:r w:rsidRPr="00514A2F">
        <w:rPr>
          <w:rFonts w:ascii="Times New Roman" w:hAnsi="Times New Roman"/>
          <w:b/>
          <w:bCs/>
          <w:sz w:val="24"/>
          <w:lang w:val="es-BO"/>
        </w:rPr>
        <w:t xml:space="preserve"> </w:t>
      </w:r>
      <w:r w:rsidRPr="00514A2F">
        <w:rPr>
          <w:rFonts w:ascii="Times New Roman" w:hAnsi="Times New Roman"/>
          <w:sz w:val="24"/>
          <w:lang w:val="es-BO"/>
        </w:rPr>
        <w:t>OCE-20xx-5-000000x y remitirá al Operador de Comercio Exterior un correo electrónico con las instrucciones necesarias para dar continuidad a su registro.</w:t>
      </w:r>
    </w:p>
    <w:p w:rsidR="0018719B" w:rsidRPr="00514A2F" w:rsidRDefault="0018719B" w:rsidP="0018719B">
      <w:pPr>
        <w:spacing w:before="120" w:after="120" w:line="240" w:lineRule="auto"/>
        <w:jc w:val="both"/>
        <w:rPr>
          <w:rFonts w:ascii="Times New Roman" w:hAnsi="Times New Roman" w:cs="Times New Roman"/>
          <w:sz w:val="24"/>
          <w:szCs w:val="24"/>
        </w:rPr>
      </w:pPr>
      <w:r w:rsidRPr="00514A2F">
        <w:rPr>
          <w:rFonts w:ascii="Times New Roman" w:hAnsi="Times New Roman" w:cs="Times New Roman"/>
          <w:b/>
          <w:sz w:val="24"/>
          <w:szCs w:val="24"/>
        </w:rPr>
        <w:t>ARTÍCULO 15</w:t>
      </w:r>
      <w:r w:rsidR="0003662A">
        <w:rPr>
          <w:rFonts w:ascii="Times New Roman" w:hAnsi="Times New Roman" w:cs="Times New Roman"/>
          <w:b/>
          <w:sz w:val="24"/>
          <w:szCs w:val="24"/>
        </w:rPr>
        <w:t>4</w:t>
      </w:r>
      <w:r w:rsidRPr="00514A2F">
        <w:rPr>
          <w:rFonts w:ascii="Times New Roman" w:hAnsi="Times New Roman" w:cs="Times New Roman"/>
          <w:b/>
          <w:sz w:val="24"/>
          <w:szCs w:val="24"/>
        </w:rPr>
        <w:t xml:space="preserve">. (REVISIÓN DEL FORMULARIO). </w:t>
      </w:r>
      <w:r w:rsidRPr="00514A2F">
        <w:rPr>
          <w:rFonts w:ascii="Times New Roman" w:hAnsi="Times New Roman" w:cs="Times New Roman"/>
          <w:sz w:val="24"/>
          <w:szCs w:val="24"/>
        </w:rPr>
        <w:t>El Técnico Responsable de Análisis procederá a revisar la consistencia de los datos registrados en el Formulario de Habilitación Excepcional como Importador/Exportador.</w:t>
      </w:r>
    </w:p>
    <w:p w:rsidR="0018719B" w:rsidRPr="00514A2F" w:rsidRDefault="0018719B" w:rsidP="0018719B">
      <w:pPr>
        <w:spacing w:before="120" w:after="120" w:line="240" w:lineRule="auto"/>
        <w:jc w:val="both"/>
        <w:rPr>
          <w:rFonts w:ascii="Times New Roman" w:hAnsi="Times New Roman" w:cs="Times New Roman"/>
          <w:sz w:val="24"/>
          <w:szCs w:val="24"/>
        </w:rPr>
      </w:pPr>
      <w:r w:rsidRPr="00514A2F">
        <w:rPr>
          <w:rFonts w:ascii="Times New Roman" w:hAnsi="Times New Roman" w:cs="Times New Roman"/>
          <w:sz w:val="24"/>
          <w:szCs w:val="24"/>
        </w:rPr>
        <w:t xml:space="preserve">En caso de encontrar inconsistencias, rechaza la solicitud y mediante correo electrónico comunicará al Operador las observaciones detectadas a fin de que el mismo realice las correcciones en un plazo máximo de diez (10) días calendario. De no realizar las </w:t>
      </w:r>
      <w:r w:rsidRPr="00514A2F">
        <w:rPr>
          <w:rFonts w:ascii="Times New Roman" w:hAnsi="Times New Roman" w:cs="Times New Roman"/>
          <w:sz w:val="24"/>
          <w:szCs w:val="24"/>
        </w:rPr>
        <w:lastRenderedPageBreak/>
        <w:t>correcciones solicitadas en el plazo establecido, se procederá a anular automáticamente el formulario de registro.</w:t>
      </w:r>
    </w:p>
    <w:p w:rsidR="0018719B" w:rsidRDefault="0018719B" w:rsidP="0018719B">
      <w:pPr>
        <w:pStyle w:val="Default"/>
        <w:spacing w:before="120" w:after="120"/>
        <w:jc w:val="both"/>
        <w:rPr>
          <w:rFonts w:ascii="Times New Roman" w:hAnsi="Times New Roman"/>
        </w:rPr>
      </w:pPr>
      <w:r w:rsidRPr="00514A2F">
        <w:rPr>
          <w:rFonts w:ascii="Times New Roman" w:hAnsi="Times New Roman" w:cs="Times New Roman"/>
          <w:b/>
        </w:rPr>
        <w:t>ARTÍCULO 15</w:t>
      </w:r>
      <w:r w:rsidR="0003662A">
        <w:rPr>
          <w:rFonts w:ascii="Times New Roman" w:hAnsi="Times New Roman" w:cs="Times New Roman"/>
          <w:b/>
        </w:rPr>
        <w:t>5</w:t>
      </w:r>
      <w:r w:rsidRPr="00514A2F">
        <w:rPr>
          <w:rFonts w:ascii="Times New Roman" w:hAnsi="Times New Roman" w:cs="Times New Roman"/>
          <w:b/>
        </w:rPr>
        <w:t xml:space="preserve">. (HABILITACIÓN PARA DESPACHO EXCEPCIONAL DE EXPORTACIÓN). </w:t>
      </w:r>
      <w:r w:rsidRPr="00514A2F">
        <w:rPr>
          <w:rFonts w:ascii="Times New Roman" w:hAnsi="Times New Roman" w:cs="Times New Roman"/>
          <w:lang w:val="es-MX"/>
        </w:rPr>
        <w:t>Concluido el proceso, mediante el sistema informático el Técnico Responsable de Análisis procederá a la habilitación de manera excepcional como Exportador para realizar despachos de exportación y remitirá a éste un correo electrónico confirmando su registro y habilitación ante la Aduana Nacional</w:t>
      </w:r>
      <w:r w:rsidRPr="00514A2F">
        <w:rPr>
          <w:rFonts w:ascii="Times New Roman" w:hAnsi="Times New Roman" w:cs="Times New Roman"/>
        </w:rPr>
        <w:t xml:space="preserve"> por un lapso de cinco (5) días prorrogables excepcionalmente y debidamente justificado, por otros cinco (5) días para realizar el despacho de exportación.</w:t>
      </w:r>
    </w:p>
    <w:p w:rsidR="0090558B" w:rsidRPr="00016972" w:rsidRDefault="0090558B" w:rsidP="0090558B">
      <w:pPr>
        <w:pStyle w:val="Default"/>
        <w:spacing w:before="120" w:after="120"/>
        <w:jc w:val="center"/>
        <w:rPr>
          <w:rFonts w:ascii="Times New Roman" w:hAnsi="Times New Roman" w:cs="Times New Roman"/>
          <w:b/>
        </w:rPr>
      </w:pPr>
      <w:r w:rsidRPr="00016972">
        <w:rPr>
          <w:rFonts w:ascii="Times New Roman" w:hAnsi="Times New Roman" w:cs="Times New Roman"/>
          <w:b/>
        </w:rPr>
        <w:t xml:space="preserve">SECCIÓN </w:t>
      </w:r>
      <w:r w:rsidRPr="00514A2F">
        <w:rPr>
          <w:rFonts w:ascii="Times New Roman" w:hAnsi="Times New Roman" w:cs="Times New Roman"/>
          <w:b/>
        </w:rPr>
        <w:t>II</w:t>
      </w:r>
      <w:r w:rsidR="0018719B" w:rsidRPr="00514A2F">
        <w:rPr>
          <w:rFonts w:ascii="Times New Roman" w:hAnsi="Times New Roman" w:cs="Times New Roman"/>
          <w:b/>
        </w:rPr>
        <w:t>I</w:t>
      </w:r>
    </w:p>
    <w:p w:rsidR="0090558B" w:rsidRPr="00016972" w:rsidRDefault="0090558B" w:rsidP="0090558B">
      <w:pPr>
        <w:pStyle w:val="Default"/>
        <w:spacing w:before="120" w:after="120"/>
        <w:jc w:val="center"/>
        <w:rPr>
          <w:rFonts w:ascii="Times New Roman" w:hAnsi="Times New Roman" w:cs="Times New Roman"/>
          <w:b/>
        </w:rPr>
      </w:pPr>
      <w:r w:rsidRPr="00850BDD">
        <w:rPr>
          <w:rFonts w:ascii="Times New Roman" w:hAnsi="Times New Roman" w:cs="Times New Roman"/>
          <w:b/>
        </w:rPr>
        <w:t>INCLUSIÓN DE GARANTÍAS PARA HABILITACIÓN DE MEDIOS O UNIDADES DE TRANSPORTE</w:t>
      </w:r>
      <w:r w:rsidR="008C1458" w:rsidRPr="00850BDD">
        <w:rPr>
          <w:rFonts w:ascii="Times New Roman" w:hAnsi="Times New Roman" w:cs="Times New Roman"/>
          <w:b/>
        </w:rPr>
        <w:t xml:space="preserve"> (EMPRESAS NACIONALES</w:t>
      </w:r>
      <w:r w:rsidR="003E4ECE" w:rsidRPr="00850BDD">
        <w:rPr>
          <w:rFonts w:ascii="Times New Roman" w:hAnsi="Times New Roman" w:cs="Times New Roman"/>
          <w:b/>
        </w:rPr>
        <w:t xml:space="preserve">  TRN-NAL</w:t>
      </w:r>
      <w:r w:rsidR="008C1458" w:rsidRPr="00850BDD">
        <w:rPr>
          <w:rFonts w:ascii="Times New Roman" w:hAnsi="Times New Roman" w:cs="Times New Roman"/>
          <w:b/>
        </w:rPr>
        <w:t>)</w:t>
      </w:r>
    </w:p>
    <w:p w:rsidR="0090558B" w:rsidRDefault="00FB3821" w:rsidP="0090558B">
      <w:pPr>
        <w:pStyle w:val="Default"/>
        <w:spacing w:before="120" w:after="120"/>
        <w:jc w:val="both"/>
        <w:rPr>
          <w:rFonts w:ascii="Times New Roman" w:hAnsi="Times New Roman" w:cs="Times New Roman"/>
        </w:rPr>
      </w:pPr>
      <w:r w:rsidRPr="00016972">
        <w:rPr>
          <w:rFonts w:ascii="Times New Roman" w:hAnsi="Times New Roman" w:cs="Times New Roman"/>
          <w:b/>
        </w:rPr>
        <w:t>ARTÍCULO 1</w:t>
      </w:r>
      <w:r w:rsidR="00112804">
        <w:rPr>
          <w:rFonts w:ascii="Times New Roman" w:hAnsi="Times New Roman" w:cs="Times New Roman"/>
          <w:b/>
        </w:rPr>
        <w:t>5</w:t>
      </w:r>
      <w:r w:rsidR="0003662A">
        <w:rPr>
          <w:rFonts w:ascii="Times New Roman" w:hAnsi="Times New Roman" w:cs="Times New Roman"/>
          <w:b/>
        </w:rPr>
        <w:t>6</w:t>
      </w:r>
      <w:r w:rsidRPr="00016972">
        <w:rPr>
          <w:rFonts w:ascii="Times New Roman" w:hAnsi="Times New Roman" w:cs="Times New Roman"/>
          <w:b/>
        </w:rPr>
        <w:t>. (INCLUSIÓN DE GARANTÍAS).</w:t>
      </w:r>
      <w:r w:rsidR="0090558B" w:rsidRPr="00016972">
        <w:rPr>
          <w:rFonts w:ascii="Times New Roman" w:hAnsi="Times New Roman" w:cs="Times New Roman"/>
          <w:b/>
        </w:rPr>
        <w:t xml:space="preserve"> </w:t>
      </w:r>
      <w:bookmarkStart w:id="12" w:name="_Toc399855612"/>
      <w:bookmarkStart w:id="13" w:name="_Toc399929571"/>
      <w:bookmarkStart w:id="14" w:name="_Toc400349099"/>
      <w:r w:rsidR="008C1458" w:rsidRPr="00016972">
        <w:rPr>
          <w:rFonts w:ascii="Times New Roman" w:hAnsi="Times New Roman" w:cs="Times New Roman"/>
        </w:rPr>
        <w:t>Para la habilitación de medios o unidades de transporte</w:t>
      </w:r>
      <w:r w:rsidR="00877C52" w:rsidRPr="00016972">
        <w:rPr>
          <w:rFonts w:ascii="Times New Roman" w:hAnsi="Times New Roman" w:cs="Times New Roman"/>
        </w:rPr>
        <w:t>,</w:t>
      </w:r>
      <w:r w:rsidR="008C1458" w:rsidRPr="00016972">
        <w:rPr>
          <w:rFonts w:ascii="Times New Roman" w:hAnsi="Times New Roman" w:cs="Times New Roman"/>
        </w:rPr>
        <w:t xml:space="preserve"> la empresa de transporte nacional deberá incluir las garantías correspondientes </w:t>
      </w:r>
      <w:r w:rsidR="0090558B" w:rsidRPr="00016972">
        <w:rPr>
          <w:rFonts w:ascii="Times New Roman" w:hAnsi="Times New Roman" w:cs="Times New Roman"/>
        </w:rPr>
        <w:t>a través del Portal de Gestión Aduanera</w:t>
      </w:r>
      <w:bookmarkEnd w:id="12"/>
      <w:bookmarkEnd w:id="13"/>
      <w:bookmarkEnd w:id="14"/>
      <w:r w:rsidR="0090558B" w:rsidRPr="00016972">
        <w:rPr>
          <w:rFonts w:ascii="Times New Roman" w:hAnsi="Times New Roman" w:cs="Times New Roman"/>
        </w:rPr>
        <w:t>.</w:t>
      </w:r>
    </w:p>
    <w:p w:rsidR="00222EDB" w:rsidRPr="00222EDB" w:rsidRDefault="00222EDB" w:rsidP="0090558B">
      <w:pPr>
        <w:pStyle w:val="Default"/>
        <w:spacing w:before="120" w:after="120"/>
        <w:jc w:val="both"/>
        <w:rPr>
          <w:rFonts w:ascii="Times New Roman" w:hAnsi="Times New Roman" w:cs="Times New Roman"/>
          <w:b/>
        </w:rPr>
      </w:pPr>
      <w:r w:rsidRPr="00222EDB">
        <w:rPr>
          <w:rFonts w:ascii="Times New Roman" w:hAnsi="Times New Roman" w:cs="Times New Roman"/>
          <w:b/>
        </w:rPr>
        <w:t>ARTICULO 1</w:t>
      </w:r>
      <w:r w:rsidR="00112804">
        <w:rPr>
          <w:rFonts w:ascii="Times New Roman" w:hAnsi="Times New Roman" w:cs="Times New Roman"/>
          <w:b/>
        </w:rPr>
        <w:t>5</w:t>
      </w:r>
      <w:r w:rsidR="0003662A">
        <w:rPr>
          <w:rFonts w:ascii="Times New Roman" w:hAnsi="Times New Roman" w:cs="Times New Roman"/>
          <w:b/>
        </w:rPr>
        <w:t>7</w:t>
      </w:r>
      <w:r w:rsidRPr="00222EDB">
        <w:rPr>
          <w:rFonts w:ascii="Times New Roman" w:hAnsi="Times New Roman" w:cs="Times New Roman"/>
          <w:b/>
        </w:rPr>
        <w:t>. (REQUISITOS).</w:t>
      </w:r>
      <w:r w:rsidRPr="00222EDB">
        <w:rPr>
          <w:rFonts w:ascii="Times New Roman" w:hAnsi="Times New Roman"/>
        </w:rPr>
        <w:t xml:space="preserve"> </w:t>
      </w:r>
      <w:r w:rsidRPr="00016972">
        <w:rPr>
          <w:rFonts w:ascii="Times New Roman" w:hAnsi="Times New Roman"/>
        </w:rPr>
        <w:t xml:space="preserve">Para la </w:t>
      </w:r>
      <w:r>
        <w:rPr>
          <w:rFonts w:ascii="Times New Roman" w:hAnsi="Times New Roman"/>
        </w:rPr>
        <w:t>inclusión de garantías para habilitación de medios o unidades de transporte</w:t>
      </w:r>
      <w:r w:rsidRPr="00016972">
        <w:rPr>
          <w:rFonts w:ascii="Times New Roman" w:hAnsi="Times New Roman"/>
        </w:rPr>
        <w:t>, las empresas</w:t>
      </w:r>
      <w:r>
        <w:rPr>
          <w:rFonts w:ascii="Times New Roman" w:hAnsi="Times New Roman"/>
        </w:rPr>
        <w:t xml:space="preserve"> nacionales</w:t>
      </w:r>
      <w:r w:rsidRPr="00016972">
        <w:rPr>
          <w:rFonts w:ascii="Times New Roman" w:hAnsi="Times New Roman"/>
        </w:rPr>
        <w:t xml:space="preserve"> deberán </w:t>
      </w:r>
      <w:r>
        <w:rPr>
          <w:rFonts w:ascii="Times New Roman" w:hAnsi="Times New Roman"/>
        </w:rPr>
        <w:t xml:space="preserve">contar con </w:t>
      </w:r>
      <w:r w:rsidRPr="00016972">
        <w:rPr>
          <w:rFonts w:ascii="Times New Roman" w:hAnsi="Times New Roman"/>
        </w:rPr>
        <w:t>los siguientes requisitos</w:t>
      </w:r>
      <w:r>
        <w:rPr>
          <w:rFonts w:ascii="Times New Roman" w:hAnsi="Times New Roman"/>
        </w:rPr>
        <w:t>:</w:t>
      </w:r>
    </w:p>
    <w:p w:rsidR="0016188E" w:rsidRPr="00DB1C11" w:rsidRDefault="0016188E" w:rsidP="00071B2D">
      <w:pPr>
        <w:pStyle w:val="Default"/>
        <w:numPr>
          <w:ilvl w:val="0"/>
          <w:numId w:val="48"/>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Tarjeta de Operación vigente</w:t>
      </w:r>
      <w:r>
        <w:rPr>
          <w:rFonts w:ascii="Times New Roman" w:hAnsi="Times New Roman" w:cs="Times New Roman"/>
          <w:lang w:val="es-MX" w:eastAsia="es-BO"/>
        </w:rPr>
        <w:t>, emitida por Viceministerio de Transportes</w:t>
      </w:r>
      <w:r w:rsidRPr="00DB1C11">
        <w:rPr>
          <w:rFonts w:ascii="Times New Roman" w:hAnsi="Times New Roman" w:cs="Times New Roman"/>
          <w:lang w:val="es-MX" w:eastAsia="es-BO"/>
        </w:rPr>
        <w:t>.</w:t>
      </w:r>
    </w:p>
    <w:p w:rsidR="0016188E" w:rsidRDefault="0016188E" w:rsidP="00071B2D">
      <w:pPr>
        <w:pStyle w:val="Default"/>
        <w:numPr>
          <w:ilvl w:val="0"/>
          <w:numId w:val="48"/>
        </w:numPr>
        <w:spacing w:before="120" w:after="120"/>
        <w:jc w:val="both"/>
        <w:rPr>
          <w:rFonts w:ascii="Times New Roman" w:hAnsi="Times New Roman" w:cs="Times New Roman"/>
          <w:lang w:val="es-MX" w:eastAsia="es-BO"/>
        </w:rPr>
      </w:pPr>
      <w:r w:rsidRPr="00DB1C11">
        <w:rPr>
          <w:rFonts w:ascii="Times New Roman" w:hAnsi="Times New Roman" w:cs="Times New Roman"/>
          <w:lang w:val="es-MX" w:eastAsia="es-BO"/>
        </w:rPr>
        <w:t xml:space="preserve">Boleta de garantía o póliza de caución por un monto calculado en función de la capacidad de </w:t>
      </w:r>
      <w:r w:rsidR="00222EDB">
        <w:rPr>
          <w:rFonts w:ascii="Times New Roman" w:hAnsi="Times New Roman" w:cs="Times New Roman"/>
          <w:lang w:val="es-MX" w:eastAsia="es-BO"/>
        </w:rPr>
        <w:t>arrastre</w:t>
      </w:r>
      <w:r w:rsidRPr="00DB1C11">
        <w:rPr>
          <w:rFonts w:ascii="Times New Roman" w:hAnsi="Times New Roman" w:cs="Times New Roman"/>
          <w:lang w:val="es-MX" w:eastAsia="es-BO"/>
        </w:rPr>
        <w:t xml:space="preserve"> de cada medio de transporte</w:t>
      </w:r>
      <w:r>
        <w:rPr>
          <w:rFonts w:ascii="Times New Roman" w:hAnsi="Times New Roman" w:cs="Times New Roman"/>
          <w:lang w:val="es-MX" w:eastAsia="es-BO"/>
        </w:rPr>
        <w:t xml:space="preserve"> con v</w:t>
      </w:r>
      <w:r w:rsidRPr="00DB1C11">
        <w:rPr>
          <w:rFonts w:ascii="Times New Roman" w:hAnsi="Times New Roman" w:cs="Times New Roman"/>
          <w:lang w:val="es-MX" w:eastAsia="es-BO"/>
        </w:rPr>
        <w:t xml:space="preserve">igencia hasta </w:t>
      </w:r>
      <w:r>
        <w:rPr>
          <w:rFonts w:ascii="Times New Roman" w:hAnsi="Times New Roman" w:cs="Times New Roman"/>
          <w:lang w:val="es-MX" w:eastAsia="es-BO"/>
        </w:rPr>
        <w:t>treinta (</w:t>
      </w:r>
      <w:r w:rsidRPr="00DB1C11">
        <w:rPr>
          <w:rFonts w:ascii="Times New Roman" w:hAnsi="Times New Roman" w:cs="Times New Roman"/>
          <w:lang w:val="es-MX" w:eastAsia="es-BO"/>
        </w:rPr>
        <w:t>30</w:t>
      </w:r>
      <w:r>
        <w:rPr>
          <w:rFonts w:ascii="Times New Roman" w:hAnsi="Times New Roman" w:cs="Times New Roman"/>
          <w:lang w:val="es-MX" w:eastAsia="es-BO"/>
        </w:rPr>
        <w:t>)</w:t>
      </w:r>
      <w:r w:rsidRPr="00DB1C11">
        <w:rPr>
          <w:rFonts w:ascii="Times New Roman" w:hAnsi="Times New Roman" w:cs="Times New Roman"/>
          <w:lang w:val="es-MX" w:eastAsia="es-BO"/>
        </w:rPr>
        <w:t xml:space="preserve"> días posteriores al vencimiento de </w:t>
      </w:r>
      <w:r>
        <w:rPr>
          <w:rFonts w:ascii="Times New Roman" w:hAnsi="Times New Roman" w:cs="Times New Roman"/>
          <w:lang w:val="es-MX" w:eastAsia="es-BO"/>
        </w:rPr>
        <w:t>la</w:t>
      </w:r>
      <w:r w:rsidRPr="00DB1C11">
        <w:rPr>
          <w:rFonts w:ascii="Times New Roman" w:hAnsi="Times New Roman" w:cs="Times New Roman"/>
          <w:lang w:val="es-MX" w:eastAsia="es-BO"/>
        </w:rPr>
        <w:t xml:space="preserve"> tarjeta de operación. En caso de póliza de caución debe adjuntar la Cláusula adicional de plazo de pago.</w:t>
      </w:r>
      <w:r w:rsidRPr="00BE1C2B">
        <w:rPr>
          <w:rFonts w:ascii="Times New Roman" w:hAnsi="Times New Roman" w:cs="Times New Roman"/>
          <w:lang w:val="es-MX" w:eastAsia="es-BO"/>
        </w:rPr>
        <w:t xml:space="preserve"> </w:t>
      </w:r>
      <w:r w:rsidRPr="008E1D6C">
        <w:rPr>
          <w:rFonts w:ascii="Times New Roman" w:hAnsi="Times New Roman" w:cs="Times New Roman"/>
          <w:lang w:val="es-MX" w:eastAsia="es-BO"/>
        </w:rPr>
        <w:t xml:space="preserve">El monto calculado al tipo de cambio del día de emisión del documento, </w:t>
      </w:r>
      <w:r w:rsidRPr="008E1D6C">
        <w:rPr>
          <w:rFonts w:ascii="Times New Roman" w:hAnsi="Times New Roman" w:cs="Times New Roman"/>
          <w:color w:val="auto"/>
          <w:lang w:val="es-MX" w:eastAsia="es-BO"/>
        </w:rPr>
        <w:t xml:space="preserve">expresado </w:t>
      </w:r>
      <w:r w:rsidRPr="008E1D6C">
        <w:rPr>
          <w:rFonts w:ascii="Times New Roman" w:hAnsi="Times New Roman" w:cs="Times New Roman"/>
          <w:lang w:val="es-MX" w:eastAsia="es-BO"/>
        </w:rPr>
        <w:t>en Unid</w:t>
      </w:r>
      <w:r w:rsidR="008865B5">
        <w:rPr>
          <w:rFonts w:ascii="Times New Roman" w:hAnsi="Times New Roman" w:cs="Times New Roman"/>
          <w:lang w:val="es-MX" w:eastAsia="es-BO"/>
        </w:rPr>
        <w:t>ades de Fomento a la Vivienda.</w:t>
      </w:r>
    </w:p>
    <w:p w:rsidR="0090558B" w:rsidRPr="00016972" w:rsidRDefault="00FB3821" w:rsidP="0090558B">
      <w:pPr>
        <w:pStyle w:val="Default"/>
        <w:spacing w:before="120" w:after="120"/>
        <w:jc w:val="both"/>
        <w:rPr>
          <w:rFonts w:ascii="Times New Roman" w:hAnsi="Times New Roman" w:cs="Times New Roman"/>
        </w:rPr>
      </w:pPr>
      <w:r w:rsidRPr="00016972">
        <w:rPr>
          <w:rFonts w:ascii="Times New Roman" w:hAnsi="Times New Roman" w:cs="Times New Roman"/>
          <w:b/>
        </w:rPr>
        <w:t>ARTÍCULO 1</w:t>
      </w:r>
      <w:r w:rsidR="00112804">
        <w:rPr>
          <w:rFonts w:ascii="Times New Roman" w:hAnsi="Times New Roman" w:cs="Times New Roman"/>
          <w:b/>
        </w:rPr>
        <w:t>5</w:t>
      </w:r>
      <w:r w:rsidR="00383CB9">
        <w:rPr>
          <w:rFonts w:ascii="Times New Roman" w:hAnsi="Times New Roman" w:cs="Times New Roman"/>
          <w:b/>
        </w:rPr>
        <w:t>8</w:t>
      </w:r>
      <w:r w:rsidRPr="00016972">
        <w:rPr>
          <w:rFonts w:ascii="Times New Roman" w:hAnsi="Times New Roman" w:cs="Times New Roman"/>
          <w:b/>
        </w:rPr>
        <w:t xml:space="preserve">. (LLENADO DEL FORMULARIO). </w:t>
      </w:r>
      <w:r w:rsidR="0090558B" w:rsidRPr="00016972">
        <w:rPr>
          <w:rFonts w:ascii="Times New Roman" w:hAnsi="Times New Roman" w:cs="Times New Roman"/>
        </w:rPr>
        <w:t>Ingresa</w:t>
      </w:r>
      <w:r w:rsidR="00222EDB">
        <w:rPr>
          <w:rFonts w:ascii="Times New Roman" w:hAnsi="Times New Roman" w:cs="Times New Roman"/>
        </w:rPr>
        <w:t>rá</w:t>
      </w:r>
      <w:r w:rsidR="0090558B" w:rsidRPr="00016972">
        <w:rPr>
          <w:rFonts w:ascii="Times New Roman" w:hAnsi="Times New Roman" w:cs="Times New Roman"/>
        </w:rPr>
        <w:t xml:space="preserve"> al Sistema de Registro de Operadores con el usuario y contraseña habilitados.</w:t>
      </w:r>
    </w:p>
    <w:p w:rsidR="0090558B" w:rsidRPr="00016972" w:rsidRDefault="0090558B" w:rsidP="0090558B">
      <w:pPr>
        <w:pStyle w:val="Default"/>
        <w:spacing w:before="120" w:after="120"/>
        <w:jc w:val="both"/>
        <w:rPr>
          <w:rFonts w:ascii="Times New Roman" w:hAnsi="Times New Roman" w:cs="Times New Roman"/>
          <w:b/>
        </w:rPr>
      </w:pPr>
      <w:r w:rsidRPr="00016972">
        <w:rPr>
          <w:rFonts w:ascii="Times New Roman" w:hAnsi="Times New Roman" w:cs="Times New Roman"/>
        </w:rPr>
        <w:t>Procede</w:t>
      </w:r>
      <w:r w:rsidR="00222EDB">
        <w:rPr>
          <w:rFonts w:ascii="Times New Roman" w:hAnsi="Times New Roman" w:cs="Times New Roman"/>
        </w:rPr>
        <w:t>rá</w:t>
      </w:r>
      <w:r w:rsidRPr="00016972">
        <w:rPr>
          <w:rFonts w:ascii="Times New Roman" w:hAnsi="Times New Roman" w:cs="Times New Roman"/>
        </w:rPr>
        <w:t xml:space="preserve"> al llenado de los datos del Formulario solicitados por el sistema informático, debiendo registrar los datos de las garantías y tarjetas de operación. Asimismo, registra</w:t>
      </w:r>
      <w:r w:rsidR="00222EDB">
        <w:rPr>
          <w:rFonts w:ascii="Times New Roman" w:hAnsi="Times New Roman" w:cs="Times New Roman"/>
        </w:rPr>
        <w:t>rá</w:t>
      </w:r>
      <w:r w:rsidRPr="00016972">
        <w:rPr>
          <w:rFonts w:ascii="Times New Roman" w:hAnsi="Times New Roman" w:cs="Times New Roman"/>
        </w:rPr>
        <w:t xml:space="preserve"> el número de la placa del medio o unidad de transporte y </w:t>
      </w:r>
      <w:r w:rsidR="008C1458" w:rsidRPr="00016972">
        <w:rPr>
          <w:rFonts w:ascii="Times New Roman" w:hAnsi="Times New Roman" w:cs="Times New Roman"/>
        </w:rPr>
        <w:t>procede</w:t>
      </w:r>
      <w:r w:rsidR="00222EDB">
        <w:rPr>
          <w:rFonts w:ascii="Times New Roman" w:hAnsi="Times New Roman" w:cs="Times New Roman"/>
        </w:rPr>
        <w:t>rá</w:t>
      </w:r>
      <w:r w:rsidR="008C1458" w:rsidRPr="00016972">
        <w:rPr>
          <w:rFonts w:ascii="Times New Roman" w:hAnsi="Times New Roman" w:cs="Times New Roman"/>
        </w:rPr>
        <w:t xml:space="preserve"> a </w:t>
      </w:r>
      <w:r w:rsidRPr="00016972">
        <w:rPr>
          <w:rFonts w:ascii="Times New Roman" w:hAnsi="Times New Roman" w:cs="Times New Roman"/>
        </w:rPr>
        <w:t xml:space="preserve">realizar la vinculación con la garantía </w:t>
      </w:r>
      <w:r w:rsidR="00C20BCE" w:rsidRPr="00016972">
        <w:rPr>
          <w:rFonts w:ascii="Times New Roman" w:hAnsi="Times New Roman" w:cs="Times New Roman"/>
        </w:rPr>
        <w:t>según corresponda</w:t>
      </w:r>
      <w:r w:rsidRPr="00016972">
        <w:rPr>
          <w:rFonts w:ascii="Times New Roman" w:hAnsi="Times New Roman" w:cs="Times New Roman"/>
        </w:rPr>
        <w:t>.</w:t>
      </w:r>
    </w:p>
    <w:p w:rsidR="0090558B" w:rsidRPr="00016972" w:rsidRDefault="00FB3821" w:rsidP="0090558B">
      <w:pPr>
        <w:pStyle w:val="Default"/>
        <w:spacing w:before="120" w:after="120"/>
        <w:jc w:val="both"/>
        <w:rPr>
          <w:rFonts w:ascii="Times New Roman" w:hAnsi="Times New Roman" w:cs="Times New Roman"/>
        </w:rPr>
      </w:pPr>
      <w:r w:rsidRPr="00016972">
        <w:rPr>
          <w:rFonts w:ascii="Times New Roman" w:hAnsi="Times New Roman" w:cs="Times New Roman"/>
          <w:b/>
        </w:rPr>
        <w:t>ARTÍCULO 1</w:t>
      </w:r>
      <w:r w:rsidR="00112804">
        <w:rPr>
          <w:rFonts w:ascii="Times New Roman" w:hAnsi="Times New Roman" w:cs="Times New Roman"/>
          <w:b/>
        </w:rPr>
        <w:t>5</w:t>
      </w:r>
      <w:r w:rsidR="00383CB9">
        <w:rPr>
          <w:rFonts w:ascii="Times New Roman" w:hAnsi="Times New Roman" w:cs="Times New Roman"/>
          <w:b/>
        </w:rPr>
        <w:t>9</w:t>
      </w:r>
      <w:r w:rsidRPr="00016972">
        <w:rPr>
          <w:rFonts w:ascii="Times New Roman" w:hAnsi="Times New Roman" w:cs="Times New Roman"/>
          <w:b/>
        </w:rPr>
        <w:t xml:space="preserve">. (ESCANEO DE LA DOCUMENTACIÓN). </w:t>
      </w:r>
      <w:r w:rsidR="0090558B" w:rsidRPr="00016972">
        <w:rPr>
          <w:rFonts w:ascii="Times New Roman" w:hAnsi="Times New Roman" w:cs="Times New Roman"/>
        </w:rPr>
        <w:t>Adjunta</w:t>
      </w:r>
      <w:r w:rsidR="00222EDB">
        <w:rPr>
          <w:rFonts w:ascii="Times New Roman" w:hAnsi="Times New Roman" w:cs="Times New Roman"/>
        </w:rPr>
        <w:t>rá</w:t>
      </w:r>
      <w:r w:rsidR="0090558B" w:rsidRPr="00016972">
        <w:rPr>
          <w:rFonts w:ascii="Times New Roman" w:hAnsi="Times New Roman" w:cs="Times New Roman"/>
        </w:rPr>
        <w:t xml:space="preserve"> al formulario la documentación de respaldo debidamente escaneada con las especificaciones mencionadas en el propio sistema.</w:t>
      </w:r>
    </w:p>
    <w:p w:rsidR="0090558B" w:rsidRPr="00016972" w:rsidRDefault="00FB3821" w:rsidP="0090558B">
      <w:pPr>
        <w:pStyle w:val="Default"/>
        <w:spacing w:before="120" w:after="120"/>
        <w:jc w:val="both"/>
        <w:rPr>
          <w:rFonts w:ascii="Times New Roman" w:hAnsi="Times New Roman" w:cs="Times New Roman"/>
        </w:rPr>
      </w:pPr>
      <w:r w:rsidRPr="00016972">
        <w:rPr>
          <w:rFonts w:ascii="Times New Roman" w:hAnsi="Times New Roman" w:cs="Times New Roman"/>
          <w:b/>
        </w:rPr>
        <w:t>ARTICULO 1</w:t>
      </w:r>
      <w:r w:rsidR="00383CB9">
        <w:rPr>
          <w:rFonts w:ascii="Times New Roman" w:hAnsi="Times New Roman" w:cs="Times New Roman"/>
          <w:b/>
        </w:rPr>
        <w:t>60</w:t>
      </w:r>
      <w:r w:rsidRPr="00016972">
        <w:rPr>
          <w:rFonts w:ascii="Times New Roman" w:hAnsi="Times New Roman" w:cs="Times New Roman"/>
          <w:b/>
        </w:rPr>
        <w:t xml:space="preserve">. (ENVÍO DEL FORMULARIO). </w:t>
      </w:r>
      <w:r w:rsidR="0090558B" w:rsidRPr="00016972">
        <w:rPr>
          <w:rFonts w:ascii="Times New Roman" w:hAnsi="Times New Roman" w:cs="Times New Roman"/>
          <w:bCs/>
        </w:rPr>
        <w:t xml:space="preserve">Concluido el ingreso de datos en el Formulario de </w:t>
      </w:r>
      <w:r w:rsidR="0090558B" w:rsidRPr="00016972">
        <w:rPr>
          <w:rFonts w:ascii="Times New Roman" w:hAnsi="Times New Roman" w:cs="Times New Roman"/>
        </w:rPr>
        <w:t xml:space="preserve">Inclusión de Garantías </w:t>
      </w:r>
      <w:r w:rsidR="0090558B" w:rsidRPr="00016972">
        <w:rPr>
          <w:rFonts w:ascii="Times New Roman" w:hAnsi="Times New Roman" w:cs="Times New Roman"/>
          <w:bCs/>
        </w:rPr>
        <w:t>OCE-1006, incluyendo la documentación de respaldo escaneada, realizadas las verificaciones</w:t>
      </w:r>
      <w:r w:rsidR="00222EDB">
        <w:rPr>
          <w:rFonts w:ascii="Times New Roman" w:hAnsi="Times New Roman" w:cs="Times New Roman"/>
          <w:bCs/>
        </w:rPr>
        <w:t xml:space="preserve"> y</w:t>
      </w:r>
      <w:r w:rsidR="00043C85">
        <w:rPr>
          <w:rFonts w:ascii="Times New Roman" w:hAnsi="Times New Roman" w:cs="Times New Roman"/>
          <w:bCs/>
        </w:rPr>
        <w:t xml:space="preserve"> </w:t>
      </w:r>
      <w:r w:rsidR="0090558B" w:rsidRPr="00016972">
        <w:rPr>
          <w:rFonts w:ascii="Times New Roman" w:hAnsi="Times New Roman" w:cs="Times New Roman"/>
          <w:bCs/>
        </w:rPr>
        <w:t>validaciones pertinentes</w:t>
      </w:r>
      <w:r w:rsidR="00043C85">
        <w:rPr>
          <w:rFonts w:ascii="Times New Roman" w:hAnsi="Times New Roman" w:cs="Times New Roman"/>
          <w:bCs/>
        </w:rPr>
        <w:t xml:space="preserve">; </w:t>
      </w:r>
      <w:r w:rsidR="0090558B" w:rsidRPr="00016972">
        <w:rPr>
          <w:rFonts w:ascii="Times New Roman" w:hAnsi="Times New Roman" w:cs="Times New Roman"/>
          <w:bCs/>
        </w:rPr>
        <w:t xml:space="preserve">de no existir observaciones, </w:t>
      </w:r>
      <w:r w:rsidR="00032B50">
        <w:rPr>
          <w:rFonts w:ascii="Times New Roman" w:hAnsi="Times New Roman" w:cs="Times New Roman"/>
          <w:bCs/>
        </w:rPr>
        <w:t xml:space="preserve">el Solicitante podrá </w:t>
      </w:r>
      <w:r w:rsidR="0090558B" w:rsidRPr="00016972">
        <w:rPr>
          <w:rFonts w:ascii="Times New Roman" w:hAnsi="Times New Roman" w:cs="Times New Roman"/>
          <w:bCs/>
        </w:rPr>
        <w:t>confirma</w:t>
      </w:r>
      <w:r w:rsidR="00032B50">
        <w:rPr>
          <w:rFonts w:ascii="Times New Roman" w:hAnsi="Times New Roman" w:cs="Times New Roman"/>
          <w:bCs/>
        </w:rPr>
        <w:t>r</w:t>
      </w:r>
      <w:r w:rsidR="0090558B" w:rsidRPr="00016972">
        <w:rPr>
          <w:rFonts w:ascii="Times New Roman" w:hAnsi="Times New Roman" w:cs="Times New Roman"/>
          <w:bCs/>
        </w:rPr>
        <w:t xml:space="preserve"> los datos ingresados y selecciona</w:t>
      </w:r>
      <w:r w:rsidR="00032B50">
        <w:rPr>
          <w:rFonts w:ascii="Times New Roman" w:hAnsi="Times New Roman" w:cs="Times New Roman"/>
          <w:bCs/>
        </w:rPr>
        <w:t>r</w:t>
      </w:r>
      <w:r w:rsidR="0090558B" w:rsidRPr="00016972">
        <w:rPr>
          <w:rFonts w:ascii="Times New Roman" w:hAnsi="Times New Roman" w:cs="Times New Roman"/>
          <w:bCs/>
        </w:rPr>
        <w:t xml:space="preserve"> la oficina donde completará </w:t>
      </w:r>
      <w:r w:rsidR="008C1458" w:rsidRPr="00016972">
        <w:rPr>
          <w:rFonts w:ascii="Times New Roman" w:hAnsi="Times New Roman" w:cs="Times New Roman"/>
          <w:bCs/>
        </w:rPr>
        <w:t xml:space="preserve">la </w:t>
      </w:r>
      <w:r w:rsidR="0090558B" w:rsidRPr="00016972">
        <w:rPr>
          <w:rFonts w:ascii="Times New Roman" w:hAnsi="Times New Roman" w:cs="Times New Roman"/>
          <w:bCs/>
        </w:rPr>
        <w:t>habilitación</w:t>
      </w:r>
      <w:r w:rsidR="008C1458" w:rsidRPr="00016972">
        <w:rPr>
          <w:rFonts w:ascii="Times New Roman" w:hAnsi="Times New Roman" w:cs="Times New Roman"/>
          <w:bCs/>
        </w:rPr>
        <w:t xml:space="preserve"> del medio</w:t>
      </w:r>
      <w:r w:rsidR="0090558B" w:rsidRPr="00016972">
        <w:rPr>
          <w:rFonts w:ascii="Times New Roman" w:hAnsi="Times New Roman" w:cs="Times New Roman"/>
          <w:bCs/>
        </w:rPr>
        <w:t>. El sistema informático asigna</w:t>
      </w:r>
      <w:r w:rsidR="00222EDB">
        <w:rPr>
          <w:rFonts w:ascii="Times New Roman" w:hAnsi="Times New Roman" w:cs="Times New Roman"/>
          <w:bCs/>
        </w:rPr>
        <w:t>rá</w:t>
      </w:r>
      <w:r w:rsidR="0090558B" w:rsidRPr="00016972">
        <w:rPr>
          <w:rFonts w:ascii="Times New Roman" w:hAnsi="Times New Roman" w:cs="Times New Roman"/>
          <w:bCs/>
        </w:rPr>
        <w:t xml:space="preserve"> un Número de </w:t>
      </w:r>
      <w:r w:rsidR="00526ED6" w:rsidRPr="00016972">
        <w:rPr>
          <w:rFonts w:ascii="Times New Roman" w:hAnsi="Times New Roman" w:cs="Times New Roman"/>
          <w:bCs/>
        </w:rPr>
        <w:t>Trámite</w:t>
      </w:r>
      <w:r w:rsidR="0090558B" w:rsidRPr="00016972">
        <w:rPr>
          <w:rFonts w:ascii="Times New Roman" w:hAnsi="Times New Roman" w:cs="Times New Roman"/>
        </w:rPr>
        <w:t>,</w:t>
      </w:r>
      <w:r w:rsidR="0090558B" w:rsidRPr="00016972">
        <w:rPr>
          <w:rFonts w:ascii="Times New Roman" w:hAnsi="Times New Roman" w:cs="Times New Roman"/>
          <w:b/>
          <w:bCs/>
        </w:rPr>
        <w:t xml:space="preserve"> </w:t>
      </w:r>
      <w:r w:rsidR="0090558B" w:rsidRPr="00016972">
        <w:rPr>
          <w:rFonts w:ascii="Times New Roman" w:hAnsi="Times New Roman" w:cs="Times New Roman"/>
        </w:rPr>
        <w:t xml:space="preserve">OCE-20xx-6-000000x y </w:t>
      </w:r>
      <w:r w:rsidR="00222EDB">
        <w:rPr>
          <w:rFonts w:ascii="Times New Roman" w:hAnsi="Times New Roman" w:cs="Times New Roman"/>
        </w:rPr>
        <w:t>remitirá</w:t>
      </w:r>
      <w:r w:rsidR="00C20BCE" w:rsidRPr="00016972">
        <w:rPr>
          <w:rFonts w:ascii="Times New Roman" w:hAnsi="Times New Roman" w:cs="Times New Roman"/>
        </w:rPr>
        <w:t xml:space="preserve"> </w:t>
      </w:r>
      <w:r w:rsidR="0090558B" w:rsidRPr="00016972">
        <w:rPr>
          <w:rFonts w:ascii="Times New Roman" w:hAnsi="Times New Roman" w:cs="Times New Roman"/>
        </w:rPr>
        <w:t>al Operador de Comercio Exterior un correo electrónico con las instrucciones necesarias para dar continuidad a su registro.</w:t>
      </w:r>
    </w:p>
    <w:p w:rsidR="0090558B" w:rsidRPr="00016972" w:rsidRDefault="00FB3821" w:rsidP="0090558B">
      <w:pPr>
        <w:spacing w:before="120" w:after="120" w:line="240" w:lineRule="auto"/>
        <w:jc w:val="both"/>
        <w:rPr>
          <w:rFonts w:ascii="Times New Roman" w:hAnsi="Times New Roman" w:cs="Times New Roman"/>
          <w:sz w:val="24"/>
          <w:szCs w:val="24"/>
        </w:rPr>
      </w:pPr>
      <w:r w:rsidRPr="00016972">
        <w:rPr>
          <w:rFonts w:ascii="Times New Roman" w:hAnsi="Times New Roman" w:cs="Times New Roman"/>
          <w:b/>
          <w:sz w:val="24"/>
          <w:szCs w:val="24"/>
        </w:rPr>
        <w:lastRenderedPageBreak/>
        <w:t>ARTÍCULO 1</w:t>
      </w:r>
      <w:r w:rsidR="0018719B">
        <w:rPr>
          <w:rFonts w:ascii="Times New Roman" w:hAnsi="Times New Roman" w:cs="Times New Roman"/>
          <w:b/>
          <w:sz w:val="24"/>
          <w:szCs w:val="24"/>
        </w:rPr>
        <w:t>6</w:t>
      </w:r>
      <w:r w:rsidR="00846323">
        <w:rPr>
          <w:rFonts w:ascii="Times New Roman" w:hAnsi="Times New Roman" w:cs="Times New Roman"/>
          <w:b/>
          <w:sz w:val="24"/>
          <w:szCs w:val="24"/>
        </w:rPr>
        <w:t>1</w:t>
      </w:r>
      <w:r w:rsidRPr="00016972">
        <w:rPr>
          <w:rFonts w:ascii="Times New Roman" w:hAnsi="Times New Roman" w:cs="Times New Roman"/>
          <w:b/>
          <w:sz w:val="24"/>
          <w:szCs w:val="24"/>
        </w:rPr>
        <w:t>. (REVISIÓN DEL FORMULARIO).</w:t>
      </w:r>
      <w:r w:rsidR="0090558B" w:rsidRPr="00016972">
        <w:rPr>
          <w:rFonts w:ascii="Times New Roman" w:hAnsi="Times New Roman" w:cs="Times New Roman"/>
          <w:b/>
          <w:sz w:val="24"/>
          <w:szCs w:val="24"/>
        </w:rPr>
        <w:t xml:space="preserve"> </w:t>
      </w:r>
      <w:r w:rsidR="0090558B" w:rsidRPr="00016972">
        <w:rPr>
          <w:rFonts w:ascii="Times New Roman" w:hAnsi="Times New Roman" w:cs="Times New Roman"/>
          <w:sz w:val="24"/>
          <w:szCs w:val="24"/>
        </w:rPr>
        <w:t>El Técnico Responsable de Análisis procede</w:t>
      </w:r>
      <w:r w:rsidR="00222EDB">
        <w:rPr>
          <w:rFonts w:ascii="Times New Roman" w:hAnsi="Times New Roman" w:cs="Times New Roman"/>
          <w:sz w:val="24"/>
          <w:szCs w:val="24"/>
        </w:rPr>
        <w:t>rá</w:t>
      </w:r>
      <w:r w:rsidR="0090558B" w:rsidRPr="00016972">
        <w:rPr>
          <w:rFonts w:ascii="Times New Roman" w:hAnsi="Times New Roman" w:cs="Times New Roman"/>
          <w:sz w:val="24"/>
          <w:szCs w:val="24"/>
        </w:rPr>
        <w:t xml:space="preserve"> a revisar la consistencia de los datos registrados en el Formulario de Inclusión de Garantías contra la documentación escaneada remitida a través del sistema</w:t>
      </w:r>
      <w:r w:rsidR="00222EDB">
        <w:rPr>
          <w:rFonts w:ascii="Times New Roman" w:hAnsi="Times New Roman" w:cs="Times New Roman"/>
          <w:sz w:val="24"/>
          <w:szCs w:val="24"/>
        </w:rPr>
        <w:t>.</w:t>
      </w:r>
      <w:r w:rsidR="0090558B" w:rsidRPr="00016972">
        <w:rPr>
          <w:rFonts w:ascii="Times New Roman" w:hAnsi="Times New Roman" w:cs="Times New Roman"/>
          <w:sz w:val="24"/>
          <w:szCs w:val="24"/>
        </w:rPr>
        <w:t xml:space="preserve"> </w:t>
      </w:r>
    </w:p>
    <w:p w:rsidR="0090558B" w:rsidRPr="00016972" w:rsidRDefault="0090558B" w:rsidP="0090558B">
      <w:pPr>
        <w:spacing w:before="120" w:after="120" w:line="240" w:lineRule="auto"/>
        <w:jc w:val="both"/>
        <w:rPr>
          <w:rFonts w:ascii="Times New Roman" w:hAnsi="Times New Roman" w:cs="Times New Roman"/>
          <w:sz w:val="24"/>
          <w:szCs w:val="24"/>
        </w:rPr>
      </w:pPr>
      <w:r w:rsidRPr="00016972">
        <w:rPr>
          <w:rFonts w:ascii="Times New Roman" w:hAnsi="Times New Roman" w:cs="Times New Roman"/>
          <w:sz w:val="24"/>
          <w:szCs w:val="24"/>
        </w:rPr>
        <w:t>Procede</w:t>
      </w:r>
      <w:r w:rsidR="00222EDB">
        <w:rPr>
          <w:rFonts w:ascii="Times New Roman" w:hAnsi="Times New Roman" w:cs="Times New Roman"/>
          <w:sz w:val="24"/>
          <w:szCs w:val="24"/>
        </w:rPr>
        <w:t xml:space="preserve">rá </w:t>
      </w:r>
      <w:r w:rsidRPr="00016972">
        <w:rPr>
          <w:rFonts w:ascii="Times New Roman" w:hAnsi="Times New Roman" w:cs="Times New Roman"/>
          <w:sz w:val="24"/>
          <w:szCs w:val="24"/>
        </w:rPr>
        <w:t>al envío del correo electrónico para la presentación de la garantía por parte del Operador de Comercio Exterior en Aduana y mediante el sistema informático remit</w:t>
      </w:r>
      <w:r w:rsidR="00222EDB">
        <w:rPr>
          <w:rFonts w:ascii="Times New Roman" w:hAnsi="Times New Roman" w:cs="Times New Roman"/>
          <w:sz w:val="24"/>
          <w:szCs w:val="24"/>
        </w:rPr>
        <w:t>irá</w:t>
      </w:r>
      <w:r w:rsidRPr="00016972">
        <w:rPr>
          <w:rFonts w:ascii="Times New Roman" w:hAnsi="Times New Roman" w:cs="Times New Roman"/>
          <w:sz w:val="24"/>
          <w:szCs w:val="24"/>
        </w:rPr>
        <w:t xml:space="preserve"> el formulario de registro a los responsables de la habilitación en las </w:t>
      </w:r>
      <w:r w:rsidRPr="00016972">
        <w:rPr>
          <w:rFonts w:ascii="Times New Roman" w:hAnsi="Times New Roman" w:cs="Times New Roman"/>
          <w:bCs/>
          <w:sz w:val="24"/>
          <w:szCs w:val="24"/>
          <w:lang w:val="es-MX"/>
        </w:rPr>
        <w:t>oficinas de las Administraciones de Aduana o la Unidad de Servicio a Operadores de la Oficina Central o Gerencias Regionales</w:t>
      </w:r>
      <w:r w:rsidRPr="00016972">
        <w:rPr>
          <w:rFonts w:ascii="Times New Roman" w:hAnsi="Times New Roman" w:cs="Times New Roman"/>
          <w:sz w:val="24"/>
          <w:szCs w:val="24"/>
        </w:rPr>
        <w:t xml:space="preserve"> a objeto de verificar la garantía.</w:t>
      </w:r>
    </w:p>
    <w:p w:rsidR="0090558B" w:rsidRPr="00016972" w:rsidRDefault="00FB3821" w:rsidP="0090558B">
      <w:pPr>
        <w:pStyle w:val="Default"/>
        <w:spacing w:before="120" w:after="120"/>
        <w:jc w:val="both"/>
        <w:rPr>
          <w:rFonts w:ascii="Times New Roman" w:hAnsi="Times New Roman" w:cs="Times New Roman"/>
        </w:rPr>
      </w:pPr>
      <w:r w:rsidRPr="00016972">
        <w:rPr>
          <w:rFonts w:ascii="Times New Roman" w:hAnsi="Times New Roman" w:cs="Times New Roman"/>
          <w:b/>
        </w:rPr>
        <w:t>ARTÍCULO 1</w:t>
      </w:r>
      <w:r w:rsidR="00112804">
        <w:rPr>
          <w:rFonts w:ascii="Times New Roman" w:hAnsi="Times New Roman" w:cs="Times New Roman"/>
          <w:b/>
        </w:rPr>
        <w:t>6</w:t>
      </w:r>
      <w:r w:rsidR="00846323">
        <w:rPr>
          <w:rFonts w:ascii="Times New Roman" w:hAnsi="Times New Roman" w:cs="Times New Roman"/>
          <w:b/>
        </w:rPr>
        <w:t>2</w:t>
      </w:r>
      <w:r w:rsidRPr="00016972">
        <w:rPr>
          <w:rFonts w:ascii="Times New Roman" w:hAnsi="Times New Roman" w:cs="Times New Roman"/>
          <w:b/>
        </w:rPr>
        <w:t xml:space="preserve">. (PRESENTACIÓN DE GARANTÍAS). </w:t>
      </w:r>
      <w:r w:rsidR="0090558B" w:rsidRPr="00016972">
        <w:rPr>
          <w:rFonts w:ascii="Times New Roman" w:hAnsi="Times New Roman" w:cs="Times New Roman"/>
        </w:rPr>
        <w:t xml:space="preserve">El Técnico Responsable de la Habilitación </w:t>
      </w:r>
      <w:r w:rsidR="0090558B" w:rsidRPr="00016972">
        <w:rPr>
          <w:rFonts w:ascii="Times New Roman" w:hAnsi="Times New Roman" w:cs="Times New Roman"/>
          <w:lang w:val="es-MX"/>
        </w:rPr>
        <w:t>verifica</w:t>
      </w:r>
      <w:r w:rsidR="00222EDB">
        <w:rPr>
          <w:rFonts w:ascii="Times New Roman" w:hAnsi="Times New Roman" w:cs="Times New Roman"/>
          <w:lang w:val="es-MX"/>
        </w:rPr>
        <w:t>rá</w:t>
      </w:r>
      <w:r w:rsidR="0090558B" w:rsidRPr="00016972">
        <w:rPr>
          <w:rFonts w:ascii="Times New Roman" w:hAnsi="Times New Roman" w:cs="Times New Roman"/>
          <w:lang w:val="es-MX"/>
        </w:rPr>
        <w:t xml:space="preserve"> que la documentación presentada corresponda a la escaneada adjunta al Formulario de </w:t>
      </w:r>
      <w:r w:rsidR="0090558B" w:rsidRPr="00016972">
        <w:rPr>
          <w:rFonts w:ascii="Times New Roman" w:hAnsi="Times New Roman" w:cs="Times New Roman"/>
        </w:rPr>
        <w:t>Inclusión de Garantías.</w:t>
      </w:r>
    </w:p>
    <w:p w:rsidR="00FB3821" w:rsidRPr="00016972" w:rsidRDefault="00FB3821" w:rsidP="00FB3821">
      <w:pPr>
        <w:pStyle w:val="Default"/>
        <w:spacing w:before="120" w:after="120"/>
        <w:jc w:val="both"/>
        <w:rPr>
          <w:rFonts w:ascii="Times New Roman" w:hAnsi="Times New Roman" w:cs="Times New Roman"/>
          <w:lang w:val="es-MX"/>
        </w:rPr>
      </w:pPr>
      <w:r w:rsidRPr="00016972">
        <w:rPr>
          <w:rFonts w:ascii="Times New Roman" w:hAnsi="Times New Roman" w:cs="Times New Roman"/>
          <w:b/>
        </w:rPr>
        <w:t>ARTÍCULO 1</w:t>
      </w:r>
      <w:r w:rsidR="0018719B">
        <w:rPr>
          <w:rFonts w:ascii="Times New Roman" w:hAnsi="Times New Roman" w:cs="Times New Roman"/>
          <w:b/>
        </w:rPr>
        <w:t>6</w:t>
      </w:r>
      <w:r w:rsidR="00846323">
        <w:rPr>
          <w:rFonts w:ascii="Times New Roman" w:hAnsi="Times New Roman" w:cs="Times New Roman"/>
          <w:b/>
        </w:rPr>
        <w:t>3</w:t>
      </w:r>
      <w:r w:rsidRPr="00016972">
        <w:rPr>
          <w:rFonts w:ascii="Times New Roman" w:hAnsi="Times New Roman" w:cs="Times New Roman"/>
          <w:b/>
        </w:rPr>
        <w:t xml:space="preserve">. (HABILITACIÓN DE MEDIOS O UNIDADES DE TRANSPORTE). </w:t>
      </w:r>
      <w:r w:rsidR="0090558B" w:rsidRPr="00016972">
        <w:rPr>
          <w:rFonts w:ascii="Times New Roman" w:hAnsi="Times New Roman" w:cs="Times New Roman"/>
          <w:lang w:val="es-MX"/>
        </w:rPr>
        <w:t xml:space="preserve">Concluido el proceso, </w:t>
      </w:r>
      <w:r w:rsidR="00222EDB">
        <w:rPr>
          <w:rFonts w:ascii="Times New Roman" w:hAnsi="Times New Roman" w:cs="Times New Roman"/>
          <w:lang w:val="es-MX"/>
        </w:rPr>
        <w:t xml:space="preserve">el Técnico Responsable de Habilitación, </w:t>
      </w:r>
      <w:r w:rsidR="0090558B" w:rsidRPr="00016972">
        <w:rPr>
          <w:rFonts w:ascii="Times New Roman" w:hAnsi="Times New Roman" w:cs="Times New Roman"/>
          <w:lang w:val="es-MX"/>
        </w:rPr>
        <w:t>mediante el sistema informático procede</w:t>
      </w:r>
      <w:r w:rsidR="00222EDB">
        <w:rPr>
          <w:rFonts w:ascii="Times New Roman" w:hAnsi="Times New Roman" w:cs="Times New Roman"/>
          <w:lang w:val="es-MX"/>
        </w:rPr>
        <w:t>rá</w:t>
      </w:r>
      <w:r w:rsidR="0090558B" w:rsidRPr="00016972">
        <w:rPr>
          <w:rFonts w:ascii="Times New Roman" w:hAnsi="Times New Roman" w:cs="Times New Roman"/>
          <w:lang w:val="es-MX"/>
        </w:rPr>
        <w:t xml:space="preserve"> a la habilitación de </w:t>
      </w:r>
      <w:r w:rsidR="00CF5886">
        <w:rPr>
          <w:rFonts w:ascii="Times New Roman" w:hAnsi="Times New Roman" w:cs="Times New Roman"/>
          <w:lang w:val="es-MX"/>
        </w:rPr>
        <w:t>los medios de transporte y remitirá</w:t>
      </w:r>
      <w:r w:rsidR="0090558B" w:rsidRPr="00016972">
        <w:rPr>
          <w:rFonts w:ascii="Times New Roman" w:hAnsi="Times New Roman" w:cs="Times New Roman"/>
          <w:lang w:val="es-MX"/>
        </w:rPr>
        <w:t xml:space="preserve"> a éste un correo electrónico confirmando su registro y habilitación ante la Aduana Nacional</w:t>
      </w:r>
      <w:r w:rsidR="0090558B" w:rsidRPr="00016972">
        <w:rPr>
          <w:rFonts w:ascii="Times New Roman" w:hAnsi="Times New Roman" w:cs="Times New Roman"/>
        </w:rPr>
        <w:t>.</w:t>
      </w:r>
    </w:p>
    <w:p w:rsidR="00046EA5" w:rsidRPr="00514A2F" w:rsidRDefault="00046EA5" w:rsidP="00046EA5">
      <w:pPr>
        <w:pStyle w:val="Default"/>
        <w:spacing w:before="120" w:after="120"/>
        <w:jc w:val="center"/>
        <w:rPr>
          <w:rFonts w:ascii="Times New Roman" w:hAnsi="Times New Roman" w:cs="Times New Roman"/>
          <w:b/>
        </w:rPr>
      </w:pPr>
      <w:r w:rsidRPr="00514A2F">
        <w:rPr>
          <w:rFonts w:ascii="Times New Roman" w:hAnsi="Times New Roman" w:cs="Times New Roman"/>
          <w:b/>
        </w:rPr>
        <w:t>SECCIÓN I</w:t>
      </w:r>
      <w:r w:rsidR="0018719B" w:rsidRPr="00514A2F">
        <w:rPr>
          <w:rFonts w:ascii="Times New Roman" w:hAnsi="Times New Roman" w:cs="Times New Roman"/>
          <w:b/>
        </w:rPr>
        <w:t>V</w:t>
      </w:r>
    </w:p>
    <w:p w:rsidR="00046EA5" w:rsidRPr="00850BDD" w:rsidRDefault="00046EA5" w:rsidP="00046EA5">
      <w:pPr>
        <w:pStyle w:val="Default"/>
        <w:spacing w:before="120" w:after="120"/>
        <w:jc w:val="center"/>
        <w:rPr>
          <w:rFonts w:ascii="Times New Roman" w:hAnsi="Times New Roman" w:cs="Times New Roman"/>
          <w:b/>
        </w:rPr>
      </w:pPr>
      <w:r w:rsidRPr="00850BDD">
        <w:rPr>
          <w:rFonts w:ascii="Times New Roman" w:hAnsi="Times New Roman" w:cs="Times New Roman"/>
          <w:b/>
        </w:rPr>
        <w:t xml:space="preserve">INCLUSIÓN </w:t>
      </w:r>
      <w:r w:rsidR="008865B5" w:rsidRPr="00850BDD">
        <w:rPr>
          <w:rFonts w:ascii="Times New Roman" w:hAnsi="Times New Roman" w:cs="Times New Roman"/>
          <w:b/>
        </w:rPr>
        <w:t>DE MEDIOS</w:t>
      </w:r>
      <w:r w:rsidRPr="00850BDD">
        <w:rPr>
          <w:rFonts w:ascii="Times New Roman" w:hAnsi="Times New Roman" w:cs="Times New Roman"/>
          <w:b/>
        </w:rPr>
        <w:t xml:space="preserve"> DE TRANSPORTE (EMPRESAS DE TRANSPORTE </w:t>
      </w:r>
      <w:r w:rsidR="00FC5156" w:rsidRPr="00850BDD">
        <w:rPr>
          <w:rFonts w:ascii="Times New Roman" w:hAnsi="Times New Roman" w:cs="Times New Roman"/>
          <w:b/>
        </w:rPr>
        <w:t xml:space="preserve">INTERNACIONAL </w:t>
      </w:r>
      <w:r w:rsidRPr="00850BDD">
        <w:rPr>
          <w:rFonts w:ascii="Times New Roman" w:hAnsi="Times New Roman" w:cs="Times New Roman"/>
          <w:b/>
        </w:rPr>
        <w:t xml:space="preserve">DE PASAJEROS </w:t>
      </w:r>
      <w:r w:rsidR="008865B5" w:rsidRPr="00850BDD">
        <w:rPr>
          <w:rFonts w:ascii="Times New Roman" w:hAnsi="Times New Roman" w:cs="Times New Roman"/>
          <w:b/>
        </w:rPr>
        <w:t>(TPN</w:t>
      </w:r>
      <w:r w:rsidRPr="00850BDD">
        <w:rPr>
          <w:rFonts w:ascii="Times New Roman" w:hAnsi="Times New Roman" w:cs="Times New Roman"/>
          <w:b/>
        </w:rPr>
        <w:t xml:space="preserve"> -TPE)</w:t>
      </w:r>
    </w:p>
    <w:p w:rsidR="00046EA5" w:rsidRPr="00850BDD" w:rsidRDefault="00046EA5" w:rsidP="00046EA5">
      <w:pPr>
        <w:pStyle w:val="Default"/>
        <w:spacing w:before="120" w:after="120"/>
        <w:jc w:val="both"/>
        <w:rPr>
          <w:rFonts w:ascii="Times New Roman" w:hAnsi="Times New Roman" w:cs="Times New Roman"/>
        </w:rPr>
      </w:pPr>
      <w:r w:rsidRPr="00850BDD">
        <w:rPr>
          <w:rFonts w:ascii="Times New Roman" w:hAnsi="Times New Roman" w:cs="Times New Roman"/>
          <w:b/>
        </w:rPr>
        <w:t>ARTÍCULO 1</w:t>
      </w:r>
      <w:r w:rsidR="0018719B" w:rsidRPr="00850BDD">
        <w:rPr>
          <w:rFonts w:ascii="Times New Roman" w:hAnsi="Times New Roman" w:cs="Times New Roman"/>
          <w:b/>
        </w:rPr>
        <w:t>6</w:t>
      </w:r>
      <w:r w:rsidR="00846323">
        <w:rPr>
          <w:rFonts w:ascii="Times New Roman" w:hAnsi="Times New Roman" w:cs="Times New Roman"/>
          <w:b/>
        </w:rPr>
        <w:t>4</w:t>
      </w:r>
      <w:r w:rsidRPr="00850BDD">
        <w:rPr>
          <w:rFonts w:ascii="Times New Roman" w:hAnsi="Times New Roman" w:cs="Times New Roman"/>
          <w:b/>
        </w:rPr>
        <w:t xml:space="preserve">. (INCLUSIÓN DE MEDIOS). </w:t>
      </w:r>
      <w:r w:rsidRPr="00850BDD">
        <w:rPr>
          <w:rFonts w:ascii="Times New Roman" w:hAnsi="Times New Roman" w:cs="Times New Roman"/>
        </w:rPr>
        <w:t xml:space="preserve">Para la inclusión y habilitación de medios de transporte, la empresa de transporte </w:t>
      </w:r>
      <w:r w:rsidR="00B57782" w:rsidRPr="00850BDD">
        <w:rPr>
          <w:rFonts w:ascii="Times New Roman" w:hAnsi="Times New Roman" w:cs="Times New Roman"/>
        </w:rPr>
        <w:t>de pasajeros</w:t>
      </w:r>
      <w:r w:rsidRPr="00850BDD">
        <w:rPr>
          <w:rFonts w:ascii="Times New Roman" w:hAnsi="Times New Roman" w:cs="Times New Roman"/>
        </w:rPr>
        <w:t xml:space="preserve"> deberá incluir </w:t>
      </w:r>
      <w:r w:rsidR="00B57782" w:rsidRPr="00850BDD">
        <w:rPr>
          <w:rFonts w:ascii="Times New Roman" w:hAnsi="Times New Roman" w:cs="Times New Roman"/>
        </w:rPr>
        <w:t>el detalle de los mismos</w:t>
      </w:r>
      <w:r w:rsidRPr="00850BDD">
        <w:rPr>
          <w:rFonts w:ascii="Times New Roman" w:hAnsi="Times New Roman" w:cs="Times New Roman"/>
        </w:rPr>
        <w:t xml:space="preserve"> a través del Portal de Gestión Aduanera.</w:t>
      </w:r>
    </w:p>
    <w:p w:rsidR="00046EA5" w:rsidRPr="00850BDD" w:rsidRDefault="00046EA5" w:rsidP="00E87099">
      <w:pPr>
        <w:pStyle w:val="Default"/>
        <w:spacing w:before="120" w:after="120"/>
        <w:jc w:val="both"/>
        <w:rPr>
          <w:rFonts w:ascii="Times New Roman" w:hAnsi="Times New Roman" w:cs="Times New Roman"/>
          <w:lang w:val="es-MX" w:eastAsia="es-BO"/>
        </w:rPr>
      </w:pPr>
      <w:r w:rsidRPr="00850BDD">
        <w:rPr>
          <w:rFonts w:ascii="Times New Roman" w:hAnsi="Times New Roman" w:cs="Times New Roman"/>
          <w:b/>
        </w:rPr>
        <w:t>ARTICULO 1</w:t>
      </w:r>
      <w:r w:rsidR="0018719B" w:rsidRPr="00850BDD">
        <w:rPr>
          <w:rFonts w:ascii="Times New Roman" w:hAnsi="Times New Roman" w:cs="Times New Roman"/>
          <w:b/>
        </w:rPr>
        <w:t>64</w:t>
      </w:r>
      <w:r w:rsidRPr="00850BDD">
        <w:rPr>
          <w:rFonts w:ascii="Times New Roman" w:hAnsi="Times New Roman" w:cs="Times New Roman"/>
          <w:b/>
        </w:rPr>
        <w:t>. (REQUISITOS).</w:t>
      </w:r>
      <w:r w:rsidRPr="00850BDD">
        <w:rPr>
          <w:rFonts w:ascii="Times New Roman" w:hAnsi="Times New Roman"/>
        </w:rPr>
        <w:t xml:space="preserve"> Para la inclusión de </w:t>
      </w:r>
      <w:r w:rsidR="00B57782" w:rsidRPr="00850BDD">
        <w:rPr>
          <w:rFonts w:ascii="Times New Roman" w:hAnsi="Times New Roman"/>
        </w:rPr>
        <w:t>medios</w:t>
      </w:r>
      <w:r w:rsidRPr="00850BDD">
        <w:rPr>
          <w:rFonts w:ascii="Times New Roman" w:hAnsi="Times New Roman"/>
        </w:rPr>
        <w:t xml:space="preserve"> de transporte</w:t>
      </w:r>
      <w:r w:rsidR="00B57782" w:rsidRPr="00850BDD">
        <w:rPr>
          <w:rFonts w:ascii="Times New Roman" w:hAnsi="Times New Roman"/>
        </w:rPr>
        <w:t xml:space="preserve"> de pasajeros</w:t>
      </w:r>
      <w:r w:rsidRPr="00850BDD">
        <w:rPr>
          <w:rFonts w:ascii="Times New Roman" w:hAnsi="Times New Roman"/>
        </w:rPr>
        <w:t xml:space="preserve">, las empresas nacionales deberán contar con </w:t>
      </w:r>
      <w:r w:rsidR="00E87099" w:rsidRPr="00850BDD">
        <w:rPr>
          <w:rFonts w:ascii="Times New Roman" w:hAnsi="Times New Roman"/>
        </w:rPr>
        <w:t xml:space="preserve">la </w:t>
      </w:r>
      <w:r w:rsidR="00E87099" w:rsidRPr="00850BDD">
        <w:rPr>
          <w:rFonts w:ascii="Times New Roman" w:hAnsi="Times New Roman" w:cs="Times New Roman"/>
          <w:lang w:val="es-MX" w:eastAsia="es-BO"/>
        </w:rPr>
        <w:t>Tarjeta</w:t>
      </w:r>
      <w:r w:rsidRPr="00850BDD">
        <w:rPr>
          <w:rFonts w:ascii="Times New Roman" w:hAnsi="Times New Roman" w:cs="Times New Roman"/>
          <w:lang w:val="es-MX" w:eastAsia="es-BO"/>
        </w:rPr>
        <w:t xml:space="preserve"> de Operación vigente, emitida po</w:t>
      </w:r>
      <w:r w:rsidR="0018719B" w:rsidRPr="00850BDD">
        <w:rPr>
          <w:rFonts w:ascii="Times New Roman" w:hAnsi="Times New Roman" w:cs="Times New Roman"/>
          <w:lang w:val="es-MX" w:eastAsia="es-BO"/>
        </w:rPr>
        <w:t xml:space="preserve">r Viceministerio de Transportes, </w:t>
      </w:r>
      <w:r w:rsidR="00107F30" w:rsidRPr="00850BDD">
        <w:rPr>
          <w:rFonts w:ascii="Times New Roman" w:hAnsi="Times New Roman" w:cs="Times New Roman"/>
          <w:lang w:val="es-MX" w:eastAsia="es-BO"/>
        </w:rPr>
        <w:t xml:space="preserve">las empresas extranjeras, el documento de autorización </w:t>
      </w:r>
      <w:r w:rsidR="008865B5" w:rsidRPr="00850BDD">
        <w:rPr>
          <w:rFonts w:ascii="Times New Roman" w:hAnsi="Times New Roman" w:cs="Times New Roman"/>
          <w:lang w:val="es-MX" w:eastAsia="es-BO"/>
        </w:rPr>
        <w:t>correspondiente.</w:t>
      </w:r>
    </w:p>
    <w:p w:rsidR="00046EA5" w:rsidRPr="00850BDD" w:rsidRDefault="00046EA5" w:rsidP="00046EA5">
      <w:pPr>
        <w:pStyle w:val="Default"/>
        <w:spacing w:before="120" w:after="120"/>
        <w:jc w:val="both"/>
        <w:rPr>
          <w:rFonts w:ascii="Times New Roman" w:hAnsi="Times New Roman" w:cs="Times New Roman"/>
        </w:rPr>
      </w:pPr>
      <w:r w:rsidRPr="00850BDD">
        <w:rPr>
          <w:rFonts w:ascii="Times New Roman" w:hAnsi="Times New Roman" w:cs="Times New Roman"/>
          <w:b/>
        </w:rPr>
        <w:t>ARTÍCULO 1</w:t>
      </w:r>
      <w:r w:rsidR="00B57782" w:rsidRPr="00850BDD">
        <w:rPr>
          <w:rFonts w:ascii="Times New Roman" w:hAnsi="Times New Roman" w:cs="Times New Roman"/>
          <w:b/>
        </w:rPr>
        <w:t>6</w:t>
      </w:r>
      <w:r w:rsidR="0018719B" w:rsidRPr="00850BDD">
        <w:rPr>
          <w:rFonts w:ascii="Times New Roman" w:hAnsi="Times New Roman" w:cs="Times New Roman"/>
          <w:b/>
        </w:rPr>
        <w:t>5</w:t>
      </w:r>
      <w:r w:rsidRPr="00850BDD">
        <w:rPr>
          <w:rFonts w:ascii="Times New Roman" w:hAnsi="Times New Roman" w:cs="Times New Roman"/>
          <w:b/>
        </w:rPr>
        <w:t xml:space="preserve">. (LLENADO DEL FORMULARIO). </w:t>
      </w:r>
      <w:r w:rsidRPr="00850BDD">
        <w:rPr>
          <w:rFonts w:ascii="Times New Roman" w:hAnsi="Times New Roman" w:cs="Times New Roman"/>
        </w:rPr>
        <w:t>Ingresará al Sistema de Registro de Operadores con el usuario y contraseña habilitados.</w:t>
      </w:r>
    </w:p>
    <w:p w:rsidR="00FB6040" w:rsidRPr="00850BDD" w:rsidRDefault="00046EA5" w:rsidP="00046EA5">
      <w:pPr>
        <w:pStyle w:val="Default"/>
        <w:spacing w:before="120" w:after="120"/>
        <w:jc w:val="both"/>
        <w:rPr>
          <w:rFonts w:ascii="Times New Roman" w:hAnsi="Times New Roman" w:cs="Times New Roman"/>
        </w:rPr>
      </w:pPr>
      <w:r w:rsidRPr="00850BDD">
        <w:rPr>
          <w:rFonts w:ascii="Times New Roman" w:hAnsi="Times New Roman" w:cs="Times New Roman"/>
        </w:rPr>
        <w:t xml:space="preserve">Procederá al llenado de los datos del Formulario solicitados por el sistema informático, debiendo registrar </w:t>
      </w:r>
      <w:r w:rsidR="0001613D" w:rsidRPr="00850BDD">
        <w:rPr>
          <w:rFonts w:ascii="Times New Roman" w:hAnsi="Times New Roman" w:cs="Times New Roman"/>
        </w:rPr>
        <w:t xml:space="preserve">las placas y </w:t>
      </w:r>
      <w:r w:rsidRPr="00850BDD">
        <w:rPr>
          <w:rFonts w:ascii="Times New Roman" w:hAnsi="Times New Roman" w:cs="Times New Roman"/>
        </w:rPr>
        <w:t xml:space="preserve">los datos </w:t>
      </w:r>
      <w:r w:rsidR="0001613D" w:rsidRPr="00850BDD">
        <w:rPr>
          <w:rFonts w:ascii="Times New Roman" w:hAnsi="Times New Roman" w:cs="Times New Roman"/>
        </w:rPr>
        <w:t xml:space="preserve">técnicos </w:t>
      </w:r>
      <w:r w:rsidRPr="00850BDD">
        <w:rPr>
          <w:rFonts w:ascii="Times New Roman" w:hAnsi="Times New Roman" w:cs="Times New Roman"/>
        </w:rPr>
        <w:t xml:space="preserve">de </w:t>
      </w:r>
      <w:r w:rsidR="00FB6040" w:rsidRPr="00850BDD">
        <w:rPr>
          <w:rFonts w:ascii="Times New Roman" w:hAnsi="Times New Roman" w:cs="Times New Roman"/>
        </w:rPr>
        <w:t>los medios de transporte</w:t>
      </w:r>
      <w:r w:rsidR="00FC5156" w:rsidRPr="00850BDD">
        <w:rPr>
          <w:rFonts w:ascii="Times New Roman" w:hAnsi="Times New Roman" w:cs="Times New Roman"/>
        </w:rPr>
        <w:t>, asimismo, deberán incluir información sobre las rutas,  frecuencia de viajes e itinerarios</w:t>
      </w:r>
      <w:r w:rsidR="003A7C66" w:rsidRPr="00850BDD">
        <w:rPr>
          <w:rFonts w:ascii="Times New Roman" w:hAnsi="Times New Roman" w:cs="Times New Roman"/>
        </w:rPr>
        <w:t xml:space="preserve"> </w:t>
      </w:r>
      <w:r w:rsidRPr="00850BDD">
        <w:rPr>
          <w:rFonts w:ascii="Times New Roman" w:hAnsi="Times New Roman" w:cs="Times New Roman"/>
        </w:rPr>
        <w:t>de</w:t>
      </w:r>
      <w:r w:rsidR="00FB6040" w:rsidRPr="00850BDD">
        <w:rPr>
          <w:rFonts w:ascii="Times New Roman" w:hAnsi="Times New Roman" w:cs="Times New Roman"/>
        </w:rPr>
        <w:t xml:space="preserve"> </w:t>
      </w:r>
      <w:r w:rsidRPr="00850BDD">
        <w:rPr>
          <w:rFonts w:ascii="Times New Roman" w:hAnsi="Times New Roman" w:cs="Times New Roman"/>
        </w:rPr>
        <w:t>l</w:t>
      </w:r>
      <w:r w:rsidR="00FB6040" w:rsidRPr="00850BDD">
        <w:rPr>
          <w:rFonts w:ascii="Times New Roman" w:hAnsi="Times New Roman" w:cs="Times New Roman"/>
        </w:rPr>
        <w:t xml:space="preserve">os </w:t>
      </w:r>
      <w:r w:rsidRPr="00850BDD">
        <w:rPr>
          <w:rFonts w:ascii="Times New Roman" w:hAnsi="Times New Roman" w:cs="Times New Roman"/>
        </w:rPr>
        <w:t>medio</w:t>
      </w:r>
      <w:r w:rsidR="00FB6040" w:rsidRPr="00850BDD">
        <w:rPr>
          <w:rFonts w:ascii="Times New Roman" w:hAnsi="Times New Roman" w:cs="Times New Roman"/>
        </w:rPr>
        <w:t>s</w:t>
      </w:r>
      <w:r w:rsidRPr="00850BDD">
        <w:rPr>
          <w:rFonts w:ascii="Times New Roman" w:hAnsi="Times New Roman" w:cs="Times New Roman"/>
        </w:rPr>
        <w:t xml:space="preserve"> de transporte</w:t>
      </w:r>
      <w:r w:rsidR="00FB6040" w:rsidRPr="00850BDD">
        <w:rPr>
          <w:rFonts w:ascii="Times New Roman" w:hAnsi="Times New Roman" w:cs="Times New Roman"/>
        </w:rPr>
        <w:t>.</w:t>
      </w:r>
    </w:p>
    <w:p w:rsidR="00046EA5" w:rsidRPr="00850BDD" w:rsidRDefault="00FB6040" w:rsidP="00046EA5">
      <w:pPr>
        <w:pStyle w:val="Default"/>
        <w:spacing w:before="120" w:after="120"/>
        <w:jc w:val="both"/>
        <w:rPr>
          <w:rFonts w:ascii="Times New Roman" w:hAnsi="Times New Roman" w:cs="Times New Roman"/>
        </w:rPr>
      </w:pPr>
      <w:r w:rsidRPr="00850BDD">
        <w:rPr>
          <w:rFonts w:ascii="Times New Roman" w:hAnsi="Times New Roman" w:cs="Times New Roman"/>
          <w:b/>
        </w:rPr>
        <w:t xml:space="preserve"> </w:t>
      </w:r>
      <w:r w:rsidR="00046EA5" w:rsidRPr="00850BDD">
        <w:rPr>
          <w:rFonts w:ascii="Times New Roman" w:hAnsi="Times New Roman" w:cs="Times New Roman"/>
          <w:b/>
        </w:rPr>
        <w:t>ARTÍCULO 1</w:t>
      </w:r>
      <w:r w:rsidR="00E87099" w:rsidRPr="00850BDD">
        <w:rPr>
          <w:rFonts w:ascii="Times New Roman" w:hAnsi="Times New Roman" w:cs="Times New Roman"/>
          <w:b/>
        </w:rPr>
        <w:t>6</w:t>
      </w:r>
      <w:r w:rsidR="00846323">
        <w:rPr>
          <w:rFonts w:ascii="Times New Roman" w:hAnsi="Times New Roman" w:cs="Times New Roman"/>
          <w:b/>
        </w:rPr>
        <w:t>7</w:t>
      </w:r>
      <w:r w:rsidR="00046EA5" w:rsidRPr="00850BDD">
        <w:rPr>
          <w:rFonts w:ascii="Times New Roman" w:hAnsi="Times New Roman" w:cs="Times New Roman"/>
          <w:b/>
        </w:rPr>
        <w:t xml:space="preserve">. (ESCANEO DE LA DOCUMENTACIÓN). </w:t>
      </w:r>
      <w:r w:rsidR="00046EA5" w:rsidRPr="00850BDD">
        <w:rPr>
          <w:rFonts w:ascii="Times New Roman" w:hAnsi="Times New Roman" w:cs="Times New Roman"/>
        </w:rPr>
        <w:t xml:space="preserve">Adjuntará al formulario </w:t>
      </w:r>
      <w:r w:rsidR="00107F30" w:rsidRPr="00850BDD">
        <w:rPr>
          <w:rFonts w:ascii="Times New Roman" w:hAnsi="Times New Roman" w:cs="Times New Roman"/>
        </w:rPr>
        <w:t xml:space="preserve">el documento de autorización correspondiente, </w:t>
      </w:r>
      <w:r w:rsidR="00046EA5" w:rsidRPr="00850BDD">
        <w:rPr>
          <w:rFonts w:ascii="Times New Roman" w:hAnsi="Times New Roman" w:cs="Times New Roman"/>
        </w:rPr>
        <w:t>debidamente escaneada con las especificaciones mencionadas en el propio sistema.</w:t>
      </w:r>
    </w:p>
    <w:p w:rsidR="00046EA5" w:rsidRPr="00850BDD" w:rsidRDefault="00046EA5" w:rsidP="00046EA5">
      <w:pPr>
        <w:pStyle w:val="Default"/>
        <w:spacing w:before="120" w:after="120"/>
        <w:jc w:val="both"/>
        <w:rPr>
          <w:rFonts w:ascii="Times New Roman" w:hAnsi="Times New Roman" w:cs="Times New Roman"/>
        </w:rPr>
      </w:pPr>
      <w:r w:rsidRPr="00850BDD">
        <w:rPr>
          <w:rFonts w:ascii="Times New Roman" w:hAnsi="Times New Roman" w:cs="Times New Roman"/>
          <w:b/>
        </w:rPr>
        <w:t>ARTICULO 1</w:t>
      </w:r>
      <w:r w:rsidR="00E87099" w:rsidRPr="00850BDD">
        <w:rPr>
          <w:rFonts w:ascii="Times New Roman" w:hAnsi="Times New Roman" w:cs="Times New Roman"/>
          <w:b/>
        </w:rPr>
        <w:t>6</w:t>
      </w:r>
      <w:r w:rsidR="00846323">
        <w:rPr>
          <w:rFonts w:ascii="Times New Roman" w:hAnsi="Times New Roman" w:cs="Times New Roman"/>
          <w:b/>
        </w:rPr>
        <w:t>8</w:t>
      </w:r>
      <w:r w:rsidRPr="00850BDD">
        <w:rPr>
          <w:rFonts w:ascii="Times New Roman" w:hAnsi="Times New Roman" w:cs="Times New Roman"/>
          <w:b/>
        </w:rPr>
        <w:t xml:space="preserve">. (ENVÍO DEL FORMULARIO). </w:t>
      </w:r>
      <w:r w:rsidRPr="00850BDD">
        <w:rPr>
          <w:rFonts w:ascii="Times New Roman" w:hAnsi="Times New Roman" w:cs="Times New Roman"/>
          <w:bCs/>
        </w:rPr>
        <w:t xml:space="preserve">Concluido el ingreso de datos en el Formulario de </w:t>
      </w:r>
      <w:r w:rsidRPr="00850BDD">
        <w:rPr>
          <w:rFonts w:ascii="Times New Roman" w:hAnsi="Times New Roman" w:cs="Times New Roman"/>
        </w:rPr>
        <w:t xml:space="preserve">Inclusión de </w:t>
      </w:r>
      <w:r w:rsidR="00FB6040" w:rsidRPr="00850BDD">
        <w:rPr>
          <w:rFonts w:ascii="Times New Roman" w:hAnsi="Times New Roman" w:cs="Times New Roman"/>
        </w:rPr>
        <w:t>Medios (Empresas de Transporte de Pasajeros)</w:t>
      </w:r>
      <w:r w:rsidRPr="00850BDD">
        <w:rPr>
          <w:rFonts w:ascii="Times New Roman" w:hAnsi="Times New Roman" w:cs="Times New Roman"/>
        </w:rPr>
        <w:t xml:space="preserve"> </w:t>
      </w:r>
      <w:r w:rsidRPr="00850BDD">
        <w:rPr>
          <w:rFonts w:ascii="Times New Roman" w:hAnsi="Times New Roman" w:cs="Times New Roman"/>
          <w:bCs/>
        </w:rPr>
        <w:t>OCE-10</w:t>
      </w:r>
      <w:r w:rsidR="00FB6040" w:rsidRPr="00850BDD">
        <w:rPr>
          <w:rFonts w:ascii="Times New Roman" w:hAnsi="Times New Roman" w:cs="Times New Roman"/>
          <w:bCs/>
        </w:rPr>
        <w:t>12</w:t>
      </w:r>
      <w:r w:rsidRPr="00850BDD">
        <w:rPr>
          <w:rFonts w:ascii="Times New Roman" w:hAnsi="Times New Roman" w:cs="Times New Roman"/>
          <w:bCs/>
        </w:rPr>
        <w:t xml:space="preserve">, incluyendo la documentación de respaldo escaneada, realizadas las verificaciones y validaciones pertinentes; de no existir observaciones, el </w:t>
      </w:r>
      <w:r w:rsidR="0018719B" w:rsidRPr="00850BDD">
        <w:rPr>
          <w:rFonts w:ascii="Times New Roman" w:hAnsi="Times New Roman" w:cs="Times New Roman"/>
          <w:bCs/>
        </w:rPr>
        <w:t>Operador</w:t>
      </w:r>
      <w:r w:rsidRPr="00850BDD">
        <w:rPr>
          <w:rFonts w:ascii="Times New Roman" w:hAnsi="Times New Roman" w:cs="Times New Roman"/>
          <w:bCs/>
        </w:rPr>
        <w:t xml:space="preserve"> podrá confirmar los datos ingresados. El sistema informático asignará un Número de Trámite</w:t>
      </w:r>
      <w:r w:rsidRPr="00850BDD">
        <w:rPr>
          <w:rFonts w:ascii="Times New Roman" w:hAnsi="Times New Roman" w:cs="Times New Roman"/>
        </w:rPr>
        <w:t>,</w:t>
      </w:r>
      <w:r w:rsidRPr="00850BDD">
        <w:rPr>
          <w:rFonts w:ascii="Times New Roman" w:hAnsi="Times New Roman" w:cs="Times New Roman"/>
          <w:b/>
          <w:bCs/>
        </w:rPr>
        <w:t xml:space="preserve"> </w:t>
      </w:r>
      <w:r w:rsidR="00FB6040" w:rsidRPr="00850BDD">
        <w:rPr>
          <w:rFonts w:ascii="Times New Roman" w:hAnsi="Times New Roman" w:cs="Times New Roman"/>
        </w:rPr>
        <w:t>OCE-20xx-12</w:t>
      </w:r>
      <w:r w:rsidRPr="00850BDD">
        <w:rPr>
          <w:rFonts w:ascii="Times New Roman" w:hAnsi="Times New Roman" w:cs="Times New Roman"/>
        </w:rPr>
        <w:t>-000000x y remitirá al Operador de Comercio Exterior un correo electrónico con las instrucciones necesarias para dar continuidad a su registro.</w:t>
      </w:r>
    </w:p>
    <w:p w:rsidR="00046EA5" w:rsidRPr="00850BDD" w:rsidRDefault="00046EA5" w:rsidP="00046EA5">
      <w:pPr>
        <w:spacing w:before="120" w:after="120" w:line="240" w:lineRule="auto"/>
        <w:jc w:val="both"/>
        <w:rPr>
          <w:rFonts w:ascii="Times New Roman" w:hAnsi="Times New Roman" w:cs="Times New Roman"/>
          <w:sz w:val="24"/>
          <w:szCs w:val="24"/>
        </w:rPr>
      </w:pPr>
      <w:r w:rsidRPr="00850BDD">
        <w:rPr>
          <w:rFonts w:ascii="Times New Roman" w:hAnsi="Times New Roman" w:cs="Times New Roman"/>
          <w:b/>
          <w:sz w:val="24"/>
          <w:szCs w:val="24"/>
        </w:rPr>
        <w:lastRenderedPageBreak/>
        <w:t>ARTÍCULO 1</w:t>
      </w:r>
      <w:r w:rsidR="00E87099" w:rsidRPr="00850BDD">
        <w:rPr>
          <w:rFonts w:ascii="Times New Roman" w:hAnsi="Times New Roman" w:cs="Times New Roman"/>
          <w:b/>
          <w:sz w:val="24"/>
          <w:szCs w:val="24"/>
        </w:rPr>
        <w:t>6</w:t>
      </w:r>
      <w:r w:rsidR="00846323">
        <w:rPr>
          <w:rFonts w:ascii="Times New Roman" w:hAnsi="Times New Roman" w:cs="Times New Roman"/>
          <w:b/>
          <w:sz w:val="24"/>
          <w:szCs w:val="24"/>
        </w:rPr>
        <w:t>9</w:t>
      </w:r>
      <w:r w:rsidRPr="00850BDD">
        <w:rPr>
          <w:rFonts w:ascii="Times New Roman" w:hAnsi="Times New Roman" w:cs="Times New Roman"/>
          <w:b/>
          <w:sz w:val="24"/>
          <w:szCs w:val="24"/>
        </w:rPr>
        <w:t xml:space="preserve">. (REVISIÓN DEL FORMULARIO). </w:t>
      </w:r>
      <w:r w:rsidRPr="00850BDD">
        <w:rPr>
          <w:rFonts w:ascii="Times New Roman" w:hAnsi="Times New Roman" w:cs="Times New Roman"/>
          <w:sz w:val="24"/>
          <w:szCs w:val="24"/>
        </w:rPr>
        <w:t xml:space="preserve">El Técnico Responsable de Análisis procederá a revisar la consistencia de los datos registrados en el Formulario de Inclusión </w:t>
      </w:r>
      <w:r w:rsidR="00FB6040" w:rsidRPr="00850BDD">
        <w:rPr>
          <w:rFonts w:ascii="Times New Roman" w:hAnsi="Times New Roman" w:cs="Times New Roman"/>
        </w:rPr>
        <w:t xml:space="preserve">de Medios </w:t>
      </w:r>
      <w:r w:rsidR="00850BDD" w:rsidRPr="00850BDD">
        <w:rPr>
          <w:rFonts w:ascii="Times New Roman" w:hAnsi="Times New Roman" w:cs="Times New Roman"/>
        </w:rPr>
        <w:t xml:space="preserve">(Empresas de Transporte de Pasajeros) </w:t>
      </w:r>
      <w:r w:rsidRPr="00850BDD">
        <w:rPr>
          <w:rFonts w:ascii="Times New Roman" w:hAnsi="Times New Roman" w:cs="Times New Roman"/>
          <w:sz w:val="24"/>
          <w:szCs w:val="24"/>
        </w:rPr>
        <w:t xml:space="preserve">contra la documentación escaneada remitida a través del sistema. </w:t>
      </w:r>
    </w:p>
    <w:p w:rsidR="00046EA5" w:rsidRPr="00016972" w:rsidRDefault="00046EA5" w:rsidP="00046EA5">
      <w:pPr>
        <w:pStyle w:val="Default"/>
        <w:spacing w:before="120" w:after="120"/>
        <w:jc w:val="both"/>
        <w:rPr>
          <w:rFonts w:ascii="Times New Roman" w:hAnsi="Times New Roman" w:cs="Times New Roman"/>
          <w:lang w:val="es-MX"/>
        </w:rPr>
      </w:pPr>
      <w:r w:rsidRPr="00850BDD">
        <w:rPr>
          <w:rFonts w:ascii="Times New Roman" w:hAnsi="Times New Roman" w:cs="Times New Roman"/>
          <w:b/>
        </w:rPr>
        <w:t>ARTÍCULO 1</w:t>
      </w:r>
      <w:r w:rsidR="00846323">
        <w:rPr>
          <w:rFonts w:ascii="Times New Roman" w:hAnsi="Times New Roman" w:cs="Times New Roman"/>
          <w:b/>
        </w:rPr>
        <w:t>70</w:t>
      </w:r>
      <w:r w:rsidRPr="00850BDD">
        <w:rPr>
          <w:rFonts w:ascii="Times New Roman" w:hAnsi="Times New Roman" w:cs="Times New Roman"/>
          <w:b/>
        </w:rPr>
        <w:t xml:space="preserve">. (HABILITACIÓN DE MEDIOS DE TRANSPORTE). </w:t>
      </w:r>
      <w:r w:rsidRPr="00850BDD">
        <w:rPr>
          <w:rFonts w:ascii="Times New Roman" w:hAnsi="Times New Roman" w:cs="Times New Roman"/>
          <w:lang w:val="es-MX"/>
        </w:rPr>
        <w:t xml:space="preserve">Concluido el proceso, el Técnico Responsable de </w:t>
      </w:r>
      <w:r w:rsidR="00E87099" w:rsidRPr="00850BDD">
        <w:rPr>
          <w:rFonts w:ascii="Times New Roman" w:hAnsi="Times New Roman" w:cs="Times New Roman"/>
          <w:lang w:val="es-MX"/>
        </w:rPr>
        <w:t>Análisis</w:t>
      </w:r>
      <w:r w:rsidRPr="00850BDD">
        <w:rPr>
          <w:rFonts w:ascii="Times New Roman" w:hAnsi="Times New Roman" w:cs="Times New Roman"/>
          <w:lang w:val="es-MX"/>
        </w:rPr>
        <w:t>, mediante el sistema informático procederá a la habilitación de los medios de transporte y remitirá a éste un correo electrónico confirmando su registro y habilitación ante la Aduana Nacional</w:t>
      </w:r>
      <w:r w:rsidRPr="00850BDD">
        <w:rPr>
          <w:rFonts w:ascii="Times New Roman" w:hAnsi="Times New Roman" w:cs="Times New Roman"/>
        </w:rPr>
        <w:t>.</w:t>
      </w:r>
    </w:p>
    <w:p w:rsidR="008C1458" w:rsidRPr="00016972" w:rsidRDefault="008C1458" w:rsidP="008C1458">
      <w:pPr>
        <w:pStyle w:val="Default"/>
        <w:spacing w:before="120" w:after="120"/>
        <w:jc w:val="center"/>
        <w:rPr>
          <w:rFonts w:ascii="Times New Roman" w:hAnsi="Times New Roman" w:cs="Times New Roman"/>
          <w:b/>
        </w:rPr>
      </w:pPr>
      <w:r w:rsidRPr="00016972">
        <w:rPr>
          <w:rFonts w:ascii="Times New Roman" w:hAnsi="Times New Roman" w:cs="Times New Roman"/>
          <w:b/>
        </w:rPr>
        <w:t xml:space="preserve">SECCIÓN </w:t>
      </w:r>
      <w:r w:rsidR="00E87099" w:rsidRPr="00514A2F">
        <w:rPr>
          <w:rFonts w:ascii="Times New Roman" w:hAnsi="Times New Roman" w:cs="Times New Roman"/>
          <w:b/>
        </w:rPr>
        <w:t>V</w:t>
      </w:r>
    </w:p>
    <w:p w:rsidR="008C1458" w:rsidRPr="00016972" w:rsidRDefault="008C1458" w:rsidP="008C1458">
      <w:pPr>
        <w:pStyle w:val="Default"/>
        <w:spacing w:before="120" w:after="120"/>
        <w:jc w:val="center"/>
        <w:rPr>
          <w:rFonts w:ascii="Times New Roman" w:hAnsi="Times New Roman" w:cs="Times New Roman"/>
          <w:b/>
        </w:rPr>
      </w:pPr>
      <w:r w:rsidRPr="00016972">
        <w:rPr>
          <w:rFonts w:ascii="Times New Roman" w:hAnsi="Times New Roman" w:cs="Times New Roman"/>
          <w:b/>
        </w:rPr>
        <w:t xml:space="preserve">HABILITACIÓN DE MEDIOS O UNIDADES DE TRANSPORTE </w:t>
      </w:r>
      <w:r w:rsidR="00961438" w:rsidRPr="00016972">
        <w:rPr>
          <w:rFonts w:ascii="Times New Roman" w:hAnsi="Times New Roman" w:cs="Times New Roman"/>
          <w:b/>
        </w:rPr>
        <w:t xml:space="preserve">          </w:t>
      </w:r>
      <w:r w:rsidRPr="00016972">
        <w:rPr>
          <w:rFonts w:ascii="Times New Roman" w:hAnsi="Times New Roman" w:cs="Times New Roman"/>
          <w:b/>
        </w:rPr>
        <w:t>(EMPRESAS EXTRANJERAS)</w:t>
      </w:r>
    </w:p>
    <w:p w:rsidR="00CC5A84" w:rsidRPr="00016972" w:rsidRDefault="008C1458" w:rsidP="00CC5A84">
      <w:pPr>
        <w:pStyle w:val="Default"/>
        <w:spacing w:before="120" w:after="120"/>
        <w:jc w:val="both"/>
        <w:rPr>
          <w:rFonts w:ascii="Times New Roman" w:hAnsi="Times New Roman" w:cs="Times New Roman"/>
        </w:rPr>
      </w:pPr>
      <w:r w:rsidRPr="00016972">
        <w:rPr>
          <w:rFonts w:ascii="Times New Roman" w:hAnsi="Times New Roman" w:cs="Times New Roman"/>
          <w:b/>
        </w:rPr>
        <w:t>ARTÍCULO 1</w:t>
      </w:r>
      <w:r w:rsidR="00850BDD">
        <w:rPr>
          <w:rFonts w:ascii="Times New Roman" w:hAnsi="Times New Roman" w:cs="Times New Roman"/>
          <w:b/>
        </w:rPr>
        <w:t>7</w:t>
      </w:r>
      <w:r w:rsidR="00846323">
        <w:rPr>
          <w:rFonts w:ascii="Times New Roman" w:hAnsi="Times New Roman" w:cs="Times New Roman"/>
          <w:b/>
        </w:rPr>
        <w:t>1</w:t>
      </w:r>
      <w:r w:rsidRPr="00016972">
        <w:rPr>
          <w:rFonts w:ascii="Times New Roman" w:hAnsi="Times New Roman" w:cs="Times New Roman"/>
          <w:b/>
        </w:rPr>
        <w:t>.  (</w:t>
      </w:r>
      <w:r w:rsidR="00BE6BD3" w:rsidRPr="00016972">
        <w:rPr>
          <w:rFonts w:ascii="Times New Roman" w:hAnsi="Times New Roman" w:cs="Times New Roman"/>
          <w:b/>
        </w:rPr>
        <w:t>REGISTRO DE MEDIOS O UNIDADES DE TRANSPORTE – PERMISO PROVISIONAL O REGULAR</w:t>
      </w:r>
      <w:r w:rsidRPr="00016972">
        <w:rPr>
          <w:rFonts w:ascii="Times New Roman" w:hAnsi="Times New Roman" w:cs="Times New Roman"/>
          <w:b/>
        </w:rPr>
        <w:t>).</w:t>
      </w:r>
      <w:r w:rsidRPr="00016972">
        <w:rPr>
          <w:rFonts w:ascii="Times New Roman" w:hAnsi="Times New Roman" w:cs="Times New Roman"/>
        </w:rPr>
        <w:t xml:space="preserve"> </w:t>
      </w:r>
      <w:r w:rsidR="00CC5A84" w:rsidRPr="00016972">
        <w:rPr>
          <w:rFonts w:ascii="Times New Roman" w:hAnsi="Times New Roman" w:cs="Times New Roman"/>
        </w:rPr>
        <w:t xml:space="preserve"> Las empresas de Transporte Extranjeras que cuenten con permiso provisional o regular para el transporte internacional de mercancías, deberán registrar los medios o unidades de transporte en el sistema a través del Portal de Gestión Aduanera de la Aduana Nacional. </w:t>
      </w:r>
    </w:p>
    <w:p w:rsidR="008C1458" w:rsidRPr="00016972" w:rsidRDefault="008C1458" w:rsidP="008C1458">
      <w:pPr>
        <w:pStyle w:val="Default"/>
        <w:spacing w:before="120" w:after="120"/>
        <w:jc w:val="both"/>
        <w:rPr>
          <w:rFonts w:ascii="Times New Roman" w:hAnsi="Times New Roman" w:cs="Times New Roman"/>
        </w:rPr>
      </w:pPr>
      <w:r w:rsidRPr="00016972">
        <w:rPr>
          <w:rFonts w:ascii="Times New Roman" w:hAnsi="Times New Roman" w:cs="Times New Roman"/>
          <w:b/>
        </w:rPr>
        <w:t>ARTÍCULO 1</w:t>
      </w:r>
      <w:r w:rsidR="00850BDD">
        <w:rPr>
          <w:rFonts w:ascii="Times New Roman" w:hAnsi="Times New Roman" w:cs="Times New Roman"/>
          <w:b/>
        </w:rPr>
        <w:t>7</w:t>
      </w:r>
      <w:r w:rsidR="00846323">
        <w:rPr>
          <w:rFonts w:ascii="Times New Roman" w:hAnsi="Times New Roman" w:cs="Times New Roman"/>
          <w:b/>
        </w:rPr>
        <w:t>2</w:t>
      </w:r>
      <w:r w:rsidRPr="00016972">
        <w:rPr>
          <w:rFonts w:ascii="Times New Roman" w:hAnsi="Times New Roman" w:cs="Times New Roman"/>
          <w:b/>
        </w:rPr>
        <w:t xml:space="preserve">. (LLENADO DEL FORMULARIO). </w:t>
      </w:r>
      <w:r w:rsidRPr="00DC760D">
        <w:rPr>
          <w:rFonts w:ascii="Times New Roman" w:hAnsi="Times New Roman" w:cs="Times New Roman"/>
        </w:rPr>
        <w:t>Ingresa</w:t>
      </w:r>
      <w:r w:rsidR="00222EDB" w:rsidRPr="00DC760D">
        <w:rPr>
          <w:rFonts w:ascii="Times New Roman" w:hAnsi="Times New Roman" w:cs="Times New Roman"/>
        </w:rPr>
        <w:t xml:space="preserve">rá </w:t>
      </w:r>
      <w:r w:rsidRPr="00DC760D">
        <w:rPr>
          <w:rFonts w:ascii="Times New Roman" w:hAnsi="Times New Roman" w:cs="Times New Roman"/>
        </w:rPr>
        <w:t>al Sistema de Registro de Operadores con el usuario y contraseña habilitados.</w:t>
      </w:r>
    </w:p>
    <w:p w:rsidR="007548A4" w:rsidRPr="00016972" w:rsidRDefault="008C1458" w:rsidP="008C1458">
      <w:pPr>
        <w:pStyle w:val="Default"/>
        <w:spacing w:before="120" w:after="120"/>
        <w:jc w:val="both"/>
        <w:rPr>
          <w:rFonts w:ascii="Times New Roman" w:hAnsi="Times New Roman" w:cs="Times New Roman"/>
        </w:rPr>
      </w:pPr>
      <w:r w:rsidRPr="00016972">
        <w:rPr>
          <w:rFonts w:ascii="Times New Roman" w:hAnsi="Times New Roman" w:cs="Times New Roman"/>
        </w:rPr>
        <w:t>Procede</w:t>
      </w:r>
      <w:r w:rsidR="00222EDB">
        <w:rPr>
          <w:rFonts w:ascii="Times New Roman" w:hAnsi="Times New Roman" w:cs="Times New Roman"/>
        </w:rPr>
        <w:t>rá</w:t>
      </w:r>
      <w:r w:rsidRPr="00016972">
        <w:rPr>
          <w:rFonts w:ascii="Times New Roman" w:hAnsi="Times New Roman" w:cs="Times New Roman"/>
        </w:rPr>
        <w:t xml:space="preserve"> al llenado de los datos del </w:t>
      </w:r>
      <w:r w:rsidR="00441086">
        <w:rPr>
          <w:rFonts w:ascii="Times New Roman" w:hAnsi="Times New Roman" w:cs="Times New Roman"/>
        </w:rPr>
        <w:t>f</w:t>
      </w:r>
      <w:r w:rsidR="00441086" w:rsidRPr="00016972">
        <w:rPr>
          <w:rFonts w:ascii="Times New Roman" w:hAnsi="Times New Roman" w:cs="Times New Roman"/>
        </w:rPr>
        <w:t xml:space="preserve">ormulario </w:t>
      </w:r>
      <w:r w:rsidRPr="00016972">
        <w:rPr>
          <w:rFonts w:ascii="Times New Roman" w:hAnsi="Times New Roman" w:cs="Times New Roman"/>
        </w:rPr>
        <w:t xml:space="preserve">solicitados por el sistema informático, debiendo registrar los datos </w:t>
      </w:r>
      <w:r w:rsidR="001C582B" w:rsidRPr="00016972">
        <w:rPr>
          <w:rFonts w:ascii="Times New Roman" w:hAnsi="Times New Roman" w:cs="Times New Roman"/>
        </w:rPr>
        <w:t>del</w:t>
      </w:r>
      <w:r w:rsidR="00F81A30">
        <w:rPr>
          <w:rFonts w:ascii="Times New Roman" w:hAnsi="Times New Roman" w:cs="Times New Roman"/>
        </w:rPr>
        <w:t xml:space="preserve"> o los</w:t>
      </w:r>
      <w:r w:rsidR="001C582B" w:rsidRPr="00016972">
        <w:rPr>
          <w:rFonts w:ascii="Times New Roman" w:hAnsi="Times New Roman" w:cs="Times New Roman"/>
        </w:rPr>
        <w:t xml:space="preserve"> </w:t>
      </w:r>
      <w:r w:rsidR="00CC5A84" w:rsidRPr="00016972">
        <w:rPr>
          <w:rFonts w:ascii="Times New Roman" w:hAnsi="Times New Roman" w:cs="Times New Roman"/>
        </w:rPr>
        <w:t>medio</w:t>
      </w:r>
      <w:r w:rsidR="00F81A30">
        <w:rPr>
          <w:rFonts w:ascii="Times New Roman" w:hAnsi="Times New Roman" w:cs="Times New Roman"/>
        </w:rPr>
        <w:t>s</w:t>
      </w:r>
      <w:r w:rsidR="00CC5A84" w:rsidRPr="00016972">
        <w:rPr>
          <w:rFonts w:ascii="Times New Roman" w:hAnsi="Times New Roman" w:cs="Times New Roman"/>
        </w:rPr>
        <w:t xml:space="preserve"> o unidad</w:t>
      </w:r>
      <w:r w:rsidR="00F81A30">
        <w:rPr>
          <w:rFonts w:ascii="Times New Roman" w:hAnsi="Times New Roman" w:cs="Times New Roman"/>
        </w:rPr>
        <w:t>es</w:t>
      </w:r>
      <w:r w:rsidR="00CC5A84" w:rsidRPr="00016972">
        <w:rPr>
          <w:rFonts w:ascii="Times New Roman" w:hAnsi="Times New Roman" w:cs="Times New Roman"/>
        </w:rPr>
        <w:t xml:space="preserve"> de transporte (tipo, placa/patente, chasis, </w:t>
      </w:r>
      <w:r w:rsidR="007548A4" w:rsidRPr="00016972">
        <w:rPr>
          <w:rFonts w:ascii="Times New Roman" w:hAnsi="Times New Roman" w:cs="Times New Roman"/>
        </w:rPr>
        <w:t xml:space="preserve">marca, etc.) </w:t>
      </w:r>
      <w:r w:rsidR="00CC5A84" w:rsidRPr="00016972">
        <w:rPr>
          <w:rFonts w:ascii="Times New Roman" w:hAnsi="Times New Roman" w:cs="Times New Roman"/>
        </w:rPr>
        <w:t xml:space="preserve">y del </w:t>
      </w:r>
      <w:r w:rsidRPr="00016972">
        <w:rPr>
          <w:rFonts w:ascii="Times New Roman" w:hAnsi="Times New Roman" w:cs="Times New Roman"/>
        </w:rPr>
        <w:t xml:space="preserve">documento que autoriza la ruta de acceso </w:t>
      </w:r>
      <w:r w:rsidR="00CC5A84" w:rsidRPr="00016972">
        <w:rPr>
          <w:rFonts w:ascii="Times New Roman" w:hAnsi="Times New Roman" w:cs="Times New Roman"/>
        </w:rPr>
        <w:t xml:space="preserve">a territorio boliviano </w:t>
      </w:r>
      <w:r w:rsidRPr="00F81A30">
        <w:rPr>
          <w:rFonts w:ascii="Times New Roman" w:hAnsi="Times New Roman" w:cs="Times New Roman"/>
        </w:rPr>
        <w:t>(</w:t>
      </w:r>
      <w:r w:rsidR="00A33593" w:rsidRPr="00F81A30">
        <w:rPr>
          <w:rFonts w:ascii="Times New Roman" w:hAnsi="Times New Roman" w:cs="Times New Roman"/>
        </w:rPr>
        <w:t>certificado</w:t>
      </w:r>
      <w:r w:rsidRPr="00F81A30">
        <w:rPr>
          <w:rFonts w:ascii="Times New Roman" w:hAnsi="Times New Roman" w:cs="Times New Roman"/>
        </w:rPr>
        <w:t xml:space="preserve"> provisional</w:t>
      </w:r>
      <w:r w:rsidR="004E37D4">
        <w:rPr>
          <w:rFonts w:ascii="Times New Roman" w:hAnsi="Times New Roman" w:cs="Times New Roman"/>
        </w:rPr>
        <w:t xml:space="preserve">, </w:t>
      </w:r>
      <w:r w:rsidR="00D030FF" w:rsidRPr="00F81A30">
        <w:rPr>
          <w:rFonts w:ascii="Times New Roman" w:hAnsi="Times New Roman" w:cs="Times New Roman"/>
        </w:rPr>
        <w:t>Resolución Administrativa</w:t>
      </w:r>
      <w:r w:rsidR="004E37D4">
        <w:rPr>
          <w:rFonts w:ascii="Times New Roman" w:hAnsi="Times New Roman" w:cs="Times New Roman"/>
        </w:rPr>
        <w:t>, fax o documento equivalente</w:t>
      </w:r>
      <w:r w:rsidRPr="00F81A30">
        <w:rPr>
          <w:rFonts w:ascii="Times New Roman" w:hAnsi="Times New Roman" w:cs="Times New Roman"/>
        </w:rPr>
        <w:t>).</w:t>
      </w:r>
      <w:r w:rsidRPr="00016972">
        <w:rPr>
          <w:rFonts w:ascii="Times New Roman" w:hAnsi="Times New Roman" w:cs="Times New Roman"/>
        </w:rPr>
        <w:t xml:space="preserve"> </w:t>
      </w:r>
    </w:p>
    <w:p w:rsidR="008C1458" w:rsidRPr="00016972" w:rsidRDefault="008C1458" w:rsidP="008C1458">
      <w:pPr>
        <w:pStyle w:val="Default"/>
        <w:spacing w:before="120" w:after="120"/>
        <w:jc w:val="both"/>
        <w:rPr>
          <w:rFonts w:ascii="Times New Roman" w:hAnsi="Times New Roman" w:cs="Times New Roman"/>
        </w:rPr>
      </w:pPr>
      <w:r w:rsidRPr="00016972">
        <w:rPr>
          <w:rFonts w:ascii="Times New Roman" w:hAnsi="Times New Roman" w:cs="Times New Roman"/>
          <w:b/>
        </w:rPr>
        <w:t>ARTICULO 1</w:t>
      </w:r>
      <w:r w:rsidR="00E87099">
        <w:rPr>
          <w:rFonts w:ascii="Times New Roman" w:hAnsi="Times New Roman" w:cs="Times New Roman"/>
          <w:b/>
        </w:rPr>
        <w:t>7</w:t>
      </w:r>
      <w:r w:rsidR="00846323">
        <w:rPr>
          <w:rFonts w:ascii="Times New Roman" w:hAnsi="Times New Roman" w:cs="Times New Roman"/>
          <w:b/>
        </w:rPr>
        <w:t>3</w:t>
      </w:r>
      <w:r w:rsidRPr="00016972">
        <w:rPr>
          <w:rFonts w:ascii="Times New Roman" w:hAnsi="Times New Roman" w:cs="Times New Roman"/>
          <w:b/>
        </w:rPr>
        <w:t xml:space="preserve">. (ENVÍO DEL FORMULARIO). </w:t>
      </w:r>
      <w:r w:rsidRPr="00016972">
        <w:rPr>
          <w:rFonts w:ascii="Times New Roman" w:hAnsi="Times New Roman" w:cs="Times New Roman"/>
          <w:bCs/>
        </w:rPr>
        <w:t xml:space="preserve">Concluido el ingreso de datos en el Formulario de </w:t>
      </w:r>
      <w:r w:rsidRPr="00016972">
        <w:rPr>
          <w:rFonts w:ascii="Times New Roman" w:hAnsi="Times New Roman" w:cs="Times New Roman"/>
        </w:rPr>
        <w:t xml:space="preserve">Inclusión de </w:t>
      </w:r>
      <w:r w:rsidR="00094937" w:rsidRPr="00016972">
        <w:rPr>
          <w:rFonts w:ascii="Times New Roman" w:hAnsi="Times New Roman" w:cs="Times New Roman"/>
        </w:rPr>
        <w:t xml:space="preserve">Medios o Unidades de Transporte (Empresas de Transporte Extranjeras) </w:t>
      </w:r>
      <w:r w:rsidRPr="00016972">
        <w:rPr>
          <w:rFonts w:ascii="Times New Roman" w:hAnsi="Times New Roman" w:cs="Times New Roman"/>
          <w:bCs/>
        </w:rPr>
        <w:t>OCE-100</w:t>
      </w:r>
      <w:r w:rsidR="001C582B" w:rsidRPr="00016972">
        <w:rPr>
          <w:rFonts w:ascii="Times New Roman" w:hAnsi="Times New Roman" w:cs="Times New Roman"/>
          <w:bCs/>
        </w:rPr>
        <w:t>7</w:t>
      </w:r>
      <w:r w:rsidRPr="00016972">
        <w:rPr>
          <w:rFonts w:ascii="Times New Roman" w:hAnsi="Times New Roman" w:cs="Times New Roman"/>
          <w:bCs/>
        </w:rPr>
        <w:t>, realizadas las verificaciones</w:t>
      </w:r>
      <w:r w:rsidR="0040731F">
        <w:rPr>
          <w:rFonts w:ascii="Times New Roman" w:hAnsi="Times New Roman" w:cs="Times New Roman"/>
          <w:bCs/>
        </w:rPr>
        <w:t xml:space="preserve"> y</w:t>
      </w:r>
      <w:r w:rsidRPr="00016972">
        <w:rPr>
          <w:rFonts w:ascii="Times New Roman" w:hAnsi="Times New Roman" w:cs="Times New Roman"/>
          <w:bCs/>
        </w:rPr>
        <w:t xml:space="preserve"> validaciones pertinentes</w:t>
      </w:r>
      <w:r w:rsidR="00043C85">
        <w:rPr>
          <w:rFonts w:ascii="Times New Roman" w:hAnsi="Times New Roman" w:cs="Times New Roman"/>
          <w:bCs/>
        </w:rPr>
        <w:t>;</w:t>
      </w:r>
      <w:r w:rsidRPr="00016972">
        <w:rPr>
          <w:rFonts w:ascii="Times New Roman" w:hAnsi="Times New Roman" w:cs="Times New Roman"/>
          <w:bCs/>
        </w:rPr>
        <w:t xml:space="preserve"> de no existir observaciones</w:t>
      </w:r>
      <w:r w:rsidR="001C582B" w:rsidRPr="00016972">
        <w:rPr>
          <w:rFonts w:ascii="Times New Roman" w:hAnsi="Times New Roman" w:cs="Times New Roman"/>
          <w:bCs/>
        </w:rPr>
        <w:t xml:space="preserve">, </w:t>
      </w:r>
      <w:r w:rsidR="00032B50">
        <w:rPr>
          <w:rFonts w:ascii="Times New Roman" w:hAnsi="Times New Roman" w:cs="Times New Roman"/>
          <w:bCs/>
        </w:rPr>
        <w:t xml:space="preserve">el Solicitante podrá </w:t>
      </w:r>
      <w:r w:rsidR="001C582B" w:rsidRPr="00016972">
        <w:rPr>
          <w:rFonts w:ascii="Times New Roman" w:hAnsi="Times New Roman" w:cs="Times New Roman"/>
          <w:bCs/>
        </w:rPr>
        <w:t>confirma</w:t>
      </w:r>
      <w:r w:rsidR="00032B50">
        <w:rPr>
          <w:rFonts w:ascii="Times New Roman" w:hAnsi="Times New Roman" w:cs="Times New Roman"/>
          <w:bCs/>
        </w:rPr>
        <w:t>r</w:t>
      </w:r>
      <w:r w:rsidR="001C582B" w:rsidRPr="00016972">
        <w:rPr>
          <w:rFonts w:ascii="Times New Roman" w:hAnsi="Times New Roman" w:cs="Times New Roman"/>
          <w:bCs/>
        </w:rPr>
        <w:t xml:space="preserve"> los datos ingresados. El sistema i</w:t>
      </w:r>
      <w:r w:rsidRPr="00016972">
        <w:rPr>
          <w:rFonts w:ascii="Times New Roman" w:hAnsi="Times New Roman" w:cs="Times New Roman"/>
          <w:bCs/>
        </w:rPr>
        <w:t>nformático</w:t>
      </w:r>
      <w:r w:rsidR="001C582B" w:rsidRPr="00016972">
        <w:rPr>
          <w:rFonts w:ascii="Times New Roman" w:hAnsi="Times New Roman" w:cs="Times New Roman"/>
          <w:bCs/>
        </w:rPr>
        <w:t xml:space="preserve"> asignará</w:t>
      </w:r>
      <w:r w:rsidRPr="00016972">
        <w:rPr>
          <w:rFonts w:ascii="Times New Roman" w:hAnsi="Times New Roman" w:cs="Times New Roman"/>
          <w:bCs/>
        </w:rPr>
        <w:t xml:space="preserve"> un Número de Trámite</w:t>
      </w:r>
      <w:r w:rsidRPr="00016972">
        <w:rPr>
          <w:rFonts w:ascii="Times New Roman" w:hAnsi="Times New Roman" w:cs="Times New Roman"/>
        </w:rPr>
        <w:t>,</w:t>
      </w:r>
      <w:r w:rsidRPr="00016972">
        <w:rPr>
          <w:rFonts w:ascii="Times New Roman" w:hAnsi="Times New Roman" w:cs="Times New Roman"/>
          <w:b/>
          <w:bCs/>
        </w:rPr>
        <w:t xml:space="preserve"> </w:t>
      </w:r>
      <w:r w:rsidRPr="00016972">
        <w:rPr>
          <w:rFonts w:ascii="Times New Roman" w:hAnsi="Times New Roman" w:cs="Times New Roman"/>
        </w:rPr>
        <w:t>OCE-20xx-</w:t>
      </w:r>
      <w:r w:rsidR="001C582B" w:rsidRPr="00016972">
        <w:rPr>
          <w:rFonts w:ascii="Times New Roman" w:hAnsi="Times New Roman" w:cs="Times New Roman"/>
        </w:rPr>
        <w:t>7</w:t>
      </w:r>
      <w:r w:rsidRPr="00016972">
        <w:rPr>
          <w:rFonts w:ascii="Times New Roman" w:hAnsi="Times New Roman" w:cs="Times New Roman"/>
        </w:rPr>
        <w:t>-00000</w:t>
      </w:r>
      <w:r w:rsidR="001C582B" w:rsidRPr="00016972">
        <w:rPr>
          <w:rFonts w:ascii="Times New Roman" w:hAnsi="Times New Roman" w:cs="Times New Roman"/>
        </w:rPr>
        <w:t xml:space="preserve">0x, </w:t>
      </w:r>
      <w:r w:rsidRPr="00016972">
        <w:rPr>
          <w:rFonts w:ascii="Times New Roman" w:hAnsi="Times New Roman" w:cs="Times New Roman"/>
        </w:rPr>
        <w:t>remit</w:t>
      </w:r>
      <w:r w:rsidR="001C582B" w:rsidRPr="00016972">
        <w:rPr>
          <w:rFonts w:ascii="Times New Roman" w:hAnsi="Times New Roman" w:cs="Times New Roman"/>
        </w:rPr>
        <w:t>iendo</w:t>
      </w:r>
      <w:r w:rsidRPr="00016972">
        <w:rPr>
          <w:rFonts w:ascii="Times New Roman" w:hAnsi="Times New Roman" w:cs="Times New Roman"/>
        </w:rPr>
        <w:t xml:space="preserve"> al Operador de Comercio Exterior un correo electrónico con las instrucciones necesarias para dar continuidad a su registro.</w:t>
      </w:r>
    </w:p>
    <w:p w:rsidR="008C1458" w:rsidRPr="00222EDB" w:rsidRDefault="008C1458" w:rsidP="008C1458">
      <w:pPr>
        <w:spacing w:before="120" w:after="120" w:line="240" w:lineRule="auto"/>
        <w:jc w:val="both"/>
        <w:rPr>
          <w:rFonts w:ascii="Times New Roman" w:hAnsi="Times New Roman" w:cs="Times New Roman"/>
          <w:sz w:val="24"/>
          <w:szCs w:val="24"/>
        </w:rPr>
      </w:pPr>
      <w:r w:rsidRPr="00016972">
        <w:rPr>
          <w:rFonts w:ascii="Times New Roman" w:hAnsi="Times New Roman" w:cs="Times New Roman"/>
          <w:b/>
          <w:sz w:val="24"/>
          <w:szCs w:val="24"/>
        </w:rPr>
        <w:t>ARTÍCULO 1</w:t>
      </w:r>
      <w:r w:rsidR="00850BDD">
        <w:rPr>
          <w:rFonts w:ascii="Times New Roman" w:hAnsi="Times New Roman" w:cs="Times New Roman"/>
          <w:b/>
          <w:sz w:val="24"/>
          <w:szCs w:val="24"/>
        </w:rPr>
        <w:t>7</w:t>
      </w:r>
      <w:r w:rsidR="00846323">
        <w:rPr>
          <w:rFonts w:ascii="Times New Roman" w:hAnsi="Times New Roman" w:cs="Times New Roman"/>
          <w:b/>
          <w:sz w:val="24"/>
          <w:szCs w:val="24"/>
        </w:rPr>
        <w:t>4</w:t>
      </w:r>
      <w:r w:rsidRPr="00016972">
        <w:rPr>
          <w:rFonts w:ascii="Times New Roman" w:hAnsi="Times New Roman" w:cs="Times New Roman"/>
          <w:b/>
          <w:sz w:val="24"/>
          <w:szCs w:val="24"/>
        </w:rPr>
        <w:t xml:space="preserve">. (REVISIÓN DEL FORMULARIO). </w:t>
      </w:r>
      <w:r w:rsidRPr="00016972">
        <w:rPr>
          <w:rFonts w:ascii="Times New Roman" w:hAnsi="Times New Roman" w:cs="Times New Roman"/>
          <w:sz w:val="24"/>
          <w:szCs w:val="24"/>
        </w:rPr>
        <w:t xml:space="preserve">El Técnico Responsable de </w:t>
      </w:r>
      <w:r w:rsidRPr="00222EDB">
        <w:rPr>
          <w:rFonts w:ascii="Times New Roman" w:hAnsi="Times New Roman" w:cs="Times New Roman"/>
          <w:sz w:val="24"/>
          <w:szCs w:val="24"/>
        </w:rPr>
        <w:t>Análisis procede</w:t>
      </w:r>
      <w:r w:rsidR="00222EDB" w:rsidRPr="00222EDB">
        <w:rPr>
          <w:rFonts w:ascii="Times New Roman" w:hAnsi="Times New Roman" w:cs="Times New Roman"/>
          <w:sz w:val="24"/>
          <w:szCs w:val="24"/>
        </w:rPr>
        <w:t>rá</w:t>
      </w:r>
      <w:r w:rsidRPr="00222EDB">
        <w:rPr>
          <w:rFonts w:ascii="Times New Roman" w:hAnsi="Times New Roman" w:cs="Times New Roman"/>
          <w:sz w:val="24"/>
          <w:szCs w:val="24"/>
        </w:rPr>
        <w:t xml:space="preserve"> a revisar la consistencia de los datos registrados en el Formulario de Inclusión </w:t>
      </w:r>
      <w:r w:rsidR="006D206A" w:rsidRPr="00222EDB">
        <w:rPr>
          <w:rFonts w:ascii="Times New Roman" w:hAnsi="Times New Roman" w:cs="Times New Roman"/>
          <w:sz w:val="24"/>
          <w:szCs w:val="24"/>
        </w:rPr>
        <w:t xml:space="preserve">de Medios o Unidades de Transporte (Empresas de Transporte Extranjeras) </w:t>
      </w:r>
      <w:r w:rsidRPr="00222EDB">
        <w:rPr>
          <w:rFonts w:ascii="Times New Roman" w:hAnsi="Times New Roman" w:cs="Times New Roman"/>
          <w:sz w:val="24"/>
          <w:szCs w:val="24"/>
        </w:rPr>
        <w:t xml:space="preserve">contra la documentación </w:t>
      </w:r>
      <w:r w:rsidR="001C582B" w:rsidRPr="00222EDB">
        <w:rPr>
          <w:rFonts w:ascii="Times New Roman" w:hAnsi="Times New Roman" w:cs="Times New Roman"/>
          <w:sz w:val="24"/>
          <w:szCs w:val="24"/>
        </w:rPr>
        <w:t>proporcionada por el Viceministerio de Transportes</w:t>
      </w:r>
      <w:r w:rsidRPr="00222EDB">
        <w:rPr>
          <w:rFonts w:ascii="Times New Roman" w:hAnsi="Times New Roman" w:cs="Times New Roman"/>
          <w:sz w:val="24"/>
          <w:szCs w:val="24"/>
        </w:rPr>
        <w:t xml:space="preserve">. </w:t>
      </w:r>
    </w:p>
    <w:p w:rsidR="006D206A" w:rsidRPr="00016972" w:rsidRDefault="006D206A" w:rsidP="008C1458">
      <w:pPr>
        <w:spacing w:before="120" w:after="120" w:line="240" w:lineRule="auto"/>
        <w:jc w:val="both"/>
        <w:rPr>
          <w:rFonts w:ascii="Times New Roman" w:hAnsi="Times New Roman" w:cs="Times New Roman"/>
          <w:sz w:val="24"/>
          <w:szCs w:val="24"/>
        </w:rPr>
      </w:pPr>
      <w:r w:rsidRPr="00016972">
        <w:rPr>
          <w:rFonts w:ascii="Times New Roman" w:hAnsi="Times New Roman" w:cs="Times New Roman"/>
          <w:sz w:val="24"/>
          <w:szCs w:val="24"/>
        </w:rPr>
        <w:t>En caso de encontrar observaciones el Técnico remitirá las mismas al Operador de Comercio Exterior.</w:t>
      </w:r>
    </w:p>
    <w:p w:rsidR="008C1458" w:rsidRPr="00016972" w:rsidRDefault="008C1458" w:rsidP="008C1458">
      <w:pPr>
        <w:pStyle w:val="Default"/>
        <w:spacing w:before="120" w:after="120"/>
        <w:jc w:val="both"/>
        <w:rPr>
          <w:rFonts w:ascii="Times New Roman" w:hAnsi="Times New Roman" w:cs="Times New Roman"/>
          <w:lang w:val="es-MX"/>
        </w:rPr>
      </w:pPr>
      <w:r w:rsidRPr="00016972">
        <w:rPr>
          <w:rFonts w:ascii="Times New Roman" w:hAnsi="Times New Roman" w:cs="Times New Roman"/>
          <w:b/>
        </w:rPr>
        <w:t>ARTÍCULO 1</w:t>
      </w:r>
      <w:r w:rsidR="00850BDD">
        <w:rPr>
          <w:rFonts w:ascii="Times New Roman" w:hAnsi="Times New Roman" w:cs="Times New Roman"/>
          <w:b/>
        </w:rPr>
        <w:t>7</w:t>
      </w:r>
      <w:r w:rsidR="00846323">
        <w:rPr>
          <w:rFonts w:ascii="Times New Roman" w:hAnsi="Times New Roman" w:cs="Times New Roman"/>
          <w:b/>
        </w:rPr>
        <w:t>5</w:t>
      </w:r>
      <w:r w:rsidRPr="00016972">
        <w:rPr>
          <w:rFonts w:ascii="Times New Roman" w:hAnsi="Times New Roman" w:cs="Times New Roman"/>
          <w:b/>
        </w:rPr>
        <w:t xml:space="preserve">. (HABILITACIÓN DE MEDIOS O UNIDADES DE TRANSPORTE). </w:t>
      </w:r>
      <w:r w:rsidRPr="00016972">
        <w:rPr>
          <w:rFonts w:ascii="Times New Roman" w:hAnsi="Times New Roman" w:cs="Times New Roman"/>
          <w:lang w:val="es-MX"/>
        </w:rPr>
        <w:t>Concluido el proceso, mediante el sistema informático</w:t>
      </w:r>
      <w:r w:rsidR="00222EDB">
        <w:rPr>
          <w:rFonts w:ascii="Times New Roman" w:hAnsi="Times New Roman" w:cs="Times New Roman"/>
          <w:lang w:val="es-MX"/>
        </w:rPr>
        <w:t>, el Técnico Responsable de Análisis</w:t>
      </w:r>
      <w:r w:rsidRPr="00016972">
        <w:rPr>
          <w:rFonts w:ascii="Times New Roman" w:hAnsi="Times New Roman" w:cs="Times New Roman"/>
          <w:lang w:val="es-MX"/>
        </w:rPr>
        <w:t xml:space="preserve"> procede</w:t>
      </w:r>
      <w:r w:rsidR="00222EDB">
        <w:rPr>
          <w:rFonts w:ascii="Times New Roman" w:hAnsi="Times New Roman" w:cs="Times New Roman"/>
          <w:lang w:val="es-MX"/>
        </w:rPr>
        <w:t>rá</w:t>
      </w:r>
      <w:r w:rsidRPr="00016972">
        <w:rPr>
          <w:rFonts w:ascii="Times New Roman" w:hAnsi="Times New Roman" w:cs="Times New Roman"/>
          <w:lang w:val="es-MX"/>
        </w:rPr>
        <w:t xml:space="preserve"> a la habilitación de los medi</w:t>
      </w:r>
      <w:r w:rsidR="00E36F5E" w:rsidRPr="00016972">
        <w:rPr>
          <w:rFonts w:ascii="Times New Roman" w:hAnsi="Times New Roman" w:cs="Times New Roman"/>
          <w:lang w:val="es-MX"/>
        </w:rPr>
        <w:t>os de transporte y remit</w:t>
      </w:r>
      <w:r w:rsidR="00222EDB">
        <w:rPr>
          <w:rFonts w:ascii="Times New Roman" w:hAnsi="Times New Roman" w:cs="Times New Roman"/>
          <w:lang w:val="es-MX"/>
        </w:rPr>
        <w:t>irá</w:t>
      </w:r>
      <w:r w:rsidR="00E36F5E" w:rsidRPr="00016972">
        <w:rPr>
          <w:rFonts w:ascii="Times New Roman" w:hAnsi="Times New Roman" w:cs="Times New Roman"/>
          <w:lang w:val="es-MX"/>
        </w:rPr>
        <w:t xml:space="preserve"> al Operador</w:t>
      </w:r>
      <w:r w:rsidRPr="00016972">
        <w:rPr>
          <w:rFonts w:ascii="Times New Roman" w:hAnsi="Times New Roman" w:cs="Times New Roman"/>
          <w:lang w:val="es-MX"/>
        </w:rPr>
        <w:t xml:space="preserve"> </w:t>
      </w:r>
      <w:r w:rsidR="00E36F5E" w:rsidRPr="00016972">
        <w:rPr>
          <w:rFonts w:ascii="Times New Roman" w:hAnsi="Times New Roman" w:cs="Times New Roman"/>
          <w:lang w:val="es-MX"/>
        </w:rPr>
        <w:t xml:space="preserve">de Comercio Exterior </w:t>
      </w:r>
      <w:r w:rsidRPr="00016972">
        <w:rPr>
          <w:rFonts w:ascii="Times New Roman" w:hAnsi="Times New Roman" w:cs="Times New Roman"/>
          <w:lang w:val="es-MX"/>
        </w:rPr>
        <w:t>un correo electrónico confirmando su registro y habilitación ante la Aduana Nacional</w:t>
      </w:r>
      <w:r w:rsidRPr="00016972">
        <w:rPr>
          <w:rFonts w:ascii="Times New Roman" w:hAnsi="Times New Roman" w:cs="Times New Roman"/>
        </w:rPr>
        <w:t>.</w:t>
      </w:r>
    </w:p>
    <w:p w:rsidR="00CC5A84" w:rsidRPr="00016972" w:rsidRDefault="00CC5A84" w:rsidP="00CC5A84">
      <w:pPr>
        <w:pStyle w:val="Default"/>
        <w:spacing w:before="120" w:after="120"/>
        <w:jc w:val="both"/>
        <w:rPr>
          <w:rFonts w:ascii="Times New Roman" w:hAnsi="Times New Roman" w:cs="Times New Roman"/>
        </w:rPr>
      </w:pPr>
      <w:r w:rsidRPr="00016972">
        <w:rPr>
          <w:rFonts w:ascii="Times New Roman" w:hAnsi="Times New Roman" w:cs="Times New Roman"/>
          <w:b/>
        </w:rPr>
        <w:t>ARTÍCULO 1</w:t>
      </w:r>
      <w:r w:rsidR="00E87099">
        <w:rPr>
          <w:rFonts w:ascii="Times New Roman" w:hAnsi="Times New Roman" w:cs="Times New Roman"/>
          <w:b/>
        </w:rPr>
        <w:t>7</w:t>
      </w:r>
      <w:r w:rsidR="00846323">
        <w:rPr>
          <w:rFonts w:ascii="Times New Roman" w:hAnsi="Times New Roman" w:cs="Times New Roman"/>
          <w:b/>
        </w:rPr>
        <w:t>6</w:t>
      </w:r>
      <w:r w:rsidRPr="00016972">
        <w:rPr>
          <w:rFonts w:ascii="Times New Roman" w:hAnsi="Times New Roman" w:cs="Times New Roman"/>
          <w:b/>
        </w:rPr>
        <w:t>.  (</w:t>
      </w:r>
      <w:r w:rsidR="007548A4" w:rsidRPr="00016972">
        <w:rPr>
          <w:rFonts w:ascii="Times New Roman" w:hAnsi="Times New Roman" w:cs="Times New Roman"/>
          <w:b/>
        </w:rPr>
        <w:t>HABILITACIÓN</w:t>
      </w:r>
      <w:r w:rsidRPr="00016972">
        <w:rPr>
          <w:rFonts w:ascii="Times New Roman" w:hAnsi="Times New Roman" w:cs="Times New Roman"/>
          <w:b/>
        </w:rPr>
        <w:t xml:space="preserve"> DE MEDIOS O UNIDADES DE TRANSPORTE – PERMISO OCASIONAL).</w:t>
      </w:r>
      <w:r w:rsidRPr="00016972">
        <w:rPr>
          <w:rFonts w:ascii="Times New Roman" w:hAnsi="Times New Roman" w:cs="Times New Roman"/>
        </w:rPr>
        <w:t xml:space="preserve"> Para la habilitación de medios o unidades </w:t>
      </w:r>
      <w:r w:rsidRPr="00016972">
        <w:rPr>
          <w:rFonts w:ascii="Times New Roman" w:hAnsi="Times New Roman" w:cs="Times New Roman"/>
        </w:rPr>
        <w:lastRenderedPageBreak/>
        <w:t xml:space="preserve">de transporte </w:t>
      </w:r>
      <w:r w:rsidR="007548A4" w:rsidRPr="00016972">
        <w:rPr>
          <w:rFonts w:ascii="Times New Roman" w:hAnsi="Times New Roman" w:cs="Times New Roman"/>
        </w:rPr>
        <w:t xml:space="preserve">con Permiso Ocasional, el Viceministerio de Transportes remitirá la documentación correspondiente a la Aduana Nacional, procediendo la Unidad de Servicio a Operadores </w:t>
      </w:r>
      <w:r w:rsidR="00094937" w:rsidRPr="00016972">
        <w:rPr>
          <w:rFonts w:ascii="Times New Roman" w:hAnsi="Times New Roman" w:cs="Times New Roman"/>
        </w:rPr>
        <w:t xml:space="preserve">al llenado del </w:t>
      </w:r>
      <w:r w:rsidR="00094937" w:rsidRPr="00016972">
        <w:rPr>
          <w:rFonts w:ascii="Times New Roman" w:hAnsi="Times New Roman" w:cs="Times New Roman"/>
          <w:bCs/>
        </w:rPr>
        <w:t xml:space="preserve">Formulario de </w:t>
      </w:r>
      <w:r w:rsidR="00094937" w:rsidRPr="00016972">
        <w:rPr>
          <w:rFonts w:ascii="Times New Roman" w:hAnsi="Times New Roman" w:cs="Times New Roman"/>
        </w:rPr>
        <w:t xml:space="preserve">Inclusión de Medios o Unidades de Transporte (Empresas de Transporte Extranjeras – Permiso Ocasional)  </w:t>
      </w:r>
      <w:r w:rsidR="00094937" w:rsidRPr="00016972">
        <w:rPr>
          <w:rFonts w:ascii="Times New Roman" w:hAnsi="Times New Roman" w:cs="Times New Roman"/>
          <w:bCs/>
        </w:rPr>
        <w:t xml:space="preserve">OCE-1008 y </w:t>
      </w:r>
      <w:r w:rsidR="007548A4" w:rsidRPr="00016972">
        <w:rPr>
          <w:rFonts w:ascii="Times New Roman" w:hAnsi="Times New Roman" w:cs="Times New Roman"/>
        </w:rPr>
        <w:t xml:space="preserve">la habilitación de </w:t>
      </w:r>
      <w:r w:rsidR="00285EFB" w:rsidRPr="00016972">
        <w:rPr>
          <w:rFonts w:ascii="Times New Roman" w:hAnsi="Times New Roman" w:cs="Times New Roman"/>
        </w:rPr>
        <w:t>medios o unidades de transporte</w:t>
      </w:r>
      <w:r w:rsidR="006D206A" w:rsidRPr="00016972">
        <w:rPr>
          <w:rFonts w:ascii="Times New Roman" w:hAnsi="Times New Roman" w:cs="Times New Roman"/>
        </w:rPr>
        <w:t>.</w:t>
      </w:r>
    </w:p>
    <w:p w:rsidR="006D206A" w:rsidRPr="00016972" w:rsidRDefault="006D206A" w:rsidP="006D206A">
      <w:pPr>
        <w:spacing w:before="120" w:after="120" w:line="240" w:lineRule="auto"/>
        <w:jc w:val="both"/>
        <w:rPr>
          <w:rFonts w:ascii="Times New Roman" w:hAnsi="Times New Roman" w:cs="Times New Roman"/>
          <w:sz w:val="24"/>
          <w:szCs w:val="24"/>
        </w:rPr>
      </w:pPr>
      <w:r w:rsidRPr="00016972">
        <w:rPr>
          <w:rFonts w:ascii="Times New Roman" w:hAnsi="Times New Roman" w:cs="Times New Roman"/>
          <w:sz w:val="24"/>
          <w:szCs w:val="24"/>
        </w:rPr>
        <w:t xml:space="preserve">En caso de encontrar observaciones el Técnico comunicará </w:t>
      </w:r>
      <w:r w:rsidR="0040731F">
        <w:rPr>
          <w:rFonts w:ascii="Times New Roman" w:hAnsi="Times New Roman" w:cs="Times New Roman"/>
          <w:sz w:val="24"/>
          <w:szCs w:val="24"/>
        </w:rPr>
        <w:t xml:space="preserve">las mismas </w:t>
      </w:r>
      <w:r w:rsidRPr="00016972">
        <w:rPr>
          <w:rFonts w:ascii="Times New Roman" w:hAnsi="Times New Roman" w:cs="Times New Roman"/>
          <w:sz w:val="24"/>
          <w:szCs w:val="24"/>
        </w:rPr>
        <w:t xml:space="preserve">al Viceministerio de Transportes. </w:t>
      </w:r>
    </w:p>
    <w:p w:rsidR="0090558B" w:rsidRPr="00016972" w:rsidRDefault="008C1458" w:rsidP="00FB3821">
      <w:pPr>
        <w:pStyle w:val="Default"/>
        <w:spacing w:before="120" w:after="120"/>
        <w:jc w:val="center"/>
        <w:rPr>
          <w:rFonts w:ascii="Times New Roman" w:hAnsi="Times New Roman" w:cs="Times New Roman"/>
          <w:lang w:val="es-MX"/>
        </w:rPr>
      </w:pPr>
      <w:r w:rsidRPr="00016972">
        <w:rPr>
          <w:rFonts w:ascii="Times New Roman" w:hAnsi="Times New Roman" w:cs="Times New Roman"/>
          <w:b/>
        </w:rPr>
        <w:t xml:space="preserve">SECCIÓN </w:t>
      </w:r>
      <w:r w:rsidRPr="00514A2F">
        <w:rPr>
          <w:rFonts w:ascii="Times New Roman" w:hAnsi="Times New Roman" w:cs="Times New Roman"/>
          <w:b/>
        </w:rPr>
        <w:t>V</w:t>
      </w:r>
      <w:r w:rsidR="00850BDD" w:rsidRPr="00514A2F">
        <w:rPr>
          <w:rFonts w:ascii="Times New Roman" w:hAnsi="Times New Roman" w:cs="Times New Roman"/>
          <w:b/>
        </w:rPr>
        <w:t>I</w:t>
      </w:r>
    </w:p>
    <w:p w:rsidR="0090558B" w:rsidRPr="00016972" w:rsidRDefault="00F266C7" w:rsidP="0090558B">
      <w:pPr>
        <w:pStyle w:val="Default"/>
        <w:spacing w:before="120" w:after="120"/>
        <w:jc w:val="center"/>
        <w:rPr>
          <w:rFonts w:ascii="Times New Roman" w:hAnsi="Times New Roman" w:cs="Times New Roman"/>
          <w:b/>
        </w:rPr>
      </w:pPr>
      <w:r w:rsidRPr="00016972">
        <w:rPr>
          <w:rFonts w:ascii="Times New Roman" w:hAnsi="Times New Roman" w:cs="Times New Roman"/>
          <w:b/>
        </w:rPr>
        <w:t>BAJA</w:t>
      </w:r>
      <w:r w:rsidR="00827699" w:rsidRPr="00016972">
        <w:rPr>
          <w:rFonts w:ascii="Times New Roman" w:hAnsi="Times New Roman" w:cs="Times New Roman"/>
          <w:b/>
        </w:rPr>
        <w:t xml:space="preserve"> </w:t>
      </w:r>
      <w:r w:rsidR="0090558B" w:rsidRPr="00016972">
        <w:rPr>
          <w:rFonts w:ascii="Times New Roman" w:hAnsi="Times New Roman" w:cs="Times New Roman"/>
          <w:b/>
        </w:rPr>
        <w:t xml:space="preserve">DE MEDIOS O UNIDADES DE TRANSPORTE </w:t>
      </w:r>
      <w:r w:rsidR="00B927B2" w:rsidRPr="00016972">
        <w:rPr>
          <w:rFonts w:ascii="Times New Roman" w:hAnsi="Times New Roman" w:cs="Times New Roman"/>
          <w:b/>
        </w:rPr>
        <w:t xml:space="preserve">                           </w:t>
      </w:r>
      <w:r w:rsidR="0090558B" w:rsidRPr="00016972">
        <w:rPr>
          <w:rFonts w:ascii="Times New Roman" w:hAnsi="Times New Roman" w:cs="Times New Roman"/>
          <w:b/>
        </w:rPr>
        <w:t>TERRESTRE CARRETERO</w:t>
      </w:r>
      <w:r w:rsidR="00F178FB">
        <w:rPr>
          <w:rFonts w:ascii="Times New Roman" w:hAnsi="Times New Roman" w:cs="Times New Roman"/>
          <w:b/>
        </w:rPr>
        <w:t xml:space="preserve"> (TRN, TRE)</w:t>
      </w:r>
    </w:p>
    <w:p w:rsidR="0090558B" w:rsidRPr="00016972" w:rsidRDefault="00FB3821" w:rsidP="0090558B">
      <w:pPr>
        <w:spacing w:before="120" w:after="120" w:line="240" w:lineRule="auto"/>
        <w:jc w:val="both"/>
        <w:rPr>
          <w:rFonts w:ascii="Times New Roman" w:hAnsi="Times New Roman" w:cs="Times New Roman"/>
          <w:sz w:val="24"/>
          <w:szCs w:val="24"/>
          <w:lang w:val="es-MX"/>
        </w:rPr>
      </w:pPr>
      <w:r w:rsidRPr="00016972">
        <w:rPr>
          <w:rFonts w:ascii="Times New Roman" w:hAnsi="Times New Roman" w:cs="Times New Roman"/>
          <w:b/>
          <w:sz w:val="24"/>
          <w:szCs w:val="24"/>
        </w:rPr>
        <w:t>ARTÍCULO 1</w:t>
      </w:r>
      <w:r w:rsidR="00E87099">
        <w:rPr>
          <w:rFonts w:ascii="Times New Roman" w:hAnsi="Times New Roman" w:cs="Times New Roman"/>
          <w:b/>
          <w:sz w:val="24"/>
          <w:szCs w:val="24"/>
        </w:rPr>
        <w:t>7</w:t>
      </w:r>
      <w:r w:rsidR="00846323">
        <w:rPr>
          <w:rFonts w:ascii="Times New Roman" w:hAnsi="Times New Roman" w:cs="Times New Roman"/>
          <w:b/>
          <w:sz w:val="24"/>
          <w:szCs w:val="24"/>
        </w:rPr>
        <w:t>7</w:t>
      </w:r>
      <w:r w:rsidRPr="00016972">
        <w:rPr>
          <w:rFonts w:ascii="Times New Roman" w:hAnsi="Times New Roman" w:cs="Times New Roman"/>
          <w:b/>
          <w:sz w:val="24"/>
          <w:szCs w:val="24"/>
        </w:rPr>
        <w:t xml:space="preserve">. (BAJA DE MEDIOS O UNIDADES DE TRANSPORTE). </w:t>
      </w:r>
      <w:r w:rsidR="0090558B" w:rsidRPr="00016972">
        <w:rPr>
          <w:rFonts w:ascii="Times New Roman" w:hAnsi="Times New Roman" w:cs="Times New Roman"/>
          <w:sz w:val="24"/>
          <w:szCs w:val="24"/>
          <w:lang w:val="es-MX"/>
        </w:rPr>
        <w:t xml:space="preserve">La empresa de transporte solicitará la baja de uno o más medios de </w:t>
      </w:r>
      <w:r w:rsidR="00E92558" w:rsidRPr="00016972">
        <w:rPr>
          <w:rFonts w:ascii="Times New Roman" w:hAnsi="Times New Roman" w:cs="Times New Roman"/>
          <w:sz w:val="24"/>
          <w:szCs w:val="24"/>
          <w:lang w:val="es-MX"/>
        </w:rPr>
        <w:t xml:space="preserve">transporte </w:t>
      </w:r>
      <w:r w:rsidR="00E92558">
        <w:rPr>
          <w:rFonts w:ascii="Times New Roman" w:hAnsi="Times New Roman" w:cs="Times New Roman"/>
          <w:sz w:val="24"/>
          <w:szCs w:val="24"/>
          <w:lang w:val="es-MX"/>
        </w:rPr>
        <w:t>ante</w:t>
      </w:r>
      <w:r w:rsidR="00460329">
        <w:rPr>
          <w:rFonts w:ascii="Times New Roman" w:hAnsi="Times New Roman" w:cs="Times New Roman"/>
          <w:sz w:val="24"/>
          <w:szCs w:val="24"/>
          <w:lang w:val="es-MX"/>
        </w:rPr>
        <w:t xml:space="preserve"> el</w:t>
      </w:r>
      <w:r w:rsidR="0090558B" w:rsidRPr="00016972">
        <w:rPr>
          <w:rFonts w:ascii="Times New Roman" w:hAnsi="Times New Roman" w:cs="Times New Roman"/>
          <w:sz w:val="24"/>
          <w:szCs w:val="24"/>
          <w:lang w:val="es-MX"/>
        </w:rPr>
        <w:t xml:space="preserve"> Viceministerio de Transporte</w:t>
      </w:r>
      <w:r w:rsidR="008E1D6C" w:rsidRPr="00016972">
        <w:rPr>
          <w:rFonts w:ascii="Times New Roman" w:hAnsi="Times New Roman" w:cs="Times New Roman"/>
          <w:sz w:val="24"/>
          <w:szCs w:val="24"/>
          <w:lang w:val="es-MX"/>
        </w:rPr>
        <w:t>s</w:t>
      </w:r>
      <w:r w:rsidR="0090558B" w:rsidRPr="00016972">
        <w:rPr>
          <w:rFonts w:ascii="Times New Roman" w:hAnsi="Times New Roman" w:cs="Times New Roman"/>
          <w:sz w:val="24"/>
          <w:szCs w:val="24"/>
          <w:lang w:val="es-MX"/>
        </w:rPr>
        <w:t>, el cual consulta</w:t>
      </w:r>
      <w:r w:rsidR="00DE48BA" w:rsidRPr="00016972">
        <w:rPr>
          <w:rFonts w:ascii="Times New Roman" w:hAnsi="Times New Roman" w:cs="Times New Roman"/>
          <w:sz w:val="24"/>
          <w:szCs w:val="24"/>
          <w:lang w:val="es-MX"/>
        </w:rPr>
        <w:t>rá</w:t>
      </w:r>
      <w:r w:rsidR="0090558B" w:rsidRPr="00016972">
        <w:rPr>
          <w:rFonts w:ascii="Times New Roman" w:hAnsi="Times New Roman" w:cs="Times New Roman"/>
          <w:sz w:val="24"/>
          <w:szCs w:val="24"/>
          <w:lang w:val="es-MX"/>
        </w:rPr>
        <w:t xml:space="preserve"> a la Aduana Nacional, la existencia de observaciones sobre cada medio de transporte.</w:t>
      </w:r>
    </w:p>
    <w:p w:rsidR="0090558B" w:rsidRPr="00DB1C11" w:rsidRDefault="00FB3821" w:rsidP="0090558B">
      <w:pPr>
        <w:spacing w:before="120" w:after="120" w:line="240" w:lineRule="auto"/>
        <w:jc w:val="both"/>
        <w:rPr>
          <w:rFonts w:ascii="Times New Roman" w:hAnsi="Times New Roman" w:cs="Times New Roman"/>
          <w:sz w:val="24"/>
          <w:szCs w:val="24"/>
          <w:lang w:val="es-MX"/>
        </w:rPr>
      </w:pPr>
      <w:r w:rsidRPr="00016972">
        <w:rPr>
          <w:rFonts w:ascii="Times New Roman" w:hAnsi="Times New Roman" w:cs="Times New Roman"/>
          <w:b/>
          <w:sz w:val="24"/>
          <w:szCs w:val="24"/>
        </w:rPr>
        <w:t>ARTÍCULO 1</w:t>
      </w:r>
      <w:r w:rsidR="00E87099">
        <w:rPr>
          <w:rFonts w:ascii="Times New Roman" w:hAnsi="Times New Roman" w:cs="Times New Roman"/>
          <w:b/>
          <w:sz w:val="24"/>
          <w:szCs w:val="24"/>
        </w:rPr>
        <w:t>7</w:t>
      </w:r>
      <w:r w:rsidR="00846323">
        <w:rPr>
          <w:rFonts w:ascii="Times New Roman" w:hAnsi="Times New Roman" w:cs="Times New Roman"/>
          <w:b/>
          <w:sz w:val="24"/>
          <w:szCs w:val="24"/>
        </w:rPr>
        <w:t>8</w:t>
      </w:r>
      <w:r w:rsidRPr="00016972">
        <w:rPr>
          <w:rFonts w:ascii="Times New Roman" w:hAnsi="Times New Roman" w:cs="Times New Roman"/>
          <w:b/>
          <w:sz w:val="24"/>
          <w:szCs w:val="24"/>
        </w:rPr>
        <w:t xml:space="preserve">. (REQUISITOS).  </w:t>
      </w:r>
      <w:r w:rsidR="0090558B" w:rsidRPr="00016972">
        <w:rPr>
          <w:rFonts w:ascii="Times New Roman" w:hAnsi="Times New Roman" w:cs="Times New Roman"/>
          <w:sz w:val="24"/>
          <w:szCs w:val="24"/>
          <w:lang w:val="es-MX"/>
        </w:rPr>
        <w:t xml:space="preserve">La empresa de transporte para solicitar la </w:t>
      </w:r>
      <w:r w:rsidR="00774A56" w:rsidRPr="00016972">
        <w:rPr>
          <w:rFonts w:ascii="Times New Roman" w:hAnsi="Times New Roman" w:cs="Times New Roman"/>
          <w:sz w:val="24"/>
          <w:szCs w:val="24"/>
          <w:lang w:val="es-MX"/>
        </w:rPr>
        <w:t xml:space="preserve">baja </w:t>
      </w:r>
      <w:r w:rsidR="0090558B" w:rsidRPr="00016972">
        <w:rPr>
          <w:rFonts w:ascii="Times New Roman" w:hAnsi="Times New Roman" w:cs="Times New Roman"/>
          <w:sz w:val="24"/>
          <w:szCs w:val="24"/>
          <w:lang w:val="es-MX"/>
        </w:rPr>
        <w:t>de</w:t>
      </w:r>
      <w:r w:rsidR="0090558B" w:rsidRPr="00DB1C11">
        <w:rPr>
          <w:rFonts w:ascii="Times New Roman" w:hAnsi="Times New Roman" w:cs="Times New Roman"/>
          <w:sz w:val="24"/>
          <w:szCs w:val="24"/>
          <w:lang w:val="es-MX"/>
        </w:rPr>
        <w:t xml:space="preserve"> medios o unidades de transporte no debe</w:t>
      </w:r>
      <w:r w:rsidR="00F178FB">
        <w:rPr>
          <w:rFonts w:ascii="Times New Roman" w:hAnsi="Times New Roman" w:cs="Times New Roman"/>
          <w:sz w:val="24"/>
          <w:szCs w:val="24"/>
          <w:lang w:val="es-MX"/>
        </w:rPr>
        <w:t>rá</w:t>
      </w:r>
      <w:r w:rsidR="0090558B" w:rsidRPr="00DB1C11">
        <w:rPr>
          <w:rFonts w:ascii="Times New Roman" w:hAnsi="Times New Roman" w:cs="Times New Roman"/>
          <w:sz w:val="24"/>
          <w:szCs w:val="24"/>
          <w:lang w:val="es-MX"/>
        </w:rPr>
        <w:t xml:space="preserve"> contar con trán</w:t>
      </w:r>
      <w:r w:rsidR="00285EFB">
        <w:rPr>
          <w:rFonts w:ascii="Times New Roman" w:hAnsi="Times New Roman" w:cs="Times New Roman"/>
          <w:sz w:val="24"/>
          <w:szCs w:val="24"/>
          <w:lang w:val="es-MX"/>
        </w:rPr>
        <w:t>sitos no arribados u observa</w:t>
      </w:r>
      <w:r w:rsidR="0090558B" w:rsidRPr="00DB1C11">
        <w:rPr>
          <w:rFonts w:ascii="Times New Roman" w:hAnsi="Times New Roman" w:cs="Times New Roman"/>
          <w:sz w:val="24"/>
          <w:szCs w:val="24"/>
          <w:lang w:val="es-MX"/>
        </w:rPr>
        <w:t>dos, dicha información será proporcionada por la Aduana Nacional mediante sistema informático al Viceministerio de Transporte</w:t>
      </w:r>
      <w:r w:rsidR="008E1D6C">
        <w:rPr>
          <w:rFonts w:ascii="Times New Roman" w:hAnsi="Times New Roman" w:cs="Times New Roman"/>
          <w:sz w:val="24"/>
          <w:szCs w:val="24"/>
          <w:lang w:val="es-MX"/>
        </w:rPr>
        <w:t>s</w:t>
      </w:r>
      <w:r w:rsidR="0090558B" w:rsidRPr="00DB1C11">
        <w:rPr>
          <w:rFonts w:ascii="Times New Roman" w:hAnsi="Times New Roman" w:cs="Times New Roman"/>
          <w:sz w:val="24"/>
          <w:szCs w:val="24"/>
          <w:lang w:val="es-MX"/>
        </w:rPr>
        <w:t xml:space="preserve">. </w:t>
      </w:r>
    </w:p>
    <w:p w:rsidR="0090558B" w:rsidRPr="00DB1C11" w:rsidRDefault="0090558B" w:rsidP="0090558B">
      <w:pPr>
        <w:spacing w:before="120" w:after="120" w:line="240" w:lineRule="auto"/>
        <w:jc w:val="both"/>
        <w:rPr>
          <w:rFonts w:ascii="Times New Roman" w:hAnsi="Times New Roman" w:cs="Times New Roman"/>
          <w:sz w:val="24"/>
          <w:szCs w:val="24"/>
          <w:lang w:val="es-MX"/>
        </w:rPr>
      </w:pPr>
      <w:r w:rsidRPr="00DB1C11">
        <w:rPr>
          <w:rFonts w:ascii="Times New Roman" w:hAnsi="Times New Roman" w:cs="Times New Roman"/>
          <w:sz w:val="24"/>
          <w:szCs w:val="24"/>
          <w:lang w:val="es-MX"/>
        </w:rPr>
        <w:t>En caso de que existan tránsitos no arribados</w:t>
      </w:r>
      <w:r w:rsidR="000D72A4">
        <w:rPr>
          <w:rFonts w:ascii="Times New Roman" w:hAnsi="Times New Roman" w:cs="Times New Roman"/>
          <w:sz w:val="24"/>
          <w:szCs w:val="24"/>
          <w:lang w:val="es-MX"/>
        </w:rPr>
        <w:t xml:space="preserve"> </w:t>
      </w:r>
      <w:r w:rsidR="00DC760D">
        <w:rPr>
          <w:rFonts w:ascii="Times New Roman" w:hAnsi="Times New Roman" w:cs="Times New Roman"/>
          <w:sz w:val="24"/>
          <w:szCs w:val="24"/>
          <w:lang w:val="es-MX"/>
        </w:rPr>
        <w:t>u observados</w:t>
      </w:r>
      <w:r w:rsidRPr="00DB1C11">
        <w:rPr>
          <w:rFonts w:ascii="Times New Roman" w:hAnsi="Times New Roman" w:cs="Times New Roman"/>
          <w:sz w:val="24"/>
          <w:szCs w:val="24"/>
          <w:lang w:val="es-MX"/>
        </w:rPr>
        <w:t>, no se procede</w:t>
      </w:r>
      <w:r w:rsidR="00F178FB">
        <w:rPr>
          <w:rFonts w:ascii="Times New Roman" w:hAnsi="Times New Roman" w:cs="Times New Roman"/>
          <w:sz w:val="24"/>
          <w:szCs w:val="24"/>
          <w:lang w:val="es-MX"/>
        </w:rPr>
        <w:t>rá</w:t>
      </w:r>
      <w:r w:rsidRPr="00DB1C11">
        <w:rPr>
          <w:rFonts w:ascii="Times New Roman" w:hAnsi="Times New Roman" w:cs="Times New Roman"/>
          <w:sz w:val="24"/>
          <w:szCs w:val="24"/>
          <w:lang w:val="es-MX"/>
        </w:rPr>
        <w:t xml:space="preserve"> a dar de baja del medio de transporte hasta que el transportista proceda a regularizar el tránsito pendiente.</w:t>
      </w:r>
    </w:p>
    <w:p w:rsidR="0090558B" w:rsidRPr="00DB1C11" w:rsidRDefault="003503A4" w:rsidP="0090558B">
      <w:pPr>
        <w:spacing w:before="120" w:after="120" w:line="240" w:lineRule="auto"/>
        <w:jc w:val="both"/>
        <w:rPr>
          <w:rFonts w:ascii="Times New Roman" w:hAnsi="Times New Roman" w:cs="Times New Roman"/>
          <w:sz w:val="24"/>
          <w:szCs w:val="24"/>
          <w:lang w:val="es-MX"/>
        </w:rPr>
      </w:pPr>
      <w:r w:rsidRPr="00DB1C11">
        <w:rPr>
          <w:rFonts w:ascii="Times New Roman" w:hAnsi="Times New Roman" w:cs="Times New Roman"/>
          <w:b/>
          <w:sz w:val="24"/>
          <w:szCs w:val="24"/>
        </w:rPr>
        <w:t>ARTÍCULO 1</w:t>
      </w:r>
      <w:r w:rsidR="00E87099">
        <w:rPr>
          <w:rFonts w:ascii="Times New Roman" w:hAnsi="Times New Roman" w:cs="Times New Roman"/>
          <w:b/>
          <w:sz w:val="24"/>
          <w:szCs w:val="24"/>
        </w:rPr>
        <w:t>7</w:t>
      </w:r>
      <w:r w:rsidR="00846323">
        <w:rPr>
          <w:rFonts w:ascii="Times New Roman" w:hAnsi="Times New Roman" w:cs="Times New Roman"/>
          <w:b/>
          <w:sz w:val="24"/>
          <w:szCs w:val="24"/>
        </w:rPr>
        <w:t>9</w:t>
      </w:r>
      <w:r w:rsidRPr="00DB1C11">
        <w:rPr>
          <w:rFonts w:ascii="Times New Roman" w:hAnsi="Times New Roman" w:cs="Times New Roman"/>
          <w:b/>
          <w:sz w:val="24"/>
          <w:szCs w:val="24"/>
        </w:rPr>
        <w:t>.- (BAJA DEL MEDIO DE TRANSPORTE – VICEMINISTERIO DE TRA</w:t>
      </w:r>
      <w:r>
        <w:rPr>
          <w:rFonts w:ascii="Times New Roman" w:hAnsi="Times New Roman" w:cs="Times New Roman"/>
          <w:b/>
          <w:sz w:val="24"/>
          <w:szCs w:val="24"/>
        </w:rPr>
        <w:t>N</w:t>
      </w:r>
      <w:r w:rsidRPr="00DB1C11">
        <w:rPr>
          <w:rFonts w:ascii="Times New Roman" w:hAnsi="Times New Roman" w:cs="Times New Roman"/>
          <w:b/>
          <w:sz w:val="24"/>
          <w:szCs w:val="24"/>
        </w:rPr>
        <w:t>SPORTE</w:t>
      </w:r>
      <w:r>
        <w:rPr>
          <w:rFonts w:ascii="Times New Roman" w:hAnsi="Times New Roman" w:cs="Times New Roman"/>
          <w:b/>
          <w:sz w:val="24"/>
          <w:szCs w:val="24"/>
        </w:rPr>
        <w:t>S</w:t>
      </w:r>
      <w:r w:rsidRPr="00DB1C11">
        <w:rPr>
          <w:rFonts w:ascii="Times New Roman" w:hAnsi="Times New Roman" w:cs="Times New Roman"/>
          <w:b/>
          <w:sz w:val="24"/>
          <w:szCs w:val="24"/>
        </w:rPr>
        <w:t>)</w:t>
      </w:r>
      <w:r>
        <w:rPr>
          <w:rFonts w:ascii="Times New Roman" w:hAnsi="Times New Roman" w:cs="Times New Roman"/>
          <w:b/>
          <w:sz w:val="24"/>
          <w:szCs w:val="24"/>
        </w:rPr>
        <w:t>.</w:t>
      </w:r>
      <w:r w:rsidR="0090558B" w:rsidRPr="00DB1C11">
        <w:rPr>
          <w:rFonts w:ascii="Times New Roman" w:hAnsi="Times New Roman" w:cs="Times New Roman"/>
          <w:sz w:val="24"/>
          <w:szCs w:val="24"/>
        </w:rPr>
        <w:t xml:space="preserve"> </w:t>
      </w:r>
      <w:r w:rsidR="0090558B" w:rsidRPr="00DB1C11">
        <w:rPr>
          <w:rFonts w:ascii="Times New Roman" w:hAnsi="Times New Roman" w:cs="Times New Roman"/>
          <w:sz w:val="24"/>
          <w:szCs w:val="24"/>
          <w:lang w:val="es-MX"/>
        </w:rPr>
        <w:t>En caso de no encontrar observaciones se procede</w:t>
      </w:r>
      <w:r w:rsidR="00F178FB">
        <w:rPr>
          <w:rFonts w:ascii="Times New Roman" w:hAnsi="Times New Roman" w:cs="Times New Roman"/>
          <w:sz w:val="24"/>
          <w:szCs w:val="24"/>
          <w:lang w:val="es-MX"/>
        </w:rPr>
        <w:t>rá</w:t>
      </w:r>
      <w:r w:rsidR="0090558B" w:rsidRPr="00DB1C11">
        <w:rPr>
          <w:rFonts w:ascii="Times New Roman" w:hAnsi="Times New Roman" w:cs="Times New Roman"/>
          <w:sz w:val="24"/>
          <w:szCs w:val="24"/>
          <w:lang w:val="es-MX"/>
        </w:rPr>
        <w:t xml:space="preserve"> a la baja del medio de transporte en </w:t>
      </w:r>
      <w:r w:rsidR="00460329">
        <w:rPr>
          <w:rFonts w:ascii="Times New Roman" w:hAnsi="Times New Roman" w:cs="Times New Roman"/>
          <w:sz w:val="24"/>
          <w:szCs w:val="24"/>
          <w:lang w:val="es-MX"/>
        </w:rPr>
        <w:t>los registros</w:t>
      </w:r>
      <w:r w:rsidR="0090558B" w:rsidRPr="00DB1C11">
        <w:rPr>
          <w:rFonts w:ascii="Times New Roman" w:hAnsi="Times New Roman" w:cs="Times New Roman"/>
          <w:sz w:val="24"/>
          <w:szCs w:val="24"/>
          <w:lang w:val="es-MX"/>
        </w:rPr>
        <w:t xml:space="preserve"> del Viceministerio de Transporte</w:t>
      </w:r>
      <w:r w:rsidR="008E1D6C">
        <w:rPr>
          <w:rFonts w:ascii="Times New Roman" w:hAnsi="Times New Roman" w:cs="Times New Roman"/>
          <w:sz w:val="24"/>
          <w:szCs w:val="24"/>
          <w:lang w:val="es-MX"/>
        </w:rPr>
        <w:t>s</w:t>
      </w:r>
      <w:r w:rsidR="0090558B" w:rsidRPr="00DB1C11">
        <w:rPr>
          <w:rFonts w:ascii="Times New Roman" w:hAnsi="Times New Roman" w:cs="Times New Roman"/>
          <w:sz w:val="24"/>
          <w:szCs w:val="24"/>
          <w:lang w:val="es-MX"/>
        </w:rPr>
        <w:t xml:space="preserve"> y en forma paralela en la Aduana Nacional.</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 xml:space="preserve">SECCIÓN </w:t>
      </w:r>
      <w:r w:rsidRPr="00514A2F">
        <w:rPr>
          <w:rFonts w:ascii="Times New Roman" w:hAnsi="Times New Roman" w:cs="Times New Roman"/>
          <w:b/>
        </w:rPr>
        <w:t>V</w:t>
      </w:r>
      <w:r w:rsidR="00850BDD" w:rsidRPr="00514A2F">
        <w:rPr>
          <w:rFonts w:ascii="Times New Roman" w:hAnsi="Times New Roman" w:cs="Times New Roman"/>
          <w:b/>
        </w:rPr>
        <w:t>I</w:t>
      </w:r>
      <w:r w:rsidR="00E87099" w:rsidRPr="00514A2F">
        <w:rPr>
          <w:rFonts w:ascii="Times New Roman" w:hAnsi="Times New Roman" w:cs="Times New Roman"/>
          <w:b/>
        </w:rPr>
        <w:t>I</w:t>
      </w:r>
    </w:p>
    <w:p w:rsidR="0090558B" w:rsidRPr="00DB1C11" w:rsidRDefault="0090558B" w:rsidP="0090558B">
      <w:pPr>
        <w:pStyle w:val="Default"/>
        <w:spacing w:before="120" w:after="120"/>
        <w:jc w:val="center"/>
        <w:rPr>
          <w:rFonts w:ascii="Times New Roman" w:hAnsi="Times New Roman" w:cs="Times New Roman"/>
          <w:b/>
        </w:rPr>
      </w:pPr>
      <w:r w:rsidRPr="00850BDD">
        <w:rPr>
          <w:rFonts w:ascii="Times New Roman" w:hAnsi="Times New Roman" w:cs="Times New Roman"/>
          <w:b/>
        </w:rPr>
        <w:t xml:space="preserve">REGISTRO </w:t>
      </w:r>
      <w:r w:rsidR="00763E4F" w:rsidRPr="00850BDD">
        <w:rPr>
          <w:rFonts w:ascii="Times New Roman" w:hAnsi="Times New Roman" w:cs="Times New Roman"/>
          <w:b/>
        </w:rPr>
        <w:t xml:space="preserve">Y BAJA </w:t>
      </w:r>
      <w:r w:rsidRPr="00850BDD">
        <w:rPr>
          <w:rFonts w:ascii="Times New Roman" w:hAnsi="Times New Roman" w:cs="Times New Roman"/>
          <w:b/>
        </w:rPr>
        <w:t>DE MEDIOS</w:t>
      </w:r>
      <w:r w:rsidRPr="00DB1C11">
        <w:rPr>
          <w:rFonts w:ascii="Times New Roman" w:hAnsi="Times New Roman" w:cs="Times New Roman"/>
          <w:b/>
        </w:rPr>
        <w:t xml:space="preserve"> DE TRANSPORTE POR VÍA FLUVIAL</w:t>
      </w:r>
    </w:p>
    <w:p w:rsidR="0090558B" w:rsidRPr="00DB1C11" w:rsidRDefault="00FB3821" w:rsidP="0090558B">
      <w:pPr>
        <w:pStyle w:val="Default"/>
        <w:spacing w:before="120" w:after="120"/>
        <w:jc w:val="both"/>
        <w:rPr>
          <w:rFonts w:ascii="Times New Roman" w:hAnsi="Times New Roman" w:cs="Times New Roman"/>
        </w:rPr>
      </w:pPr>
      <w:r>
        <w:rPr>
          <w:rFonts w:ascii="Times New Roman" w:hAnsi="Times New Roman" w:cs="Times New Roman"/>
          <w:b/>
        </w:rPr>
        <w:t>ARTÍCULO 1</w:t>
      </w:r>
      <w:r w:rsidR="00846323">
        <w:rPr>
          <w:rFonts w:ascii="Times New Roman" w:hAnsi="Times New Roman" w:cs="Times New Roman"/>
          <w:b/>
        </w:rPr>
        <w:t>80</w:t>
      </w:r>
      <w:r>
        <w:rPr>
          <w:rFonts w:ascii="Times New Roman" w:hAnsi="Times New Roman" w:cs="Times New Roman"/>
          <w:b/>
        </w:rPr>
        <w:t>.</w:t>
      </w:r>
      <w:r w:rsidR="00285EFB">
        <w:rPr>
          <w:rFonts w:ascii="Times New Roman" w:hAnsi="Times New Roman" w:cs="Times New Roman"/>
          <w:b/>
        </w:rPr>
        <w:t xml:space="preserve"> (REGISTRO</w:t>
      </w:r>
      <w:r>
        <w:rPr>
          <w:rFonts w:ascii="Times New Roman" w:hAnsi="Times New Roman" w:cs="Times New Roman"/>
          <w:b/>
        </w:rPr>
        <w:t>).</w:t>
      </w:r>
      <w:r w:rsidR="0090558B" w:rsidRPr="00DB1C11">
        <w:rPr>
          <w:rFonts w:ascii="Times New Roman" w:hAnsi="Times New Roman" w:cs="Times New Roman"/>
        </w:rPr>
        <w:t xml:space="preserve"> Los representantes legales de las empresas navieras deberán registrar los medios de transporte por vía fluvial en el sistema a través del Portal de Gestión Aduanera de la Aduana Nacional. </w:t>
      </w:r>
    </w:p>
    <w:p w:rsidR="0090558B" w:rsidRPr="00DB1C11" w:rsidRDefault="00FB3821" w:rsidP="0090558B">
      <w:pPr>
        <w:pStyle w:val="Default"/>
        <w:spacing w:before="120" w:after="120"/>
        <w:jc w:val="both"/>
        <w:rPr>
          <w:rFonts w:ascii="Times New Roman" w:hAnsi="Times New Roman" w:cs="Times New Roman"/>
        </w:rPr>
      </w:pPr>
      <w:r>
        <w:rPr>
          <w:rFonts w:ascii="Times New Roman" w:hAnsi="Times New Roman" w:cs="Times New Roman"/>
          <w:b/>
        </w:rPr>
        <w:t>ARTÍCULO 1</w:t>
      </w:r>
      <w:r w:rsidR="00850BDD">
        <w:rPr>
          <w:rFonts w:ascii="Times New Roman" w:hAnsi="Times New Roman" w:cs="Times New Roman"/>
          <w:b/>
        </w:rPr>
        <w:t>8</w:t>
      </w:r>
      <w:r w:rsidR="00846323">
        <w:rPr>
          <w:rFonts w:ascii="Times New Roman" w:hAnsi="Times New Roman" w:cs="Times New Roman"/>
          <w:b/>
        </w:rPr>
        <w:t>1</w:t>
      </w:r>
      <w:r>
        <w:rPr>
          <w:rFonts w:ascii="Times New Roman" w:hAnsi="Times New Roman" w:cs="Times New Roman"/>
          <w:b/>
        </w:rPr>
        <w:t xml:space="preserve">. </w:t>
      </w:r>
      <w:r w:rsidRPr="00DB1C11">
        <w:rPr>
          <w:rFonts w:ascii="Times New Roman" w:hAnsi="Times New Roman" w:cs="Times New Roman"/>
          <w:b/>
        </w:rPr>
        <w:t>(LLENADO DEL FORMULARIO</w:t>
      </w:r>
      <w:r>
        <w:rPr>
          <w:rFonts w:ascii="Times New Roman" w:hAnsi="Times New Roman" w:cs="Times New Roman"/>
          <w:b/>
        </w:rPr>
        <w:t>).</w:t>
      </w:r>
      <w:r w:rsidRPr="00DB1C11">
        <w:rPr>
          <w:rFonts w:ascii="Times New Roman" w:hAnsi="Times New Roman" w:cs="Times New Roman"/>
          <w:b/>
        </w:rPr>
        <w:t xml:space="preserve"> </w:t>
      </w:r>
      <w:r w:rsidR="0090558B" w:rsidRPr="00DB1C11">
        <w:rPr>
          <w:rFonts w:ascii="Times New Roman" w:hAnsi="Times New Roman" w:cs="Times New Roman"/>
        </w:rPr>
        <w:t>Ingresa</w:t>
      </w:r>
      <w:r w:rsidR="00F178FB">
        <w:rPr>
          <w:rFonts w:ascii="Times New Roman" w:hAnsi="Times New Roman" w:cs="Times New Roman"/>
        </w:rPr>
        <w:t>rá</w:t>
      </w:r>
      <w:r w:rsidR="0090558B" w:rsidRPr="00DB1C11">
        <w:rPr>
          <w:rFonts w:ascii="Times New Roman" w:hAnsi="Times New Roman" w:cs="Times New Roman"/>
        </w:rPr>
        <w:t xml:space="preserve"> al Sistema de Registro de Operadores con el usuario y contraseña habilitados.</w:t>
      </w:r>
    </w:p>
    <w:p w:rsidR="00016972" w:rsidRDefault="0090558B" w:rsidP="0090558B">
      <w:pPr>
        <w:pStyle w:val="Default"/>
        <w:spacing w:before="120" w:after="120"/>
        <w:jc w:val="both"/>
        <w:rPr>
          <w:rFonts w:ascii="Times New Roman" w:hAnsi="Times New Roman" w:cs="Times New Roman"/>
          <w:lang w:val="es-MX" w:eastAsia="es-BO"/>
        </w:rPr>
      </w:pPr>
      <w:r w:rsidRPr="00DB1C11">
        <w:rPr>
          <w:rFonts w:ascii="Times New Roman" w:hAnsi="Times New Roman" w:cs="Times New Roman"/>
        </w:rPr>
        <w:t>Procede</w:t>
      </w:r>
      <w:r w:rsidR="00F178FB">
        <w:rPr>
          <w:rFonts w:ascii="Times New Roman" w:hAnsi="Times New Roman" w:cs="Times New Roman"/>
        </w:rPr>
        <w:t>rá</w:t>
      </w:r>
      <w:r w:rsidRPr="00DB1C11">
        <w:rPr>
          <w:rFonts w:ascii="Times New Roman" w:hAnsi="Times New Roman" w:cs="Times New Roman"/>
        </w:rPr>
        <w:t xml:space="preserve"> al llenado de los datos del Formulario solicitados por el sistema informático, debiendo registrar los datos de los medios de transporte y las autorizaciones emitidas por la </w:t>
      </w:r>
      <w:r w:rsidR="00016972" w:rsidRPr="00E92558">
        <w:rPr>
          <w:rFonts w:ascii="Times New Roman" w:hAnsi="Times New Roman" w:cs="Times New Roman"/>
          <w:lang w:val="es-MX" w:eastAsia="es-BO"/>
        </w:rPr>
        <w:t>la autoridad competente del Ministerio de Defensa.</w:t>
      </w:r>
    </w:p>
    <w:p w:rsidR="0090558B" w:rsidRPr="00DB1C11" w:rsidRDefault="00FB3821" w:rsidP="0090558B">
      <w:pPr>
        <w:pStyle w:val="Default"/>
        <w:spacing w:before="120" w:after="120"/>
        <w:jc w:val="both"/>
        <w:rPr>
          <w:rFonts w:ascii="Times New Roman" w:hAnsi="Times New Roman" w:cs="Times New Roman"/>
        </w:rPr>
      </w:pPr>
      <w:r w:rsidRPr="00DB1C11">
        <w:rPr>
          <w:rFonts w:ascii="Times New Roman" w:hAnsi="Times New Roman" w:cs="Times New Roman"/>
          <w:b/>
        </w:rPr>
        <w:t>ARTÍCULO 1</w:t>
      </w:r>
      <w:r w:rsidR="00850BDD">
        <w:rPr>
          <w:rFonts w:ascii="Times New Roman" w:hAnsi="Times New Roman" w:cs="Times New Roman"/>
          <w:b/>
        </w:rPr>
        <w:t>8</w:t>
      </w:r>
      <w:r w:rsidR="00846323">
        <w:rPr>
          <w:rFonts w:ascii="Times New Roman" w:hAnsi="Times New Roman" w:cs="Times New Roman"/>
          <w:b/>
        </w:rPr>
        <w:t>2</w:t>
      </w:r>
      <w:r w:rsidRPr="00DB1C11">
        <w:rPr>
          <w:rFonts w:ascii="Times New Roman" w:hAnsi="Times New Roman" w:cs="Times New Roman"/>
          <w:b/>
        </w:rPr>
        <w:t>. (ESCANEO DE LA DOCUMENTACIÓN)</w:t>
      </w:r>
      <w:r w:rsidR="0090558B" w:rsidRPr="00DB1C11">
        <w:rPr>
          <w:rFonts w:ascii="Times New Roman" w:hAnsi="Times New Roman" w:cs="Times New Roman"/>
          <w:b/>
        </w:rPr>
        <w:t xml:space="preserve">. </w:t>
      </w:r>
      <w:r w:rsidR="0090558B" w:rsidRPr="00DB1C11">
        <w:rPr>
          <w:rFonts w:ascii="Times New Roman" w:hAnsi="Times New Roman" w:cs="Times New Roman"/>
        </w:rPr>
        <w:t>Adjunta</w:t>
      </w:r>
      <w:r w:rsidR="00F178FB">
        <w:rPr>
          <w:rFonts w:ascii="Times New Roman" w:hAnsi="Times New Roman" w:cs="Times New Roman"/>
        </w:rPr>
        <w:t>rá</w:t>
      </w:r>
      <w:r w:rsidR="0090558B" w:rsidRPr="00DB1C11">
        <w:rPr>
          <w:rFonts w:ascii="Times New Roman" w:hAnsi="Times New Roman" w:cs="Times New Roman"/>
        </w:rPr>
        <w:t xml:space="preserve"> al formulario la documentación de respaldo debidamente escaneada con las especificaciones mencionadas en el propio sistema.</w:t>
      </w:r>
    </w:p>
    <w:p w:rsidR="0090558B" w:rsidRPr="00DB1C11" w:rsidRDefault="00FB3821" w:rsidP="0090558B">
      <w:pPr>
        <w:pStyle w:val="Default"/>
        <w:spacing w:before="120" w:after="120"/>
        <w:jc w:val="both"/>
        <w:rPr>
          <w:rFonts w:ascii="Times New Roman" w:hAnsi="Times New Roman" w:cs="Times New Roman"/>
        </w:rPr>
      </w:pPr>
      <w:r w:rsidRPr="00DB1C11">
        <w:rPr>
          <w:rFonts w:ascii="Times New Roman" w:hAnsi="Times New Roman" w:cs="Times New Roman"/>
          <w:b/>
        </w:rPr>
        <w:t>ARTICULO 1</w:t>
      </w:r>
      <w:r w:rsidR="00850BDD">
        <w:rPr>
          <w:rFonts w:ascii="Times New Roman" w:hAnsi="Times New Roman" w:cs="Times New Roman"/>
          <w:b/>
        </w:rPr>
        <w:t>8</w:t>
      </w:r>
      <w:r w:rsidR="00846323">
        <w:rPr>
          <w:rFonts w:ascii="Times New Roman" w:hAnsi="Times New Roman" w:cs="Times New Roman"/>
          <w:b/>
        </w:rPr>
        <w:t>3</w:t>
      </w:r>
      <w:r w:rsidRPr="00DB1C11">
        <w:rPr>
          <w:rFonts w:ascii="Times New Roman" w:hAnsi="Times New Roman" w:cs="Times New Roman"/>
          <w:b/>
        </w:rPr>
        <w:t xml:space="preserve">. (ENVÍO DEL FORMULARIO). </w:t>
      </w:r>
      <w:r w:rsidR="0090558B" w:rsidRPr="00DB1C11">
        <w:rPr>
          <w:rFonts w:ascii="Times New Roman" w:hAnsi="Times New Roman" w:cs="Times New Roman"/>
          <w:bCs/>
        </w:rPr>
        <w:t xml:space="preserve">Concluido el ingreso de datos en el Formulario de </w:t>
      </w:r>
      <w:r w:rsidR="0090558B" w:rsidRPr="00DB1C11">
        <w:rPr>
          <w:rFonts w:ascii="Times New Roman" w:hAnsi="Times New Roman" w:cs="Times New Roman"/>
        </w:rPr>
        <w:t xml:space="preserve">Registro de Medios de Transporte Fluvial </w:t>
      </w:r>
      <w:r w:rsidR="0090558B" w:rsidRPr="00016972">
        <w:rPr>
          <w:rFonts w:ascii="Times New Roman" w:hAnsi="Times New Roman" w:cs="Times New Roman"/>
          <w:bCs/>
        </w:rPr>
        <w:t>OCE-100</w:t>
      </w:r>
      <w:r w:rsidR="00094937" w:rsidRPr="00016972">
        <w:rPr>
          <w:rFonts w:ascii="Times New Roman" w:hAnsi="Times New Roman" w:cs="Times New Roman"/>
          <w:bCs/>
        </w:rPr>
        <w:t>9</w:t>
      </w:r>
      <w:r w:rsidR="0090558B" w:rsidRPr="00016972">
        <w:rPr>
          <w:rFonts w:ascii="Times New Roman" w:hAnsi="Times New Roman" w:cs="Times New Roman"/>
          <w:bCs/>
        </w:rPr>
        <w:t>, incluyendo la documentación de respaldo escaneada, realizadas las verificaciones</w:t>
      </w:r>
      <w:r w:rsidR="00F178FB">
        <w:rPr>
          <w:rFonts w:ascii="Times New Roman" w:hAnsi="Times New Roman" w:cs="Times New Roman"/>
          <w:bCs/>
        </w:rPr>
        <w:t xml:space="preserve"> y</w:t>
      </w:r>
      <w:r w:rsidR="0090558B" w:rsidRPr="00016972">
        <w:rPr>
          <w:rFonts w:ascii="Times New Roman" w:hAnsi="Times New Roman" w:cs="Times New Roman"/>
          <w:bCs/>
        </w:rPr>
        <w:t xml:space="preserve"> validaciones </w:t>
      </w:r>
      <w:r w:rsidR="0090558B" w:rsidRPr="00016972">
        <w:rPr>
          <w:rFonts w:ascii="Times New Roman" w:hAnsi="Times New Roman" w:cs="Times New Roman"/>
          <w:bCs/>
        </w:rPr>
        <w:lastRenderedPageBreak/>
        <w:t>pertinentes</w:t>
      </w:r>
      <w:r w:rsidR="00043C85">
        <w:rPr>
          <w:rFonts w:ascii="Times New Roman" w:hAnsi="Times New Roman" w:cs="Times New Roman"/>
          <w:bCs/>
        </w:rPr>
        <w:t xml:space="preserve">; </w:t>
      </w:r>
      <w:r w:rsidR="0090558B" w:rsidRPr="00016972">
        <w:rPr>
          <w:rFonts w:ascii="Times New Roman" w:hAnsi="Times New Roman" w:cs="Times New Roman"/>
          <w:bCs/>
        </w:rPr>
        <w:t xml:space="preserve">de no existir observaciones, </w:t>
      </w:r>
      <w:r w:rsidR="00032B50">
        <w:rPr>
          <w:rFonts w:ascii="Times New Roman" w:hAnsi="Times New Roman" w:cs="Times New Roman"/>
          <w:bCs/>
        </w:rPr>
        <w:t xml:space="preserve">el Solicitante podrá </w:t>
      </w:r>
      <w:r w:rsidR="0090558B" w:rsidRPr="00016972">
        <w:rPr>
          <w:rFonts w:ascii="Times New Roman" w:hAnsi="Times New Roman" w:cs="Times New Roman"/>
          <w:bCs/>
        </w:rPr>
        <w:t>confirma</w:t>
      </w:r>
      <w:r w:rsidR="00F178FB">
        <w:rPr>
          <w:rFonts w:ascii="Times New Roman" w:hAnsi="Times New Roman" w:cs="Times New Roman"/>
          <w:bCs/>
        </w:rPr>
        <w:t>rá</w:t>
      </w:r>
      <w:r w:rsidR="0090558B" w:rsidRPr="00016972">
        <w:rPr>
          <w:rFonts w:ascii="Times New Roman" w:hAnsi="Times New Roman" w:cs="Times New Roman"/>
          <w:bCs/>
        </w:rPr>
        <w:t xml:space="preserve"> los datos. El sistema </w:t>
      </w:r>
      <w:r w:rsidR="00E92558" w:rsidRPr="00016972">
        <w:rPr>
          <w:rFonts w:ascii="Times New Roman" w:hAnsi="Times New Roman" w:cs="Times New Roman"/>
          <w:bCs/>
        </w:rPr>
        <w:t>informático asignará</w:t>
      </w:r>
      <w:r w:rsidR="0090558B" w:rsidRPr="00016972">
        <w:rPr>
          <w:rFonts w:ascii="Times New Roman" w:hAnsi="Times New Roman" w:cs="Times New Roman"/>
          <w:bCs/>
        </w:rPr>
        <w:t xml:space="preserve"> un Número de </w:t>
      </w:r>
      <w:r w:rsidR="00526ED6" w:rsidRPr="00016972">
        <w:rPr>
          <w:rFonts w:ascii="Times New Roman" w:hAnsi="Times New Roman" w:cs="Times New Roman"/>
          <w:bCs/>
        </w:rPr>
        <w:t>Trámite</w:t>
      </w:r>
      <w:r w:rsidR="0090558B" w:rsidRPr="00016972">
        <w:rPr>
          <w:rFonts w:ascii="Times New Roman" w:hAnsi="Times New Roman" w:cs="Times New Roman"/>
        </w:rPr>
        <w:t>,</w:t>
      </w:r>
      <w:r w:rsidR="0090558B" w:rsidRPr="00016972">
        <w:rPr>
          <w:rFonts w:ascii="Times New Roman" w:hAnsi="Times New Roman" w:cs="Times New Roman"/>
          <w:b/>
          <w:bCs/>
        </w:rPr>
        <w:t xml:space="preserve"> </w:t>
      </w:r>
      <w:r w:rsidR="0090558B" w:rsidRPr="00016972">
        <w:rPr>
          <w:rFonts w:ascii="Times New Roman" w:hAnsi="Times New Roman" w:cs="Times New Roman"/>
        </w:rPr>
        <w:t>OCE-20xx-</w:t>
      </w:r>
      <w:r w:rsidR="00094937" w:rsidRPr="00016972">
        <w:rPr>
          <w:rFonts w:ascii="Times New Roman" w:hAnsi="Times New Roman" w:cs="Times New Roman"/>
        </w:rPr>
        <w:t>9</w:t>
      </w:r>
      <w:r w:rsidR="0090558B" w:rsidRPr="00016972">
        <w:rPr>
          <w:rFonts w:ascii="Times New Roman" w:hAnsi="Times New Roman" w:cs="Times New Roman"/>
        </w:rPr>
        <w:t xml:space="preserve">-000000x y </w:t>
      </w:r>
      <w:r w:rsidR="00C20BCE" w:rsidRPr="00016972">
        <w:rPr>
          <w:rFonts w:ascii="Times New Roman" w:hAnsi="Times New Roman" w:cs="Times New Roman"/>
        </w:rPr>
        <w:t>remit</w:t>
      </w:r>
      <w:r w:rsidR="00F178FB">
        <w:rPr>
          <w:rFonts w:ascii="Times New Roman" w:hAnsi="Times New Roman" w:cs="Times New Roman"/>
        </w:rPr>
        <w:t>irá</w:t>
      </w:r>
      <w:r w:rsidR="00C20BCE" w:rsidRPr="00016972">
        <w:rPr>
          <w:rFonts w:ascii="Times New Roman" w:hAnsi="Times New Roman" w:cs="Times New Roman"/>
        </w:rPr>
        <w:t xml:space="preserve"> </w:t>
      </w:r>
      <w:r w:rsidR="0090558B" w:rsidRPr="00016972">
        <w:rPr>
          <w:rFonts w:ascii="Times New Roman" w:hAnsi="Times New Roman" w:cs="Times New Roman"/>
        </w:rPr>
        <w:t>al Operador de Comercio Exterior un correo electrónico con las instrucciones necesarias para</w:t>
      </w:r>
      <w:r w:rsidR="0090558B" w:rsidRPr="00DB1C11">
        <w:rPr>
          <w:rFonts w:ascii="Times New Roman" w:hAnsi="Times New Roman" w:cs="Times New Roman"/>
        </w:rPr>
        <w:t xml:space="preserve"> dar continuidad a su registro.</w:t>
      </w:r>
    </w:p>
    <w:p w:rsidR="0090558B" w:rsidRPr="00DB1C11" w:rsidRDefault="00FB3821" w:rsidP="0090558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ARTÍCULO 1</w:t>
      </w:r>
      <w:r w:rsidR="00E87099">
        <w:rPr>
          <w:rFonts w:ascii="Times New Roman" w:hAnsi="Times New Roman" w:cs="Times New Roman"/>
          <w:b/>
          <w:sz w:val="24"/>
          <w:szCs w:val="24"/>
        </w:rPr>
        <w:t>8</w:t>
      </w:r>
      <w:r w:rsidR="00846323">
        <w:rPr>
          <w:rFonts w:ascii="Times New Roman" w:hAnsi="Times New Roman" w:cs="Times New Roman"/>
          <w:b/>
          <w:sz w:val="24"/>
          <w:szCs w:val="24"/>
        </w:rPr>
        <w:t>4</w:t>
      </w:r>
      <w:r>
        <w:rPr>
          <w:rFonts w:ascii="Times New Roman" w:hAnsi="Times New Roman" w:cs="Times New Roman"/>
          <w:b/>
          <w:sz w:val="24"/>
          <w:szCs w:val="24"/>
        </w:rPr>
        <w:t>.</w:t>
      </w:r>
      <w:r w:rsidRPr="00DB1C11">
        <w:rPr>
          <w:rFonts w:ascii="Times New Roman" w:hAnsi="Times New Roman" w:cs="Times New Roman"/>
          <w:b/>
          <w:sz w:val="24"/>
          <w:szCs w:val="24"/>
        </w:rPr>
        <w:t xml:space="preserve"> (REVISIÓN DEL FORMULARIO). </w:t>
      </w:r>
      <w:r w:rsidR="0090558B" w:rsidRPr="00DB1C11">
        <w:rPr>
          <w:rFonts w:ascii="Times New Roman" w:hAnsi="Times New Roman" w:cs="Times New Roman"/>
          <w:sz w:val="24"/>
          <w:szCs w:val="24"/>
        </w:rPr>
        <w:t>El Técnico Responsable de Análisis procede</w:t>
      </w:r>
      <w:r w:rsidR="00F178FB">
        <w:rPr>
          <w:rFonts w:ascii="Times New Roman" w:hAnsi="Times New Roman" w:cs="Times New Roman"/>
          <w:sz w:val="24"/>
          <w:szCs w:val="24"/>
        </w:rPr>
        <w:t>rá</w:t>
      </w:r>
      <w:r w:rsidR="0090558B" w:rsidRPr="00DB1C11">
        <w:rPr>
          <w:rFonts w:ascii="Times New Roman" w:hAnsi="Times New Roman" w:cs="Times New Roman"/>
          <w:sz w:val="24"/>
          <w:szCs w:val="24"/>
        </w:rPr>
        <w:t xml:space="preserve"> a revisar la consistencia de los datos registrados en el Formulario de Registro de Medios de Transporte Fluvial contra la documentación escaneada remitida a través del sistema. </w:t>
      </w:r>
    </w:p>
    <w:p w:rsidR="0090558B" w:rsidRDefault="00FB3821" w:rsidP="0090558B">
      <w:pPr>
        <w:pStyle w:val="Default"/>
        <w:spacing w:before="120" w:after="120"/>
        <w:jc w:val="both"/>
        <w:rPr>
          <w:rFonts w:ascii="Times New Roman" w:hAnsi="Times New Roman" w:cs="Times New Roman"/>
        </w:rPr>
      </w:pPr>
      <w:r w:rsidRPr="00DB1C11">
        <w:rPr>
          <w:rFonts w:ascii="Times New Roman" w:hAnsi="Times New Roman" w:cs="Times New Roman"/>
          <w:b/>
        </w:rPr>
        <w:t>ARTÍCULO 1</w:t>
      </w:r>
      <w:r w:rsidR="00850BDD">
        <w:rPr>
          <w:rFonts w:ascii="Times New Roman" w:hAnsi="Times New Roman" w:cs="Times New Roman"/>
          <w:b/>
        </w:rPr>
        <w:t>8</w:t>
      </w:r>
      <w:r w:rsidR="00846323">
        <w:rPr>
          <w:rFonts w:ascii="Times New Roman" w:hAnsi="Times New Roman" w:cs="Times New Roman"/>
          <w:b/>
        </w:rPr>
        <w:t>5</w:t>
      </w:r>
      <w:r w:rsidRPr="00DB1C11">
        <w:rPr>
          <w:rFonts w:ascii="Times New Roman" w:hAnsi="Times New Roman" w:cs="Times New Roman"/>
          <w:b/>
        </w:rPr>
        <w:t>. (</w:t>
      </w:r>
      <w:r w:rsidRPr="00850BDD">
        <w:rPr>
          <w:rFonts w:ascii="Times New Roman" w:hAnsi="Times New Roman" w:cs="Times New Roman"/>
          <w:b/>
        </w:rPr>
        <w:t>HABILITACIÓN DE MEDIOS DE TRANSPORTE</w:t>
      </w:r>
      <w:r w:rsidR="00763E4F" w:rsidRPr="00850BDD">
        <w:rPr>
          <w:rFonts w:ascii="Times New Roman" w:hAnsi="Times New Roman" w:cs="Times New Roman"/>
          <w:b/>
        </w:rPr>
        <w:t xml:space="preserve"> FLUVIAL</w:t>
      </w:r>
      <w:r w:rsidRPr="00850BDD">
        <w:rPr>
          <w:rFonts w:ascii="Times New Roman" w:hAnsi="Times New Roman" w:cs="Times New Roman"/>
          <w:b/>
        </w:rPr>
        <w:t>).</w:t>
      </w:r>
      <w:r w:rsidRPr="00DB1C11">
        <w:rPr>
          <w:rFonts w:ascii="Times New Roman" w:hAnsi="Times New Roman" w:cs="Times New Roman"/>
        </w:rPr>
        <w:t xml:space="preserve"> </w:t>
      </w:r>
      <w:r w:rsidR="0090558B" w:rsidRPr="00DB1C11">
        <w:rPr>
          <w:rFonts w:ascii="Times New Roman" w:hAnsi="Times New Roman" w:cs="Times New Roman"/>
          <w:lang w:val="es-MX"/>
        </w:rPr>
        <w:t xml:space="preserve">Concluido el proceso de revisión, </w:t>
      </w:r>
      <w:r w:rsidR="00F178FB">
        <w:rPr>
          <w:rFonts w:ascii="Times New Roman" w:hAnsi="Times New Roman" w:cs="Times New Roman"/>
          <w:lang w:val="es-MX"/>
        </w:rPr>
        <w:t xml:space="preserve">el Técnico Responsable de Análisis, </w:t>
      </w:r>
      <w:r w:rsidR="0090558B" w:rsidRPr="00DB1C11">
        <w:rPr>
          <w:rFonts w:ascii="Times New Roman" w:hAnsi="Times New Roman" w:cs="Times New Roman"/>
          <w:lang w:val="es-MX"/>
        </w:rPr>
        <w:t>mediante el sistema informático procede</w:t>
      </w:r>
      <w:r w:rsidR="00F178FB">
        <w:rPr>
          <w:rFonts w:ascii="Times New Roman" w:hAnsi="Times New Roman" w:cs="Times New Roman"/>
          <w:lang w:val="es-MX"/>
        </w:rPr>
        <w:t>rá</w:t>
      </w:r>
      <w:r w:rsidR="0090558B" w:rsidRPr="00DB1C11">
        <w:rPr>
          <w:rFonts w:ascii="Times New Roman" w:hAnsi="Times New Roman" w:cs="Times New Roman"/>
          <w:lang w:val="es-MX"/>
        </w:rPr>
        <w:t xml:space="preserve"> a la habilitación de los medios de transporte fluvial y remit</w:t>
      </w:r>
      <w:r w:rsidR="00F178FB">
        <w:rPr>
          <w:rFonts w:ascii="Times New Roman" w:hAnsi="Times New Roman" w:cs="Times New Roman"/>
          <w:lang w:val="es-MX"/>
        </w:rPr>
        <w:t>irá</w:t>
      </w:r>
      <w:r w:rsidR="0090558B" w:rsidRPr="00DB1C11">
        <w:rPr>
          <w:rFonts w:ascii="Times New Roman" w:hAnsi="Times New Roman" w:cs="Times New Roman"/>
          <w:lang w:val="es-MX"/>
        </w:rPr>
        <w:t xml:space="preserve"> a</w:t>
      </w:r>
      <w:r w:rsidR="00F178FB">
        <w:rPr>
          <w:rFonts w:ascii="Times New Roman" w:hAnsi="Times New Roman" w:cs="Times New Roman"/>
          <w:lang w:val="es-MX"/>
        </w:rPr>
        <w:t>l Operador de Comercio Exterior</w:t>
      </w:r>
      <w:r w:rsidR="0090558B" w:rsidRPr="00DB1C11">
        <w:rPr>
          <w:rFonts w:ascii="Times New Roman" w:hAnsi="Times New Roman" w:cs="Times New Roman"/>
          <w:lang w:val="es-MX"/>
        </w:rPr>
        <w:t xml:space="preserve"> un correo electrónico confirmando su registro y habilitación ante la Aduana Nacional</w:t>
      </w:r>
      <w:r w:rsidR="0090558B" w:rsidRPr="00DB1C11">
        <w:rPr>
          <w:rFonts w:ascii="Times New Roman" w:hAnsi="Times New Roman" w:cs="Times New Roman"/>
        </w:rPr>
        <w:t>.</w:t>
      </w:r>
    </w:p>
    <w:p w:rsidR="00763E4F" w:rsidRPr="00763E4F" w:rsidRDefault="00763E4F" w:rsidP="0090558B">
      <w:pPr>
        <w:pStyle w:val="Default"/>
        <w:spacing w:before="120" w:after="120"/>
        <w:jc w:val="both"/>
        <w:rPr>
          <w:rFonts w:ascii="Times New Roman" w:hAnsi="Times New Roman" w:cs="Times New Roman"/>
          <w:lang w:val="es-MX"/>
        </w:rPr>
      </w:pPr>
      <w:r w:rsidRPr="00514A2F">
        <w:rPr>
          <w:rFonts w:ascii="Times New Roman" w:hAnsi="Times New Roman" w:cs="Times New Roman"/>
          <w:b/>
        </w:rPr>
        <w:t>ARTÍCULO 1</w:t>
      </w:r>
      <w:r w:rsidR="00E87099" w:rsidRPr="00514A2F">
        <w:rPr>
          <w:rFonts w:ascii="Times New Roman" w:hAnsi="Times New Roman" w:cs="Times New Roman"/>
          <w:b/>
        </w:rPr>
        <w:t>8</w:t>
      </w:r>
      <w:r w:rsidR="00846323">
        <w:rPr>
          <w:rFonts w:ascii="Times New Roman" w:hAnsi="Times New Roman" w:cs="Times New Roman"/>
          <w:b/>
        </w:rPr>
        <w:t>6</w:t>
      </w:r>
      <w:r w:rsidRPr="00514A2F">
        <w:rPr>
          <w:rFonts w:ascii="Times New Roman" w:hAnsi="Times New Roman" w:cs="Times New Roman"/>
          <w:b/>
        </w:rPr>
        <w:t xml:space="preserve">. (BAJA DE MEDIOS DE TRANSPORTE FLUVIAL). </w:t>
      </w:r>
      <w:r w:rsidR="00907C94" w:rsidRPr="00514A2F">
        <w:rPr>
          <w:rFonts w:ascii="Times New Roman" w:hAnsi="Times New Roman" w:cs="Times New Roman"/>
          <w:b/>
        </w:rPr>
        <w:t>).</w:t>
      </w:r>
      <w:r w:rsidR="00907C94" w:rsidRPr="00514A2F">
        <w:rPr>
          <w:rFonts w:ascii="Times New Roman" w:hAnsi="Times New Roman" w:cs="Times New Roman"/>
        </w:rPr>
        <w:t xml:space="preserve"> Los representantes legales de las empresas navieras, podrán realizar la baja de medios de transporte fluvial, ingresando al </w:t>
      </w:r>
      <w:r w:rsidR="00514A2F" w:rsidRPr="00514A2F">
        <w:rPr>
          <w:rFonts w:ascii="Times New Roman" w:hAnsi="Times New Roman" w:cs="Times New Roman"/>
        </w:rPr>
        <w:t>Po</w:t>
      </w:r>
      <w:r w:rsidR="00514A2F">
        <w:rPr>
          <w:rFonts w:ascii="Times New Roman" w:hAnsi="Times New Roman" w:cs="Times New Roman"/>
        </w:rPr>
        <w:t>rtal de Gestión Aduanera.</w:t>
      </w:r>
      <w:r w:rsidR="00907C94" w:rsidRPr="00850BDD">
        <w:rPr>
          <w:rFonts w:ascii="Times New Roman" w:hAnsi="Times New Roman" w:cs="Times New Roman"/>
        </w:rPr>
        <w:t xml:space="preserve"> </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CAPITULO I</w:t>
      </w:r>
      <w:r w:rsidR="00D23473" w:rsidRPr="00DB1C11">
        <w:rPr>
          <w:rFonts w:ascii="Times New Roman" w:hAnsi="Times New Roman" w:cs="Times New Roman"/>
          <w:b/>
        </w:rPr>
        <w:t>V</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CONCESIONARIOS DE ZONAS FRANCAS</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HABILITACIÓN DE USUA</w:t>
      </w:r>
      <w:r w:rsidR="00EF5581" w:rsidRPr="00DB1C11">
        <w:rPr>
          <w:rFonts w:ascii="Times New Roman" w:hAnsi="Times New Roman" w:cs="Times New Roman"/>
          <w:b/>
        </w:rPr>
        <w:t>R</w:t>
      </w:r>
      <w:r w:rsidRPr="00DB1C11">
        <w:rPr>
          <w:rFonts w:ascii="Times New Roman" w:hAnsi="Times New Roman" w:cs="Times New Roman"/>
          <w:b/>
        </w:rPr>
        <w:t>IOS DE ZONAS FRANCAS</w:t>
      </w:r>
    </w:p>
    <w:p w:rsidR="0090558B" w:rsidRPr="00DB1C11" w:rsidRDefault="00FB3821" w:rsidP="0090558B">
      <w:pPr>
        <w:pStyle w:val="Default"/>
        <w:spacing w:before="120" w:after="120"/>
        <w:jc w:val="both"/>
        <w:rPr>
          <w:rFonts w:ascii="Times New Roman" w:hAnsi="Times New Roman" w:cs="Times New Roman"/>
        </w:rPr>
      </w:pPr>
      <w:r w:rsidRPr="00DB1C11">
        <w:rPr>
          <w:rFonts w:ascii="Times New Roman" w:hAnsi="Times New Roman" w:cs="Times New Roman"/>
          <w:b/>
        </w:rPr>
        <w:t>ARTÍCULO 1</w:t>
      </w:r>
      <w:r w:rsidR="00E87099">
        <w:rPr>
          <w:rFonts w:ascii="Times New Roman" w:hAnsi="Times New Roman" w:cs="Times New Roman"/>
          <w:b/>
        </w:rPr>
        <w:t>8</w:t>
      </w:r>
      <w:r w:rsidR="00846323">
        <w:rPr>
          <w:rFonts w:ascii="Times New Roman" w:hAnsi="Times New Roman" w:cs="Times New Roman"/>
          <w:b/>
        </w:rPr>
        <w:t>7</w:t>
      </w:r>
      <w:r w:rsidRPr="00DB1C11">
        <w:rPr>
          <w:rFonts w:ascii="Times New Roman" w:hAnsi="Times New Roman" w:cs="Times New Roman"/>
          <w:b/>
        </w:rPr>
        <w:t>. (HABILITAC</w:t>
      </w:r>
      <w:r w:rsidR="00A46774">
        <w:rPr>
          <w:rFonts w:ascii="Times New Roman" w:hAnsi="Times New Roman" w:cs="Times New Roman"/>
          <w:b/>
        </w:rPr>
        <w:t>IÓN</w:t>
      </w:r>
      <w:r w:rsidRPr="00DB1C11">
        <w:rPr>
          <w:rFonts w:ascii="Times New Roman" w:hAnsi="Times New Roman" w:cs="Times New Roman"/>
          <w:b/>
        </w:rPr>
        <w:t>).</w:t>
      </w:r>
      <w:r w:rsidR="0090558B" w:rsidRPr="00DB1C11">
        <w:rPr>
          <w:rFonts w:ascii="Times New Roman" w:hAnsi="Times New Roman" w:cs="Times New Roman"/>
          <w:b/>
        </w:rPr>
        <w:t xml:space="preserve"> </w:t>
      </w:r>
      <w:r w:rsidR="0090558B" w:rsidRPr="00DB1C11">
        <w:rPr>
          <w:rFonts w:ascii="Times New Roman" w:hAnsi="Times New Roman" w:cs="Times New Roman"/>
        </w:rPr>
        <w:t xml:space="preserve">Los </w:t>
      </w:r>
      <w:r w:rsidR="00721B66">
        <w:rPr>
          <w:rFonts w:ascii="Times New Roman" w:hAnsi="Times New Roman" w:cs="Times New Roman"/>
        </w:rPr>
        <w:t>C</w:t>
      </w:r>
      <w:r w:rsidR="0090558B" w:rsidRPr="00DB1C11">
        <w:rPr>
          <w:rFonts w:ascii="Times New Roman" w:hAnsi="Times New Roman" w:cs="Times New Roman"/>
        </w:rPr>
        <w:t>oncesion</w:t>
      </w:r>
      <w:r w:rsidR="00A46774">
        <w:rPr>
          <w:rFonts w:ascii="Times New Roman" w:hAnsi="Times New Roman" w:cs="Times New Roman"/>
        </w:rPr>
        <w:t xml:space="preserve">arios de </w:t>
      </w:r>
      <w:r w:rsidR="00721B66">
        <w:rPr>
          <w:rFonts w:ascii="Times New Roman" w:hAnsi="Times New Roman" w:cs="Times New Roman"/>
        </w:rPr>
        <w:t>Z</w:t>
      </w:r>
      <w:r w:rsidR="00A46774">
        <w:rPr>
          <w:rFonts w:ascii="Times New Roman" w:hAnsi="Times New Roman" w:cs="Times New Roman"/>
        </w:rPr>
        <w:t xml:space="preserve">onas </w:t>
      </w:r>
      <w:r w:rsidR="00721B66">
        <w:rPr>
          <w:rFonts w:ascii="Times New Roman" w:hAnsi="Times New Roman" w:cs="Times New Roman"/>
        </w:rPr>
        <w:t>F</w:t>
      </w:r>
      <w:r w:rsidR="00A46774">
        <w:rPr>
          <w:rFonts w:ascii="Times New Roman" w:hAnsi="Times New Roman" w:cs="Times New Roman"/>
        </w:rPr>
        <w:t>rancas realizará</w:t>
      </w:r>
      <w:r w:rsidR="0090558B" w:rsidRPr="00DB1C11">
        <w:rPr>
          <w:rFonts w:ascii="Times New Roman" w:hAnsi="Times New Roman" w:cs="Times New Roman"/>
        </w:rPr>
        <w:t>n la solicitud de habilitación de los Usuarios de Zonas Francas a través del Portal de Gestión Aduanera.</w:t>
      </w:r>
    </w:p>
    <w:p w:rsidR="0090558B" w:rsidRPr="00DB1C11" w:rsidRDefault="00FB3821" w:rsidP="0090558B">
      <w:pPr>
        <w:pStyle w:val="Normal3"/>
        <w:ind w:left="0"/>
        <w:rPr>
          <w:rFonts w:ascii="Times New Roman" w:hAnsi="Times New Roman"/>
          <w:sz w:val="24"/>
          <w:lang w:val="es-BO"/>
        </w:rPr>
      </w:pPr>
      <w:r w:rsidRPr="00DB1C11">
        <w:rPr>
          <w:rFonts w:ascii="Times New Roman" w:hAnsi="Times New Roman"/>
          <w:b/>
          <w:sz w:val="24"/>
          <w:lang w:val="es-BO"/>
        </w:rPr>
        <w:t>ARTÍCULO 1</w:t>
      </w:r>
      <w:r w:rsidR="00E87099">
        <w:rPr>
          <w:rFonts w:ascii="Times New Roman" w:hAnsi="Times New Roman"/>
          <w:b/>
          <w:sz w:val="24"/>
          <w:lang w:val="es-BO"/>
        </w:rPr>
        <w:t>8</w:t>
      </w:r>
      <w:r w:rsidR="00846323">
        <w:rPr>
          <w:rFonts w:ascii="Times New Roman" w:hAnsi="Times New Roman"/>
          <w:b/>
          <w:sz w:val="24"/>
          <w:lang w:val="es-BO"/>
        </w:rPr>
        <w:t>8</w:t>
      </w:r>
      <w:r w:rsidRPr="00DB1C11">
        <w:rPr>
          <w:rFonts w:ascii="Times New Roman" w:hAnsi="Times New Roman"/>
          <w:b/>
          <w:sz w:val="24"/>
          <w:lang w:val="es-BO"/>
        </w:rPr>
        <w:t xml:space="preserve">. (REQUISITOS). </w:t>
      </w:r>
      <w:r w:rsidR="0090558B" w:rsidRPr="00DB1C11">
        <w:rPr>
          <w:rFonts w:ascii="Times New Roman" w:hAnsi="Times New Roman"/>
          <w:sz w:val="24"/>
          <w:lang w:val="es-BO"/>
        </w:rPr>
        <w:t xml:space="preserve">El </w:t>
      </w:r>
      <w:r w:rsidR="00F43249">
        <w:rPr>
          <w:rFonts w:ascii="Times New Roman" w:hAnsi="Times New Roman"/>
          <w:sz w:val="24"/>
          <w:lang w:val="es-BO"/>
        </w:rPr>
        <w:t>C</w:t>
      </w:r>
      <w:r w:rsidR="0090558B" w:rsidRPr="00DB1C11">
        <w:rPr>
          <w:rFonts w:ascii="Times New Roman" w:hAnsi="Times New Roman"/>
          <w:sz w:val="24"/>
          <w:lang w:val="es-BO"/>
        </w:rPr>
        <w:t xml:space="preserve">oncesionario podrá habilitar a los Usuarios de Zonas </w:t>
      </w:r>
      <w:r w:rsidR="00E92558" w:rsidRPr="00DB1C11">
        <w:rPr>
          <w:rFonts w:ascii="Times New Roman" w:hAnsi="Times New Roman"/>
          <w:sz w:val="24"/>
          <w:lang w:val="es-BO"/>
        </w:rPr>
        <w:t>Francas adjuntando</w:t>
      </w:r>
      <w:r w:rsidR="0090558B" w:rsidRPr="00DB1C11">
        <w:rPr>
          <w:rFonts w:ascii="Times New Roman" w:hAnsi="Times New Roman"/>
          <w:sz w:val="24"/>
          <w:lang w:val="es-BO"/>
        </w:rPr>
        <w:t xml:space="preserve"> como requisitos los siguientes documentos:</w:t>
      </w:r>
    </w:p>
    <w:p w:rsidR="0090558B" w:rsidRPr="00DB1C11" w:rsidRDefault="0090558B" w:rsidP="00071B2D">
      <w:pPr>
        <w:pStyle w:val="Default"/>
        <w:numPr>
          <w:ilvl w:val="0"/>
          <w:numId w:val="10"/>
        </w:numPr>
        <w:spacing w:before="120" w:after="120"/>
        <w:jc w:val="both"/>
        <w:rPr>
          <w:rFonts w:ascii="Times New Roman" w:hAnsi="Times New Roman" w:cs="Times New Roman"/>
        </w:rPr>
      </w:pPr>
      <w:r w:rsidRPr="00DB1C11">
        <w:rPr>
          <w:rFonts w:ascii="Times New Roman" w:hAnsi="Times New Roman" w:cs="Times New Roman"/>
        </w:rPr>
        <w:t xml:space="preserve">Contrato de Usuario suscrito con el </w:t>
      </w:r>
      <w:r w:rsidR="00F43249">
        <w:rPr>
          <w:rFonts w:ascii="Times New Roman" w:hAnsi="Times New Roman" w:cs="Times New Roman"/>
        </w:rPr>
        <w:t>C</w:t>
      </w:r>
      <w:r w:rsidRPr="00DB1C11">
        <w:rPr>
          <w:rFonts w:ascii="Times New Roman" w:hAnsi="Times New Roman" w:cs="Times New Roman"/>
        </w:rPr>
        <w:t>oncesionario.</w:t>
      </w:r>
    </w:p>
    <w:p w:rsidR="0090558B" w:rsidRPr="00DB1C11" w:rsidRDefault="0090558B" w:rsidP="00071B2D">
      <w:pPr>
        <w:pStyle w:val="Default"/>
        <w:numPr>
          <w:ilvl w:val="0"/>
          <w:numId w:val="10"/>
        </w:numPr>
        <w:spacing w:before="120" w:after="120"/>
        <w:jc w:val="both"/>
        <w:rPr>
          <w:rFonts w:ascii="Times New Roman" w:hAnsi="Times New Roman" w:cs="Times New Roman"/>
        </w:rPr>
      </w:pPr>
      <w:r w:rsidRPr="00DB1C11">
        <w:rPr>
          <w:rFonts w:ascii="Times New Roman" w:hAnsi="Times New Roman" w:cs="Times New Roman"/>
        </w:rPr>
        <w:t>Ubicación del Usuario en la Zona Franca</w:t>
      </w:r>
      <w:r w:rsidR="00BB05AB" w:rsidRPr="00DB1C11">
        <w:rPr>
          <w:rFonts w:ascii="Times New Roman" w:hAnsi="Times New Roman" w:cs="Times New Roman"/>
        </w:rPr>
        <w:t>.</w:t>
      </w:r>
    </w:p>
    <w:p w:rsidR="0090558B" w:rsidRPr="00DB1C11" w:rsidRDefault="001D4F0D" w:rsidP="0090558B">
      <w:pPr>
        <w:pStyle w:val="Default"/>
        <w:spacing w:before="120" w:after="120"/>
        <w:jc w:val="both"/>
        <w:rPr>
          <w:rFonts w:ascii="Times New Roman" w:hAnsi="Times New Roman" w:cs="Times New Roman"/>
        </w:rPr>
      </w:pPr>
      <w:r w:rsidRPr="00DB1C11">
        <w:rPr>
          <w:rFonts w:ascii="Times New Roman" w:hAnsi="Times New Roman" w:cs="Times New Roman"/>
          <w:b/>
        </w:rPr>
        <w:t>ARTÍCULO 1</w:t>
      </w:r>
      <w:r w:rsidR="00E87099">
        <w:rPr>
          <w:rFonts w:ascii="Times New Roman" w:hAnsi="Times New Roman" w:cs="Times New Roman"/>
          <w:b/>
        </w:rPr>
        <w:t>8</w:t>
      </w:r>
      <w:r w:rsidR="00846323">
        <w:rPr>
          <w:rFonts w:ascii="Times New Roman" w:hAnsi="Times New Roman" w:cs="Times New Roman"/>
          <w:b/>
        </w:rPr>
        <w:t>9</w:t>
      </w:r>
      <w:r w:rsidRPr="00DB1C11">
        <w:rPr>
          <w:rFonts w:ascii="Times New Roman" w:hAnsi="Times New Roman" w:cs="Times New Roman"/>
          <w:b/>
        </w:rPr>
        <w:t xml:space="preserve">. (LLENADO DEL FORMULARIO). </w:t>
      </w:r>
      <w:r w:rsidR="0090558B" w:rsidRPr="00DB1C11">
        <w:rPr>
          <w:rFonts w:ascii="Times New Roman" w:hAnsi="Times New Roman" w:cs="Times New Roman"/>
        </w:rPr>
        <w:t>Ingresa</w:t>
      </w:r>
      <w:r w:rsidR="00F178FB">
        <w:rPr>
          <w:rFonts w:ascii="Times New Roman" w:hAnsi="Times New Roman" w:cs="Times New Roman"/>
        </w:rPr>
        <w:t>rá</w:t>
      </w:r>
      <w:r w:rsidR="0090558B" w:rsidRPr="00DB1C11">
        <w:rPr>
          <w:rFonts w:ascii="Times New Roman" w:hAnsi="Times New Roman" w:cs="Times New Roman"/>
        </w:rPr>
        <w:t xml:space="preserve"> al Sistema de Registro de Operadores con el usuario y contraseña habilitados.</w:t>
      </w:r>
    </w:p>
    <w:p w:rsidR="0090558B" w:rsidRPr="00DB1C11" w:rsidRDefault="0090558B" w:rsidP="0090558B">
      <w:pPr>
        <w:pStyle w:val="Default"/>
        <w:spacing w:before="120" w:after="120"/>
        <w:jc w:val="both"/>
        <w:rPr>
          <w:rFonts w:ascii="Times New Roman" w:hAnsi="Times New Roman" w:cs="Times New Roman"/>
          <w:b/>
        </w:rPr>
      </w:pPr>
      <w:r w:rsidRPr="00DB1C11">
        <w:rPr>
          <w:rFonts w:ascii="Times New Roman" w:hAnsi="Times New Roman" w:cs="Times New Roman"/>
        </w:rPr>
        <w:t>Procede</w:t>
      </w:r>
      <w:r w:rsidR="00F178FB">
        <w:rPr>
          <w:rFonts w:ascii="Times New Roman" w:hAnsi="Times New Roman" w:cs="Times New Roman"/>
        </w:rPr>
        <w:t>rá</w:t>
      </w:r>
      <w:r w:rsidRPr="00DB1C11">
        <w:rPr>
          <w:rFonts w:ascii="Times New Roman" w:hAnsi="Times New Roman" w:cs="Times New Roman"/>
        </w:rPr>
        <w:t xml:space="preserve"> al llenado de los datos del Formulario solicitados por el sistema informático, en caso de ser un importador habilitado el sistema mostrará los datos generales del importador, debiendo registrar los datos del contrato y ubicación en la zona franca.</w:t>
      </w:r>
    </w:p>
    <w:p w:rsidR="0090558B" w:rsidRPr="00DB1C11" w:rsidRDefault="001D4F0D" w:rsidP="0090558B">
      <w:pPr>
        <w:pStyle w:val="Default"/>
        <w:spacing w:before="120" w:after="120"/>
        <w:jc w:val="both"/>
        <w:rPr>
          <w:rFonts w:ascii="Times New Roman" w:hAnsi="Times New Roman" w:cs="Times New Roman"/>
        </w:rPr>
      </w:pPr>
      <w:r w:rsidRPr="00DB1C11">
        <w:rPr>
          <w:rFonts w:ascii="Times New Roman" w:hAnsi="Times New Roman" w:cs="Times New Roman"/>
          <w:b/>
        </w:rPr>
        <w:t>ARTÍCULO 1</w:t>
      </w:r>
      <w:r w:rsidR="00850BDD">
        <w:rPr>
          <w:rFonts w:ascii="Times New Roman" w:hAnsi="Times New Roman" w:cs="Times New Roman"/>
          <w:b/>
        </w:rPr>
        <w:t>9</w:t>
      </w:r>
      <w:r w:rsidR="00846323">
        <w:rPr>
          <w:rFonts w:ascii="Times New Roman" w:hAnsi="Times New Roman" w:cs="Times New Roman"/>
          <w:b/>
        </w:rPr>
        <w:t>0</w:t>
      </w:r>
      <w:r w:rsidRPr="00DB1C11">
        <w:rPr>
          <w:rFonts w:ascii="Times New Roman" w:hAnsi="Times New Roman" w:cs="Times New Roman"/>
          <w:b/>
        </w:rPr>
        <w:t>. (ESCANEO DE LA DOCUMENTACIÓN).</w:t>
      </w:r>
      <w:r w:rsidR="0090558B" w:rsidRPr="00DB1C11">
        <w:rPr>
          <w:rFonts w:ascii="Times New Roman" w:hAnsi="Times New Roman" w:cs="Times New Roman"/>
          <w:b/>
        </w:rPr>
        <w:t xml:space="preserve"> </w:t>
      </w:r>
      <w:r w:rsidR="0090558B" w:rsidRPr="00DB1C11">
        <w:rPr>
          <w:rFonts w:ascii="Times New Roman" w:hAnsi="Times New Roman" w:cs="Times New Roman"/>
        </w:rPr>
        <w:t>Adjunta</w:t>
      </w:r>
      <w:r w:rsidR="00F178FB">
        <w:rPr>
          <w:rFonts w:ascii="Times New Roman" w:hAnsi="Times New Roman" w:cs="Times New Roman"/>
        </w:rPr>
        <w:t>rá</w:t>
      </w:r>
      <w:r w:rsidR="0090558B" w:rsidRPr="00DB1C11">
        <w:rPr>
          <w:rFonts w:ascii="Times New Roman" w:hAnsi="Times New Roman" w:cs="Times New Roman"/>
        </w:rPr>
        <w:t xml:space="preserve"> al formulario la documentación de respaldo debidamente escaneada con las especificaciones mencionadas en el propio sistema.</w:t>
      </w:r>
    </w:p>
    <w:p w:rsidR="0090558B" w:rsidRPr="00DB1C11" w:rsidRDefault="001D4F0D" w:rsidP="0090558B">
      <w:pPr>
        <w:pStyle w:val="Default"/>
        <w:spacing w:before="120" w:after="120"/>
        <w:jc w:val="both"/>
        <w:rPr>
          <w:rFonts w:ascii="Times New Roman" w:hAnsi="Times New Roman" w:cs="Times New Roman"/>
        </w:rPr>
      </w:pPr>
      <w:r>
        <w:rPr>
          <w:rFonts w:ascii="Times New Roman" w:hAnsi="Times New Roman" w:cs="Times New Roman"/>
          <w:b/>
        </w:rPr>
        <w:t>ARTICULO 1</w:t>
      </w:r>
      <w:r w:rsidR="00850BDD">
        <w:rPr>
          <w:rFonts w:ascii="Times New Roman" w:hAnsi="Times New Roman" w:cs="Times New Roman"/>
          <w:b/>
        </w:rPr>
        <w:t>9</w:t>
      </w:r>
      <w:r w:rsidR="00846323">
        <w:rPr>
          <w:rFonts w:ascii="Times New Roman" w:hAnsi="Times New Roman" w:cs="Times New Roman"/>
          <w:b/>
        </w:rPr>
        <w:t>1</w:t>
      </w:r>
      <w:r>
        <w:rPr>
          <w:rFonts w:ascii="Times New Roman" w:hAnsi="Times New Roman" w:cs="Times New Roman"/>
          <w:b/>
        </w:rPr>
        <w:t>. (ENVÍO DEL FORMULARIO).</w:t>
      </w:r>
      <w:r w:rsidRPr="00DB1C11">
        <w:rPr>
          <w:rFonts w:ascii="Times New Roman" w:hAnsi="Times New Roman" w:cs="Times New Roman"/>
          <w:b/>
        </w:rPr>
        <w:t xml:space="preserve"> </w:t>
      </w:r>
      <w:r w:rsidR="0090558B" w:rsidRPr="00DB1C11">
        <w:rPr>
          <w:rFonts w:ascii="Times New Roman" w:hAnsi="Times New Roman" w:cs="Times New Roman"/>
          <w:bCs/>
        </w:rPr>
        <w:t xml:space="preserve">Concluido el ingreso de datos en el Formulario de </w:t>
      </w:r>
      <w:r w:rsidR="0090558B" w:rsidRPr="00DB1C11">
        <w:rPr>
          <w:rFonts w:ascii="Times New Roman" w:hAnsi="Times New Roman" w:cs="Times New Roman"/>
        </w:rPr>
        <w:t xml:space="preserve">Habilitación de Usuarios de Zona </w:t>
      </w:r>
      <w:r w:rsidR="0090558B" w:rsidRPr="00016972">
        <w:rPr>
          <w:rFonts w:ascii="Times New Roman" w:hAnsi="Times New Roman" w:cs="Times New Roman"/>
        </w:rPr>
        <w:t xml:space="preserve">Franca </w:t>
      </w:r>
      <w:r w:rsidR="0090558B" w:rsidRPr="00016972">
        <w:rPr>
          <w:rFonts w:ascii="Times New Roman" w:hAnsi="Times New Roman" w:cs="Times New Roman"/>
          <w:bCs/>
        </w:rPr>
        <w:t>OCE-10</w:t>
      </w:r>
      <w:r w:rsidR="00094937" w:rsidRPr="00016972">
        <w:rPr>
          <w:rFonts w:ascii="Times New Roman" w:hAnsi="Times New Roman" w:cs="Times New Roman"/>
          <w:bCs/>
        </w:rPr>
        <w:t>1</w:t>
      </w:r>
      <w:r w:rsidR="0090558B" w:rsidRPr="00016972">
        <w:rPr>
          <w:rFonts w:ascii="Times New Roman" w:hAnsi="Times New Roman" w:cs="Times New Roman"/>
          <w:bCs/>
        </w:rPr>
        <w:t>0, incluyendo la documentación de respaldo escaneada, realizadas las verificaciones</w:t>
      </w:r>
      <w:r w:rsidR="00F178FB">
        <w:rPr>
          <w:rFonts w:ascii="Times New Roman" w:hAnsi="Times New Roman" w:cs="Times New Roman"/>
          <w:bCs/>
        </w:rPr>
        <w:t xml:space="preserve"> y</w:t>
      </w:r>
      <w:r w:rsidR="0090558B" w:rsidRPr="00016972">
        <w:rPr>
          <w:rFonts w:ascii="Times New Roman" w:hAnsi="Times New Roman" w:cs="Times New Roman"/>
          <w:bCs/>
        </w:rPr>
        <w:t xml:space="preserve"> validaciones pertinentes</w:t>
      </w:r>
      <w:r w:rsidR="00043C85">
        <w:rPr>
          <w:rFonts w:ascii="Times New Roman" w:hAnsi="Times New Roman" w:cs="Times New Roman"/>
          <w:bCs/>
        </w:rPr>
        <w:t>;</w:t>
      </w:r>
      <w:r w:rsidR="0090558B" w:rsidRPr="00016972">
        <w:rPr>
          <w:rFonts w:ascii="Times New Roman" w:hAnsi="Times New Roman" w:cs="Times New Roman"/>
          <w:bCs/>
        </w:rPr>
        <w:t xml:space="preserve"> de no existir observaciones, </w:t>
      </w:r>
      <w:r w:rsidR="00032B50">
        <w:rPr>
          <w:rFonts w:ascii="Times New Roman" w:hAnsi="Times New Roman" w:cs="Times New Roman"/>
          <w:bCs/>
        </w:rPr>
        <w:t xml:space="preserve">el Solicitante podrá </w:t>
      </w:r>
      <w:r w:rsidR="0090558B" w:rsidRPr="00016972">
        <w:rPr>
          <w:rFonts w:ascii="Times New Roman" w:hAnsi="Times New Roman" w:cs="Times New Roman"/>
          <w:bCs/>
        </w:rPr>
        <w:t>confirma</w:t>
      </w:r>
      <w:r w:rsidR="00032B50">
        <w:rPr>
          <w:rFonts w:ascii="Times New Roman" w:hAnsi="Times New Roman" w:cs="Times New Roman"/>
          <w:bCs/>
        </w:rPr>
        <w:t>r</w:t>
      </w:r>
      <w:r w:rsidR="0090558B" w:rsidRPr="00016972">
        <w:rPr>
          <w:rFonts w:ascii="Times New Roman" w:hAnsi="Times New Roman" w:cs="Times New Roman"/>
          <w:bCs/>
        </w:rPr>
        <w:t xml:space="preserve"> los datos ingresados. El sistema informático asigna</w:t>
      </w:r>
      <w:r w:rsidR="00F178FB">
        <w:rPr>
          <w:rFonts w:ascii="Times New Roman" w:hAnsi="Times New Roman" w:cs="Times New Roman"/>
          <w:bCs/>
        </w:rPr>
        <w:t>rá</w:t>
      </w:r>
      <w:r w:rsidR="0090558B" w:rsidRPr="00016972">
        <w:rPr>
          <w:rFonts w:ascii="Times New Roman" w:hAnsi="Times New Roman" w:cs="Times New Roman"/>
          <w:bCs/>
        </w:rPr>
        <w:t xml:space="preserve"> un Número de </w:t>
      </w:r>
      <w:r w:rsidR="00526ED6" w:rsidRPr="00016972">
        <w:rPr>
          <w:rFonts w:ascii="Times New Roman" w:hAnsi="Times New Roman" w:cs="Times New Roman"/>
          <w:bCs/>
        </w:rPr>
        <w:t>Trámite</w:t>
      </w:r>
      <w:r w:rsidR="0090558B" w:rsidRPr="00016972">
        <w:rPr>
          <w:rFonts w:ascii="Times New Roman" w:hAnsi="Times New Roman" w:cs="Times New Roman"/>
        </w:rPr>
        <w:t>,</w:t>
      </w:r>
      <w:r w:rsidR="0090558B" w:rsidRPr="00016972">
        <w:rPr>
          <w:rFonts w:ascii="Times New Roman" w:hAnsi="Times New Roman" w:cs="Times New Roman"/>
          <w:b/>
          <w:bCs/>
        </w:rPr>
        <w:t xml:space="preserve"> </w:t>
      </w:r>
      <w:r w:rsidR="0090558B" w:rsidRPr="00016972">
        <w:rPr>
          <w:rFonts w:ascii="Times New Roman" w:hAnsi="Times New Roman" w:cs="Times New Roman"/>
        </w:rPr>
        <w:t>OCE-20xx-</w:t>
      </w:r>
      <w:r w:rsidR="00094937" w:rsidRPr="00016972">
        <w:rPr>
          <w:rFonts w:ascii="Times New Roman" w:hAnsi="Times New Roman" w:cs="Times New Roman"/>
        </w:rPr>
        <w:t>10</w:t>
      </w:r>
      <w:r w:rsidR="0090558B" w:rsidRPr="00016972">
        <w:rPr>
          <w:rFonts w:ascii="Times New Roman" w:hAnsi="Times New Roman" w:cs="Times New Roman"/>
        </w:rPr>
        <w:t xml:space="preserve">-000000x y </w:t>
      </w:r>
      <w:r w:rsidR="00CB5E43" w:rsidRPr="00016972">
        <w:rPr>
          <w:rFonts w:ascii="Times New Roman" w:hAnsi="Times New Roman" w:cs="Times New Roman"/>
        </w:rPr>
        <w:t>remit</w:t>
      </w:r>
      <w:r w:rsidR="00F178FB">
        <w:rPr>
          <w:rFonts w:ascii="Times New Roman" w:hAnsi="Times New Roman" w:cs="Times New Roman"/>
        </w:rPr>
        <w:t>irá</w:t>
      </w:r>
      <w:r w:rsidR="00CB5E43" w:rsidRPr="00016972">
        <w:rPr>
          <w:rFonts w:ascii="Times New Roman" w:hAnsi="Times New Roman" w:cs="Times New Roman"/>
        </w:rPr>
        <w:t xml:space="preserve"> </w:t>
      </w:r>
      <w:r w:rsidR="0090558B" w:rsidRPr="00016972">
        <w:rPr>
          <w:rFonts w:ascii="Times New Roman" w:hAnsi="Times New Roman" w:cs="Times New Roman"/>
        </w:rPr>
        <w:t>al Operador de Comercio Exterior un correo electrónico con las instrucciones necesarias para dar continuidad a su registro.</w:t>
      </w:r>
    </w:p>
    <w:p w:rsidR="0090558B" w:rsidRPr="00DB1C11" w:rsidRDefault="001D4F0D" w:rsidP="0090558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b/>
          <w:sz w:val="24"/>
          <w:szCs w:val="24"/>
        </w:rPr>
        <w:lastRenderedPageBreak/>
        <w:t>ARTÍCULO 1</w:t>
      </w:r>
      <w:r w:rsidR="00850BDD">
        <w:rPr>
          <w:rFonts w:ascii="Times New Roman" w:hAnsi="Times New Roman" w:cs="Times New Roman"/>
          <w:b/>
          <w:sz w:val="24"/>
          <w:szCs w:val="24"/>
        </w:rPr>
        <w:t>9</w:t>
      </w:r>
      <w:r w:rsidR="004130CF">
        <w:rPr>
          <w:rFonts w:ascii="Times New Roman" w:hAnsi="Times New Roman" w:cs="Times New Roman"/>
          <w:b/>
          <w:sz w:val="24"/>
          <w:szCs w:val="24"/>
        </w:rPr>
        <w:t>2</w:t>
      </w:r>
      <w:r>
        <w:rPr>
          <w:rFonts w:ascii="Times New Roman" w:hAnsi="Times New Roman" w:cs="Times New Roman"/>
          <w:b/>
          <w:sz w:val="24"/>
          <w:szCs w:val="24"/>
        </w:rPr>
        <w:t>. (REVISIÓN DEL FORMULARIO).</w:t>
      </w:r>
      <w:r w:rsidRPr="00DB1C11">
        <w:rPr>
          <w:rFonts w:ascii="Times New Roman" w:hAnsi="Times New Roman" w:cs="Times New Roman"/>
          <w:b/>
          <w:sz w:val="24"/>
          <w:szCs w:val="24"/>
        </w:rPr>
        <w:t xml:space="preserve"> </w:t>
      </w:r>
      <w:r w:rsidR="0090558B" w:rsidRPr="00DB1C11">
        <w:rPr>
          <w:rFonts w:ascii="Times New Roman" w:hAnsi="Times New Roman" w:cs="Times New Roman"/>
          <w:sz w:val="24"/>
          <w:szCs w:val="24"/>
        </w:rPr>
        <w:t>El Técnico Responsable de Análisis procede</w:t>
      </w:r>
      <w:r w:rsidR="00F178FB">
        <w:rPr>
          <w:rFonts w:ascii="Times New Roman" w:hAnsi="Times New Roman" w:cs="Times New Roman"/>
          <w:sz w:val="24"/>
          <w:szCs w:val="24"/>
        </w:rPr>
        <w:t>rá</w:t>
      </w:r>
      <w:r w:rsidR="0090558B" w:rsidRPr="00DB1C11">
        <w:rPr>
          <w:rFonts w:ascii="Times New Roman" w:hAnsi="Times New Roman" w:cs="Times New Roman"/>
          <w:sz w:val="24"/>
          <w:szCs w:val="24"/>
        </w:rPr>
        <w:t xml:space="preserve"> a revisar la consistencia de los datos registrados en el Formulario de Habilitación de Usuarios de Zona Franca contra la documentación escaneada remitida a través del sistema</w:t>
      </w:r>
      <w:r w:rsidR="00F178FB">
        <w:rPr>
          <w:rFonts w:ascii="Times New Roman" w:hAnsi="Times New Roman" w:cs="Times New Roman"/>
          <w:sz w:val="24"/>
          <w:szCs w:val="24"/>
        </w:rPr>
        <w:t>.</w:t>
      </w:r>
      <w:r w:rsidR="0090558B" w:rsidRPr="00DB1C11">
        <w:rPr>
          <w:rFonts w:ascii="Times New Roman" w:hAnsi="Times New Roman" w:cs="Times New Roman"/>
          <w:sz w:val="24"/>
          <w:szCs w:val="24"/>
        </w:rPr>
        <w:t xml:space="preserve"> </w:t>
      </w:r>
    </w:p>
    <w:p w:rsidR="0090558B" w:rsidRPr="00DB1C11" w:rsidRDefault="001D4F0D" w:rsidP="0090558B">
      <w:pPr>
        <w:pStyle w:val="Default"/>
        <w:spacing w:before="120" w:after="120"/>
        <w:jc w:val="both"/>
        <w:rPr>
          <w:rFonts w:ascii="Times New Roman" w:hAnsi="Times New Roman" w:cs="Times New Roman"/>
          <w:lang w:val="es-MX"/>
        </w:rPr>
      </w:pPr>
      <w:r w:rsidRPr="00DB1C11">
        <w:rPr>
          <w:rFonts w:ascii="Times New Roman" w:hAnsi="Times New Roman" w:cs="Times New Roman"/>
          <w:b/>
        </w:rPr>
        <w:t>ARTÍCULO 1</w:t>
      </w:r>
      <w:r w:rsidR="00850BDD">
        <w:rPr>
          <w:rFonts w:ascii="Times New Roman" w:hAnsi="Times New Roman" w:cs="Times New Roman"/>
          <w:b/>
        </w:rPr>
        <w:t>9</w:t>
      </w:r>
      <w:r w:rsidR="004130CF">
        <w:rPr>
          <w:rFonts w:ascii="Times New Roman" w:hAnsi="Times New Roman" w:cs="Times New Roman"/>
          <w:b/>
        </w:rPr>
        <w:t>3</w:t>
      </w:r>
      <w:r w:rsidRPr="00DB1C11">
        <w:rPr>
          <w:rFonts w:ascii="Times New Roman" w:hAnsi="Times New Roman" w:cs="Times New Roman"/>
          <w:b/>
        </w:rPr>
        <w:t>. (HABILITAC</w:t>
      </w:r>
      <w:r>
        <w:rPr>
          <w:rFonts w:ascii="Times New Roman" w:hAnsi="Times New Roman" w:cs="Times New Roman"/>
          <w:b/>
        </w:rPr>
        <w:t>IÓN DE USUARIO DE ZONA FRANCA).</w:t>
      </w:r>
      <w:r w:rsidR="0090558B" w:rsidRPr="00DB1C11">
        <w:rPr>
          <w:rFonts w:ascii="Times New Roman" w:hAnsi="Times New Roman" w:cs="Times New Roman"/>
          <w:b/>
        </w:rPr>
        <w:t xml:space="preserve"> </w:t>
      </w:r>
      <w:r w:rsidR="0090558B" w:rsidRPr="00DB1C11">
        <w:rPr>
          <w:rFonts w:ascii="Times New Roman" w:hAnsi="Times New Roman" w:cs="Times New Roman"/>
          <w:lang w:val="es-MX"/>
        </w:rPr>
        <w:t xml:space="preserve">Concluido el proceso de revisión, </w:t>
      </w:r>
      <w:r w:rsidR="00F178FB">
        <w:rPr>
          <w:rFonts w:ascii="Times New Roman" w:hAnsi="Times New Roman" w:cs="Times New Roman"/>
          <w:lang w:val="es-MX"/>
        </w:rPr>
        <w:t xml:space="preserve">el Técnico Responsable de Análisis, </w:t>
      </w:r>
      <w:r w:rsidR="0090558B" w:rsidRPr="00DB1C11">
        <w:rPr>
          <w:rFonts w:ascii="Times New Roman" w:hAnsi="Times New Roman" w:cs="Times New Roman"/>
          <w:lang w:val="es-MX"/>
        </w:rPr>
        <w:t>mediante el sistema informático procede</w:t>
      </w:r>
      <w:r w:rsidR="00F178FB">
        <w:rPr>
          <w:rFonts w:ascii="Times New Roman" w:hAnsi="Times New Roman" w:cs="Times New Roman"/>
          <w:lang w:val="es-MX"/>
        </w:rPr>
        <w:t>rá</w:t>
      </w:r>
      <w:r w:rsidR="0090558B" w:rsidRPr="00DB1C11">
        <w:rPr>
          <w:rFonts w:ascii="Times New Roman" w:hAnsi="Times New Roman" w:cs="Times New Roman"/>
          <w:lang w:val="es-MX"/>
        </w:rPr>
        <w:t xml:space="preserve"> a la habilitación del usuario de zona franca y remit</w:t>
      </w:r>
      <w:r w:rsidR="00F178FB">
        <w:rPr>
          <w:rFonts w:ascii="Times New Roman" w:hAnsi="Times New Roman" w:cs="Times New Roman"/>
          <w:lang w:val="es-MX"/>
        </w:rPr>
        <w:t>irá</w:t>
      </w:r>
      <w:r w:rsidR="0090558B" w:rsidRPr="00DB1C11">
        <w:rPr>
          <w:rFonts w:ascii="Times New Roman" w:hAnsi="Times New Roman" w:cs="Times New Roman"/>
          <w:lang w:val="es-MX"/>
        </w:rPr>
        <w:t xml:space="preserve"> al Concesionario un correo electrónico confirmando su registro y habilitación ante la Aduana Nacional</w:t>
      </w:r>
      <w:r w:rsidR="0090558B" w:rsidRPr="00DB1C11">
        <w:rPr>
          <w:rFonts w:ascii="Times New Roman" w:hAnsi="Times New Roman" w:cs="Times New Roman"/>
        </w:rPr>
        <w:t>.</w:t>
      </w:r>
    </w:p>
    <w:p w:rsidR="00BB05AB" w:rsidRPr="00DB1C11" w:rsidRDefault="00BB05A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CAPITULO V</w:t>
      </w:r>
    </w:p>
    <w:p w:rsidR="00BB05AB" w:rsidRPr="00DB1C11" w:rsidRDefault="00BB05AB" w:rsidP="00BB05AB">
      <w:pPr>
        <w:pStyle w:val="Default"/>
        <w:spacing w:before="120" w:after="120"/>
        <w:jc w:val="center"/>
        <w:rPr>
          <w:rFonts w:ascii="Times New Roman" w:hAnsi="Times New Roman" w:cs="Times New Roman"/>
          <w:b/>
        </w:rPr>
      </w:pPr>
      <w:r w:rsidRPr="00DB1C11">
        <w:rPr>
          <w:rFonts w:ascii="Times New Roman" w:hAnsi="Times New Roman" w:cs="Times New Roman"/>
          <w:b/>
        </w:rPr>
        <w:t>REGISTRO DE PERSONAS ACREDITADAS PARA</w:t>
      </w:r>
      <w:r w:rsidR="006B5400" w:rsidRPr="00DB1C11">
        <w:rPr>
          <w:rFonts w:ascii="Times New Roman" w:hAnsi="Times New Roman" w:cs="Times New Roman"/>
          <w:b/>
        </w:rPr>
        <w:t xml:space="preserve"> </w:t>
      </w:r>
      <w:r w:rsidRPr="00DB1C11">
        <w:rPr>
          <w:rFonts w:ascii="Times New Roman" w:hAnsi="Times New Roman" w:cs="Times New Roman"/>
          <w:b/>
        </w:rPr>
        <w:t xml:space="preserve">DESPACHOS </w:t>
      </w:r>
      <w:r w:rsidR="006B5400" w:rsidRPr="00DB1C11">
        <w:rPr>
          <w:rFonts w:ascii="Times New Roman" w:hAnsi="Times New Roman" w:cs="Times New Roman"/>
          <w:b/>
        </w:rPr>
        <w:t xml:space="preserve">             </w:t>
      </w:r>
      <w:r w:rsidRPr="00DB1C11">
        <w:rPr>
          <w:rFonts w:ascii="Times New Roman" w:hAnsi="Times New Roman" w:cs="Times New Roman"/>
          <w:b/>
        </w:rPr>
        <w:t>ADUANEROS</w:t>
      </w:r>
      <w:r w:rsidR="00A574BF" w:rsidRPr="00DB1C11">
        <w:rPr>
          <w:rFonts w:ascii="Times New Roman" w:hAnsi="Times New Roman" w:cs="Times New Roman"/>
          <w:b/>
        </w:rPr>
        <w:t xml:space="preserve"> </w:t>
      </w:r>
      <w:r w:rsidR="00827699" w:rsidRPr="00DB1C11">
        <w:rPr>
          <w:rFonts w:ascii="Times New Roman" w:hAnsi="Times New Roman" w:cs="Times New Roman"/>
          <w:b/>
        </w:rPr>
        <w:t>O</w:t>
      </w:r>
      <w:r w:rsidR="00A574BF" w:rsidRPr="00DB1C11">
        <w:rPr>
          <w:rFonts w:ascii="Times New Roman" w:hAnsi="Times New Roman" w:cs="Times New Roman"/>
          <w:b/>
        </w:rPr>
        <w:t xml:space="preserve"> SUSCRIPCIÓN DE DOCUMENTOS DE TRÁNSITO ADUANERO</w:t>
      </w:r>
    </w:p>
    <w:p w:rsidR="00BB05AB" w:rsidRPr="00DB1C11" w:rsidRDefault="001D4F0D" w:rsidP="00BB05AB">
      <w:pPr>
        <w:pStyle w:val="Normal3"/>
        <w:ind w:left="0"/>
        <w:rPr>
          <w:rFonts w:ascii="Times New Roman" w:hAnsi="Times New Roman"/>
          <w:sz w:val="24"/>
          <w:lang w:val="es-BO"/>
        </w:rPr>
      </w:pPr>
      <w:r w:rsidRPr="00DB1C11">
        <w:rPr>
          <w:rFonts w:ascii="Times New Roman" w:hAnsi="Times New Roman"/>
          <w:b/>
          <w:sz w:val="24"/>
          <w:lang w:val="es-BO"/>
        </w:rPr>
        <w:t>ARTÍCUL</w:t>
      </w:r>
      <w:r>
        <w:rPr>
          <w:rFonts w:ascii="Times New Roman" w:hAnsi="Times New Roman"/>
          <w:b/>
          <w:sz w:val="24"/>
          <w:lang w:val="es-BO"/>
        </w:rPr>
        <w:t>O 1</w:t>
      </w:r>
      <w:r w:rsidR="00850BDD">
        <w:rPr>
          <w:rFonts w:ascii="Times New Roman" w:hAnsi="Times New Roman"/>
          <w:b/>
          <w:sz w:val="24"/>
          <w:lang w:val="es-BO"/>
        </w:rPr>
        <w:t>9</w:t>
      </w:r>
      <w:r w:rsidR="004130CF">
        <w:rPr>
          <w:rFonts w:ascii="Times New Roman" w:hAnsi="Times New Roman"/>
          <w:b/>
          <w:sz w:val="24"/>
          <w:lang w:val="es-BO"/>
        </w:rPr>
        <w:t>4</w:t>
      </w:r>
      <w:r>
        <w:rPr>
          <w:rFonts w:ascii="Times New Roman" w:hAnsi="Times New Roman"/>
          <w:b/>
          <w:sz w:val="24"/>
          <w:lang w:val="es-BO"/>
        </w:rPr>
        <w:t>. (PERSONAS ACREDITADAS).</w:t>
      </w:r>
      <w:r w:rsidRPr="00DB1C11">
        <w:rPr>
          <w:rFonts w:ascii="Times New Roman" w:hAnsi="Times New Roman"/>
          <w:sz w:val="24"/>
          <w:lang w:val="es-BO"/>
        </w:rPr>
        <w:t xml:space="preserve">  </w:t>
      </w:r>
      <w:r w:rsidR="00BB05AB" w:rsidRPr="00DB1C11">
        <w:rPr>
          <w:rFonts w:ascii="Times New Roman" w:hAnsi="Times New Roman"/>
          <w:sz w:val="24"/>
          <w:lang w:val="es-ES"/>
        </w:rPr>
        <w:t>Con el objeto de</w:t>
      </w:r>
      <w:r w:rsidR="00BB05AB" w:rsidRPr="00DB1C11">
        <w:rPr>
          <w:rFonts w:ascii="Times New Roman" w:hAnsi="Times New Roman"/>
          <w:sz w:val="24"/>
          <w:lang w:val="es-BO"/>
        </w:rPr>
        <w:t xml:space="preserve"> ejercer control a las actividades de las personas acreditadas por las Agencias Despachantes, Entidades o Empresas Públicas e importadores con Despacho Directo habilitado, durante las eta</w:t>
      </w:r>
      <w:r w:rsidR="00A574BF" w:rsidRPr="00DB1C11">
        <w:rPr>
          <w:rFonts w:ascii="Times New Roman" w:hAnsi="Times New Roman"/>
          <w:sz w:val="24"/>
          <w:lang w:val="es-BO"/>
        </w:rPr>
        <w:t xml:space="preserve">pas del despacho de importación, así como los acreditados para la suscripción de documentos que amparen el tránsito aduanero de mercancías, </w:t>
      </w:r>
      <w:r w:rsidR="00BB05AB" w:rsidRPr="00DB1C11">
        <w:rPr>
          <w:rFonts w:ascii="Times New Roman" w:hAnsi="Times New Roman"/>
          <w:sz w:val="24"/>
          <w:lang w:val="es-BO"/>
        </w:rPr>
        <w:t xml:space="preserve">se </w:t>
      </w:r>
      <w:r w:rsidR="00F178FB">
        <w:rPr>
          <w:rFonts w:ascii="Times New Roman" w:hAnsi="Times New Roman"/>
          <w:sz w:val="24"/>
          <w:lang w:val="es-BO"/>
        </w:rPr>
        <w:t>deberán r</w:t>
      </w:r>
      <w:r w:rsidR="00BB05AB" w:rsidRPr="00DB1C11">
        <w:rPr>
          <w:rFonts w:ascii="Times New Roman" w:hAnsi="Times New Roman"/>
          <w:sz w:val="24"/>
          <w:lang w:val="es-BO"/>
        </w:rPr>
        <w:t>egistrar a las mismas en el Padrón de Operadores.</w:t>
      </w:r>
    </w:p>
    <w:p w:rsidR="00BB05AB" w:rsidRPr="00DB1C11" w:rsidRDefault="001D4F0D" w:rsidP="00BB05AB">
      <w:pPr>
        <w:pStyle w:val="Normal3"/>
        <w:ind w:left="0"/>
        <w:rPr>
          <w:rFonts w:ascii="Times New Roman" w:hAnsi="Times New Roman"/>
          <w:sz w:val="24"/>
          <w:lang w:val="es-BO"/>
        </w:rPr>
      </w:pPr>
      <w:r>
        <w:rPr>
          <w:rFonts w:ascii="Times New Roman" w:hAnsi="Times New Roman"/>
          <w:b/>
          <w:sz w:val="24"/>
          <w:lang w:val="es-BO"/>
        </w:rPr>
        <w:t>ARTÍCULO 1</w:t>
      </w:r>
      <w:r w:rsidR="00E87099">
        <w:rPr>
          <w:rFonts w:ascii="Times New Roman" w:hAnsi="Times New Roman"/>
          <w:b/>
          <w:sz w:val="24"/>
          <w:lang w:val="es-BO"/>
        </w:rPr>
        <w:t>9</w:t>
      </w:r>
      <w:r w:rsidR="0048017C">
        <w:rPr>
          <w:rFonts w:ascii="Times New Roman" w:hAnsi="Times New Roman"/>
          <w:b/>
          <w:sz w:val="24"/>
          <w:lang w:val="es-BO"/>
        </w:rPr>
        <w:t>5</w:t>
      </w:r>
      <w:r>
        <w:rPr>
          <w:rFonts w:ascii="Times New Roman" w:hAnsi="Times New Roman"/>
          <w:b/>
          <w:sz w:val="24"/>
          <w:lang w:val="es-BO"/>
        </w:rPr>
        <w:t xml:space="preserve">. </w:t>
      </w:r>
      <w:r w:rsidRPr="00DB1C11">
        <w:rPr>
          <w:rFonts w:ascii="Times New Roman" w:hAnsi="Times New Roman"/>
          <w:b/>
          <w:sz w:val="24"/>
          <w:lang w:val="es-BO"/>
        </w:rPr>
        <w:t>(REQUISITOS PARA INCLUIR PERSONAS ACREDITADAS PARA DESPACH</w:t>
      </w:r>
      <w:r>
        <w:rPr>
          <w:rFonts w:ascii="Times New Roman" w:hAnsi="Times New Roman"/>
          <w:b/>
          <w:sz w:val="24"/>
          <w:lang w:val="es-BO"/>
        </w:rPr>
        <w:t>O ADUANERO).</w:t>
      </w:r>
      <w:r w:rsidRPr="00DB1C11">
        <w:rPr>
          <w:rFonts w:ascii="Times New Roman" w:hAnsi="Times New Roman"/>
          <w:sz w:val="24"/>
          <w:lang w:val="es-BO"/>
        </w:rPr>
        <w:t xml:space="preserve"> </w:t>
      </w:r>
      <w:r w:rsidR="00F178FB">
        <w:rPr>
          <w:rFonts w:ascii="Times New Roman" w:hAnsi="Times New Roman"/>
          <w:sz w:val="24"/>
          <w:lang w:val="es-BO"/>
        </w:rPr>
        <w:t>L</w:t>
      </w:r>
      <w:r w:rsidR="00BB05AB" w:rsidRPr="00DB1C11">
        <w:rPr>
          <w:rFonts w:ascii="Times New Roman" w:hAnsi="Times New Roman"/>
          <w:sz w:val="24"/>
          <w:lang w:val="es-BO"/>
        </w:rPr>
        <w:t>as Agencias Despachantes</w:t>
      </w:r>
      <w:r w:rsidR="00A574BF" w:rsidRPr="00DB1C11">
        <w:rPr>
          <w:rFonts w:ascii="Times New Roman" w:hAnsi="Times New Roman"/>
          <w:sz w:val="24"/>
          <w:lang w:val="es-BO"/>
        </w:rPr>
        <w:t xml:space="preserve"> o bien</w:t>
      </w:r>
      <w:r w:rsidR="00BB05AB" w:rsidRPr="00DB1C11">
        <w:rPr>
          <w:rFonts w:ascii="Times New Roman" w:hAnsi="Times New Roman"/>
          <w:sz w:val="24"/>
          <w:lang w:val="es-BO"/>
        </w:rPr>
        <w:t xml:space="preserve"> Entidades o Empresas Públicas e importadores con Despacho Directo habilitado procede</w:t>
      </w:r>
      <w:r w:rsidR="00F178FB">
        <w:rPr>
          <w:rFonts w:ascii="Times New Roman" w:hAnsi="Times New Roman"/>
          <w:sz w:val="24"/>
          <w:lang w:val="es-BO"/>
        </w:rPr>
        <w:t>rán</w:t>
      </w:r>
      <w:r w:rsidR="00BB05AB" w:rsidRPr="00DB1C11">
        <w:rPr>
          <w:rFonts w:ascii="Times New Roman" w:hAnsi="Times New Roman"/>
          <w:sz w:val="24"/>
          <w:lang w:val="es-BO"/>
        </w:rPr>
        <w:t xml:space="preserve"> a llenar el Formulario de </w:t>
      </w:r>
      <w:r w:rsidR="00BB05AB" w:rsidRPr="00DB1C11">
        <w:rPr>
          <w:rFonts w:ascii="Times New Roman" w:hAnsi="Times New Roman"/>
          <w:bCs/>
          <w:sz w:val="24"/>
          <w:lang w:val="es-BO"/>
        </w:rPr>
        <w:t xml:space="preserve">Registro de Personas </w:t>
      </w:r>
      <w:r w:rsidR="00BB05AB" w:rsidRPr="00A071A6">
        <w:rPr>
          <w:rFonts w:ascii="Times New Roman" w:hAnsi="Times New Roman"/>
          <w:bCs/>
          <w:sz w:val="24"/>
          <w:lang w:val="es-BO"/>
        </w:rPr>
        <w:t xml:space="preserve">Acreditadas </w:t>
      </w:r>
      <w:r w:rsidR="008B790B" w:rsidRPr="00A071A6">
        <w:rPr>
          <w:rFonts w:ascii="Times New Roman" w:hAnsi="Times New Roman"/>
          <w:bCs/>
          <w:sz w:val="24"/>
          <w:lang w:val="es-BO"/>
        </w:rPr>
        <w:t>OCE-10</w:t>
      </w:r>
      <w:r w:rsidR="006E4915">
        <w:rPr>
          <w:rFonts w:ascii="Times New Roman" w:hAnsi="Times New Roman"/>
          <w:bCs/>
          <w:sz w:val="24"/>
          <w:lang w:val="es-BO"/>
        </w:rPr>
        <w:t>11</w:t>
      </w:r>
      <w:r w:rsidR="008B790B" w:rsidRPr="00A071A6">
        <w:rPr>
          <w:rFonts w:ascii="Times New Roman" w:hAnsi="Times New Roman"/>
          <w:bCs/>
          <w:sz w:val="24"/>
          <w:lang w:val="es-BO"/>
        </w:rPr>
        <w:t xml:space="preserve"> </w:t>
      </w:r>
      <w:r w:rsidR="00BB05AB" w:rsidRPr="00A071A6">
        <w:rPr>
          <w:rFonts w:ascii="Times New Roman" w:hAnsi="Times New Roman"/>
          <w:sz w:val="24"/>
          <w:lang w:val="es-BO"/>
        </w:rPr>
        <w:t>adjuntando</w:t>
      </w:r>
      <w:r w:rsidR="00BB05AB" w:rsidRPr="00DB1C11">
        <w:rPr>
          <w:rFonts w:ascii="Times New Roman" w:hAnsi="Times New Roman"/>
          <w:sz w:val="24"/>
          <w:lang w:val="es-BO"/>
        </w:rPr>
        <w:t xml:space="preserve"> como requisitos los siguientes documentos:</w:t>
      </w:r>
    </w:p>
    <w:p w:rsidR="00BB05AB" w:rsidRPr="00DB1C11" w:rsidRDefault="00BB05AB" w:rsidP="00071B2D">
      <w:pPr>
        <w:pStyle w:val="Normal3"/>
        <w:numPr>
          <w:ilvl w:val="0"/>
          <w:numId w:val="9"/>
        </w:numPr>
        <w:rPr>
          <w:rFonts w:ascii="Times New Roman" w:hAnsi="Times New Roman"/>
          <w:sz w:val="24"/>
          <w:lang w:val="es-BO"/>
        </w:rPr>
      </w:pPr>
      <w:r w:rsidRPr="00DB1C11">
        <w:rPr>
          <w:rFonts w:ascii="Times New Roman" w:hAnsi="Times New Roman"/>
          <w:sz w:val="24"/>
          <w:lang w:val="es-BO"/>
        </w:rPr>
        <w:t xml:space="preserve">Relación </w:t>
      </w:r>
      <w:r w:rsidRPr="00097FD2">
        <w:rPr>
          <w:rFonts w:ascii="Times New Roman" w:hAnsi="Times New Roman"/>
          <w:sz w:val="24"/>
          <w:lang w:val="es-BO"/>
        </w:rPr>
        <w:t xml:space="preserve">contractual con </w:t>
      </w:r>
      <w:r w:rsidR="004A3E70" w:rsidRPr="00097FD2">
        <w:rPr>
          <w:rFonts w:ascii="Times New Roman" w:hAnsi="Times New Roman"/>
          <w:sz w:val="24"/>
          <w:lang w:val="es-BO"/>
        </w:rPr>
        <w:t>el</w:t>
      </w:r>
      <w:r w:rsidRPr="00097FD2">
        <w:rPr>
          <w:rFonts w:ascii="Times New Roman" w:hAnsi="Times New Roman"/>
          <w:sz w:val="24"/>
          <w:lang w:val="es-BO"/>
        </w:rPr>
        <w:t xml:space="preserve"> Operador</w:t>
      </w:r>
      <w:r w:rsidRPr="00DB1C11">
        <w:rPr>
          <w:rFonts w:ascii="Times New Roman" w:hAnsi="Times New Roman"/>
          <w:sz w:val="24"/>
          <w:lang w:val="es-BO"/>
        </w:rPr>
        <w:t xml:space="preserve"> de Comercio Exterior.</w:t>
      </w:r>
    </w:p>
    <w:p w:rsidR="00BB05AB" w:rsidRPr="00DB1C11" w:rsidRDefault="00BB05AB" w:rsidP="00071B2D">
      <w:pPr>
        <w:pStyle w:val="Normal3"/>
        <w:numPr>
          <w:ilvl w:val="0"/>
          <w:numId w:val="9"/>
        </w:numPr>
        <w:rPr>
          <w:rFonts w:ascii="Times New Roman" w:hAnsi="Times New Roman"/>
          <w:sz w:val="24"/>
          <w:lang w:val="es-BO"/>
        </w:rPr>
      </w:pPr>
      <w:r w:rsidRPr="00DB1C11">
        <w:rPr>
          <w:rFonts w:ascii="Times New Roman" w:hAnsi="Times New Roman"/>
          <w:sz w:val="24"/>
          <w:lang w:val="es-BO"/>
        </w:rPr>
        <w:t>Poder notarial emitido por el Operador de Comercio Exterior.</w:t>
      </w:r>
    </w:p>
    <w:p w:rsidR="00BB05AB" w:rsidRPr="00DB1C11" w:rsidRDefault="00BB05AB" w:rsidP="00BB05AB">
      <w:pPr>
        <w:pStyle w:val="Normal3"/>
        <w:ind w:left="0"/>
        <w:rPr>
          <w:rFonts w:ascii="Times New Roman" w:hAnsi="Times New Roman"/>
          <w:sz w:val="24"/>
          <w:lang w:val="es-BO"/>
        </w:rPr>
      </w:pPr>
      <w:r w:rsidRPr="00DB1C11">
        <w:rPr>
          <w:rFonts w:ascii="Times New Roman" w:hAnsi="Times New Roman"/>
          <w:sz w:val="24"/>
          <w:lang w:val="es-BO"/>
        </w:rPr>
        <w:t>En caso de tratarse de Entidades o Empresas Públicas que requieran realizar despacho en las administraciones de aduana, procede</w:t>
      </w:r>
      <w:r w:rsidR="00F178FB">
        <w:rPr>
          <w:rFonts w:ascii="Times New Roman" w:hAnsi="Times New Roman"/>
          <w:sz w:val="24"/>
          <w:lang w:val="es-BO"/>
        </w:rPr>
        <w:t>rán</w:t>
      </w:r>
      <w:r w:rsidRPr="00DB1C11">
        <w:rPr>
          <w:rFonts w:ascii="Times New Roman" w:hAnsi="Times New Roman"/>
          <w:sz w:val="24"/>
          <w:lang w:val="es-BO"/>
        </w:rPr>
        <w:t xml:space="preserve"> a llenar el Formulario de </w:t>
      </w:r>
      <w:r w:rsidRPr="00DB1C11">
        <w:rPr>
          <w:rFonts w:ascii="Times New Roman" w:hAnsi="Times New Roman"/>
          <w:bCs/>
          <w:sz w:val="24"/>
          <w:lang w:val="es-BO"/>
        </w:rPr>
        <w:t xml:space="preserve">Registro de Personas Acreditadas </w:t>
      </w:r>
      <w:r w:rsidRPr="00DB1C11">
        <w:rPr>
          <w:rFonts w:ascii="Times New Roman" w:hAnsi="Times New Roman"/>
          <w:sz w:val="24"/>
          <w:lang w:val="es-BO"/>
        </w:rPr>
        <w:t>OCE</w:t>
      </w:r>
      <w:r w:rsidR="00F178FB">
        <w:rPr>
          <w:rFonts w:ascii="Times New Roman" w:hAnsi="Times New Roman"/>
          <w:sz w:val="24"/>
          <w:lang w:val="es-BO"/>
        </w:rPr>
        <w:t>-10</w:t>
      </w:r>
      <w:r w:rsidR="00112804">
        <w:rPr>
          <w:rFonts w:ascii="Times New Roman" w:hAnsi="Times New Roman"/>
          <w:sz w:val="24"/>
          <w:lang w:val="es-BO"/>
        </w:rPr>
        <w:t>11</w:t>
      </w:r>
      <w:r w:rsidR="00F178FB">
        <w:rPr>
          <w:rFonts w:ascii="Times New Roman" w:hAnsi="Times New Roman"/>
          <w:sz w:val="24"/>
          <w:lang w:val="es-BO"/>
        </w:rPr>
        <w:t xml:space="preserve"> adjuntando como requisito</w:t>
      </w:r>
      <w:r w:rsidRPr="00DB1C11">
        <w:rPr>
          <w:rFonts w:ascii="Times New Roman" w:hAnsi="Times New Roman"/>
          <w:sz w:val="24"/>
          <w:lang w:val="es-BO"/>
        </w:rPr>
        <w:t xml:space="preserve"> el memorándum de designación de un funcionario dependiente de la misma.</w:t>
      </w:r>
    </w:p>
    <w:p w:rsidR="00BB05AB" w:rsidRPr="00DB1C11" w:rsidRDefault="00BB05AB" w:rsidP="00BB05AB">
      <w:pPr>
        <w:pStyle w:val="Normal3"/>
        <w:ind w:left="0"/>
        <w:rPr>
          <w:rFonts w:ascii="Times New Roman" w:hAnsi="Times New Roman"/>
          <w:sz w:val="24"/>
          <w:lang w:val="es-ES"/>
        </w:rPr>
      </w:pPr>
      <w:r w:rsidRPr="00DB1C11">
        <w:rPr>
          <w:rFonts w:ascii="Times New Roman" w:hAnsi="Times New Roman"/>
          <w:sz w:val="24"/>
          <w:lang w:val="es-ES"/>
        </w:rPr>
        <w:t>Las personas acreditadas solo pueden estar vinculadas a un solo Operador de Comercio Exterior.</w:t>
      </w:r>
    </w:p>
    <w:p w:rsidR="00A574BF" w:rsidRPr="00DB1C11" w:rsidRDefault="001D4F0D" w:rsidP="00A574BF">
      <w:pPr>
        <w:pStyle w:val="Normal3"/>
        <w:ind w:left="0"/>
        <w:rPr>
          <w:rFonts w:ascii="Times New Roman" w:hAnsi="Times New Roman"/>
          <w:sz w:val="24"/>
          <w:lang w:val="es-BO"/>
        </w:rPr>
      </w:pPr>
      <w:r>
        <w:rPr>
          <w:rFonts w:ascii="Times New Roman" w:hAnsi="Times New Roman"/>
          <w:b/>
          <w:sz w:val="24"/>
          <w:lang w:val="es-BO"/>
        </w:rPr>
        <w:t>ARTÍCULO 1</w:t>
      </w:r>
      <w:r w:rsidR="00E87099">
        <w:rPr>
          <w:rFonts w:ascii="Times New Roman" w:hAnsi="Times New Roman"/>
          <w:b/>
          <w:sz w:val="24"/>
          <w:lang w:val="es-BO"/>
        </w:rPr>
        <w:t>9</w:t>
      </w:r>
      <w:r w:rsidR="0048017C">
        <w:rPr>
          <w:rFonts w:ascii="Times New Roman" w:hAnsi="Times New Roman"/>
          <w:b/>
          <w:sz w:val="24"/>
          <w:lang w:val="es-BO"/>
        </w:rPr>
        <w:t>6</w:t>
      </w:r>
      <w:r>
        <w:rPr>
          <w:rFonts w:ascii="Times New Roman" w:hAnsi="Times New Roman"/>
          <w:b/>
          <w:sz w:val="24"/>
          <w:lang w:val="es-BO"/>
        </w:rPr>
        <w:t>.</w:t>
      </w:r>
      <w:r w:rsidRPr="00DB1C11">
        <w:rPr>
          <w:rFonts w:ascii="Times New Roman" w:hAnsi="Times New Roman"/>
          <w:b/>
          <w:sz w:val="24"/>
          <w:lang w:val="es-BO"/>
        </w:rPr>
        <w:t xml:space="preserve"> (REQUISITOS PARA INCLUIR PERSONAS ACREDITADAS PARA SUSCRIPCIÓN DE DOCUMENTOS DE TRA</w:t>
      </w:r>
      <w:r w:rsidR="005F6002">
        <w:rPr>
          <w:rFonts w:ascii="Times New Roman" w:hAnsi="Times New Roman"/>
          <w:b/>
          <w:sz w:val="24"/>
          <w:lang w:val="es-BO"/>
        </w:rPr>
        <w:t>N</w:t>
      </w:r>
      <w:r w:rsidRPr="00DB1C11">
        <w:rPr>
          <w:rFonts w:ascii="Times New Roman" w:hAnsi="Times New Roman"/>
          <w:b/>
          <w:sz w:val="24"/>
          <w:lang w:val="es-BO"/>
        </w:rPr>
        <w:t>SPORTE).</w:t>
      </w:r>
      <w:r w:rsidRPr="00DB1C11">
        <w:rPr>
          <w:rFonts w:ascii="Times New Roman" w:hAnsi="Times New Roman"/>
          <w:sz w:val="24"/>
          <w:lang w:val="es-BO"/>
        </w:rPr>
        <w:t xml:space="preserve"> </w:t>
      </w:r>
      <w:r w:rsidR="00F178FB">
        <w:rPr>
          <w:rFonts w:ascii="Times New Roman" w:hAnsi="Times New Roman"/>
          <w:sz w:val="24"/>
          <w:lang w:val="es-BO"/>
        </w:rPr>
        <w:t>L</w:t>
      </w:r>
      <w:r w:rsidR="00A574BF" w:rsidRPr="00DB1C11">
        <w:rPr>
          <w:rFonts w:ascii="Times New Roman" w:hAnsi="Times New Roman"/>
          <w:sz w:val="24"/>
          <w:lang w:val="es-BO"/>
        </w:rPr>
        <w:t>as empresas de transporte habilitadas procede</w:t>
      </w:r>
      <w:r w:rsidR="00F178FB">
        <w:rPr>
          <w:rFonts w:ascii="Times New Roman" w:hAnsi="Times New Roman"/>
          <w:sz w:val="24"/>
          <w:lang w:val="es-BO"/>
        </w:rPr>
        <w:t>rán</w:t>
      </w:r>
      <w:r w:rsidR="00A574BF" w:rsidRPr="00DB1C11">
        <w:rPr>
          <w:rFonts w:ascii="Times New Roman" w:hAnsi="Times New Roman"/>
          <w:sz w:val="24"/>
          <w:lang w:val="es-BO"/>
        </w:rPr>
        <w:t xml:space="preserve"> a llenar el Formulario de </w:t>
      </w:r>
      <w:r w:rsidR="00A574BF" w:rsidRPr="00DB1C11">
        <w:rPr>
          <w:rFonts w:ascii="Times New Roman" w:hAnsi="Times New Roman"/>
          <w:bCs/>
          <w:sz w:val="24"/>
          <w:lang w:val="es-BO"/>
        </w:rPr>
        <w:t xml:space="preserve">Registro de Personas </w:t>
      </w:r>
      <w:r w:rsidR="00A574BF" w:rsidRPr="006E4915">
        <w:rPr>
          <w:rFonts w:ascii="Times New Roman" w:hAnsi="Times New Roman"/>
          <w:bCs/>
          <w:sz w:val="24"/>
          <w:lang w:val="es-BO"/>
        </w:rPr>
        <w:t xml:space="preserve">Acreditadas </w:t>
      </w:r>
      <w:r w:rsidR="00A574BF" w:rsidRPr="006E4915">
        <w:rPr>
          <w:rFonts w:ascii="Times New Roman" w:hAnsi="Times New Roman"/>
          <w:sz w:val="24"/>
          <w:lang w:val="es-BO"/>
        </w:rPr>
        <w:t>OCE-10</w:t>
      </w:r>
      <w:r w:rsidR="00F36E1C" w:rsidRPr="006E4915">
        <w:rPr>
          <w:rFonts w:ascii="Times New Roman" w:hAnsi="Times New Roman"/>
          <w:sz w:val="24"/>
          <w:lang w:val="es-BO"/>
        </w:rPr>
        <w:t>11</w:t>
      </w:r>
      <w:r w:rsidR="00A574BF" w:rsidRPr="00DB1C11">
        <w:rPr>
          <w:rFonts w:ascii="Times New Roman" w:hAnsi="Times New Roman"/>
          <w:sz w:val="24"/>
          <w:lang w:val="es-BO"/>
        </w:rPr>
        <w:t xml:space="preserve"> adjuntando como requisitos los siguientes documentos:</w:t>
      </w:r>
    </w:p>
    <w:p w:rsidR="00A574BF" w:rsidRPr="00DB1C11" w:rsidRDefault="00A574BF" w:rsidP="00071B2D">
      <w:pPr>
        <w:pStyle w:val="Normal3"/>
        <w:numPr>
          <w:ilvl w:val="0"/>
          <w:numId w:val="38"/>
        </w:numPr>
        <w:rPr>
          <w:rFonts w:ascii="Times New Roman" w:hAnsi="Times New Roman"/>
          <w:sz w:val="24"/>
          <w:lang w:val="es-BO"/>
        </w:rPr>
      </w:pPr>
      <w:r w:rsidRPr="00DB1C11">
        <w:rPr>
          <w:rFonts w:ascii="Times New Roman" w:hAnsi="Times New Roman"/>
          <w:sz w:val="24"/>
          <w:lang w:val="es-BO"/>
        </w:rPr>
        <w:t>Poder notarial emitido por el Operador de Comercio Exterior.</w:t>
      </w:r>
    </w:p>
    <w:p w:rsidR="00A574BF" w:rsidRPr="00CD3AC9" w:rsidRDefault="00A574BF" w:rsidP="00071B2D">
      <w:pPr>
        <w:pStyle w:val="Normal3"/>
        <w:numPr>
          <w:ilvl w:val="0"/>
          <w:numId w:val="38"/>
        </w:numPr>
        <w:rPr>
          <w:rFonts w:ascii="Times New Roman" w:hAnsi="Times New Roman"/>
          <w:sz w:val="24"/>
          <w:lang w:val="es-BO"/>
        </w:rPr>
      </w:pPr>
      <w:r w:rsidRPr="00CD3AC9">
        <w:rPr>
          <w:rFonts w:ascii="Times New Roman" w:hAnsi="Times New Roman"/>
          <w:sz w:val="24"/>
          <w:lang w:val="es-BO"/>
        </w:rPr>
        <w:t>Fotocopia simple de la cédula de identidad del acreditado con firma al medio.</w:t>
      </w:r>
    </w:p>
    <w:p w:rsidR="00BB05AB" w:rsidRPr="00DB1C11" w:rsidRDefault="001D4F0D" w:rsidP="001D4F0D">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ARTÍCULO 1</w:t>
      </w:r>
      <w:r w:rsidR="00E87099">
        <w:rPr>
          <w:rFonts w:ascii="Times New Roman" w:hAnsi="Times New Roman" w:cs="Times New Roman"/>
          <w:b/>
          <w:sz w:val="24"/>
          <w:szCs w:val="24"/>
        </w:rPr>
        <w:t>9</w:t>
      </w:r>
      <w:r w:rsidR="0048017C">
        <w:rPr>
          <w:rFonts w:ascii="Times New Roman" w:hAnsi="Times New Roman" w:cs="Times New Roman"/>
          <w:b/>
          <w:sz w:val="24"/>
          <w:szCs w:val="24"/>
        </w:rPr>
        <w:t>7</w:t>
      </w:r>
      <w:r>
        <w:rPr>
          <w:rFonts w:ascii="Times New Roman" w:hAnsi="Times New Roman" w:cs="Times New Roman"/>
          <w:b/>
          <w:sz w:val="24"/>
          <w:szCs w:val="24"/>
        </w:rPr>
        <w:t>.</w:t>
      </w:r>
      <w:r w:rsidRPr="00DB1C11">
        <w:rPr>
          <w:rFonts w:ascii="Times New Roman" w:hAnsi="Times New Roman" w:cs="Times New Roman"/>
          <w:b/>
          <w:sz w:val="24"/>
          <w:szCs w:val="24"/>
        </w:rPr>
        <w:t xml:space="preserve"> (LLENADO DE FORMULARIO DE REGISTRO </w:t>
      </w:r>
      <w:r w:rsidR="00F36E1C">
        <w:rPr>
          <w:rFonts w:ascii="Times New Roman" w:hAnsi="Times New Roman" w:cs="Times New Roman"/>
          <w:b/>
          <w:sz w:val="24"/>
          <w:szCs w:val="24"/>
        </w:rPr>
        <w:t xml:space="preserve">DE </w:t>
      </w:r>
      <w:r w:rsidRPr="00DB1C11">
        <w:rPr>
          <w:rFonts w:ascii="Times New Roman" w:hAnsi="Times New Roman" w:cs="Times New Roman"/>
          <w:b/>
          <w:sz w:val="24"/>
          <w:szCs w:val="24"/>
        </w:rPr>
        <w:t>PERSONAS ACREDITADAS).</w:t>
      </w:r>
      <w:r w:rsidR="00BB05AB" w:rsidRPr="00DB1C11">
        <w:rPr>
          <w:rFonts w:ascii="Times New Roman" w:hAnsi="Times New Roman" w:cs="Times New Roman"/>
          <w:sz w:val="24"/>
          <w:szCs w:val="24"/>
        </w:rPr>
        <w:t xml:space="preserve"> Ingresa</w:t>
      </w:r>
      <w:r w:rsidR="00F178FB">
        <w:rPr>
          <w:rFonts w:ascii="Times New Roman" w:hAnsi="Times New Roman" w:cs="Times New Roman"/>
          <w:sz w:val="24"/>
          <w:szCs w:val="24"/>
        </w:rPr>
        <w:t>rá</w:t>
      </w:r>
      <w:r w:rsidR="00BB05AB" w:rsidRPr="00DB1C11">
        <w:rPr>
          <w:rFonts w:ascii="Times New Roman" w:hAnsi="Times New Roman" w:cs="Times New Roman"/>
          <w:sz w:val="24"/>
          <w:szCs w:val="24"/>
        </w:rPr>
        <w:t xml:space="preserve"> al Sistema de Registro de Operadores con el u</w:t>
      </w:r>
      <w:r>
        <w:rPr>
          <w:rFonts w:ascii="Times New Roman" w:hAnsi="Times New Roman" w:cs="Times New Roman"/>
          <w:sz w:val="24"/>
          <w:szCs w:val="24"/>
        </w:rPr>
        <w:t>suario y contraseña habilitados, p</w:t>
      </w:r>
      <w:r w:rsidR="00BB05AB" w:rsidRPr="00DB1C11">
        <w:rPr>
          <w:rFonts w:ascii="Times New Roman" w:hAnsi="Times New Roman" w:cs="Times New Roman"/>
          <w:sz w:val="24"/>
          <w:szCs w:val="24"/>
        </w:rPr>
        <w:t>roced</w:t>
      </w:r>
      <w:r>
        <w:rPr>
          <w:rFonts w:ascii="Times New Roman" w:hAnsi="Times New Roman" w:cs="Times New Roman"/>
          <w:sz w:val="24"/>
          <w:szCs w:val="24"/>
        </w:rPr>
        <w:t>iendo</w:t>
      </w:r>
      <w:r w:rsidR="00BB05AB" w:rsidRPr="00DB1C11">
        <w:rPr>
          <w:rFonts w:ascii="Times New Roman" w:hAnsi="Times New Roman" w:cs="Times New Roman"/>
          <w:sz w:val="24"/>
          <w:szCs w:val="24"/>
        </w:rPr>
        <w:t xml:space="preserve"> al llenado de los datos del Formulario solicitados por el sistema informático.</w:t>
      </w:r>
    </w:p>
    <w:p w:rsidR="00BB05AB" w:rsidRDefault="001D4F0D" w:rsidP="00BB05AB">
      <w:pPr>
        <w:pStyle w:val="Default"/>
        <w:spacing w:before="120" w:after="120"/>
        <w:jc w:val="both"/>
        <w:rPr>
          <w:rFonts w:ascii="Times New Roman" w:hAnsi="Times New Roman" w:cs="Times New Roman"/>
        </w:rPr>
      </w:pPr>
      <w:r>
        <w:rPr>
          <w:rFonts w:ascii="Times New Roman" w:hAnsi="Times New Roman" w:cs="Times New Roman"/>
          <w:b/>
        </w:rPr>
        <w:lastRenderedPageBreak/>
        <w:t>ARTÍCULO 1</w:t>
      </w:r>
      <w:r w:rsidR="00E87099">
        <w:rPr>
          <w:rFonts w:ascii="Times New Roman" w:hAnsi="Times New Roman" w:cs="Times New Roman"/>
          <w:b/>
        </w:rPr>
        <w:t>9</w:t>
      </w:r>
      <w:r w:rsidR="0048017C">
        <w:rPr>
          <w:rFonts w:ascii="Times New Roman" w:hAnsi="Times New Roman" w:cs="Times New Roman"/>
          <w:b/>
        </w:rPr>
        <w:t>8</w:t>
      </w:r>
      <w:r>
        <w:rPr>
          <w:rFonts w:ascii="Times New Roman" w:hAnsi="Times New Roman" w:cs="Times New Roman"/>
          <w:b/>
        </w:rPr>
        <w:t>.</w:t>
      </w:r>
      <w:r w:rsidRPr="00DB1C11">
        <w:rPr>
          <w:rFonts w:ascii="Times New Roman" w:hAnsi="Times New Roman" w:cs="Times New Roman"/>
          <w:b/>
        </w:rPr>
        <w:t xml:space="preserve"> </w:t>
      </w:r>
      <w:r>
        <w:rPr>
          <w:rFonts w:ascii="Times New Roman" w:hAnsi="Times New Roman" w:cs="Times New Roman"/>
          <w:b/>
        </w:rPr>
        <w:t xml:space="preserve">(ESCANEO DE LA DOCUMENTACIÓN). </w:t>
      </w:r>
      <w:r w:rsidR="00BB05AB" w:rsidRPr="00DB1C11">
        <w:rPr>
          <w:rFonts w:ascii="Times New Roman" w:hAnsi="Times New Roman" w:cs="Times New Roman"/>
        </w:rPr>
        <w:t>Adjunta</w:t>
      </w:r>
      <w:r w:rsidR="00F178FB">
        <w:rPr>
          <w:rFonts w:ascii="Times New Roman" w:hAnsi="Times New Roman" w:cs="Times New Roman"/>
        </w:rPr>
        <w:t>rá</w:t>
      </w:r>
      <w:r w:rsidR="00BB05AB" w:rsidRPr="00DB1C11">
        <w:rPr>
          <w:rFonts w:ascii="Times New Roman" w:hAnsi="Times New Roman" w:cs="Times New Roman"/>
        </w:rPr>
        <w:t xml:space="preserve"> al </w:t>
      </w:r>
      <w:r w:rsidR="00E92558" w:rsidRPr="00DB1C11">
        <w:rPr>
          <w:rFonts w:ascii="Times New Roman" w:hAnsi="Times New Roman" w:cs="Times New Roman"/>
        </w:rPr>
        <w:t>formulario la</w:t>
      </w:r>
      <w:r w:rsidR="00BB05AB" w:rsidRPr="00DB1C11">
        <w:rPr>
          <w:rFonts w:ascii="Times New Roman" w:hAnsi="Times New Roman" w:cs="Times New Roman"/>
        </w:rPr>
        <w:t xml:space="preserve"> documentación de respaldo debidamente escaneada y con las especificaciones mencionadas en el propio sistema.</w:t>
      </w:r>
    </w:p>
    <w:p w:rsidR="00173483" w:rsidRPr="00DB1C11" w:rsidRDefault="001D4F0D" w:rsidP="00BB05AB">
      <w:pPr>
        <w:pStyle w:val="Normal2"/>
        <w:ind w:left="0"/>
        <w:rPr>
          <w:rFonts w:ascii="Times New Roman" w:hAnsi="Times New Roman"/>
          <w:sz w:val="24"/>
          <w:lang w:val="es-BO"/>
        </w:rPr>
      </w:pPr>
      <w:r w:rsidRPr="00DB1C11">
        <w:rPr>
          <w:rFonts w:ascii="Times New Roman" w:hAnsi="Times New Roman"/>
          <w:b/>
          <w:sz w:val="24"/>
          <w:lang w:val="es-BO"/>
        </w:rPr>
        <w:t>ARTICUL</w:t>
      </w:r>
      <w:r>
        <w:rPr>
          <w:rFonts w:ascii="Times New Roman" w:hAnsi="Times New Roman"/>
          <w:b/>
          <w:sz w:val="24"/>
          <w:lang w:val="es-BO"/>
        </w:rPr>
        <w:t>O 1</w:t>
      </w:r>
      <w:r w:rsidR="00E87099">
        <w:rPr>
          <w:rFonts w:ascii="Times New Roman" w:hAnsi="Times New Roman"/>
          <w:b/>
          <w:sz w:val="24"/>
          <w:lang w:val="es-BO"/>
        </w:rPr>
        <w:t>9</w:t>
      </w:r>
      <w:r w:rsidR="0048017C">
        <w:rPr>
          <w:rFonts w:ascii="Times New Roman" w:hAnsi="Times New Roman"/>
          <w:b/>
          <w:sz w:val="24"/>
          <w:lang w:val="es-BO"/>
        </w:rPr>
        <w:t>9</w:t>
      </w:r>
      <w:r>
        <w:rPr>
          <w:rFonts w:ascii="Times New Roman" w:hAnsi="Times New Roman"/>
          <w:b/>
          <w:sz w:val="24"/>
          <w:lang w:val="es-BO"/>
        </w:rPr>
        <w:t xml:space="preserve">. (ENVÍO DEL </w:t>
      </w:r>
      <w:r w:rsidRPr="00016972">
        <w:rPr>
          <w:rFonts w:ascii="Times New Roman" w:hAnsi="Times New Roman"/>
          <w:b/>
          <w:sz w:val="24"/>
          <w:lang w:val="es-BO"/>
        </w:rPr>
        <w:t xml:space="preserve">FORMULARIO). </w:t>
      </w:r>
      <w:r w:rsidR="00BB05AB" w:rsidRPr="00016972">
        <w:rPr>
          <w:rFonts w:ascii="Times New Roman" w:hAnsi="Times New Roman"/>
          <w:bCs/>
          <w:sz w:val="24"/>
          <w:lang w:val="es-BO"/>
        </w:rPr>
        <w:t xml:space="preserve">Concluido el ingreso de datos en el Formulario de Registro de Personas Acreditadas </w:t>
      </w:r>
      <w:r w:rsidR="00BB05AB" w:rsidRPr="006E4915">
        <w:rPr>
          <w:rFonts w:ascii="Times New Roman" w:hAnsi="Times New Roman"/>
          <w:bCs/>
          <w:sz w:val="24"/>
          <w:lang w:val="es-BO"/>
        </w:rPr>
        <w:t>OCE-10</w:t>
      </w:r>
      <w:r w:rsidR="00512437" w:rsidRPr="006E4915">
        <w:rPr>
          <w:rFonts w:ascii="Times New Roman" w:hAnsi="Times New Roman"/>
          <w:bCs/>
          <w:sz w:val="24"/>
          <w:lang w:val="es-BO"/>
        </w:rPr>
        <w:t>1</w:t>
      </w:r>
      <w:r w:rsidR="00094937" w:rsidRPr="006E4915">
        <w:rPr>
          <w:rFonts w:ascii="Times New Roman" w:hAnsi="Times New Roman"/>
          <w:bCs/>
          <w:sz w:val="24"/>
          <w:lang w:val="es-BO"/>
        </w:rPr>
        <w:t>1</w:t>
      </w:r>
      <w:r w:rsidR="00BB05AB" w:rsidRPr="006E4915">
        <w:rPr>
          <w:rFonts w:ascii="Times New Roman" w:hAnsi="Times New Roman"/>
          <w:bCs/>
          <w:sz w:val="24"/>
          <w:lang w:val="es-BO"/>
        </w:rPr>
        <w:t>,</w:t>
      </w:r>
      <w:r w:rsidR="00BB05AB" w:rsidRPr="00016972">
        <w:rPr>
          <w:rFonts w:ascii="Times New Roman" w:hAnsi="Times New Roman"/>
          <w:bCs/>
          <w:sz w:val="24"/>
          <w:lang w:val="es-BO"/>
        </w:rPr>
        <w:t xml:space="preserve"> incluyendo la documentación de respaldo escaneada, realizadas las verificaciones</w:t>
      </w:r>
      <w:r w:rsidR="00F178FB">
        <w:rPr>
          <w:rFonts w:ascii="Times New Roman" w:hAnsi="Times New Roman"/>
          <w:bCs/>
          <w:sz w:val="24"/>
          <w:lang w:val="es-BO"/>
        </w:rPr>
        <w:t xml:space="preserve"> y </w:t>
      </w:r>
      <w:r w:rsidR="00BB05AB" w:rsidRPr="00016972">
        <w:rPr>
          <w:rFonts w:ascii="Times New Roman" w:hAnsi="Times New Roman"/>
          <w:bCs/>
          <w:sz w:val="24"/>
          <w:lang w:val="es-BO"/>
        </w:rPr>
        <w:t>validaciones pertinente</w:t>
      </w:r>
      <w:r w:rsidR="00F36E1C" w:rsidRPr="00016972">
        <w:rPr>
          <w:rFonts w:ascii="Times New Roman" w:hAnsi="Times New Roman"/>
          <w:bCs/>
          <w:sz w:val="24"/>
          <w:lang w:val="es-BO"/>
        </w:rPr>
        <w:t>s</w:t>
      </w:r>
      <w:r w:rsidR="00043C85">
        <w:rPr>
          <w:rFonts w:ascii="Times New Roman" w:hAnsi="Times New Roman"/>
          <w:bCs/>
          <w:sz w:val="24"/>
          <w:lang w:val="es-BO"/>
        </w:rPr>
        <w:t>;</w:t>
      </w:r>
      <w:r w:rsidR="00F36E1C" w:rsidRPr="00016972">
        <w:rPr>
          <w:rFonts w:ascii="Times New Roman" w:hAnsi="Times New Roman"/>
          <w:bCs/>
          <w:sz w:val="24"/>
          <w:lang w:val="es-BO"/>
        </w:rPr>
        <w:t xml:space="preserve"> de no existir observaciones</w:t>
      </w:r>
      <w:r w:rsidR="00032B50">
        <w:rPr>
          <w:rFonts w:ascii="Times New Roman" w:hAnsi="Times New Roman"/>
          <w:bCs/>
          <w:sz w:val="24"/>
          <w:lang w:val="es-BO"/>
        </w:rPr>
        <w:t>, el Solicitante podrá</w:t>
      </w:r>
      <w:r w:rsidR="00BB05AB" w:rsidRPr="00016972">
        <w:rPr>
          <w:rFonts w:ascii="Times New Roman" w:hAnsi="Times New Roman"/>
          <w:bCs/>
          <w:sz w:val="24"/>
          <w:lang w:val="es-BO"/>
        </w:rPr>
        <w:t xml:space="preserve"> confirma</w:t>
      </w:r>
      <w:r w:rsidR="00032B50">
        <w:rPr>
          <w:rFonts w:ascii="Times New Roman" w:hAnsi="Times New Roman"/>
          <w:bCs/>
          <w:sz w:val="24"/>
          <w:lang w:val="es-BO"/>
        </w:rPr>
        <w:t>r</w:t>
      </w:r>
      <w:r w:rsidR="00BB05AB" w:rsidRPr="00016972">
        <w:rPr>
          <w:rFonts w:ascii="Times New Roman" w:hAnsi="Times New Roman"/>
          <w:bCs/>
          <w:sz w:val="24"/>
          <w:lang w:val="es-BO"/>
        </w:rPr>
        <w:t xml:space="preserve"> los datos ingresados. El sistema informático asigna</w:t>
      </w:r>
      <w:r w:rsidR="00F178FB">
        <w:rPr>
          <w:rFonts w:ascii="Times New Roman" w:hAnsi="Times New Roman"/>
          <w:bCs/>
          <w:sz w:val="24"/>
          <w:lang w:val="es-BO"/>
        </w:rPr>
        <w:t>rá</w:t>
      </w:r>
      <w:r w:rsidR="00BB05AB" w:rsidRPr="00016972">
        <w:rPr>
          <w:rFonts w:ascii="Times New Roman" w:hAnsi="Times New Roman"/>
          <w:bCs/>
          <w:sz w:val="24"/>
          <w:lang w:val="es-BO"/>
        </w:rPr>
        <w:t xml:space="preserve"> un Número de </w:t>
      </w:r>
      <w:r w:rsidR="00526ED6" w:rsidRPr="00016972">
        <w:rPr>
          <w:rFonts w:ascii="Times New Roman" w:hAnsi="Times New Roman"/>
          <w:bCs/>
          <w:sz w:val="24"/>
          <w:lang w:val="es-BO"/>
        </w:rPr>
        <w:t>Trámite</w:t>
      </w:r>
      <w:r w:rsidR="00BB05AB" w:rsidRPr="00016972">
        <w:rPr>
          <w:rFonts w:ascii="Times New Roman" w:hAnsi="Times New Roman"/>
          <w:sz w:val="24"/>
          <w:lang w:val="es-BO"/>
        </w:rPr>
        <w:t>,</w:t>
      </w:r>
      <w:r w:rsidR="00BB05AB" w:rsidRPr="00016972">
        <w:rPr>
          <w:rFonts w:ascii="Times New Roman" w:hAnsi="Times New Roman"/>
          <w:b/>
          <w:bCs/>
          <w:sz w:val="24"/>
          <w:lang w:val="es-BO"/>
        </w:rPr>
        <w:t xml:space="preserve"> </w:t>
      </w:r>
      <w:r w:rsidR="00BB05AB" w:rsidRPr="00016972">
        <w:rPr>
          <w:rFonts w:ascii="Times New Roman" w:hAnsi="Times New Roman"/>
          <w:sz w:val="24"/>
          <w:lang w:val="es-BO"/>
        </w:rPr>
        <w:t>OCE-20xx-</w:t>
      </w:r>
      <w:r w:rsidR="00512437" w:rsidRPr="00016972">
        <w:rPr>
          <w:rFonts w:ascii="Times New Roman" w:hAnsi="Times New Roman"/>
          <w:sz w:val="24"/>
          <w:lang w:val="es-BO"/>
        </w:rPr>
        <w:t>1</w:t>
      </w:r>
      <w:r w:rsidR="00094937" w:rsidRPr="00016972">
        <w:rPr>
          <w:rFonts w:ascii="Times New Roman" w:hAnsi="Times New Roman"/>
          <w:sz w:val="24"/>
          <w:lang w:val="es-BO"/>
        </w:rPr>
        <w:t>1</w:t>
      </w:r>
      <w:r w:rsidR="00BB05AB" w:rsidRPr="00016972">
        <w:rPr>
          <w:rFonts w:ascii="Times New Roman" w:hAnsi="Times New Roman"/>
          <w:sz w:val="24"/>
          <w:lang w:val="es-BO"/>
        </w:rPr>
        <w:t>-000000x</w:t>
      </w:r>
      <w:r w:rsidR="00BB05AB" w:rsidRPr="00DB1C11">
        <w:rPr>
          <w:rFonts w:ascii="Times New Roman" w:hAnsi="Times New Roman"/>
          <w:sz w:val="24"/>
          <w:lang w:val="es-BO"/>
        </w:rPr>
        <w:t xml:space="preserve"> y remit</w:t>
      </w:r>
      <w:r w:rsidR="00F178FB">
        <w:rPr>
          <w:rFonts w:ascii="Times New Roman" w:hAnsi="Times New Roman"/>
          <w:sz w:val="24"/>
          <w:lang w:val="es-BO"/>
        </w:rPr>
        <w:t>irá</w:t>
      </w:r>
      <w:r w:rsidR="00BB05AB" w:rsidRPr="00DB1C11">
        <w:rPr>
          <w:rFonts w:ascii="Times New Roman" w:hAnsi="Times New Roman"/>
          <w:sz w:val="24"/>
          <w:lang w:val="es-BO"/>
        </w:rPr>
        <w:t xml:space="preserve"> al Solicitante un correo electrónico con las instrucciones necesarias para dar continuidad a su registro.</w:t>
      </w:r>
    </w:p>
    <w:p w:rsidR="00BB05AB" w:rsidRPr="00DB1C11" w:rsidRDefault="001D4F0D" w:rsidP="00BB05A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b/>
          <w:sz w:val="24"/>
          <w:szCs w:val="24"/>
        </w:rPr>
        <w:t xml:space="preserve">ARTÍCULO </w:t>
      </w:r>
      <w:r w:rsidR="0048017C">
        <w:rPr>
          <w:rFonts w:ascii="Times New Roman" w:hAnsi="Times New Roman" w:cs="Times New Roman"/>
          <w:b/>
          <w:sz w:val="24"/>
          <w:szCs w:val="24"/>
        </w:rPr>
        <w:t>200</w:t>
      </w:r>
      <w:r>
        <w:rPr>
          <w:rFonts w:ascii="Times New Roman" w:hAnsi="Times New Roman" w:cs="Times New Roman"/>
          <w:b/>
          <w:sz w:val="24"/>
          <w:szCs w:val="24"/>
        </w:rPr>
        <w:t>. (REVISIÓN DEL FORMULARIO).</w:t>
      </w:r>
      <w:r w:rsidRPr="00DB1C11">
        <w:rPr>
          <w:rFonts w:ascii="Times New Roman" w:hAnsi="Times New Roman" w:cs="Times New Roman"/>
          <w:b/>
          <w:sz w:val="24"/>
          <w:szCs w:val="24"/>
        </w:rPr>
        <w:t xml:space="preserve"> </w:t>
      </w:r>
      <w:r w:rsidR="00BB05AB" w:rsidRPr="00DB1C11">
        <w:rPr>
          <w:rFonts w:ascii="Times New Roman" w:hAnsi="Times New Roman" w:cs="Times New Roman"/>
          <w:sz w:val="24"/>
          <w:szCs w:val="24"/>
        </w:rPr>
        <w:t>El Técnico Responsable de Análisis procede</w:t>
      </w:r>
      <w:r w:rsidR="00F178FB">
        <w:rPr>
          <w:rFonts w:ascii="Times New Roman" w:hAnsi="Times New Roman" w:cs="Times New Roman"/>
          <w:sz w:val="24"/>
          <w:szCs w:val="24"/>
        </w:rPr>
        <w:t>rá</w:t>
      </w:r>
      <w:r w:rsidR="00BB05AB" w:rsidRPr="00DB1C11">
        <w:rPr>
          <w:rFonts w:ascii="Times New Roman" w:hAnsi="Times New Roman" w:cs="Times New Roman"/>
          <w:sz w:val="24"/>
          <w:szCs w:val="24"/>
        </w:rPr>
        <w:t xml:space="preserve"> a revisar la consistencia de los datos registrados en el Formulario de Registro de Acreditados contra la documentación escaneada remitida a través del sistema. </w:t>
      </w:r>
    </w:p>
    <w:p w:rsidR="00BB05AB" w:rsidRPr="00016972" w:rsidRDefault="00BB05AB" w:rsidP="00BB05A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sz w:val="24"/>
          <w:szCs w:val="24"/>
        </w:rPr>
        <w:t>En caso de encontrar inconsistencias, rechaza</w:t>
      </w:r>
      <w:r w:rsidR="00F178FB">
        <w:rPr>
          <w:rFonts w:ascii="Times New Roman" w:hAnsi="Times New Roman" w:cs="Times New Roman"/>
          <w:sz w:val="24"/>
          <w:szCs w:val="24"/>
        </w:rPr>
        <w:t>rá</w:t>
      </w:r>
      <w:r w:rsidRPr="00DB1C11">
        <w:rPr>
          <w:rFonts w:ascii="Times New Roman" w:hAnsi="Times New Roman" w:cs="Times New Roman"/>
          <w:sz w:val="24"/>
          <w:szCs w:val="24"/>
        </w:rPr>
        <w:t xml:space="preserve"> la solicitud y mediante correo electrónico comunica</w:t>
      </w:r>
      <w:r w:rsidR="00F178FB">
        <w:rPr>
          <w:rFonts w:ascii="Times New Roman" w:hAnsi="Times New Roman" w:cs="Times New Roman"/>
          <w:sz w:val="24"/>
          <w:szCs w:val="24"/>
        </w:rPr>
        <w:t>rá</w:t>
      </w:r>
      <w:r w:rsidRPr="00DB1C11">
        <w:rPr>
          <w:rFonts w:ascii="Times New Roman" w:hAnsi="Times New Roman" w:cs="Times New Roman"/>
          <w:sz w:val="24"/>
          <w:szCs w:val="24"/>
        </w:rPr>
        <w:t xml:space="preserve"> al Operador de Comercio Exterior las observaciones detectadas a fin de que el mismo realice las correcciones en un plazo máximo de diez (10) días calendario. De no realizar las correcciones solicitadas en el plazo establecido, se procede</w:t>
      </w:r>
      <w:r w:rsidR="00B74B55">
        <w:rPr>
          <w:rFonts w:ascii="Times New Roman" w:hAnsi="Times New Roman" w:cs="Times New Roman"/>
          <w:sz w:val="24"/>
          <w:szCs w:val="24"/>
        </w:rPr>
        <w:t>rá</w:t>
      </w:r>
      <w:r w:rsidRPr="00DB1C11">
        <w:rPr>
          <w:rFonts w:ascii="Times New Roman" w:hAnsi="Times New Roman" w:cs="Times New Roman"/>
          <w:sz w:val="24"/>
          <w:szCs w:val="24"/>
        </w:rPr>
        <w:t xml:space="preserve"> a anular </w:t>
      </w:r>
      <w:r w:rsidRPr="00016972">
        <w:rPr>
          <w:rFonts w:ascii="Times New Roman" w:hAnsi="Times New Roman" w:cs="Times New Roman"/>
          <w:sz w:val="24"/>
          <w:szCs w:val="24"/>
        </w:rPr>
        <w:t>automáticamente el formulario de registro.</w:t>
      </w:r>
    </w:p>
    <w:p w:rsidR="00BB05AB" w:rsidRPr="00DB1C11" w:rsidRDefault="005247E9" w:rsidP="00BB05A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En caso de que no existan observaciones o que las mismas </w:t>
      </w:r>
      <w:r w:rsidR="00B74B55">
        <w:rPr>
          <w:rFonts w:ascii="Times New Roman" w:hAnsi="Times New Roman" w:cs="Times New Roman"/>
          <w:sz w:val="24"/>
          <w:szCs w:val="24"/>
        </w:rPr>
        <w:t xml:space="preserve">hayan sido </w:t>
      </w:r>
      <w:r w:rsidR="007C0E46">
        <w:rPr>
          <w:rFonts w:ascii="Times New Roman" w:hAnsi="Times New Roman" w:cs="Times New Roman"/>
          <w:sz w:val="24"/>
          <w:szCs w:val="24"/>
        </w:rPr>
        <w:t>subsanadas, se remitirá un correo</w:t>
      </w:r>
      <w:r w:rsidR="00BB05AB" w:rsidRPr="00016972">
        <w:rPr>
          <w:rFonts w:ascii="Times New Roman" w:hAnsi="Times New Roman" w:cs="Times New Roman"/>
          <w:sz w:val="24"/>
          <w:szCs w:val="24"/>
        </w:rPr>
        <w:t xml:space="preserve"> electrónico al Operador de Comercio Exterior comunicándole</w:t>
      </w:r>
      <w:r w:rsidR="00DE5BC2" w:rsidRPr="00016972">
        <w:rPr>
          <w:rFonts w:ascii="Times New Roman" w:hAnsi="Times New Roman" w:cs="Times New Roman"/>
          <w:sz w:val="24"/>
          <w:szCs w:val="24"/>
        </w:rPr>
        <w:t xml:space="preserve"> el Registro de la Persona Acreditada en caso de Suscripción de Documentos de Transporte</w:t>
      </w:r>
      <w:r w:rsidR="00826051" w:rsidRPr="00016972">
        <w:rPr>
          <w:rFonts w:ascii="Times New Roman" w:hAnsi="Times New Roman" w:cs="Times New Roman"/>
          <w:sz w:val="24"/>
          <w:szCs w:val="24"/>
        </w:rPr>
        <w:t xml:space="preserve"> o </w:t>
      </w:r>
      <w:r w:rsidR="00BB05AB" w:rsidRPr="00016972">
        <w:rPr>
          <w:rFonts w:ascii="Times New Roman" w:hAnsi="Times New Roman" w:cs="Times New Roman"/>
          <w:sz w:val="24"/>
          <w:szCs w:val="24"/>
        </w:rPr>
        <w:t xml:space="preserve">la fecha programada para </w:t>
      </w:r>
      <w:r w:rsidR="00826051" w:rsidRPr="00016972">
        <w:rPr>
          <w:rFonts w:ascii="Times New Roman" w:hAnsi="Times New Roman" w:cs="Times New Roman"/>
          <w:sz w:val="24"/>
          <w:szCs w:val="24"/>
        </w:rPr>
        <w:t>la</w:t>
      </w:r>
      <w:r w:rsidR="00BB05AB" w:rsidRPr="00016972">
        <w:rPr>
          <w:rFonts w:ascii="Times New Roman" w:hAnsi="Times New Roman" w:cs="Times New Roman"/>
          <w:sz w:val="24"/>
          <w:szCs w:val="24"/>
        </w:rPr>
        <w:t xml:space="preserve"> presentación </w:t>
      </w:r>
      <w:r w:rsidR="00826051" w:rsidRPr="00016972">
        <w:rPr>
          <w:rFonts w:ascii="Times New Roman" w:hAnsi="Times New Roman" w:cs="Times New Roman"/>
          <w:sz w:val="24"/>
          <w:szCs w:val="24"/>
        </w:rPr>
        <w:t xml:space="preserve">del Acreditado </w:t>
      </w:r>
      <w:r w:rsidR="00BB05AB" w:rsidRPr="00016972">
        <w:rPr>
          <w:rFonts w:ascii="Times New Roman" w:hAnsi="Times New Roman" w:cs="Times New Roman"/>
          <w:sz w:val="24"/>
          <w:szCs w:val="24"/>
        </w:rPr>
        <w:t>con la documentación de respaldo (en originales), ante las Administraciones de Aduana o la Unidad de Servicio a Operadores</w:t>
      </w:r>
      <w:r w:rsidR="00AD046F" w:rsidRPr="00016972">
        <w:rPr>
          <w:rFonts w:ascii="Times New Roman" w:hAnsi="Times New Roman" w:cs="Times New Roman"/>
          <w:sz w:val="24"/>
          <w:szCs w:val="24"/>
        </w:rPr>
        <w:t xml:space="preserve"> de la O</w:t>
      </w:r>
      <w:r w:rsidR="00BB05AB" w:rsidRPr="00016972">
        <w:rPr>
          <w:rFonts w:ascii="Times New Roman" w:hAnsi="Times New Roman" w:cs="Times New Roman"/>
          <w:sz w:val="24"/>
          <w:szCs w:val="24"/>
        </w:rPr>
        <w:t xml:space="preserve">ficina </w:t>
      </w:r>
      <w:r w:rsidR="00AD046F" w:rsidRPr="00016972">
        <w:rPr>
          <w:rFonts w:ascii="Times New Roman" w:hAnsi="Times New Roman" w:cs="Times New Roman"/>
          <w:sz w:val="24"/>
          <w:szCs w:val="24"/>
        </w:rPr>
        <w:t>C</w:t>
      </w:r>
      <w:r w:rsidR="00BB05AB" w:rsidRPr="00016972">
        <w:rPr>
          <w:rFonts w:ascii="Times New Roman" w:hAnsi="Times New Roman" w:cs="Times New Roman"/>
          <w:sz w:val="24"/>
          <w:szCs w:val="24"/>
        </w:rPr>
        <w:t>entral o Gerencias Regionales</w:t>
      </w:r>
      <w:r w:rsidR="00826051" w:rsidRPr="00016972">
        <w:rPr>
          <w:rFonts w:ascii="Times New Roman" w:hAnsi="Times New Roman" w:cs="Times New Roman"/>
          <w:sz w:val="24"/>
          <w:szCs w:val="24"/>
        </w:rPr>
        <w:t xml:space="preserve"> en caso de Despacho Aduanero</w:t>
      </w:r>
      <w:r w:rsidR="00BB05AB" w:rsidRPr="00016972">
        <w:rPr>
          <w:rFonts w:ascii="Times New Roman" w:hAnsi="Times New Roman" w:cs="Times New Roman"/>
          <w:sz w:val="24"/>
          <w:szCs w:val="24"/>
        </w:rPr>
        <w:t>. De no</w:t>
      </w:r>
      <w:r w:rsidR="00BB05AB" w:rsidRPr="00DB1C11">
        <w:rPr>
          <w:rFonts w:ascii="Times New Roman" w:hAnsi="Times New Roman" w:cs="Times New Roman"/>
          <w:sz w:val="24"/>
          <w:szCs w:val="24"/>
        </w:rPr>
        <w:t xml:space="preserve"> presentarse en el plazo establecido, se procede</w:t>
      </w:r>
      <w:r w:rsidR="00B74B55">
        <w:rPr>
          <w:rFonts w:ascii="Times New Roman" w:hAnsi="Times New Roman" w:cs="Times New Roman"/>
          <w:sz w:val="24"/>
          <w:szCs w:val="24"/>
        </w:rPr>
        <w:t>rá</w:t>
      </w:r>
      <w:r w:rsidR="00BB05AB" w:rsidRPr="00DB1C11">
        <w:rPr>
          <w:rFonts w:ascii="Times New Roman" w:hAnsi="Times New Roman" w:cs="Times New Roman"/>
          <w:sz w:val="24"/>
          <w:szCs w:val="24"/>
        </w:rPr>
        <w:t xml:space="preserve"> a anular automáticamente el formulario de registro.</w:t>
      </w:r>
    </w:p>
    <w:p w:rsidR="00BB05AB" w:rsidRPr="00DB1C11" w:rsidRDefault="00BB05AB" w:rsidP="00BB05A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sz w:val="24"/>
          <w:szCs w:val="24"/>
        </w:rPr>
        <w:t xml:space="preserve">Una vez enviado el correo para la presentación del Acreditado en Aduana, mediante el sistema informático </w:t>
      </w:r>
      <w:r w:rsidR="00B74B55">
        <w:rPr>
          <w:rFonts w:ascii="Times New Roman" w:hAnsi="Times New Roman" w:cs="Times New Roman"/>
          <w:sz w:val="24"/>
          <w:szCs w:val="24"/>
        </w:rPr>
        <w:t xml:space="preserve">se </w:t>
      </w:r>
      <w:r w:rsidRPr="00DB1C11">
        <w:rPr>
          <w:rFonts w:ascii="Times New Roman" w:hAnsi="Times New Roman" w:cs="Times New Roman"/>
          <w:sz w:val="24"/>
          <w:szCs w:val="24"/>
        </w:rPr>
        <w:t>remit</w:t>
      </w:r>
      <w:r w:rsidR="00B74B55">
        <w:rPr>
          <w:rFonts w:ascii="Times New Roman" w:hAnsi="Times New Roman" w:cs="Times New Roman"/>
          <w:sz w:val="24"/>
          <w:szCs w:val="24"/>
        </w:rPr>
        <w:t>irá</w:t>
      </w:r>
      <w:r w:rsidRPr="00DB1C11">
        <w:rPr>
          <w:rFonts w:ascii="Times New Roman" w:hAnsi="Times New Roman" w:cs="Times New Roman"/>
          <w:sz w:val="24"/>
          <w:szCs w:val="24"/>
        </w:rPr>
        <w:t xml:space="preserve"> el formulario de registro a los responsables de la habilitación en las </w:t>
      </w:r>
      <w:r w:rsidRPr="00DB1C11">
        <w:rPr>
          <w:rFonts w:ascii="Times New Roman" w:hAnsi="Times New Roman" w:cs="Times New Roman"/>
          <w:bCs/>
          <w:sz w:val="24"/>
          <w:szCs w:val="24"/>
          <w:lang w:val="es-MX"/>
        </w:rPr>
        <w:t>oficinas de las Administraciones de Aduana o la Unidad de Servicio a Operadores de la Oficina Central o Gerencias Regionales</w:t>
      </w:r>
      <w:r w:rsidRPr="00DB1C11">
        <w:rPr>
          <w:rFonts w:ascii="Times New Roman" w:hAnsi="Times New Roman" w:cs="Times New Roman"/>
          <w:sz w:val="24"/>
          <w:szCs w:val="24"/>
        </w:rPr>
        <w:t xml:space="preserve"> a objeto de completar el registro cuando </w:t>
      </w:r>
      <w:r w:rsidR="005A7BC0">
        <w:rPr>
          <w:rFonts w:ascii="Times New Roman" w:hAnsi="Times New Roman" w:cs="Times New Roman"/>
          <w:sz w:val="24"/>
          <w:szCs w:val="24"/>
        </w:rPr>
        <w:t xml:space="preserve">el Acreditado </w:t>
      </w:r>
      <w:r w:rsidRPr="00DB1C11">
        <w:rPr>
          <w:rFonts w:ascii="Times New Roman" w:hAnsi="Times New Roman" w:cs="Times New Roman"/>
          <w:sz w:val="24"/>
          <w:szCs w:val="24"/>
        </w:rPr>
        <w:t>se apersone a esta instancia.</w:t>
      </w:r>
    </w:p>
    <w:p w:rsidR="00BB05AB" w:rsidRPr="00DB1C11" w:rsidRDefault="001D4F0D" w:rsidP="00BB05AB">
      <w:pPr>
        <w:pStyle w:val="Default"/>
        <w:spacing w:before="120" w:after="120"/>
        <w:jc w:val="both"/>
        <w:rPr>
          <w:rFonts w:ascii="Times New Roman" w:hAnsi="Times New Roman" w:cs="Times New Roman"/>
          <w:lang w:val="es-MX"/>
        </w:rPr>
      </w:pPr>
      <w:r w:rsidRPr="00DB1C11">
        <w:rPr>
          <w:rFonts w:ascii="Times New Roman" w:hAnsi="Times New Roman" w:cs="Times New Roman"/>
          <w:b/>
        </w:rPr>
        <w:t>ARTÍCULO</w:t>
      </w:r>
      <w:r>
        <w:rPr>
          <w:rFonts w:ascii="Times New Roman" w:hAnsi="Times New Roman" w:cs="Times New Roman"/>
          <w:b/>
        </w:rPr>
        <w:t xml:space="preserve"> </w:t>
      </w:r>
      <w:r w:rsidR="00850BDD">
        <w:rPr>
          <w:rFonts w:ascii="Times New Roman" w:hAnsi="Times New Roman" w:cs="Times New Roman"/>
          <w:b/>
        </w:rPr>
        <w:t>20</w:t>
      </w:r>
      <w:r w:rsidR="0048017C">
        <w:rPr>
          <w:rFonts w:ascii="Times New Roman" w:hAnsi="Times New Roman" w:cs="Times New Roman"/>
          <w:b/>
        </w:rPr>
        <w:t>1</w:t>
      </w:r>
      <w:r>
        <w:rPr>
          <w:rFonts w:ascii="Times New Roman" w:hAnsi="Times New Roman" w:cs="Times New Roman"/>
          <w:b/>
        </w:rPr>
        <w:t xml:space="preserve">. </w:t>
      </w:r>
      <w:r w:rsidRPr="00DB1C11">
        <w:rPr>
          <w:rFonts w:ascii="Times New Roman" w:hAnsi="Times New Roman" w:cs="Times New Roman"/>
          <w:b/>
        </w:rPr>
        <w:t>(PRESENTAC</w:t>
      </w:r>
      <w:r>
        <w:rPr>
          <w:rFonts w:ascii="Times New Roman" w:hAnsi="Times New Roman" w:cs="Times New Roman"/>
          <w:b/>
        </w:rPr>
        <w:t xml:space="preserve">IÓN DE DOCUMENTOS REQUERIDOS). </w:t>
      </w:r>
      <w:r w:rsidR="00BB05AB" w:rsidRPr="00DB1C11">
        <w:rPr>
          <w:rFonts w:ascii="Times New Roman" w:hAnsi="Times New Roman" w:cs="Times New Roman"/>
        </w:rPr>
        <w:t xml:space="preserve">El Técnico Responsable de la Habilitación </w:t>
      </w:r>
      <w:r w:rsidR="00BB05AB" w:rsidRPr="00DB1C11">
        <w:rPr>
          <w:rFonts w:ascii="Times New Roman" w:hAnsi="Times New Roman" w:cs="Times New Roman"/>
          <w:lang w:val="es-MX"/>
        </w:rPr>
        <w:t>verifica</w:t>
      </w:r>
      <w:r w:rsidR="00B74B55">
        <w:rPr>
          <w:rFonts w:ascii="Times New Roman" w:hAnsi="Times New Roman" w:cs="Times New Roman"/>
          <w:lang w:val="es-MX"/>
        </w:rPr>
        <w:t>rá</w:t>
      </w:r>
      <w:r w:rsidR="00BB05AB" w:rsidRPr="00DB1C11">
        <w:rPr>
          <w:rFonts w:ascii="Times New Roman" w:hAnsi="Times New Roman" w:cs="Times New Roman"/>
          <w:lang w:val="es-MX"/>
        </w:rPr>
        <w:t xml:space="preserve"> que el documento de identificación personal declarado, corresponda a la persona que se presenta para el registro.</w:t>
      </w:r>
    </w:p>
    <w:p w:rsidR="00BB05AB" w:rsidRPr="00DB1C11" w:rsidRDefault="00BB05AB" w:rsidP="00BB05AB">
      <w:pPr>
        <w:tabs>
          <w:tab w:val="left" w:pos="2552"/>
        </w:tabs>
        <w:spacing w:before="120" w:after="120" w:line="240" w:lineRule="auto"/>
        <w:jc w:val="both"/>
        <w:rPr>
          <w:rFonts w:ascii="Times New Roman" w:hAnsi="Times New Roman" w:cs="Times New Roman"/>
          <w:sz w:val="24"/>
          <w:szCs w:val="24"/>
          <w:lang w:val="es-MX"/>
        </w:rPr>
      </w:pPr>
      <w:r w:rsidRPr="00DB1C11">
        <w:rPr>
          <w:rFonts w:ascii="Times New Roman" w:hAnsi="Times New Roman" w:cs="Times New Roman"/>
          <w:sz w:val="24"/>
          <w:szCs w:val="24"/>
          <w:lang w:val="es-MX"/>
        </w:rPr>
        <w:t>Verifica</w:t>
      </w:r>
      <w:r w:rsidR="00B74B55">
        <w:rPr>
          <w:rFonts w:ascii="Times New Roman" w:hAnsi="Times New Roman" w:cs="Times New Roman"/>
          <w:sz w:val="24"/>
          <w:szCs w:val="24"/>
          <w:lang w:val="es-MX"/>
        </w:rPr>
        <w:t>rá</w:t>
      </w:r>
      <w:r w:rsidRPr="00DB1C11">
        <w:rPr>
          <w:rFonts w:ascii="Times New Roman" w:hAnsi="Times New Roman" w:cs="Times New Roman"/>
          <w:sz w:val="24"/>
          <w:szCs w:val="24"/>
          <w:lang w:val="es-MX"/>
        </w:rPr>
        <w:t xml:space="preserve"> que la documentación presentada corresponda a la escaneada adjunta al Formulario de </w:t>
      </w:r>
      <w:r w:rsidRPr="00DB1C11">
        <w:rPr>
          <w:rFonts w:ascii="Times New Roman" w:hAnsi="Times New Roman" w:cs="Times New Roman"/>
          <w:bCs/>
          <w:sz w:val="24"/>
          <w:szCs w:val="24"/>
        </w:rPr>
        <w:t>Registro de Personas Acreditadas.</w:t>
      </w:r>
    </w:p>
    <w:p w:rsidR="00BB05AB" w:rsidRPr="00DB1C11" w:rsidRDefault="00BB05AB" w:rsidP="00BB05AB">
      <w:pPr>
        <w:tabs>
          <w:tab w:val="left" w:pos="2552"/>
        </w:tabs>
        <w:spacing w:before="120" w:after="120" w:line="240" w:lineRule="auto"/>
        <w:jc w:val="both"/>
        <w:rPr>
          <w:rFonts w:ascii="Times New Roman" w:hAnsi="Times New Roman" w:cs="Times New Roman"/>
          <w:sz w:val="24"/>
          <w:szCs w:val="24"/>
          <w:lang w:val="es-MX"/>
        </w:rPr>
      </w:pPr>
      <w:r w:rsidRPr="00DB1C11">
        <w:rPr>
          <w:rFonts w:ascii="Times New Roman" w:hAnsi="Times New Roman" w:cs="Times New Roman"/>
          <w:sz w:val="24"/>
          <w:szCs w:val="24"/>
          <w:lang w:val="es-MX"/>
        </w:rPr>
        <w:t>En caso de detectar algún error de transcripción o inconsistencia en el formulario de registro, efect</w:t>
      </w:r>
      <w:r w:rsidR="00B74B55">
        <w:rPr>
          <w:rFonts w:ascii="Times New Roman" w:hAnsi="Times New Roman" w:cs="Times New Roman"/>
          <w:sz w:val="24"/>
          <w:szCs w:val="24"/>
          <w:lang w:val="es-MX"/>
        </w:rPr>
        <w:t>u</w:t>
      </w:r>
      <w:r w:rsidRPr="00DB1C11">
        <w:rPr>
          <w:rFonts w:ascii="Times New Roman" w:hAnsi="Times New Roman" w:cs="Times New Roman"/>
          <w:sz w:val="24"/>
          <w:szCs w:val="24"/>
          <w:lang w:val="es-MX"/>
        </w:rPr>
        <w:t>a</w:t>
      </w:r>
      <w:r w:rsidR="00B74B55">
        <w:rPr>
          <w:rFonts w:ascii="Times New Roman" w:hAnsi="Times New Roman" w:cs="Times New Roman"/>
          <w:sz w:val="24"/>
          <w:szCs w:val="24"/>
          <w:lang w:val="es-MX"/>
        </w:rPr>
        <w:t>rá</w:t>
      </w:r>
      <w:r w:rsidRPr="00DB1C11">
        <w:rPr>
          <w:rFonts w:ascii="Times New Roman" w:hAnsi="Times New Roman" w:cs="Times New Roman"/>
          <w:sz w:val="24"/>
          <w:szCs w:val="24"/>
          <w:lang w:val="es-MX"/>
        </w:rPr>
        <w:t xml:space="preserve"> las correcciones que correspondan sobre el mismo, previa aceptación del Acreditado.</w:t>
      </w:r>
    </w:p>
    <w:p w:rsidR="00BB05AB" w:rsidRPr="00DB1C11" w:rsidRDefault="001D4F0D" w:rsidP="00BB05AB">
      <w:pPr>
        <w:pStyle w:val="Default"/>
        <w:spacing w:before="120" w:after="120"/>
        <w:jc w:val="both"/>
        <w:rPr>
          <w:rFonts w:ascii="Times New Roman" w:hAnsi="Times New Roman" w:cs="Times New Roman"/>
          <w:lang w:val="es-MX"/>
        </w:rPr>
      </w:pPr>
      <w:r w:rsidRPr="00DB1C11">
        <w:rPr>
          <w:rFonts w:ascii="Times New Roman" w:hAnsi="Times New Roman" w:cs="Times New Roman"/>
          <w:b/>
        </w:rPr>
        <w:t xml:space="preserve">ARTÍCULO </w:t>
      </w:r>
      <w:r w:rsidR="00850BDD">
        <w:rPr>
          <w:rFonts w:ascii="Times New Roman" w:hAnsi="Times New Roman" w:cs="Times New Roman"/>
          <w:b/>
        </w:rPr>
        <w:t>20</w:t>
      </w:r>
      <w:r w:rsidR="0048017C">
        <w:rPr>
          <w:rFonts w:ascii="Times New Roman" w:hAnsi="Times New Roman" w:cs="Times New Roman"/>
          <w:b/>
        </w:rPr>
        <w:t>2</w:t>
      </w:r>
      <w:r w:rsidRPr="00DB1C11">
        <w:rPr>
          <w:rFonts w:ascii="Times New Roman" w:hAnsi="Times New Roman" w:cs="Times New Roman"/>
          <w:b/>
        </w:rPr>
        <w:t>. (</w:t>
      </w:r>
      <w:r w:rsidR="00B74B55">
        <w:rPr>
          <w:rFonts w:ascii="Times New Roman" w:hAnsi="Times New Roman" w:cs="Times New Roman"/>
          <w:b/>
        </w:rPr>
        <w:t>CAPTURA DE</w:t>
      </w:r>
      <w:r>
        <w:rPr>
          <w:rFonts w:ascii="Times New Roman" w:hAnsi="Times New Roman" w:cs="Times New Roman"/>
          <w:b/>
        </w:rPr>
        <w:t xml:space="preserve"> HUELLAS DACTILARES).</w:t>
      </w:r>
      <w:r w:rsidR="00BB05AB" w:rsidRPr="00DB1C11">
        <w:rPr>
          <w:rFonts w:ascii="Times New Roman" w:hAnsi="Times New Roman" w:cs="Times New Roman"/>
          <w:b/>
        </w:rPr>
        <w:t xml:space="preserve"> </w:t>
      </w:r>
      <w:r w:rsidR="00B74B55">
        <w:rPr>
          <w:rFonts w:ascii="Times New Roman" w:hAnsi="Times New Roman" w:cs="Times New Roman"/>
          <w:b/>
        </w:rPr>
        <w:t>P</w:t>
      </w:r>
      <w:r w:rsidR="00BB05AB" w:rsidRPr="00DB1C11">
        <w:rPr>
          <w:rFonts w:ascii="Times New Roman" w:hAnsi="Times New Roman" w:cs="Times New Roman"/>
        </w:rPr>
        <w:t>rocede</w:t>
      </w:r>
      <w:r w:rsidR="00B74B55">
        <w:rPr>
          <w:rFonts w:ascii="Times New Roman" w:hAnsi="Times New Roman" w:cs="Times New Roman"/>
        </w:rPr>
        <w:t>rá</w:t>
      </w:r>
      <w:r w:rsidR="00BB05AB" w:rsidRPr="00DB1C11">
        <w:rPr>
          <w:rFonts w:ascii="Times New Roman" w:hAnsi="Times New Roman" w:cs="Times New Roman"/>
        </w:rPr>
        <w:t xml:space="preserve"> a la </w:t>
      </w:r>
      <w:r w:rsidR="00BB05AB" w:rsidRPr="00DB1C11">
        <w:rPr>
          <w:rFonts w:ascii="Times New Roman" w:hAnsi="Times New Roman" w:cs="Times New Roman"/>
          <w:lang w:val="es-MX"/>
        </w:rPr>
        <w:t>captura digital de la huella dactilar del Acreditado, de acuerdo al siguiente orden y prioridad</w:t>
      </w:r>
      <w:r w:rsidR="008B790B">
        <w:rPr>
          <w:rFonts w:ascii="Times New Roman" w:hAnsi="Times New Roman" w:cs="Times New Roman"/>
          <w:lang w:val="es-MX"/>
        </w:rPr>
        <w:t>:</w:t>
      </w:r>
      <w:r w:rsidR="00BB05AB" w:rsidRPr="00DB1C11">
        <w:rPr>
          <w:rFonts w:ascii="Times New Roman" w:hAnsi="Times New Roman" w:cs="Times New Roman"/>
          <w:lang w:val="es-MX"/>
        </w:rPr>
        <w:t xml:space="preserve"> pulga</w:t>
      </w:r>
      <w:r w:rsidR="008B790B">
        <w:rPr>
          <w:rFonts w:ascii="Times New Roman" w:hAnsi="Times New Roman" w:cs="Times New Roman"/>
          <w:lang w:val="es-MX"/>
        </w:rPr>
        <w:t>r izquierdo y</w:t>
      </w:r>
      <w:r w:rsidR="00BB05AB" w:rsidRPr="00DB1C11">
        <w:rPr>
          <w:rFonts w:ascii="Times New Roman" w:hAnsi="Times New Roman" w:cs="Times New Roman"/>
          <w:lang w:val="es-MX"/>
        </w:rPr>
        <w:t xml:space="preserve"> pulgar derecho.</w:t>
      </w:r>
    </w:p>
    <w:p w:rsidR="00BB05AB" w:rsidRPr="00DB1C11" w:rsidRDefault="00BB05AB" w:rsidP="00BB05AB">
      <w:pPr>
        <w:pStyle w:val="Default"/>
        <w:spacing w:before="120" w:after="120"/>
        <w:jc w:val="both"/>
        <w:rPr>
          <w:rFonts w:ascii="Times New Roman" w:hAnsi="Times New Roman" w:cs="Times New Roman"/>
        </w:rPr>
      </w:pPr>
      <w:r w:rsidRPr="00DB1C11">
        <w:rPr>
          <w:rFonts w:ascii="Times New Roman" w:hAnsi="Times New Roman" w:cs="Times New Roman"/>
        </w:rPr>
        <w:lastRenderedPageBreak/>
        <w:t>En casos especiales, cuando no sea posible la captura de los pulgares, se efectuará la captura de las Huellas Dactilares en el siguiente orden de preferencia: índice izquierdo, índice derecho, medio izquierdo, medio derecho, anular izquierdo, anular derecho, meñique izquierdo y meñique derecho.</w:t>
      </w:r>
    </w:p>
    <w:p w:rsidR="00BB05AB" w:rsidRPr="00DB1C11" w:rsidRDefault="001D4F0D" w:rsidP="00BB05AB">
      <w:pPr>
        <w:pStyle w:val="Default"/>
        <w:spacing w:before="120" w:after="120"/>
        <w:jc w:val="both"/>
        <w:rPr>
          <w:rFonts w:ascii="Times New Roman" w:hAnsi="Times New Roman" w:cs="Times New Roman"/>
        </w:rPr>
      </w:pPr>
      <w:r w:rsidRPr="00DB1C11">
        <w:rPr>
          <w:rFonts w:ascii="Times New Roman" w:hAnsi="Times New Roman" w:cs="Times New Roman"/>
          <w:b/>
        </w:rPr>
        <w:t>ARTÍC</w:t>
      </w:r>
      <w:r>
        <w:rPr>
          <w:rFonts w:ascii="Times New Roman" w:hAnsi="Times New Roman" w:cs="Times New Roman"/>
          <w:b/>
        </w:rPr>
        <w:t xml:space="preserve">ULO </w:t>
      </w:r>
      <w:r w:rsidR="00850BDD">
        <w:rPr>
          <w:rFonts w:ascii="Times New Roman" w:hAnsi="Times New Roman" w:cs="Times New Roman"/>
          <w:b/>
        </w:rPr>
        <w:t>20</w:t>
      </w:r>
      <w:r w:rsidR="0048017C">
        <w:rPr>
          <w:rFonts w:ascii="Times New Roman" w:hAnsi="Times New Roman" w:cs="Times New Roman"/>
          <w:b/>
        </w:rPr>
        <w:t>3</w:t>
      </w:r>
      <w:r>
        <w:rPr>
          <w:rFonts w:ascii="Times New Roman" w:hAnsi="Times New Roman" w:cs="Times New Roman"/>
          <w:b/>
        </w:rPr>
        <w:t>. (</w:t>
      </w:r>
      <w:r w:rsidR="00B74B55">
        <w:rPr>
          <w:rFonts w:ascii="Times New Roman" w:hAnsi="Times New Roman" w:cs="Times New Roman"/>
          <w:b/>
        </w:rPr>
        <w:t xml:space="preserve">TOMA DE </w:t>
      </w:r>
      <w:r>
        <w:rPr>
          <w:rFonts w:ascii="Times New Roman" w:hAnsi="Times New Roman" w:cs="Times New Roman"/>
          <w:b/>
        </w:rPr>
        <w:t>FOTOGRAFÍA</w:t>
      </w:r>
      <w:r w:rsidR="00B74B55">
        <w:rPr>
          <w:rFonts w:ascii="Times New Roman" w:hAnsi="Times New Roman" w:cs="Times New Roman"/>
          <w:b/>
        </w:rPr>
        <w:t>)</w:t>
      </w:r>
      <w:r>
        <w:rPr>
          <w:rFonts w:ascii="Times New Roman" w:hAnsi="Times New Roman" w:cs="Times New Roman"/>
          <w:b/>
        </w:rPr>
        <w:t>.</w:t>
      </w:r>
      <w:r w:rsidRPr="00DB1C11">
        <w:rPr>
          <w:rFonts w:ascii="Times New Roman" w:hAnsi="Times New Roman" w:cs="Times New Roman"/>
          <w:b/>
        </w:rPr>
        <w:t xml:space="preserve"> </w:t>
      </w:r>
      <w:r w:rsidR="00BB05AB" w:rsidRPr="00DB1C11">
        <w:rPr>
          <w:rFonts w:ascii="Times New Roman" w:hAnsi="Times New Roman" w:cs="Times New Roman"/>
        </w:rPr>
        <w:t>Procede</w:t>
      </w:r>
      <w:r w:rsidR="00B74B55">
        <w:rPr>
          <w:rFonts w:ascii="Times New Roman" w:hAnsi="Times New Roman" w:cs="Times New Roman"/>
        </w:rPr>
        <w:t>rá</w:t>
      </w:r>
      <w:r w:rsidR="00BB05AB" w:rsidRPr="00DB1C11">
        <w:rPr>
          <w:rFonts w:ascii="Times New Roman" w:hAnsi="Times New Roman" w:cs="Times New Roman"/>
        </w:rPr>
        <w:t xml:space="preserve"> a la toma de la fotografía del Acreditado, que será almacenada como parte de la carpeta digital del Operador de Comercio Exterior, para los fines de control y verificación correspondiente. </w:t>
      </w:r>
    </w:p>
    <w:p w:rsidR="00BB05AB" w:rsidRPr="00DB1C11" w:rsidRDefault="001D4F0D" w:rsidP="00BB05AB">
      <w:pPr>
        <w:pStyle w:val="Default"/>
        <w:spacing w:before="120" w:after="120"/>
        <w:jc w:val="both"/>
        <w:rPr>
          <w:rFonts w:ascii="Times New Roman" w:hAnsi="Times New Roman" w:cs="Times New Roman"/>
          <w:lang w:val="es-MX"/>
        </w:rPr>
      </w:pPr>
      <w:r w:rsidRPr="00DB1C11">
        <w:rPr>
          <w:rFonts w:ascii="Times New Roman" w:hAnsi="Times New Roman" w:cs="Times New Roman"/>
          <w:b/>
        </w:rPr>
        <w:t xml:space="preserve">ARTÍCULO </w:t>
      </w:r>
      <w:r w:rsidR="00850BDD">
        <w:rPr>
          <w:rFonts w:ascii="Times New Roman" w:hAnsi="Times New Roman" w:cs="Times New Roman"/>
          <w:b/>
        </w:rPr>
        <w:t>20</w:t>
      </w:r>
      <w:r w:rsidR="0048017C">
        <w:rPr>
          <w:rFonts w:ascii="Times New Roman" w:hAnsi="Times New Roman" w:cs="Times New Roman"/>
          <w:b/>
        </w:rPr>
        <w:t>4</w:t>
      </w:r>
      <w:r w:rsidRPr="00DB1C11">
        <w:rPr>
          <w:rFonts w:ascii="Times New Roman" w:hAnsi="Times New Roman" w:cs="Times New Roman"/>
          <w:b/>
        </w:rPr>
        <w:t>. (ENTREGA</w:t>
      </w:r>
      <w:r>
        <w:rPr>
          <w:rFonts w:ascii="Times New Roman" w:hAnsi="Times New Roman" w:cs="Times New Roman"/>
          <w:b/>
        </w:rPr>
        <w:t xml:space="preserve"> Y DEVOLUCIÓN DE DOCUMENTACIÓN). </w:t>
      </w:r>
      <w:r w:rsidR="00BB05AB" w:rsidRPr="00DB1C11">
        <w:rPr>
          <w:rFonts w:ascii="Times New Roman" w:hAnsi="Times New Roman" w:cs="Times New Roman"/>
          <w:lang w:val="es-MX"/>
        </w:rPr>
        <w:t>Dev</w:t>
      </w:r>
      <w:r w:rsidR="00B74B55">
        <w:rPr>
          <w:rFonts w:ascii="Times New Roman" w:hAnsi="Times New Roman" w:cs="Times New Roman"/>
          <w:lang w:val="es-MX"/>
        </w:rPr>
        <w:t>olverá</w:t>
      </w:r>
      <w:r w:rsidR="00BB05AB" w:rsidRPr="00DB1C11">
        <w:rPr>
          <w:rFonts w:ascii="Times New Roman" w:hAnsi="Times New Roman" w:cs="Times New Roman"/>
          <w:lang w:val="es-MX"/>
        </w:rPr>
        <w:t xml:space="preserve"> al Acreditado los documentos originales presentados.</w:t>
      </w:r>
    </w:p>
    <w:p w:rsidR="00BB05AB" w:rsidRPr="00DB1C11" w:rsidRDefault="001D4F0D" w:rsidP="00BB05AB">
      <w:pPr>
        <w:pStyle w:val="Default"/>
        <w:spacing w:before="120" w:after="120"/>
        <w:jc w:val="both"/>
        <w:rPr>
          <w:rFonts w:ascii="Times New Roman" w:hAnsi="Times New Roman" w:cs="Times New Roman"/>
          <w:lang w:val="es-MX"/>
        </w:rPr>
      </w:pPr>
      <w:r w:rsidRPr="00DB1C11">
        <w:rPr>
          <w:rFonts w:ascii="Times New Roman" w:hAnsi="Times New Roman" w:cs="Times New Roman"/>
          <w:b/>
        </w:rPr>
        <w:t xml:space="preserve">ARTÍCULO </w:t>
      </w:r>
      <w:r w:rsidR="00850BDD">
        <w:rPr>
          <w:rFonts w:ascii="Times New Roman" w:hAnsi="Times New Roman" w:cs="Times New Roman"/>
          <w:b/>
        </w:rPr>
        <w:t>20</w:t>
      </w:r>
      <w:r w:rsidR="0048017C">
        <w:rPr>
          <w:rFonts w:ascii="Times New Roman" w:hAnsi="Times New Roman" w:cs="Times New Roman"/>
          <w:b/>
        </w:rPr>
        <w:t>5</w:t>
      </w:r>
      <w:r w:rsidRPr="00DB1C11">
        <w:rPr>
          <w:rFonts w:ascii="Times New Roman" w:hAnsi="Times New Roman" w:cs="Times New Roman"/>
          <w:b/>
        </w:rPr>
        <w:t>. (HABILITACIÓN CO</w:t>
      </w:r>
      <w:r w:rsidR="00F36E1C">
        <w:rPr>
          <w:rFonts w:ascii="Times New Roman" w:hAnsi="Times New Roman" w:cs="Times New Roman"/>
          <w:b/>
        </w:rPr>
        <w:t>MO ACREDITADO</w:t>
      </w:r>
      <w:r w:rsidRPr="00DB1C11">
        <w:rPr>
          <w:rFonts w:ascii="Times New Roman" w:hAnsi="Times New Roman" w:cs="Times New Roman"/>
          <w:b/>
        </w:rPr>
        <w:t xml:space="preserve">). </w:t>
      </w:r>
      <w:r w:rsidR="00BB05AB" w:rsidRPr="00DB1C11">
        <w:rPr>
          <w:rFonts w:ascii="Times New Roman" w:hAnsi="Times New Roman" w:cs="Times New Roman"/>
          <w:lang w:val="es-MX"/>
        </w:rPr>
        <w:t>Concluido el proceso, mediante el sistema informático</w:t>
      </w:r>
      <w:r w:rsidR="00B74B55">
        <w:rPr>
          <w:rFonts w:ascii="Times New Roman" w:hAnsi="Times New Roman" w:cs="Times New Roman"/>
          <w:lang w:val="es-MX"/>
        </w:rPr>
        <w:t>, el Técnico Responsable de Habilitación,</w:t>
      </w:r>
      <w:r w:rsidR="00BB05AB" w:rsidRPr="00DB1C11">
        <w:rPr>
          <w:rFonts w:ascii="Times New Roman" w:hAnsi="Times New Roman" w:cs="Times New Roman"/>
          <w:lang w:val="es-MX"/>
        </w:rPr>
        <w:t xml:space="preserve"> procede</w:t>
      </w:r>
      <w:r w:rsidR="00B74B55">
        <w:rPr>
          <w:rFonts w:ascii="Times New Roman" w:hAnsi="Times New Roman" w:cs="Times New Roman"/>
          <w:lang w:val="es-MX"/>
        </w:rPr>
        <w:t>rá</w:t>
      </w:r>
      <w:r w:rsidR="00BB05AB" w:rsidRPr="00DB1C11">
        <w:rPr>
          <w:rFonts w:ascii="Times New Roman" w:hAnsi="Times New Roman" w:cs="Times New Roman"/>
          <w:lang w:val="es-MX"/>
        </w:rPr>
        <w:t xml:space="preserve"> a la habilitaci</w:t>
      </w:r>
      <w:r w:rsidR="001D3997" w:rsidRPr="00DB1C11">
        <w:rPr>
          <w:rFonts w:ascii="Times New Roman" w:hAnsi="Times New Roman" w:cs="Times New Roman"/>
          <w:lang w:val="es-MX"/>
        </w:rPr>
        <w:t xml:space="preserve">ón del Acreditado como parte del Operador de Comercio Exterior </w:t>
      </w:r>
      <w:r w:rsidR="00BB05AB" w:rsidRPr="00DB1C11">
        <w:rPr>
          <w:rFonts w:ascii="Times New Roman" w:hAnsi="Times New Roman" w:cs="Times New Roman"/>
          <w:lang w:val="es-MX"/>
        </w:rPr>
        <w:t>y remit</w:t>
      </w:r>
      <w:r w:rsidR="00B74B55">
        <w:rPr>
          <w:rFonts w:ascii="Times New Roman" w:hAnsi="Times New Roman" w:cs="Times New Roman"/>
          <w:lang w:val="es-MX"/>
        </w:rPr>
        <w:t>irá</w:t>
      </w:r>
      <w:r w:rsidR="00BB05AB" w:rsidRPr="00DB1C11">
        <w:rPr>
          <w:rFonts w:ascii="Times New Roman" w:hAnsi="Times New Roman" w:cs="Times New Roman"/>
          <w:lang w:val="es-MX"/>
        </w:rPr>
        <w:t xml:space="preserve"> a éste un c</w:t>
      </w:r>
      <w:r w:rsidR="00F36E1C">
        <w:rPr>
          <w:rFonts w:ascii="Times New Roman" w:hAnsi="Times New Roman" w:cs="Times New Roman"/>
          <w:lang w:val="es-MX"/>
        </w:rPr>
        <w:t>orreo electrónico confirmando el</w:t>
      </w:r>
      <w:r w:rsidR="00BB05AB" w:rsidRPr="00DB1C11">
        <w:rPr>
          <w:rFonts w:ascii="Times New Roman" w:hAnsi="Times New Roman" w:cs="Times New Roman"/>
          <w:lang w:val="es-MX"/>
        </w:rPr>
        <w:t xml:space="preserve"> registro y habilitación ante la Aduana Nacional.</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TITULO VI</w:t>
      </w:r>
      <w:r w:rsidR="00007794" w:rsidRPr="00DB1C11">
        <w:rPr>
          <w:rFonts w:ascii="Times New Roman" w:hAnsi="Times New Roman" w:cs="Times New Roman"/>
          <w:b/>
        </w:rPr>
        <w:t>I</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BAJA AUTOMÁTICA DE OPERADORES DE COMERCIO EXTERIOR</w:t>
      </w:r>
    </w:p>
    <w:p w:rsidR="00EF5581" w:rsidRPr="00DB1C11" w:rsidRDefault="001D4F0D" w:rsidP="00EF5581">
      <w:pPr>
        <w:spacing w:before="120" w:after="120" w:line="240" w:lineRule="auto"/>
        <w:jc w:val="both"/>
        <w:rPr>
          <w:rFonts w:ascii="Times New Roman" w:hAnsi="Times New Roman" w:cs="Times New Roman"/>
          <w:sz w:val="24"/>
          <w:szCs w:val="24"/>
          <w:lang w:val="es-MX"/>
        </w:rPr>
      </w:pPr>
      <w:r w:rsidRPr="00DB1C11">
        <w:rPr>
          <w:rFonts w:ascii="Times New Roman" w:hAnsi="Times New Roman" w:cs="Times New Roman"/>
          <w:b/>
          <w:sz w:val="24"/>
          <w:szCs w:val="24"/>
        </w:rPr>
        <w:t xml:space="preserve">ARTÍCULO </w:t>
      </w:r>
      <w:r w:rsidR="00E87099">
        <w:rPr>
          <w:rFonts w:ascii="Times New Roman" w:hAnsi="Times New Roman" w:cs="Times New Roman"/>
          <w:b/>
          <w:sz w:val="24"/>
          <w:szCs w:val="24"/>
        </w:rPr>
        <w:t>20</w:t>
      </w:r>
      <w:r w:rsidR="0048017C">
        <w:rPr>
          <w:rFonts w:ascii="Times New Roman" w:hAnsi="Times New Roman" w:cs="Times New Roman"/>
          <w:b/>
          <w:sz w:val="24"/>
          <w:szCs w:val="24"/>
        </w:rPr>
        <w:t>6</w:t>
      </w:r>
      <w:r w:rsidRPr="00DB1C11">
        <w:rPr>
          <w:rFonts w:ascii="Times New Roman" w:hAnsi="Times New Roman" w:cs="Times New Roman"/>
          <w:b/>
          <w:sz w:val="24"/>
          <w:szCs w:val="24"/>
        </w:rPr>
        <w:t>. (BAJ</w:t>
      </w:r>
      <w:r w:rsidR="00290071">
        <w:rPr>
          <w:rFonts w:ascii="Times New Roman" w:hAnsi="Times New Roman" w:cs="Times New Roman"/>
          <w:b/>
          <w:sz w:val="24"/>
          <w:szCs w:val="24"/>
        </w:rPr>
        <w:t xml:space="preserve">A </w:t>
      </w:r>
      <w:r w:rsidR="00E92558">
        <w:rPr>
          <w:rFonts w:ascii="Times New Roman" w:hAnsi="Times New Roman" w:cs="Times New Roman"/>
          <w:b/>
          <w:sz w:val="24"/>
          <w:szCs w:val="24"/>
        </w:rPr>
        <w:t>AUTOMÁTICA DEL</w:t>
      </w:r>
      <w:r w:rsidR="00290071">
        <w:rPr>
          <w:rFonts w:ascii="Times New Roman" w:hAnsi="Times New Roman" w:cs="Times New Roman"/>
          <w:b/>
          <w:sz w:val="24"/>
          <w:szCs w:val="24"/>
        </w:rPr>
        <w:t xml:space="preserve"> REGISTRO</w:t>
      </w:r>
      <w:r>
        <w:rPr>
          <w:rFonts w:ascii="Times New Roman" w:hAnsi="Times New Roman" w:cs="Times New Roman"/>
          <w:b/>
          <w:sz w:val="24"/>
          <w:szCs w:val="24"/>
        </w:rPr>
        <w:t>).</w:t>
      </w:r>
      <w:r w:rsidRPr="00DB1C11">
        <w:rPr>
          <w:rFonts w:ascii="Times New Roman" w:hAnsi="Times New Roman" w:cs="Times New Roman"/>
          <w:b/>
          <w:sz w:val="24"/>
          <w:szCs w:val="24"/>
        </w:rPr>
        <w:t xml:space="preserve"> </w:t>
      </w:r>
      <w:r w:rsidRPr="00DB1C11">
        <w:rPr>
          <w:rFonts w:ascii="Times New Roman" w:hAnsi="Times New Roman" w:cs="Times New Roman"/>
          <w:sz w:val="24"/>
          <w:szCs w:val="24"/>
        </w:rPr>
        <w:t xml:space="preserve"> </w:t>
      </w:r>
      <w:r w:rsidR="0090558B" w:rsidRPr="00DB1C11">
        <w:rPr>
          <w:rFonts w:ascii="Times New Roman" w:hAnsi="Times New Roman" w:cs="Times New Roman"/>
          <w:sz w:val="24"/>
          <w:szCs w:val="24"/>
        </w:rPr>
        <w:t xml:space="preserve">Se procederá </w:t>
      </w:r>
      <w:r w:rsidR="0090558B" w:rsidRPr="00DB1C11">
        <w:rPr>
          <w:rFonts w:ascii="Times New Roman" w:hAnsi="Times New Roman" w:cs="Times New Roman"/>
          <w:sz w:val="24"/>
          <w:szCs w:val="24"/>
          <w:lang w:val="es-MX"/>
        </w:rPr>
        <w:t>a la baja automática del Operador de Comercio Exterior en los siguientes casos:</w:t>
      </w:r>
    </w:p>
    <w:p w:rsidR="00EF5581" w:rsidRDefault="0090558B" w:rsidP="00071B2D">
      <w:pPr>
        <w:pStyle w:val="Prrafodelista"/>
        <w:keepNext/>
        <w:numPr>
          <w:ilvl w:val="0"/>
          <w:numId w:val="36"/>
        </w:numPr>
        <w:spacing w:before="120" w:after="120" w:line="240" w:lineRule="auto"/>
        <w:ind w:left="714" w:hanging="357"/>
        <w:jc w:val="both"/>
        <w:rPr>
          <w:rFonts w:ascii="Times New Roman" w:hAnsi="Times New Roman" w:cs="Times New Roman"/>
          <w:sz w:val="24"/>
          <w:szCs w:val="24"/>
        </w:rPr>
      </w:pPr>
      <w:r w:rsidRPr="004344A3">
        <w:rPr>
          <w:rFonts w:ascii="Times New Roman" w:hAnsi="Times New Roman" w:cs="Times New Roman"/>
          <w:sz w:val="24"/>
          <w:szCs w:val="24"/>
        </w:rPr>
        <w:t>Para aquellos importadores y/o exportadores registrados en modalidad Presencial, que no hayan realizado al menos una operación de importación o exportación en un plazo de doce (12) meses calendario, computable desde la fecha de registro o última operación de importación o exportación.</w:t>
      </w:r>
    </w:p>
    <w:p w:rsidR="004344A3" w:rsidRPr="004344A3" w:rsidRDefault="004344A3" w:rsidP="004344A3">
      <w:pPr>
        <w:pStyle w:val="Prrafodelista"/>
        <w:keepNext/>
        <w:spacing w:before="120" w:after="120" w:line="240" w:lineRule="auto"/>
        <w:ind w:left="714"/>
        <w:jc w:val="both"/>
        <w:rPr>
          <w:rFonts w:ascii="Times New Roman" w:hAnsi="Times New Roman" w:cs="Times New Roman"/>
          <w:sz w:val="12"/>
          <w:szCs w:val="12"/>
        </w:rPr>
      </w:pPr>
    </w:p>
    <w:p w:rsidR="0090558B" w:rsidRPr="00850BDD" w:rsidRDefault="0090558B" w:rsidP="00071B2D">
      <w:pPr>
        <w:pStyle w:val="Prrafodelista"/>
        <w:keepNext/>
        <w:numPr>
          <w:ilvl w:val="0"/>
          <w:numId w:val="36"/>
        </w:numPr>
        <w:spacing w:before="120" w:after="120" w:line="240" w:lineRule="auto"/>
        <w:ind w:left="714" w:hanging="357"/>
        <w:jc w:val="both"/>
        <w:rPr>
          <w:rFonts w:ascii="Times New Roman" w:hAnsi="Times New Roman" w:cs="Times New Roman"/>
          <w:sz w:val="24"/>
          <w:szCs w:val="24"/>
        </w:rPr>
      </w:pPr>
      <w:r w:rsidRPr="00DB1C11">
        <w:rPr>
          <w:rFonts w:ascii="Times New Roman" w:hAnsi="Times New Roman" w:cs="Times New Roman"/>
          <w:sz w:val="24"/>
          <w:szCs w:val="24"/>
        </w:rPr>
        <w:t xml:space="preserve">Para aquellos importadores y/o exportadores registrados en modalidad No Presencial, que no hayan realizado al menos una operación de importación o exportación dentro el plazo de un (1) mes desde su registro o que no hayan efectuado al menos una operación de importación o exportación dentro el plazo de </w:t>
      </w:r>
      <w:r w:rsidRPr="004344A3">
        <w:rPr>
          <w:rFonts w:ascii="Times New Roman" w:hAnsi="Times New Roman" w:cs="Times New Roman"/>
          <w:sz w:val="24"/>
          <w:szCs w:val="24"/>
        </w:rPr>
        <w:t xml:space="preserve">doce (12) </w:t>
      </w:r>
      <w:r w:rsidRPr="00850BDD">
        <w:rPr>
          <w:rFonts w:ascii="Times New Roman" w:hAnsi="Times New Roman" w:cs="Times New Roman"/>
          <w:sz w:val="24"/>
          <w:szCs w:val="24"/>
        </w:rPr>
        <w:t>meses calendario desde su última operación de importación o exportación.</w:t>
      </w:r>
    </w:p>
    <w:p w:rsidR="004344A3" w:rsidRPr="008E5D99" w:rsidRDefault="004344A3" w:rsidP="00071B2D">
      <w:pPr>
        <w:pStyle w:val="Ttulo5"/>
        <w:keepNext/>
        <w:numPr>
          <w:ilvl w:val="0"/>
          <w:numId w:val="36"/>
        </w:numPr>
        <w:spacing w:before="120" w:after="120"/>
        <w:rPr>
          <w:rFonts w:ascii="Times New Roman" w:hAnsi="Times New Roman"/>
          <w:b w:val="0"/>
          <w:sz w:val="24"/>
          <w:szCs w:val="24"/>
        </w:rPr>
      </w:pPr>
      <w:r w:rsidRPr="00850BDD">
        <w:rPr>
          <w:rFonts w:ascii="Times New Roman" w:hAnsi="Times New Roman"/>
          <w:b w:val="0"/>
          <w:sz w:val="24"/>
          <w:szCs w:val="24"/>
        </w:rPr>
        <w:t>P</w:t>
      </w:r>
      <w:r w:rsidR="002675DC" w:rsidRPr="00850BDD">
        <w:rPr>
          <w:rFonts w:ascii="Times New Roman" w:hAnsi="Times New Roman"/>
          <w:b w:val="0"/>
          <w:sz w:val="24"/>
          <w:szCs w:val="24"/>
        </w:rPr>
        <w:t>ara todos los O</w:t>
      </w:r>
      <w:r w:rsidR="0090558B" w:rsidRPr="00850BDD">
        <w:rPr>
          <w:rFonts w:ascii="Times New Roman" w:hAnsi="Times New Roman"/>
          <w:b w:val="0"/>
          <w:sz w:val="24"/>
          <w:szCs w:val="24"/>
        </w:rPr>
        <w:t xml:space="preserve">peradores de </w:t>
      </w:r>
      <w:r w:rsidR="002675DC" w:rsidRPr="00850BDD">
        <w:rPr>
          <w:rFonts w:ascii="Times New Roman" w:hAnsi="Times New Roman"/>
          <w:b w:val="0"/>
          <w:sz w:val="24"/>
          <w:szCs w:val="24"/>
        </w:rPr>
        <w:t>C</w:t>
      </w:r>
      <w:r w:rsidR="0090558B" w:rsidRPr="00850BDD">
        <w:rPr>
          <w:rFonts w:ascii="Times New Roman" w:hAnsi="Times New Roman"/>
          <w:b w:val="0"/>
          <w:sz w:val="24"/>
          <w:szCs w:val="24"/>
        </w:rPr>
        <w:t xml:space="preserve">omercio </w:t>
      </w:r>
      <w:r w:rsidR="002675DC" w:rsidRPr="00850BDD">
        <w:rPr>
          <w:rFonts w:ascii="Times New Roman" w:hAnsi="Times New Roman"/>
          <w:b w:val="0"/>
          <w:sz w:val="24"/>
          <w:szCs w:val="24"/>
        </w:rPr>
        <w:t>E</w:t>
      </w:r>
      <w:r w:rsidR="0090558B" w:rsidRPr="00850BDD">
        <w:rPr>
          <w:rFonts w:ascii="Times New Roman" w:hAnsi="Times New Roman"/>
          <w:b w:val="0"/>
          <w:sz w:val="24"/>
          <w:szCs w:val="24"/>
        </w:rPr>
        <w:t>xterior, cuando el Número de Identificación Tributaria (NIT) se encuentre inactivo ante el Servicio de Impuestos Nacionales</w:t>
      </w:r>
      <w:r w:rsidR="0080555E" w:rsidRPr="00850BDD">
        <w:rPr>
          <w:rFonts w:ascii="Times New Roman" w:hAnsi="Times New Roman"/>
          <w:b w:val="0"/>
          <w:sz w:val="24"/>
          <w:szCs w:val="24"/>
        </w:rPr>
        <w:t xml:space="preserve"> por más de seis </w:t>
      </w:r>
      <w:r w:rsidR="00CA5FBB" w:rsidRPr="00850BDD">
        <w:rPr>
          <w:rFonts w:ascii="Times New Roman" w:hAnsi="Times New Roman"/>
          <w:b w:val="0"/>
          <w:sz w:val="24"/>
          <w:szCs w:val="24"/>
        </w:rPr>
        <w:t xml:space="preserve">(6) </w:t>
      </w:r>
      <w:r w:rsidR="0080555E" w:rsidRPr="00850BDD">
        <w:rPr>
          <w:rFonts w:ascii="Times New Roman" w:hAnsi="Times New Roman"/>
          <w:b w:val="0"/>
          <w:sz w:val="24"/>
          <w:szCs w:val="24"/>
        </w:rPr>
        <w:t>meses y no proceda</w:t>
      </w:r>
      <w:r w:rsidR="0080555E" w:rsidRPr="008E5D99">
        <w:rPr>
          <w:rFonts w:ascii="Times New Roman" w:hAnsi="Times New Roman"/>
          <w:b w:val="0"/>
          <w:sz w:val="24"/>
          <w:szCs w:val="24"/>
        </w:rPr>
        <w:t xml:space="preserve"> regularizar su registro.</w:t>
      </w:r>
      <w:r w:rsidRPr="008E5D99">
        <w:rPr>
          <w:rFonts w:ascii="Times New Roman" w:hAnsi="Times New Roman"/>
          <w:b w:val="0"/>
          <w:sz w:val="24"/>
          <w:szCs w:val="24"/>
        </w:rPr>
        <w:t xml:space="preserve">  </w:t>
      </w:r>
    </w:p>
    <w:p w:rsidR="004344A3" w:rsidRPr="00B74B55" w:rsidRDefault="004344A3" w:rsidP="00071B2D">
      <w:pPr>
        <w:pStyle w:val="Ttulo5"/>
        <w:keepNext/>
        <w:numPr>
          <w:ilvl w:val="0"/>
          <w:numId w:val="36"/>
        </w:numPr>
        <w:spacing w:before="120" w:after="120"/>
        <w:rPr>
          <w:rFonts w:ascii="Times New Roman" w:hAnsi="Times New Roman"/>
          <w:b w:val="0"/>
          <w:sz w:val="24"/>
          <w:szCs w:val="24"/>
        </w:rPr>
      </w:pPr>
      <w:r w:rsidRPr="00B74B55">
        <w:rPr>
          <w:rFonts w:ascii="Times New Roman" w:hAnsi="Times New Roman"/>
          <w:b w:val="0"/>
          <w:sz w:val="24"/>
          <w:szCs w:val="24"/>
        </w:rPr>
        <w:t>Para las empresas de Transporte de Carga Carretero Nacionales y Extranjeras, cuando no realicen el desbloqueo en el transcurso de un (1) año a partir del bloqueo</w:t>
      </w:r>
      <w:r w:rsidR="008E5D99" w:rsidRPr="00B74B55">
        <w:rPr>
          <w:rFonts w:ascii="Times New Roman" w:hAnsi="Times New Roman"/>
          <w:b w:val="0"/>
          <w:sz w:val="24"/>
          <w:szCs w:val="24"/>
        </w:rPr>
        <w:t xml:space="preserve"> d</w:t>
      </w:r>
      <w:r w:rsidRPr="00B74B55">
        <w:rPr>
          <w:rFonts w:ascii="Times New Roman" w:hAnsi="Times New Roman"/>
          <w:b w:val="0"/>
          <w:sz w:val="24"/>
          <w:szCs w:val="24"/>
        </w:rPr>
        <w:t>el registro como Operador de Comercio Exterior</w:t>
      </w:r>
      <w:r w:rsidR="005A7BC0">
        <w:rPr>
          <w:rFonts w:ascii="Times New Roman" w:hAnsi="Times New Roman"/>
          <w:b w:val="0"/>
          <w:sz w:val="24"/>
          <w:szCs w:val="24"/>
        </w:rPr>
        <w:t xml:space="preserve"> o del medio de transporte</w:t>
      </w:r>
      <w:r w:rsidRPr="00B74B55">
        <w:rPr>
          <w:rFonts w:ascii="Times New Roman" w:hAnsi="Times New Roman"/>
          <w:b w:val="0"/>
          <w:sz w:val="24"/>
          <w:szCs w:val="24"/>
        </w:rPr>
        <w:t>.</w:t>
      </w:r>
    </w:p>
    <w:p w:rsidR="0090558B" w:rsidRPr="00DB1C11" w:rsidRDefault="0090558B" w:rsidP="0090558B">
      <w:pPr>
        <w:spacing w:before="120" w:after="120" w:line="240" w:lineRule="auto"/>
        <w:jc w:val="both"/>
        <w:rPr>
          <w:rFonts w:ascii="Times New Roman" w:hAnsi="Times New Roman" w:cs="Times New Roman"/>
          <w:sz w:val="24"/>
          <w:szCs w:val="24"/>
          <w:lang w:val="es-MX"/>
        </w:rPr>
      </w:pPr>
      <w:r w:rsidRPr="00016972">
        <w:rPr>
          <w:rFonts w:ascii="Times New Roman" w:hAnsi="Times New Roman" w:cs="Times New Roman"/>
          <w:sz w:val="24"/>
          <w:szCs w:val="24"/>
        </w:rPr>
        <w:t>La Aduana Nacional realizará mensualmente y en forma masiva, el control de los plazos mencionados a efecto de proceder a la baja automática de los registros.</w:t>
      </w:r>
    </w:p>
    <w:p w:rsidR="0090558B" w:rsidRPr="00DB1C11" w:rsidRDefault="0090558B" w:rsidP="0090558B">
      <w:pPr>
        <w:spacing w:before="120" w:after="120" w:line="240" w:lineRule="auto"/>
        <w:jc w:val="both"/>
        <w:rPr>
          <w:rFonts w:ascii="Times New Roman" w:eastAsia="Times New Roman" w:hAnsi="Times New Roman" w:cs="Times New Roman"/>
          <w:sz w:val="24"/>
          <w:szCs w:val="24"/>
          <w:lang w:val="es-ES" w:eastAsia="es-ES"/>
        </w:rPr>
      </w:pPr>
      <w:r w:rsidRPr="00DB1C11">
        <w:rPr>
          <w:rFonts w:ascii="Times New Roman" w:eastAsia="Times New Roman" w:hAnsi="Times New Roman" w:cs="Times New Roman"/>
          <w:sz w:val="24"/>
          <w:szCs w:val="24"/>
          <w:lang w:val="es-ES" w:eastAsia="es-ES"/>
        </w:rPr>
        <w:t xml:space="preserve">En caso de fallecimiento del representante legal o titular del </w:t>
      </w:r>
      <w:r w:rsidR="002675DC" w:rsidRPr="00DB1C11">
        <w:rPr>
          <w:rFonts w:ascii="Times New Roman" w:eastAsia="Times New Roman" w:hAnsi="Times New Roman" w:cs="Times New Roman"/>
          <w:sz w:val="24"/>
          <w:szCs w:val="24"/>
          <w:lang w:val="es-ES" w:eastAsia="es-ES"/>
        </w:rPr>
        <w:t>O</w:t>
      </w:r>
      <w:r w:rsidRPr="00DB1C11">
        <w:rPr>
          <w:rFonts w:ascii="Times New Roman" w:eastAsia="Times New Roman" w:hAnsi="Times New Roman" w:cs="Times New Roman"/>
          <w:sz w:val="24"/>
          <w:szCs w:val="24"/>
          <w:lang w:val="es-ES" w:eastAsia="es-ES"/>
        </w:rPr>
        <w:t xml:space="preserve">perador de </w:t>
      </w:r>
      <w:r w:rsidR="002675DC" w:rsidRPr="00DB1C11">
        <w:rPr>
          <w:rFonts w:ascii="Times New Roman" w:eastAsia="Times New Roman" w:hAnsi="Times New Roman" w:cs="Times New Roman"/>
          <w:sz w:val="24"/>
          <w:szCs w:val="24"/>
          <w:lang w:val="es-ES" w:eastAsia="es-ES"/>
        </w:rPr>
        <w:t>C</w:t>
      </w:r>
      <w:r w:rsidRPr="00DB1C11">
        <w:rPr>
          <w:rFonts w:ascii="Times New Roman" w:eastAsia="Times New Roman" w:hAnsi="Times New Roman" w:cs="Times New Roman"/>
          <w:sz w:val="24"/>
          <w:szCs w:val="24"/>
          <w:lang w:val="es-ES" w:eastAsia="es-ES"/>
        </w:rPr>
        <w:t xml:space="preserve">omercio </w:t>
      </w:r>
      <w:r w:rsidR="002675DC" w:rsidRPr="00DB1C11">
        <w:rPr>
          <w:rFonts w:ascii="Times New Roman" w:eastAsia="Times New Roman" w:hAnsi="Times New Roman" w:cs="Times New Roman"/>
          <w:sz w:val="24"/>
          <w:szCs w:val="24"/>
          <w:lang w:val="es-ES" w:eastAsia="es-ES"/>
        </w:rPr>
        <w:t>E</w:t>
      </w:r>
      <w:r w:rsidRPr="00DB1C11">
        <w:rPr>
          <w:rFonts w:ascii="Times New Roman" w:eastAsia="Times New Roman" w:hAnsi="Times New Roman" w:cs="Times New Roman"/>
          <w:sz w:val="24"/>
          <w:szCs w:val="24"/>
          <w:lang w:val="es-ES" w:eastAsia="es-ES"/>
        </w:rPr>
        <w:t xml:space="preserve">xterior y cuando el mismo sea reportado por una fuente de verificación externa o sea solicitada por cualquier persona, adjuntando un ejemplar original del certificado de defunción, la Aduana Nacional a través del Sistema Informático </w:t>
      </w:r>
      <w:r w:rsidR="00B74B55">
        <w:rPr>
          <w:rFonts w:ascii="Times New Roman" w:eastAsia="Times New Roman" w:hAnsi="Times New Roman" w:cs="Times New Roman"/>
          <w:sz w:val="24"/>
          <w:szCs w:val="24"/>
          <w:lang w:val="es-ES" w:eastAsia="es-ES"/>
        </w:rPr>
        <w:t xml:space="preserve">se </w:t>
      </w:r>
      <w:r w:rsidRPr="00DB1C11">
        <w:rPr>
          <w:rFonts w:ascii="Times New Roman" w:eastAsia="Times New Roman" w:hAnsi="Times New Roman" w:cs="Times New Roman"/>
          <w:sz w:val="24"/>
          <w:szCs w:val="24"/>
          <w:lang w:val="es-ES" w:eastAsia="es-ES"/>
        </w:rPr>
        <w:t xml:space="preserve">dará directamente de baja al </w:t>
      </w:r>
      <w:r w:rsidR="002675DC" w:rsidRPr="00DB1C11">
        <w:rPr>
          <w:rFonts w:ascii="Times New Roman" w:eastAsia="Times New Roman" w:hAnsi="Times New Roman" w:cs="Times New Roman"/>
          <w:sz w:val="24"/>
          <w:szCs w:val="24"/>
          <w:lang w:val="es-ES" w:eastAsia="es-ES"/>
        </w:rPr>
        <w:t>O</w:t>
      </w:r>
      <w:r w:rsidRPr="00DB1C11">
        <w:rPr>
          <w:rFonts w:ascii="Times New Roman" w:eastAsia="Times New Roman" w:hAnsi="Times New Roman" w:cs="Times New Roman"/>
          <w:sz w:val="24"/>
          <w:szCs w:val="24"/>
          <w:lang w:val="es-ES" w:eastAsia="es-ES"/>
        </w:rPr>
        <w:t xml:space="preserve">perador de </w:t>
      </w:r>
      <w:r w:rsidR="002675DC" w:rsidRPr="00DB1C11">
        <w:rPr>
          <w:rFonts w:ascii="Times New Roman" w:eastAsia="Times New Roman" w:hAnsi="Times New Roman" w:cs="Times New Roman"/>
          <w:sz w:val="24"/>
          <w:szCs w:val="24"/>
          <w:lang w:val="es-ES" w:eastAsia="es-ES"/>
        </w:rPr>
        <w:t>C</w:t>
      </w:r>
      <w:r w:rsidRPr="00DB1C11">
        <w:rPr>
          <w:rFonts w:ascii="Times New Roman" w:eastAsia="Times New Roman" w:hAnsi="Times New Roman" w:cs="Times New Roman"/>
          <w:sz w:val="24"/>
          <w:szCs w:val="24"/>
          <w:lang w:val="es-ES" w:eastAsia="es-ES"/>
        </w:rPr>
        <w:t xml:space="preserve">omercio </w:t>
      </w:r>
      <w:r w:rsidR="002675DC" w:rsidRPr="00DB1C11">
        <w:rPr>
          <w:rFonts w:ascii="Times New Roman" w:eastAsia="Times New Roman" w:hAnsi="Times New Roman" w:cs="Times New Roman"/>
          <w:sz w:val="24"/>
          <w:szCs w:val="24"/>
          <w:lang w:val="es-ES" w:eastAsia="es-ES"/>
        </w:rPr>
        <w:t>E</w:t>
      </w:r>
      <w:r w:rsidRPr="00DB1C11">
        <w:rPr>
          <w:rFonts w:ascii="Times New Roman" w:eastAsia="Times New Roman" w:hAnsi="Times New Roman" w:cs="Times New Roman"/>
          <w:sz w:val="24"/>
          <w:szCs w:val="24"/>
          <w:lang w:val="es-ES" w:eastAsia="es-ES"/>
        </w:rPr>
        <w:t xml:space="preserve">xterior. </w:t>
      </w:r>
      <w:r w:rsidRPr="00EC2240">
        <w:rPr>
          <w:rFonts w:ascii="Times New Roman" w:eastAsia="Times New Roman" w:hAnsi="Times New Roman" w:cs="Times New Roman"/>
          <w:sz w:val="24"/>
          <w:szCs w:val="24"/>
          <w:lang w:val="es-ES" w:eastAsia="es-ES"/>
        </w:rPr>
        <w:t xml:space="preserve">En caso de fallecimiento del Despachante de Aduana y </w:t>
      </w:r>
      <w:r w:rsidR="00EC2240" w:rsidRPr="00EC2240">
        <w:rPr>
          <w:rFonts w:ascii="Times New Roman" w:eastAsia="Times New Roman" w:hAnsi="Times New Roman" w:cs="Times New Roman"/>
          <w:sz w:val="24"/>
          <w:szCs w:val="24"/>
          <w:lang w:val="es-ES" w:eastAsia="es-ES"/>
        </w:rPr>
        <w:t xml:space="preserve">que </w:t>
      </w:r>
      <w:r w:rsidRPr="00EC2240">
        <w:rPr>
          <w:rFonts w:ascii="Times New Roman" w:eastAsia="Times New Roman" w:hAnsi="Times New Roman" w:cs="Times New Roman"/>
          <w:sz w:val="24"/>
          <w:szCs w:val="24"/>
          <w:lang w:val="es-ES" w:eastAsia="es-ES"/>
        </w:rPr>
        <w:t>este no haya sido sustituido por otro en un plazo de 90 días calendario</w:t>
      </w:r>
      <w:r w:rsidR="00EC2240" w:rsidRPr="00EC2240">
        <w:rPr>
          <w:rFonts w:ascii="Times New Roman" w:eastAsia="Times New Roman" w:hAnsi="Times New Roman" w:cs="Times New Roman"/>
          <w:sz w:val="24"/>
          <w:szCs w:val="24"/>
          <w:lang w:val="es-ES" w:eastAsia="es-ES"/>
        </w:rPr>
        <w:t>,</w:t>
      </w:r>
      <w:r w:rsidRPr="00EC2240">
        <w:rPr>
          <w:rFonts w:ascii="Times New Roman" w:eastAsia="Times New Roman" w:hAnsi="Times New Roman" w:cs="Times New Roman"/>
          <w:sz w:val="24"/>
          <w:szCs w:val="24"/>
          <w:lang w:val="es-ES" w:eastAsia="es-ES"/>
        </w:rPr>
        <w:t xml:space="preserve"> se procederá a la baja de la Agencia Despachante.</w:t>
      </w:r>
    </w:p>
    <w:p w:rsidR="0090558B" w:rsidRDefault="0090558B" w:rsidP="0090558B">
      <w:pPr>
        <w:spacing w:before="120" w:after="120" w:line="240" w:lineRule="auto"/>
        <w:ind w:left="1"/>
        <w:jc w:val="both"/>
        <w:rPr>
          <w:rFonts w:ascii="Times New Roman" w:hAnsi="Times New Roman" w:cs="Times New Roman"/>
          <w:sz w:val="24"/>
          <w:szCs w:val="24"/>
          <w:lang w:val="es-MX"/>
        </w:rPr>
      </w:pPr>
      <w:r w:rsidRPr="00DB1C11">
        <w:rPr>
          <w:rFonts w:ascii="Times New Roman" w:hAnsi="Times New Roman" w:cs="Times New Roman"/>
          <w:sz w:val="24"/>
          <w:szCs w:val="24"/>
          <w:lang w:val="es-MX"/>
        </w:rPr>
        <w:lastRenderedPageBreak/>
        <w:t>En todos los c</w:t>
      </w:r>
      <w:r w:rsidR="002675DC" w:rsidRPr="00DB1C11">
        <w:rPr>
          <w:rFonts w:ascii="Times New Roman" w:hAnsi="Times New Roman" w:cs="Times New Roman"/>
          <w:sz w:val="24"/>
          <w:szCs w:val="24"/>
          <w:lang w:val="es-MX"/>
        </w:rPr>
        <w:t>asos, la baja del registro del O</w:t>
      </w:r>
      <w:r w:rsidRPr="00DB1C11">
        <w:rPr>
          <w:rFonts w:ascii="Times New Roman" w:hAnsi="Times New Roman" w:cs="Times New Roman"/>
          <w:sz w:val="24"/>
          <w:szCs w:val="24"/>
          <w:lang w:val="es-MX"/>
        </w:rPr>
        <w:t xml:space="preserve">perador de </w:t>
      </w:r>
      <w:r w:rsidR="002675DC" w:rsidRPr="00DB1C11">
        <w:rPr>
          <w:rFonts w:ascii="Times New Roman" w:hAnsi="Times New Roman" w:cs="Times New Roman"/>
          <w:sz w:val="24"/>
          <w:szCs w:val="24"/>
          <w:lang w:val="es-MX"/>
        </w:rPr>
        <w:t>C</w:t>
      </w:r>
      <w:r w:rsidRPr="00DB1C11">
        <w:rPr>
          <w:rFonts w:ascii="Times New Roman" w:hAnsi="Times New Roman" w:cs="Times New Roman"/>
          <w:sz w:val="24"/>
          <w:szCs w:val="24"/>
          <w:lang w:val="es-MX"/>
        </w:rPr>
        <w:t xml:space="preserve">omercio </w:t>
      </w:r>
      <w:r w:rsidR="002675DC" w:rsidRPr="00DB1C11">
        <w:rPr>
          <w:rFonts w:ascii="Times New Roman" w:hAnsi="Times New Roman" w:cs="Times New Roman"/>
          <w:sz w:val="24"/>
          <w:szCs w:val="24"/>
          <w:lang w:val="es-MX"/>
        </w:rPr>
        <w:t>E</w:t>
      </w:r>
      <w:r w:rsidRPr="00DB1C11">
        <w:rPr>
          <w:rFonts w:ascii="Times New Roman" w:hAnsi="Times New Roman" w:cs="Times New Roman"/>
          <w:sz w:val="24"/>
          <w:szCs w:val="24"/>
          <w:lang w:val="es-MX"/>
        </w:rPr>
        <w:t xml:space="preserve">xterior no significa la liberación de </w:t>
      </w:r>
      <w:r w:rsidR="005579C8" w:rsidRPr="00DB1C11">
        <w:rPr>
          <w:rFonts w:ascii="Times New Roman" w:hAnsi="Times New Roman" w:cs="Times New Roman"/>
          <w:sz w:val="24"/>
          <w:szCs w:val="24"/>
          <w:lang w:val="es-MX"/>
        </w:rPr>
        <w:t xml:space="preserve">la aplicación de controles posteriores y </w:t>
      </w:r>
      <w:r w:rsidRPr="00DB1C11">
        <w:rPr>
          <w:rFonts w:ascii="Times New Roman" w:hAnsi="Times New Roman" w:cs="Times New Roman"/>
          <w:sz w:val="24"/>
          <w:szCs w:val="24"/>
          <w:lang w:val="es-MX"/>
        </w:rPr>
        <w:t xml:space="preserve">las responsabilidades pendientes que éste tuviera ante la Aduana Nacional. </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TITULO VII</w:t>
      </w:r>
      <w:r w:rsidR="00007794" w:rsidRPr="00DB1C11">
        <w:rPr>
          <w:rFonts w:ascii="Times New Roman" w:hAnsi="Times New Roman" w:cs="Times New Roman"/>
          <w:b/>
        </w:rPr>
        <w:t>I</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BLOQUEO DEL REGISTRO DE OPERADORES DE COMERCIO EXTERIOR</w:t>
      </w:r>
    </w:p>
    <w:p w:rsidR="0090558B" w:rsidRPr="001D4F0D" w:rsidRDefault="00E92558" w:rsidP="0090558B">
      <w:pPr>
        <w:spacing w:before="120" w:after="120" w:line="240" w:lineRule="auto"/>
        <w:jc w:val="both"/>
        <w:rPr>
          <w:rFonts w:ascii="Times New Roman" w:eastAsia="Times New Roman" w:hAnsi="Times New Roman" w:cs="Times New Roman"/>
          <w:sz w:val="24"/>
          <w:szCs w:val="24"/>
          <w:lang w:val="es-ES" w:eastAsia="es-ES"/>
        </w:rPr>
      </w:pPr>
      <w:r>
        <w:rPr>
          <w:rFonts w:ascii="Times New Roman" w:hAnsi="Times New Roman" w:cs="Times New Roman"/>
          <w:b/>
          <w:sz w:val="24"/>
          <w:szCs w:val="24"/>
        </w:rPr>
        <w:t xml:space="preserve">ARTÍCULO </w:t>
      </w:r>
      <w:r w:rsidR="00E87099">
        <w:rPr>
          <w:rFonts w:ascii="Times New Roman" w:hAnsi="Times New Roman" w:cs="Times New Roman"/>
          <w:b/>
          <w:sz w:val="24"/>
          <w:szCs w:val="24"/>
        </w:rPr>
        <w:t>20</w:t>
      </w:r>
      <w:r w:rsidR="0048017C">
        <w:rPr>
          <w:rFonts w:ascii="Times New Roman" w:hAnsi="Times New Roman" w:cs="Times New Roman"/>
          <w:b/>
          <w:sz w:val="24"/>
          <w:szCs w:val="24"/>
        </w:rPr>
        <w:t>7</w:t>
      </w:r>
      <w:r w:rsidR="001D4F0D">
        <w:rPr>
          <w:rFonts w:ascii="Times New Roman" w:hAnsi="Times New Roman" w:cs="Times New Roman"/>
          <w:b/>
          <w:sz w:val="24"/>
          <w:szCs w:val="24"/>
        </w:rPr>
        <w:t>.</w:t>
      </w:r>
      <w:r w:rsidR="001D4F0D" w:rsidRPr="001D4F0D">
        <w:rPr>
          <w:rFonts w:ascii="Times New Roman" w:hAnsi="Times New Roman" w:cs="Times New Roman"/>
          <w:b/>
          <w:sz w:val="24"/>
          <w:szCs w:val="24"/>
        </w:rPr>
        <w:t xml:space="preserve"> (BLOQUEO DEL REGISTRO DEL OPERADOR DE COMERCIO EXTERIOR).</w:t>
      </w:r>
      <w:r w:rsidR="0090558B" w:rsidRPr="001D4F0D">
        <w:rPr>
          <w:rFonts w:ascii="Times New Roman" w:eastAsia="Times New Roman" w:hAnsi="Times New Roman" w:cs="Times New Roman"/>
          <w:sz w:val="24"/>
          <w:szCs w:val="24"/>
          <w:lang w:val="es-ES" w:eastAsia="es-ES"/>
        </w:rPr>
        <w:t xml:space="preserve"> Se procede al bloqueo del registro del Operador de Comercio Exterior en los siguientes casos:</w:t>
      </w:r>
    </w:p>
    <w:p w:rsidR="0090558B" w:rsidRPr="001D4F0D" w:rsidRDefault="0090558B" w:rsidP="00BC4491">
      <w:pPr>
        <w:pStyle w:val="Prrafodelista"/>
        <w:numPr>
          <w:ilvl w:val="0"/>
          <w:numId w:val="11"/>
        </w:numPr>
        <w:spacing w:before="120" w:after="120" w:line="240" w:lineRule="auto"/>
        <w:ind w:left="714" w:hanging="357"/>
        <w:contextualSpacing w:val="0"/>
        <w:jc w:val="both"/>
        <w:rPr>
          <w:rFonts w:ascii="Times New Roman" w:eastAsia="Times New Roman" w:hAnsi="Times New Roman" w:cs="Times New Roman"/>
          <w:sz w:val="24"/>
          <w:szCs w:val="24"/>
          <w:lang w:val="es-ES" w:eastAsia="es-ES"/>
        </w:rPr>
      </w:pPr>
      <w:r w:rsidRPr="001D4F0D">
        <w:rPr>
          <w:rFonts w:ascii="Times New Roman" w:eastAsia="Times New Roman" w:hAnsi="Times New Roman" w:cs="Times New Roman"/>
          <w:sz w:val="24"/>
          <w:szCs w:val="24"/>
          <w:lang w:val="es-ES" w:eastAsia="es-ES"/>
        </w:rPr>
        <w:t>Cuando la garantía no se encuentre vigente.</w:t>
      </w:r>
    </w:p>
    <w:p w:rsidR="0090558B" w:rsidRPr="001D4F0D" w:rsidRDefault="0090558B" w:rsidP="00BC4491">
      <w:pPr>
        <w:pStyle w:val="Prrafodelista"/>
        <w:numPr>
          <w:ilvl w:val="0"/>
          <w:numId w:val="11"/>
        </w:numPr>
        <w:spacing w:before="120" w:after="120" w:line="240" w:lineRule="auto"/>
        <w:ind w:left="714" w:hanging="357"/>
        <w:contextualSpacing w:val="0"/>
        <w:jc w:val="both"/>
        <w:rPr>
          <w:rFonts w:ascii="Times New Roman" w:eastAsia="Times New Roman" w:hAnsi="Times New Roman" w:cs="Times New Roman"/>
          <w:sz w:val="24"/>
          <w:szCs w:val="24"/>
          <w:lang w:val="es-ES" w:eastAsia="es-ES"/>
        </w:rPr>
      </w:pPr>
      <w:r w:rsidRPr="001D4F0D">
        <w:rPr>
          <w:rFonts w:ascii="Times New Roman" w:eastAsia="Times New Roman" w:hAnsi="Times New Roman" w:cs="Times New Roman"/>
          <w:sz w:val="24"/>
          <w:szCs w:val="24"/>
          <w:lang w:val="es-ES" w:eastAsia="es-ES"/>
        </w:rPr>
        <w:t xml:space="preserve">Cuando producto de la verificación de los datos del Operador de Comercio Exterior éstos no se encuentren actualizados. </w:t>
      </w:r>
    </w:p>
    <w:p w:rsidR="0090558B" w:rsidRPr="00016972" w:rsidRDefault="0090558B" w:rsidP="00BC4491">
      <w:pPr>
        <w:pStyle w:val="Prrafodelista"/>
        <w:numPr>
          <w:ilvl w:val="0"/>
          <w:numId w:val="11"/>
        </w:numPr>
        <w:spacing w:before="120" w:after="120" w:line="240" w:lineRule="auto"/>
        <w:ind w:left="714" w:hanging="357"/>
        <w:contextualSpacing w:val="0"/>
        <w:jc w:val="both"/>
        <w:rPr>
          <w:rFonts w:ascii="Times New Roman" w:eastAsia="Times New Roman" w:hAnsi="Times New Roman" w:cs="Times New Roman"/>
          <w:sz w:val="24"/>
          <w:szCs w:val="24"/>
          <w:lang w:val="es-ES" w:eastAsia="es-ES"/>
        </w:rPr>
      </w:pPr>
      <w:r w:rsidRPr="00016972">
        <w:rPr>
          <w:rFonts w:ascii="Times New Roman" w:eastAsia="Times New Roman" w:hAnsi="Times New Roman" w:cs="Times New Roman"/>
          <w:sz w:val="24"/>
          <w:szCs w:val="24"/>
          <w:lang w:val="es-ES" w:eastAsia="es-ES"/>
        </w:rPr>
        <w:t>Cuando los documentos requeridos para su habilitación no se encuentren vigentes.</w:t>
      </w:r>
    </w:p>
    <w:p w:rsidR="0080555E" w:rsidRPr="00016972" w:rsidRDefault="0080555E" w:rsidP="00BC4491">
      <w:pPr>
        <w:pStyle w:val="Prrafodelista"/>
        <w:numPr>
          <w:ilvl w:val="0"/>
          <w:numId w:val="11"/>
        </w:numPr>
        <w:spacing w:before="120" w:after="120" w:line="240" w:lineRule="auto"/>
        <w:ind w:left="714" w:hanging="357"/>
        <w:contextualSpacing w:val="0"/>
        <w:jc w:val="both"/>
        <w:rPr>
          <w:rFonts w:ascii="Times New Roman" w:eastAsia="Times New Roman" w:hAnsi="Times New Roman" w:cs="Times New Roman"/>
          <w:sz w:val="24"/>
          <w:szCs w:val="24"/>
          <w:lang w:val="es-ES" w:eastAsia="es-ES"/>
        </w:rPr>
      </w:pPr>
      <w:r w:rsidRPr="00016972">
        <w:rPr>
          <w:rFonts w:ascii="Times New Roman" w:eastAsia="Times New Roman" w:hAnsi="Times New Roman" w:cs="Times New Roman"/>
          <w:sz w:val="24"/>
          <w:szCs w:val="24"/>
          <w:lang w:val="es-ES" w:eastAsia="es-ES"/>
        </w:rPr>
        <w:t xml:space="preserve">Cuando el </w:t>
      </w:r>
      <w:r w:rsidRPr="00016972">
        <w:rPr>
          <w:rFonts w:ascii="Times New Roman" w:hAnsi="Times New Roman"/>
          <w:bCs/>
          <w:iCs/>
          <w:sz w:val="24"/>
          <w:szCs w:val="24"/>
        </w:rPr>
        <w:t>Número de Identificación Tributaria (NIT) se encuentre inactivo ante el Servicio de Impuestos Nacionales.</w:t>
      </w:r>
    </w:p>
    <w:p w:rsidR="00BE32DC" w:rsidRPr="001D4F0D" w:rsidRDefault="00BE32DC" w:rsidP="00BC4491">
      <w:pPr>
        <w:pStyle w:val="Prrafodelista"/>
        <w:numPr>
          <w:ilvl w:val="0"/>
          <w:numId w:val="11"/>
        </w:numPr>
        <w:spacing w:before="120" w:after="120" w:line="240" w:lineRule="auto"/>
        <w:ind w:left="714" w:hanging="357"/>
        <w:contextualSpacing w:val="0"/>
        <w:jc w:val="both"/>
        <w:rPr>
          <w:rFonts w:ascii="Times New Roman" w:eastAsia="Times New Roman" w:hAnsi="Times New Roman" w:cs="Times New Roman"/>
          <w:sz w:val="24"/>
          <w:szCs w:val="24"/>
          <w:lang w:val="es-ES" w:eastAsia="es-ES"/>
        </w:rPr>
      </w:pPr>
      <w:r w:rsidRPr="0080555E">
        <w:rPr>
          <w:rFonts w:ascii="Times New Roman" w:eastAsia="Times New Roman" w:hAnsi="Times New Roman" w:cs="Times New Roman"/>
          <w:sz w:val="24"/>
          <w:szCs w:val="24"/>
          <w:lang w:val="es-ES" w:eastAsia="es-ES"/>
        </w:rPr>
        <w:t>Cuando se informe la imposibilidad de</w:t>
      </w:r>
      <w:r w:rsidRPr="001D4F0D">
        <w:rPr>
          <w:rFonts w:ascii="Times New Roman" w:eastAsia="Times New Roman" w:hAnsi="Times New Roman" w:cs="Times New Roman"/>
          <w:sz w:val="24"/>
          <w:szCs w:val="24"/>
          <w:lang w:val="es-ES" w:eastAsia="es-ES"/>
        </w:rPr>
        <w:t xml:space="preserve"> realizar las notificaciones </w:t>
      </w:r>
      <w:r w:rsidR="0092616D" w:rsidRPr="001D4F0D">
        <w:rPr>
          <w:rFonts w:ascii="Times New Roman" w:eastAsia="Times New Roman" w:hAnsi="Times New Roman" w:cs="Times New Roman"/>
          <w:sz w:val="24"/>
          <w:szCs w:val="24"/>
          <w:lang w:val="es-ES" w:eastAsia="es-ES"/>
        </w:rPr>
        <w:t>al Operador por falta de datos o por desconocerse el domicilio.</w:t>
      </w:r>
      <w:r w:rsidRPr="001D4F0D">
        <w:rPr>
          <w:rFonts w:ascii="Times New Roman" w:eastAsia="Times New Roman" w:hAnsi="Times New Roman" w:cs="Times New Roman"/>
          <w:sz w:val="24"/>
          <w:szCs w:val="24"/>
          <w:lang w:val="es-ES" w:eastAsia="es-ES"/>
        </w:rPr>
        <w:t xml:space="preserve"> </w:t>
      </w:r>
    </w:p>
    <w:p w:rsidR="005F6002" w:rsidRDefault="00E92558" w:rsidP="0090558B">
      <w:pPr>
        <w:pStyle w:val="Normal3"/>
        <w:ind w:left="0"/>
        <w:rPr>
          <w:rFonts w:ascii="Times New Roman" w:hAnsi="Times New Roman"/>
          <w:sz w:val="24"/>
          <w:lang w:val="es-ES"/>
        </w:rPr>
      </w:pPr>
      <w:r w:rsidRPr="00DB1C11">
        <w:rPr>
          <w:rFonts w:ascii="Times New Roman" w:hAnsi="Times New Roman"/>
          <w:b/>
          <w:sz w:val="24"/>
          <w:lang w:val="es-ES"/>
        </w:rPr>
        <w:t xml:space="preserve">ARTÍCULO </w:t>
      </w:r>
      <w:r w:rsidR="00E87099">
        <w:rPr>
          <w:rFonts w:ascii="Times New Roman" w:hAnsi="Times New Roman"/>
          <w:b/>
          <w:sz w:val="24"/>
          <w:lang w:val="es-ES"/>
        </w:rPr>
        <w:t>20</w:t>
      </w:r>
      <w:r w:rsidR="0048017C">
        <w:rPr>
          <w:rFonts w:ascii="Times New Roman" w:hAnsi="Times New Roman"/>
          <w:b/>
          <w:sz w:val="24"/>
          <w:lang w:val="es-ES"/>
        </w:rPr>
        <w:t>8</w:t>
      </w:r>
      <w:r w:rsidR="00647A7B" w:rsidRPr="00DB1C11">
        <w:rPr>
          <w:rFonts w:ascii="Times New Roman" w:hAnsi="Times New Roman"/>
          <w:b/>
          <w:sz w:val="24"/>
          <w:lang w:val="es-ES"/>
        </w:rPr>
        <w:t>. (BLOQUEO DEL REGISTRO DE MEDIO</w:t>
      </w:r>
      <w:r w:rsidR="00290071">
        <w:rPr>
          <w:rFonts w:ascii="Times New Roman" w:hAnsi="Times New Roman"/>
          <w:b/>
          <w:sz w:val="24"/>
          <w:lang w:val="es-ES"/>
        </w:rPr>
        <w:t>S</w:t>
      </w:r>
      <w:r w:rsidR="00647A7B" w:rsidRPr="00DB1C11">
        <w:rPr>
          <w:rFonts w:ascii="Times New Roman" w:hAnsi="Times New Roman"/>
          <w:b/>
          <w:sz w:val="24"/>
          <w:lang w:val="es-ES"/>
        </w:rPr>
        <w:t xml:space="preserve"> Y/O UNIDADES DE TRANSPORTE)</w:t>
      </w:r>
      <w:r w:rsidR="0090558B" w:rsidRPr="00DB1C11">
        <w:rPr>
          <w:rFonts w:ascii="Times New Roman" w:hAnsi="Times New Roman"/>
          <w:b/>
          <w:sz w:val="24"/>
          <w:lang w:val="es-ES"/>
        </w:rPr>
        <w:t xml:space="preserve">. </w:t>
      </w:r>
      <w:r w:rsidR="0090558B" w:rsidRPr="00DB1C11">
        <w:rPr>
          <w:rFonts w:ascii="Times New Roman" w:hAnsi="Times New Roman"/>
          <w:sz w:val="24"/>
          <w:lang w:val="es-ES"/>
        </w:rPr>
        <w:t>La Aduana Nacional procederá al bloqueo de los medios y/o unidades de transporte en</w:t>
      </w:r>
      <w:r w:rsidR="005F6002">
        <w:rPr>
          <w:rFonts w:ascii="Times New Roman" w:hAnsi="Times New Roman"/>
          <w:sz w:val="24"/>
          <w:lang w:val="es-ES"/>
        </w:rPr>
        <w:t xml:space="preserve"> los siguientes </w:t>
      </w:r>
      <w:r w:rsidR="0090558B" w:rsidRPr="00DB1C11">
        <w:rPr>
          <w:rFonts w:ascii="Times New Roman" w:hAnsi="Times New Roman"/>
          <w:sz w:val="24"/>
          <w:lang w:val="es-ES"/>
        </w:rPr>
        <w:t>caso</w:t>
      </w:r>
      <w:r w:rsidR="005F6002">
        <w:rPr>
          <w:rFonts w:ascii="Times New Roman" w:hAnsi="Times New Roman"/>
          <w:sz w:val="24"/>
          <w:lang w:val="es-ES"/>
        </w:rPr>
        <w:t>s:</w:t>
      </w:r>
      <w:r w:rsidR="0090558B" w:rsidRPr="00DB1C11">
        <w:rPr>
          <w:rFonts w:ascii="Times New Roman" w:hAnsi="Times New Roman"/>
          <w:sz w:val="24"/>
          <w:lang w:val="es-ES"/>
        </w:rPr>
        <w:t xml:space="preserve"> </w:t>
      </w:r>
    </w:p>
    <w:p w:rsidR="005F6002" w:rsidRPr="005F6002" w:rsidRDefault="005F6002" w:rsidP="00761B31">
      <w:pPr>
        <w:pStyle w:val="Prrafodelista"/>
        <w:numPr>
          <w:ilvl w:val="0"/>
          <w:numId w:val="42"/>
        </w:numPr>
        <w:spacing w:before="120" w:after="120" w:line="240" w:lineRule="auto"/>
        <w:ind w:left="714" w:hanging="357"/>
        <w:contextualSpacing w:val="0"/>
        <w:jc w:val="both"/>
        <w:rPr>
          <w:rFonts w:ascii="Times New Roman" w:eastAsia="Times New Roman" w:hAnsi="Times New Roman" w:cs="Times New Roman"/>
          <w:sz w:val="24"/>
          <w:szCs w:val="24"/>
          <w:lang w:val="es-ES" w:eastAsia="es-ES"/>
        </w:rPr>
      </w:pPr>
      <w:r w:rsidRPr="005F6002">
        <w:rPr>
          <w:rFonts w:ascii="Times New Roman" w:eastAsia="Times New Roman" w:hAnsi="Times New Roman" w:cs="Times New Roman"/>
          <w:sz w:val="24"/>
          <w:szCs w:val="24"/>
          <w:lang w:val="es-ES" w:eastAsia="es-ES"/>
        </w:rPr>
        <w:t>Por tránsitos que no llegaron a destino vinculados al medio y/o unidad de transporte. En caso de empresas de transporte extranjeras el bloqueo incluirá al medio de transporte y la unidad de transporte vinculada en el ilícito.</w:t>
      </w:r>
    </w:p>
    <w:p w:rsidR="005F6002" w:rsidRPr="005F6002" w:rsidRDefault="005F6002" w:rsidP="00761B31">
      <w:pPr>
        <w:pStyle w:val="Prrafodelista"/>
        <w:numPr>
          <w:ilvl w:val="0"/>
          <w:numId w:val="42"/>
        </w:numPr>
        <w:spacing w:before="120" w:after="120" w:line="240" w:lineRule="auto"/>
        <w:ind w:left="714" w:hanging="357"/>
        <w:contextualSpacing w:val="0"/>
        <w:jc w:val="both"/>
        <w:rPr>
          <w:rFonts w:ascii="Times New Roman" w:eastAsia="Times New Roman" w:hAnsi="Times New Roman" w:cs="Times New Roman"/>
          <w:sz w:val="24"/>
          <w:szCs w:val="24"/>
          <w:lang w:val="es-ES" w:eastAsia="es-ES"/>
        </w:rPr>
      </w:pPr>
      <w:r w:rsidRPr="005F6002">
        <w:rPr>
          <w:rFonts w:ascii="Times New Roman" w:eastAsia="Times New Roman" w:hAnsi="Times New Roman" w:cs="Times New Roman"/>
          <w:sz w:val="24"/>
          <w:szCs w:val="24"/>
          <w:lang w:val="es-ES" w:eastAsia="es-ES"/>
        </w:rPr>
        <w:t xml:space="preserve">Por la identificación de chasis duplicados al momento de registro, </w:t>
      </w:r>
      <w:r>
        <w:rPr>
          <w:rFonts w:ascii="Times New Roman" w:eastAsia="Times New Roman" w:hAnsi="Times New Roman" w:cs="Times New Roman"/>
          <w:sz w:val="24"/>
          <w:szCs w:val="24"/>
          <w:lang w:val="es-ES" w:eastAsia="es-ES"/>
        </w:rPr>
        <w:t>p</w:t>
      </w:r>
      <w:r w:rsidRPr="005F6002">
        <w:rPr>
          <w:rFonts w:ascii="Times New Roman" w:eastAsia="Times New Roman" w:hAnsi="Times New Roman" w:cs="Times New Roman"/>
          <w:sz w:val="24"/>
          <w:szCs w:val="24"/>
          <w:lang w:val="es-ES" w:eastAsia="es-ES"/>
        </w:rPr>
        <w:t>rocediéndose al bloqueo de ambos medios y/o unidades de transporte.</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 xml:space="preserve">TITULO </w:t>
      </w:r>
      <w:r w:rsidR="00462567" w:rsidRPr="00DB1C11">
        <w:rPr>
          <w:rFonts w:ascii="Times New Roman" w:hAnsi="Times New Roman" w:cs="Times New Roman"/>
          <w:b/>
        </w:rPr>
        <w:t>I</w:t>
      </w:r>
      <w:r w:rsidR="00007794" w:rsidRPr="00DB1C11">
        <w:rPr>
          <w:rFonts w:ascii="Times New Roman" w:hAnsi="Times New Roman" w:cs="Times New Roman"/>
          <w:b/>
        </w:rPr>
        <w:t>X</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GARANTÍAS</w:t>
      </w:r>
    </w:p>
    <w:p w:rsidR="0090558B" w:rsidRPr="00DB1C11" w:rsidRDefault="00647A7B" w:rsidP="0090558B">
      <w:pPr>
        <w:pStyle w:val="Normal5"/>
        <w:ind w:left="0"/>
        <w:rPr>
          <w:rFonts w:ascii="Times New Roman" w:hAnsi="Times New Roman"/>
          <w:sz w:val="24"/>
        </w:rPr>
      </w:pPr>
      <w:r>
        <w:rPr>
          <w:rFonts w:ascii="Times New Roman" w:hAnsi="Times New Roman"/>
          <w:b/>
          <w:sz w:val="24"/>
        </w:rPr>
        <w:t xml:space="preserve">ARTÍCULO </w:t>
      </w:r>
      <w:r w:rsidR="00E87099">
        <w:rPr>
          <w:rFonts w:ascii="Times New Roman" w:hAnsi="Times New Roman"/>
          <w:b/>
          <w:sz w:val="24"/>
        </w:rPr>
        <w:t>20</w:t>
      </w:r>
      <w:r w:rsidR="0048017C">
        <w:rPr>
          <w:rFonts w:ascii="Times New Roman" w:hAnsi="Times New Roman"/>
          <w:b/>
          <w:sz w:val="24"/>
        </w:rPr>
        <w:t>9</w:t>
      </w:r>
      <w:r>
        <w:rPr>
          <w:rFonts w:ascii="Times New Roman" w:hAnsi="Times New Roman"/>
          <w:b/>
          <w:sz w:val="24"/>
        </w:rPr>
        <w:t>.</w:t>
      </w:r>
      <w:r w:rsidRPr="00DB1C11">
        <w:rPr>
          <w:rFonts w:ascii="Times New Roman" w:hAnsi="Times New Roman"/>
          <w:b/>
          <w:sz w:val="24"/>
        </w:rPr>
        <w:t xml:space="preserve"> (GAR</w:t>
      </w:r>
      <w:r>
        <w:rPr>
          <w:rFonts w:ascii="Times New Roman" w:hAnsi="Times New Roman"/>
          <w:b/>
          <w:sz w:val="24"/>
        </w:rPr>
        <w:t>ANTÍAS).</w:t>
      </w:r>
      <w:r w:rsidRPr="00DB1C11">
        <w:rPr>
          <w:rFonts w:ascii="Times New Roman" w:hAnsi="Times New Roman"/>
          <w:sz w:val="24"/>
        </w:rPr>
        <w:t xml:space="preserve"> </w:t>
      </w:r>
      <w:r w:rsidR="0090558B" w:rsidRPr="00DB1C11">
        <w:rPr>
          <w:rFonts w:ascii="Times New Roman" w:hAnsi="Times New Roman"/>
          <w:sz w:val="24"/>
        </w:rPr>
        <w:t xml:space="preserve">Las garantías serán presentadas en </w:t>
      </w:r>
      <w:r w:rsidR="00AD046F">
        <w:rPr>
          <w:rFonts w:ascii="Times New Roman" w:hAnsi="Times New Roman"/>
          <w:sz w:val="24"/>
        </w:rPr>
        <w:t>o</w:t>
      </w:r>
      <w:r w:rsidR="0090558B" w:rsidRPr="00DB1C11">
        <w:rPr>
          <w:rFonts w:ascii="Times New Roman" w:hAnsi="Times New Roman"/>
          <w:sz w:val="24"/>
        </w:rPr>
        <w:t xml:space="preserve">ficinas de la Aduana Nacional ante el Técnico Responsable de Habilitación para la habilitación del Operador de Comercio Exterior en los casos que correspondan y al momento de completar su registro o para la solicitud de Despacho Directo o mantener al </w:t>
      </w:r>
      <w:r w:rsidR="002675DC" w:rsidRPr="00DB1C11">
        <w:rPr>
          <w:rFonts w:ascii="Times New Roman" w:hAnsi="Times New Roman"/>
          <w:sz w:val="24"/>
        </w:rPr>
        <w:t>O</w:t>
      </w:r>
      <w:r w:rsidR="0090558B" w:rsidRPr="00DB1C11">
        <w:rPr>
          <w:rFonts w:ascii="Times New Roman" w:hAnsi="Times New Roman"/>
          <w:sz w:val="24"/>
        </w:rPr>
        <w:t xml:space="preserve">perador de </w:t>
      </w:r>
      <w:r w:rsidR="002675DC" w:rsidRPr="00DB1C11">
        <w:rPr>
          <w:rFonts w:ascii="Times New Roman" w:hAnsi="Times New Roman"/>
          <w:sz w:val="24"/>
        </w:rPr>
        <w:t>C</w:t>
      </w:r>
      <w:r w:rsidR="0090558B" w:rsidRPr="00DB1C11">
        <w:rPr>
          <w:rFonts w:ascii="Times New Roman" w:hAnsi="Times New Roman"/>
          <w:sz w:val="24"/>
        </w:rPr>
        <w:t xml:space="preserve">omercio </w:t>
      </w:r>
      <w:r w:rsidR="002675DC" w:rsidRPr="00DB1C11">
        <w:rPr>
          <w:rFonts w:ascii="Times New Roman" w:hAnsi="Times New Roman"/>
          <w:sz w:val="24"/>
        </w:rPr>
        <w:t>E</w:t>
      </w:r>
      <w:r w:rsidR="0090558B" w:rsidRPr="00DB1C11">
        <w:rPr>
          <w:rFonts w:ascii="Times New Roman" w:hAnsi="Times New Roman"/>
          <w:sz w:val="24"/>
        </w:rPr>
        <w:t>xterior habilitado.</w:t>
      </w:r>
    </w:p>
    <w:p w:rsidR="0090558B" w:rsidRPr="00DB1C11" w:rsidRDefault="0090558B" w:rsidP="0090558B">
      <w:pPr>
        <w:pStyle w:val="Normal5"/>
        <w:ind w:left="0"/>
        <w:rPr>
          <w:rFonts w:ascii="Times New Roman" w:hAnsi="Times New Roman"/>
          <w:sz w:val="24"/>
        </w:rPr>
      </w:pPr>
      <w:r w:rsidRPr="00DB1C11">
        <w:rPr>
          <w:rFonts w:ascii="Times New Roman" w:hAnsi="Times New Roman"/>
          <w:sz w:val="24"/>
        </w:rPr>
        <w:t xml:space="preserve">El sistema periódicamente controlará la vigencia de las garantías de operación, en caso de vencimiento se procederá al bloqueo del registro del operador. </w:t>
      </w:r>
    </w:p>
    <w:p w:rsidR="0090558B" w:rsidRPr="00DB1C11" w:rsidRDefault="0090558B" w:rsidP="0090558B">
      <w:pPr>
        <w:pStyle w:val="Normal5"/>
        <w:ind w:left="0"/>
        <w:rPr>
          <w:rFonts w:ascii="Times New Roman" w:hAnsi="Times New Roman"/>
          <w:sz w:val="24"/>
        </w:rPr>
      </w:pPr>
      <w:r w:rsidRPr="00DB1C11">
        <w:rPr>
          <w:rFonts w:ascii="Times New Roman" w:hAnsi="Times New Roman"/>
          <w:sz w:val="24"/>
        </w:rPr>
        <w:t xml:space="preserve">El técnico responsable de la habilitación </w:t>
      </w:r>
      <w:r w:rsidR="00CB5E43" w:rsidRPr="00DB1C11">
        <w:rPr>
          <w:rFonts w:ascii="Times New Roman" w:hAnsi="Times New Roman"/>
          <w:sz w:val="24"/>
        </w:rPr>
        <w:t>remit</w:t>
      </w:r>
      <w:r w:rsidR="00B74B55">
        <w:rPr>
          <w:rFonts w:ascii="Times New Roman" w:hAnsi="Times New Roman"/>
          <w:sz w:val="24"/>
        </w:rPr>
        <w:t>irá</w:t>
      </w:r>
      <w:r w:rsidR="00CB5E43" w:rsidRPr="00DB1C11">
        <w:rPr>
          <w:rFonts w:ascii="Times New Roman" w:hAnsi="Times New Roman"/>
          <w:sz w:val="24"/>
        </w:rPr>
        <w:t xml:space="preserve"> </w:t>
      </w:r>
      <w:r w:rsidRPr="00DB1C11">
        <w:rPr>
          <w:rFonts w:ascii="Times New Roman" w:hAnsi="Times New Roman"/>
          <w:sz w:val="24"/>
        </w:rPr>
        <w:t>las garantías en originales a la Unidad correspondiente encargada del control de garantías en un plazo de 48 horas posteriores a la habilitación de la misma.</w:t>
      </w:r>
    </w:p>
    <w:p w:rsidR="0090558B" w:rsidRPr="00DB1C11" w:rsidRDefault="00647A7B" w:rsidP="0090558B">
      <w:pPr>
        <w:pStyle w:val="Normal3"/>
        <w:ind w:left="0"/>
        <w:rPr>
          <w:rFonts w:ascii="Times New Roman" w:hAnsi="Times New Roman"/>
          <w:sz w:val="24"/>
          <w:lang w:val="es-ES"/>
        </w:rPr>
      </w:pPr>
      <w:r w:rsidRPr="00DB1C11">
        <w:rPr>
          <w:rFonts w:ascii="Times New Roman" w:hAnsi="Times New Roman"/>
          <w:b/>
          <w:sz w:val="24"/>
          <w:lang w:val="es-BO"/>
        </w:rPr>
        <w:t xml:space="preserve">ARTÍCULO </w:t>
      </w:r>
      <w:r w:rsidR="00E87099">
        <w:rPr>
          <w:rFonts w:ascii="Times New Roman" w:hAnsi="Times New Roman"/>
          <w:b/>
          <w:sz w:val="24"/>
          <w:lang w:val="es-BO"/>
        </w:rPr>
        <w:t>2</w:t>
      </w:r>
      <w:r w:rsidR="0048017C">
        <w:rPr>
          <w:rFonts w:ascii="Times New Roman" w:hAnsi="Times New Roman"/>
          <w:b/>
          <w:sz w:val="24"/>
          <w:lang w:val="es-BO"/>
        </w:rPr>
        <w:t>1</w:t>
      </w:r>
      <w:r w:rsidR="00E87099">
        <w:rPr>
          <w:rFonts w:ascii="Times New Roman" w:hAnsi="Times New Roman"/>
          <w:b/>
          <w:sz w:val="24"/>
          <w:lang w:val="es-BO"/>
        </w:rPr>
        <w:t>0</w:t>
      </w:r>
      <w:r>
        <w:rPr>
          <w:rFonts w:ascii="Times New Roman" w:hAnsi="Times New Roman"/>
          <w:b/>
          <w:sz w:val="24"/>
          <w:lang w:val="es-BO"/>
        </w:rPr>
        <w:t xml:space="preserve">. (MODALIDADES DE GARANTÍAS). </w:t>
      </w:r>
      <w:r w:rsidR="0090558B" w:rsidRPr="00DB1C11">
        <w:rPr>
          <w:rFonts w:ascii="Times New Roman" w:hAnsi="Times New Roman"/>
          <w:sz w:val="24"/>
          <w:lang w:val="es-ES"/>
        </w:rPr>
        <w:t xml:space="preserve">Los </w:t>
      </w:r>
      <w:r w:rsidR="002675DC" w:rsidRPr="00DB1C11">
        <w:rPr>
          <w:rFonts w:ascii="Times New Roman" w:hAnsi="Times New Roman"/>
          <w:sz w:val="24"/>
          <w:lang w:val="es-ES"/>
        </w:rPr>
        <w:t>O</w:t>
      </w:r>
      <w:r w:rsidR="0090558B" w:rsidRPr="00DB1C11">
        <w:rPr>
          <w:rFonts w:ascii="Times New Roman" w:hAnsi="Times New Roman"/>
          <w:sz w:val="24"/>
          <w:lang w:val="es-ES"/>
        </w:rPr>
        <w:t xml:space="preserve">peradores de </w:t>
      </w:r>
      <w:r w:rsidR="002675DC" w:rsidRPr="00DB1C11">
        <w:rPr>
          <w:rFonts w:ascii="Times New Roman" w:hAnsi="Times New Roman"/>
          <w:sz w:val="24"/>
          <w:lang w:val="es-ES"/>
        </w:rPr>
        <w:t>C</w:t>
      </w:r>
      <w:r w:rsidR="0090558B" w:rsidRPr="00DB1C11">
        <w:rPr>
          <w:rFonts w:ascii="Times New Roman" w:hAnsi="Times New Roman"/>
          <w:sz w:val="24"/>
          <w:lang w:val="es-ES"/>
        </w:rPr>
        <w:t xml:space="preserve">omercio </w:t>
      </w:r>
      <w:r w:rsidR="002675DC" w:rsidRPr="00DB1C11">
        <w:rPr>
          <w:rFonts w:ascii="Times New Roman" w:hAnsi="Times New Roman"/>
          <w:sz w:val="24"/>
          <w:lang w:val="es-ES"/>
        </w:rPr>
        <w:t>E</w:t>
      </w:r>
      <w:r w:rsidR="0090558B" w:rsidRPr="00DB1C11">
        <w:rPr>
          <w:rFonts w:ascii="Times New Roman" w:hAnsi="Times New Roman"/>
          <w:sz w:val="24"/>
          <w:lang w:val="es-ES"/>
        </w:rPr>
        <w:t xml:space="preserve">xterior que requieran presentar garantías podrán constituirlas bajo las siguientes </w:t>
      </w:r>
      <w:r w:rsidR="0090558B" w:rsidRPr="00DB1C11">
        <w:rPr>
          <w:rFonts w:ascii="Times New Roman" w:hAnsi="Times New Roman"/>
          <w:sz w:val="24"/>
          <w:lang w:val="es-ES"/>
        </w:rPr>
        <w:lastRenderedPageBreak/>
        <w:t>modalidades</w:t>
      </w:r>
      <w:r w:rsidR="00BE68B7" w:rsidRPr="00DB1C11">
        <w:rPr>
          <w:rFonts w:ascii="Times New Roman" w:hAnsi="Times New Roman"/>
          <w:sz w:val="24"/>
          <w:lang w:val="es-ES"/>
        </w:rPr>
        <w:t xml:space="preserve"> y condiciones, mismas que se encuentran establecidas en los artículos 271 y 272 del Reglamento a la Ley General de Aduanas</w:t>
      </w:r>
      <w:r w:rsidR="0090558B" w:rsidRPr="00DB1C11">
        <w:rPr>
          <w:rFonts w:ascii="Times New Roman" w:hAnsi="Times New Roman"/>
          <w:sz w:val="24"/>
          <w:lang w:val="es-ES"/>
        </w:rPr>
        <w:t>:</w:t>
      </w:r>
    </w:p>
    <w:p w:rsidR="0090558B" w:rsidRPr="00DB1C11" w:rsidRDefault="0090558B" w:rsidP="00071B2D">
      <w:pPr>
        <w:pStyle w:val="Normal3"/>
        <w:numPr>
          <w:ilvl w:val="0"/>
          <w:numId w:val="12"/>
        </w:numPr>
        <w:rPr>
          <w:rFonts w:ascii="Times New Roman" w:hAnsi="Times New Roman"/>
          <w:sz w:val="24"/>
          <w:lang w:val="es-ES"/>
        </w:rPr>
      </w:pPr>
      <w:r w:rsidRPr="00DB1C11">
        <w:rPr>
          <w:rFonts w:ascii="Times New Roman" w:hAnsi="Times New Roman"/>
          <w:sz w:val="24"/>
          <w:lang w:val="es-ES"/>
        </w:rPr>
        <w:t>Boleta de Garantía a primer requerimiento expresada en U</w:t>
      </w:r>
      <w:r w:rsidR="008C7566">
        <w:rPr>
          <w:rFonts w:ascii="Times New Roman" w:hAnsi="Times New Roman"/>
          <w:sz w:val="24"/>
          <w:lang w:val="es-ES"/>
        </w:rPr>
        <w:t xml:space="preserve">nidades de </w:t>
      </w:r>
      <w:r w:rsidRPr="00DB1C11">
        <w:rPr>
          <w:rFonts w:ascii="Times New Roman" w:hAnsi="Times New Roman"/>
          <w:sz w:val="24"/>
          <w:lang w:val="es-ES"/>
        </w:rPr>
        <w:t>F</w:t>
      </w:r>
      <w:r w:rsidR="008C7566">
        <w:rPr>
          <w:rFonts w:ascii="Times New Roman" w:hAnsi="Times New Roman"/>
          <w:sz w:val="24"/>
          <w:lang w:val="es-ES"/>
        </w:rPr>
        <w:t xml:space="preserve">omento a la </w:t>
      </w:r>
      <w:r w:rsidRPr="00DB1C11">
        <w:rPr>
          <w:rFonts w:ascii="Times New Roman" w:hAnsi="Times New Roman"/>
          <w:sz w:val="24"/>
          <w:lang w:val="es-ES"/>
        </w:rPr>
        <w:t>V</w:t>
      </w:r>
      <w:r w:rsidR="008C7566">
        <w:rPr>
          <w:rFonts w:ascii="Times New Roman" w:hAnsi="Times New Roman"/>
          <w:sz w:val="24"/>
          <w:lang w:val="es-ES"/>
        </w:rPr>
        <w:t>ivienda</w:t>
      </w:r>
      <w:r w:rsidRPr="00DB1C11">
        <w:rPr>
          <w:rFonts w:ascii="Times New Roman" w:hAnsi="Times New Roman"/>
          <w:sz w:val="24"/>
          <w:lang w:val="es-ES"/>
        </w:rPr>
        <w:t xml:space="preserve"> emitida por cualquier entidad bancaria, bajo el control y regulación de la Autoridad de Supervisión del Sistema Financiero.</w:t>
      </w:r>
    </w:p>
    <w:p w:rsidR="0090558B" w:rsidRPr="00DB1C11" w:rsidRDefault="00CD421F" w:rsidP="00071B2D">
      <w:pPr>
        <w:pStyle w:val="Normal3"/>
        <w:numPr>
          <w:ilvl w:val="0"/>
          <w:numId w:val="12"/>
        </w:numPr>
        <w:tabs>
          <w:tab w:val="left" w:pos="7797"/>
        </w:tabs>
        <w:rPr>
          <w:rFonts w:ascii="Times New Roman" w:hAnsi="Times New Roman"/>
          <w:sz w:val="24"/>
          <w:lang w:val="es-ES"/>
        </w:rPr>
      </w:pPr>
      <w:r w:rsidRPr="00DB1C11">
        <w:rPr>
          <w:rFonts w:ascii="Times New Roman" w:hAnsi="Times New Roman"/>
          <w:sz w:val="24"/>
          <w:lang w:val="es-ES"/>
        </w:rPr>
        <w:t>Fianza de Seguro</w:t>
      </w:r>
      <w:r w:rsidR="0090558B" w:rsidRPr="00DB1C11">
        <w:rPr>
          <w:rFonts w:ascii="Times New Roman" w:hAnsi="Times New Roman"/>
          <w:sz w:val="24"/>
          <w:lang w:val="es-ES"/>
        </w:rPr>
        <w:t xml:space="preserve"> </w:t>
      </w:r>
      <w:r w:rsidRPr="00DB1C11">
        <w:rPr>
          <w:rFonts w:ascii="Times New Roman" w:hAnsi="Times New Roman"/>
          <w:sz w:val="24"/>
          <w:lang w:val="es-ES"/>
        </w:rPr>
        <w:t>para el</w:t>
      </w:r>
      <w:r w:rsidR="0090558B" w:rsidRPr="00DB1C11">
        <w:rPr>
          <w:rFonts w:ascii="Times New Roman" w:hAnsi="Times New Roman"/>
          <w:sz w:val="24"/>
          <w:lang w:val="es-ES"/>
        </w:rPr>
        <w:t xml:space="preserve"> Cumplimiento de Obligaciones expresada en </w:t>
      </w:r>
      <w:r w:rsidR="008C7566" w:rsidRPr="00DB1C11">
        <w:rPr>
          <w:rFonts w:ascii="Times New Roman" w:hAnsi="Times New Roman"/>
          <w:sz w:val="24"/>
          <w:lang w:val="es-ES"/>
        </w:rPr>
        <w:t>U</w:t>
      </w:r>
      <w:r w:rsidR="008C7566">
        <w:rPr>
          <w:rFonts w:ascii="Times New Roman" w:hAnsi="Times New Roman"/>
          <w:sz w:val="24"/>
          <w:lang w:val="es-ES"/>
        </w:rPr>
        <w:t xml:space="preserve">nidades de </w:t>
      </w:r>
      <w:r w:rsidR="008C7566" w:rsidRPr="00DB1C11">
        <w:rPr>
          <w:rFonts w:ascii="Times New Roman" w:hAnsi="Times New Roman"/>
          <w:sz w:val="24"/>
          <w:lang w:val="es-ES"/>
        </w:rPr>
        <w:t>F</w:t>
      </w:r>
      <w:r w:rsidR="008C7566">
        <w:rPr>
          <w:rFonts w:ascii="Times New Roman" w:hAnsi="Times New Roman"/>
          <w:sz w:val="24"/>
          <w:lang w:val="es-ES"/>
        </w:rPr>
        <w:t xml:space="preserve">omento a la </w:t>
      </w:r>
      <w:r w:rsidR="008C7566" w:rsidRPr="00DB1C11">
        <w:rPr>
          <w:rFonts w:ascii="Times New Roman" w:hAnsi="Times New Roman"/>
          <w:sz w:val="24"/>
          <w:lang w:val="es-ES"/>
        </w:rPr>
        <w:t>V</w:t>
      </w:r>
      <w:r w:rsidR="008C7566">
        <w:rPr>
          <w:rFonts w:ascii="Times New Roman" w:hAnsi="Times New Roman"/>
          <w:sz w:val="24"/>
          <w:lang w:val="es-ES"/>
        </w:rPr>
        <w:t>ivienda</w:t>
      </w:r>
      <w:r w:rsidR="008C7566" w:rsidRPr="00DB1C11">
        <w:rPr>
          <w:rFonts w:ascii="Times New Roman" w:hAnsi="Times New Roman"/>
          <w:sz w:val="24"/>
          <w:lang w:val="es-ES"/>
        </w:rPr>
        <w:t xml:space="preserve"> </w:t>
      </w:r>
      <w:r w:rsidR="0090558B" w:rsidRPr="00DB1C11">
        <w:rPr>
          <w:rFonts w:ascii="Times New Roman" w:hAnsi="Times New Roman"/>
          <w:sz w:val="24"/>
          <w:lang w:val="es-ES"/>
        </w:rPr>
        <w:t>que incluya una Cláusula de Ejecución a primer requerimiento, emitida por una empresa aseguradora debidamente supervisada y regulada por la Autoridad de Fiscalización y Control de Pensiones y Seguros.</w:t>
      </w:r>
    </w:p>
    <w:p w:rsidR="00DF3183" w:rsidRPr="00DB1C11" w:rsidRDefault="00DF3183" w:rsidP="00071B2D">
      <w:pPr>
        <w:pStyle w:val="Normal3"/>
        <w:numPr>
          <w:ilvl w:val="0"/>
          <w:numId w:val="12"/>
        </w:numPr>
        <w:rPr>
          <w:rFonts w:ascii="Times New Roman" w:hAnsi="Times New Roman"/>
          <w:sz w:val="24"/>
          <w:lang w:val="es-ES"/>
        </w:rPr>
      </w:pPr>
      <w:r w:rsidRPr="00DB1C11">
        <w:rPr>
          <w:rFonts w:ascii="Times New Roman" w:hAnsi="Times New Roman"/>
          <w:sz w:val="24"/>
          <w:lang w:val="es-ES"/>
        </w:rPr>
        <w:t>Hipoteca de bienes inmuebles, medios y unidades habilitados para el transporte</w:t>
      </w:r>
      <w:r w:rsidR="00BE68B7" w:rsidRPr="00DB1C11">
        <w:rPr>
          <w:rFonts w:ascii="Times New Roman" w:hAnsi="Times New Roman"/>
          <w:sz w:val="24"/>
          <w:lang w:val="es-ES"/>
        </w:rPr>
        <w:t>.</w:t>
      </w:r>
    </w:p>
    <w:p w:rsidR="0090558B" w:rsidRPr="00DB1C11" w:rsidRDefault="00647A7B" w:rsidP="0090558B">
      <w:pPr>
        <w:pStyle w:val="Default"/>
        <w:spacing w:before="120" w:after="120"/>
        <w:jc w:val="both"/>
        <w:rPr>
          <w:rFonts w:ascii="Times New Roman" w:hAnsi="Times New Roman" w:cs="Times New Roman"/>
        </w:rPr>
      </w:pPr>
      <w:r>
        <w:rPr>
          <w:rFonts w:ascii="Times New Roman" w:hAnsi="Times New Roman" w:cs="Times New Roman"/>
          <w:b/>
        </w:rPr>
        <w:t xml:space="preserve">ARTÍCULO </w:t>
      </w:r>
      <w:r w:rsidR="00E87099">
        <w:rPr>
          <w:rFonts w:ascii="Times New Roman" w:hAnsi="Times New Roman" w:cs="Times New Roman"/>
          <w:b/>
        </w:rPr>
        <w:t>2</w:t>
      </w:r>
      <w:r w:rsidR="00850BDD">
        <w:rPr>
          <w:rFonts w:ascii="Times New Roman" w:hAnsi="Times New Roman" w:cs="Times New Roman"/>
          <w:b/>
        </w:rPr>
        <w:t>1</w:t>
      </w:r>
      <w:r w:rsidR="0048017C">
        <w:rPr>
          <w:rFonts w:ascii="Times New Roman" w:hAnsi="Times New Roman" w:cs="Times New Roman"/>
          <w:b/>
        </w:rPr>
        <w:t>1</w:t>
      </w:r>
      <w:r>
        <w:rPr>
          <w:rFonts w:ascii="Times New Roman" w:hAnsi="Times New Roman" w:cs="Times New Roman"/>
          <w:b/>
        </w:rPr>
        <w:t xml:space="preserve">. </w:t>
      </w:r>
      <w:r w:rsidRPr="00DB1C11">
        <w:rPr>
          <w:rFonts w:ascii="Times New Roman" w:hAnsi="Times New Roman" w:cs="Times New Roman"/>
          <w:b/>
        </w:rPr>
        <w:t xml:space="preserve">(GARANTÍAS POR TIPO </w:t>
      </w:r>
      <w:r w:rsidRPr="002437CE">
        <w:rPr>
          <w:rFonts w:ascii="Times New Roman" w:hAnsi="Times New Roman" w:cs="Times New Roman"/>
          <w:b/>
        </w:rPr>
        <w:t>DE OPERADOR DE COMERCIO</w:t>
      </w:r>
      <w:r>
        <w:rPr>
          <w:rFonts w:ascii="Times New Roman" w:hAnsi="Times New Roman" w:cs="Times New Roman"/>
          <w:b/>
        </w:rPr>
        <w:t xml:space="preserve"> EXTERIOR). </w:t>
      </w:r>
      <w:r w:rsidR="0090558B" w:rsidRPr="00DB1C11">
        <w:rPr>
          <w:rFonts w:ascii="Times New Roman" w:hAnsi="Times New Roman" w:cs="Times New Roman"/>
        </w:rPr>
        <w:t>Las garantías que deberán presentar los Operadores de Comercio Exterior serán calculadas en función a los datos estadísticos proporcionados por la Gerencia Nacional de Sistemas de los tributos pagados por las operaciones de comercio exterior o las establecidas en la Ley General de Aduanas y su Reglamento.</w:t>
      </w:r>
      <w:bookmarkStart w:id="15" w:name="_GoBack"/>
      <w:bookmarkEnd w:id="15"/>
    </w:p>
    <w:p w:rsidR="0090558B" w:rsidRPr="00DB1C11" w:rsidRDefault="0090558B" w:rsidP="0090558B">
      <w:pPr>
        <w:pStyle w:val="Normal4"/>
        <w:ind w:left="0"/>
        <w:rPr>
          <w:rFonts w:ascii="Times New Roman" w:hAnsi="Times New Roman"/>
          <w:sz w:val="24"/>
        </w:rPr>
      </w:pPr>
      <w:r w:rsidRPr="00DB1C11">
        <w:rPr>
          <w:rFonts w:ascii="Times New Roman" w:hAnsi="Times New Roman"/>
          <w:sz w:val="24"/>
        </w:rPr>
        <w:t>Para el caso de Agencias Despachantes de Aduana el monto de la garantía anual estará en función a los valores que publique el Ministerio de Economía</w:t>
      </w:r>
      <w:r w:rsidR="00BC7923">
        <w:rPr>
          <w:rFonts w:ascii="Times New Roman" w:hAnsi="Times New Roman"/>
          <w:sz w:val="24"/>
        </w:rPr>
        <w:t xml:space="preserve"> y Finanzas Públicas</w:t>
      </w:r>
      <w:r w:rsidRPr="00DB1C11">
        <w:rPr>
          <w:rFonts w:ascii="Times New Roman" w:hAnsi="Times New Roman"/>
          <w:sz w:val="24"/>
        </w:rPr>
        <w:t xml:space="preserve">. </w:t>
      </w:r>
    </w:p>
    <w:p w:rsidR="0090558B" w:rsidRPr="00DB1C11" w:rsidRDefault="0090558B" w:rsidP="0090558B">
      <w:pPr>
        <w:pStyle w:val="Normal4"/>
        <w:ind w:left="0"/>
        <w:rPr>
          <w:rFonts w:ascii="Times New Roman" w:hAnsi="Times New Roman"/>
          <w:sz w:val="24"/>
        </w:rPr>
      </w:pPr>
      <w:r w:rsidRPr="00DB1C11">
        <w:rPr>
          <w:rFonts w:ascii="Times New Roman" w:hAnsi="Times New Roman"/>
          <w:sz w:val="24"/>
        </w:rPr>
        <w:t xml:space="preserve">Para el caso de las garantías para el Despacho Directo, se tomará en cuenta lo establecido en la Resolución Ministerial </w:t>
      </w:r>
      <w:r w:rsidRPr="00DB1C11">
        <w:rPr>
          <w:rFonts w:ascii="Times New Roman" w:eastAsia="MS Mincho" w:hAnsi="Times New Roman"/>
          <w:sz w:val="24"/>
          <w:lang w:val="es-BO" w:eastAsia="ar-SA"/>
        </w:rPr>
        <w:t>N° 566 de 22 de julio de 2013 - Reglamento para la Autorización de la Importación de Mercancías de Manera Directa.</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TITULO X</w:t>
      </w:r>
    </w:p>
    <w:p w:rsidR="0090558B" w:rsidRPr="00DB1C11" w:rsidRDefault="0090558B" w:rsidP="0090558B">
      <w:pPr>
        <w:pStyle w:val="Default"/>
        <w:spacing w:before="120" w:after="120"/>
        <w:jc w:val="center"/>
        <w:rPr>
          <w:rFonts w:ascii="Times New Roman" w:hAnsi="Times New Roman" w:cs="Times New Roman"/>
          <w:b/>
        </w:rPr>
      </w:pPr>
      <w:r w:rsidRPr="00DB1C11">
        <w:rPr>
          <w:rFonts w:ascii="Times New Roman" w:hAnsi="Times New Roman" w:cs="Times New Roman"/>
          <w:b/>
        </w:rPr>
        <w:t>PLAN OPERATIVO DE FIABILIDAD</w:t>
      </w:r>
    </w:p>
    <w:p w:rsidR="0090558B" w:rsidRPr="00DB1C11" w:rsidRDefault="00647A7B" w:rsidP="0090558B">
      <w:pPr>
        <w:pStyle w:val="Default"/>
        <w:spacing w:before="120" w:after="120"/>
        <w:jc w:val="both"/>
        <w:rPr>
          <w:rFonts w:ascii="Times New Roman" w:hAnsi="Times New Roman" w:cs="Times New Roman"/>
        </w:rPr>
      </w:pPr>
      <w:r w:rsidRPr="00DB1C11">
        <w:rPr>
          <w:rFonts w:ascii="Times New Roman" w:hAnsi="Times New Roman" w:cs="Times New Roman"/>
          <w:b/>
        </w:rPr>
        <w:t xml:space="preserve">ARTÍCULO </w:t>
      </w:r>
      <w:r w:rsidR="00E87099">
        <w:rPr>
          <w:rFonts w:ascii="Times New Roman" w:hAnsi="Times New Roman" w:cs="Times New Roman"/>
          <w:b/>
        </w:rPr>
        <w:t>2</w:t>
      </w:r>
      <w:r w:rsidR="00850BDD">
        <w:rPr>
          <w:rFonts w:ascii="Times New Roman" w:hAnsi="Times New Roman" w:cs="Times New Roman"/>
          <w:b/>
        </w:rPr>
        <w:t>1</w:t>
      </w:r>
      <w:r w:rsidR="0048017C">
        <w:rPr>
          <w:rFonts w:ascii="Times New Roman" w:hAnsi="Times New Roman" w:cs="Times New Roman"/>
          <w:b/>
        </w:rPr>
        <w:t>2</w:t>
      </w:r>
      <w:r w:rsidRPr="00DB1C11">
        <w:rPr>
          <w:rFonts w:ascii="Times New Roman" w:hAnsi="Times New Roman" w:cs="Times New Roman"/>
          <w:b/>
        </w:rPr>
        <w:t>.</w:t>
      </w:r>
      <w:r>
        <w:rPr>
          <w:rFonts w:ascii="Times New Roman" w:hAnsi="Times New Roman" w:cs="Times New Roman"/>
          <w:b/>
        </w:rPr>
        <w:t xml:space="preserve"> (INFORMACIÓN NO ACTUALIZADA).</w:t>
      </w:r>
      <w:r w:rsidRPr="00DB1C11">
        <w:rPr>
          <w:rFonts w:ascii="Times New Roman" w:hAnsi="Times New Roman" w:cs="Times New Roman"/>
        </w:rPr>
        <w:t xml:space="preserve"> </w:t>
      </w:r>
      <w:r w:rsidR="0090558B" w:rsidRPr="00DB1C11">
        <w:rPr>
          <w:rFonts w:ascii="Times New Roman" w:hAnsi="Times New Roman" w:cs="Times New Roman"/>
        </w:rPr>
        <w:t xml:space="preserve">La Aduana Nacional mediante la Unidad de Servicio a Operadores de la oficina central o las Gerencias Regionales, realizará operativos de verificación y control de </w:t>
      </w:r>
      <w:r w:rsidR="00DE66CD" w:rsidRPr="00DB1C11">
        <w:rPr>
          <w:rFonts w:ascii="Times New Roman" w:hAnsi="Times New Roman" w:cs="Times New Roman"/>
        </w:rPr>
        <w:t xml:space="preserve">la </w:t>
      </w:r>
      <w:r w:rsidR="0090558B" w:rsidRPr="00DB1C11">
        <w:rPr>
          <w:rFonts w:ascii="Times New Roman" w:hAnsi="Times New Roman" w:cs="Times New Roman"/>
        </w:rPr>
        <w:t>calidad de los datos ingresados y documentación presentada como parte del registro de operadores de comercio exterior en la modalidad Presencial.</w:t>
      </w:r>
    </w:p>
    <w:p w:rsidR="0090558B" w:rsidRPr="00DB1C11" w:rsidRDefault="0090558B" w:rsidP="0090558B">
      <w:pPr>
        <w:spacing w:before="120" w:after="120" w:line="240" w:lineRule="auto"/>
        <w:jc w:val="both"/>
        <w:rPr>
          <w:rFonts w:ascii="Times New Roman" w:hAnsi="Times New Roman" w:cs="Times New Roman"/>
          <w:sz w:val="24"/>
          <w:szCs w:val="24"/>
        </w:rPr>
      </w:pPr>
      <w:r w:rsidRPr="00DB1C11">
        <w:rPr>
          <w:rFonts w:ascii="Times New Roman" w:hAnsi="Times New Roman" w:cs="Times New Roman"/>
          <w:sz w:val="24"/>
          <w:szCs w:val="24"/>
        </w:rPr>
        <w:t>Para la modalidad No Presencial, de forma semestral los encargados de la Unidad de Servicio a Operadores de las Gerencias Regionales realizarán la verificación y control de calidad a un mínimo del 2% del total de importadores</w:t>
      </w:r>
      <w:r w:rsidR="005362D2" w:rsidRPr="00DB1C11">
        <w:rPr>
          <w:rFonts w:ascii="Times New Roman" w:hAnsi="Times New Roman" w:cs="Times New Roman"/>
          <w:sz w:val="24"/>
          <w:szCs w:val="24"/>
        </w:rPr>
        <w:t xml:space="preserve"> y exportadores</w:t>
      </w:r>
      <w:r w:rsidRPr="00DB1C11">
        <w:rPr>
          <w:rFonts w:ascii="Times New Roman" w:hAnsi="Times New Roman" w:cs="Times New Roman"/>
          <w:sz w:val="24"/>
          <w:szCs w:val="24"/>
        </w:rPr>
        <w:t xml:space="preserve"> registrados en esta modalidad, cuyo domicilio se encuentre en la jurisdicción de cada Gerencia Regional. </w:t>
      </w:r>
    </w:p>
    <w:p w:rsidR="00CF370F" w:rsidRPr="00DB1C11" w:rsidRDefault="00BC7923" w:rsidP="00BB05AB">
      <w:pPr>
        <w:spacing w:before="120" w:after="12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En ambos casos, al</w:t>
      </w:r>
      <w:r w:rsidR="00CF370F" w:rsidRPr="00DB1C11">
        <w:rPr>
          <w:rFonts w:ascii="Times New Roman" w:hAnsi="Times New Roman" w:cs="Times New Roman"/>
          <w:color w:val="000000"/>
          <w:sz w:val="24"/>
          <w:szCs w:val="24"/>
        </w:rPr>
        <w:t xml:space="preserve"> detectarse Incumplimiento de Deberes Formales por parte de los Operadores de Comercio Exterior, se procederá conforme a normativa vigente concerniente a Contravenciones Tributarias y Aduaneras.</w:t>
      </w:r>
    </w:p>
    <w:p w:rsidR="00DD50E6" w:rsidRPr="00DB1C11" w:rsidRDefault="00647A7B" w:rsidP="00DD50E6">
      <w:pPr>
        <w:pStyle w:val="Normal2"/>
        <w:ind w:left="0"/>
        <w:rPr>
          <w:rFonts w:ascii="Times New Roman" w:hAnsi="Times New Roman"/>
          <w:sz w:val="24"/>
          <w:lang w:val="es-BO"/>
        </w:rPr>
      </w:pPr>
      <w:r>
        <w:rPr>
          <w:rFonts w:ascii="Times New Roman" w:hAnsi="Times New Roman"/>
          <w:b/>
          <w:sz w:val="24"/>
          <w:lang w:val="es-BO"/>
        </w:rPr>
        <w:t xml:space="preserve">ARTÍCULO </w:t>
      </w:r>
      <w:r w:rsidR="00E87099">
        <w:rPr>
          <w:rFonts w:ascii="Times New Roman" w:hAnsi="Times New Roman"/>
          <w:b/>
          <w:sz w:val="24"/>
          <w:lang w:val="es-BO"/>
        </w:rPr>
        <w:t>2</w:t>
      </w:r>
      <w:r w:rsidR="00850BDD">
        <w:rPr>
          <w:rFonts w:ascii="Times New Roman" w:hAnsi="Times New Roman"/>
          <w:b/>
          <w:sz w:val="24"/>
          <w:lang w:val="es-BO"/>
        </w:rPr>
        <w:t>1</w:t>
      </w:r>
      <w:r w:rsidR="0048017C">
        <w:rPr>
          <w:rFonts w:ascii="Times New Roman" w:hAnsi="Times New Roman"/>
          <w:b/>
          <w:sz w:val="24"/>
          <w:lang w:val="es-BO"/>
        </w:rPr>
        <w:t>3</w:t>
      </w:r>
      <w:r w:rsidRPr="00DB1C11">
        <w:rPr>
          <w:rFonts w:ascii="Times New Roman" w:hAnsi="Times New Roman"/>
          <w:b/>
          <w:sz w:val="24"/>
          <w:lang w:val="es-BO"/>
        </w:rPr>
        <w:t xml:space="preserve"> (COMPORTAMIENTO DEL REGISTRO D</w:t>
      </w:r>
      <w:r>
        <w:rPr>
          <w:rFonts w:ascii="Times New Roman" w:hAnsi="Times New Roman"/>
          <w:b/>
          <w:sz w:val="24"/>
          <w:lang w:val="es-BO"/>
        </w:rPr>
        <w:t>E IMPORTADORES Y EXPORTADORES).</w:t>
      </w:r>
      <w:r w:rsidR="00DD50E6" w:rsidRPr="00DB1C11">
        <w:rPr>
          <w:rFonts w:ascii="Times New Roman" w:hAnsi="Times New Roman"/>
          <w:b/>
          <w:sz w:val="24"/>
          <w:lang w:val="es-BO"/>
        </w:rPr>
        <w:t xml:space="preserve"> </w:t>
      </w:r>
      <w:r w:rsidR="00DD50E6" w:rsidRPr="00DB1C11">
        <w:rPr>
          <w:rFonts w:ascii="Times New Roman" w:hAnsi="Times New Roman"/>
          <w:sz w:val="24"/>
          <w:lang w:val="es-BO"/>
        </w:rPr>
        <w:t xml:space="preserve">La Unidad </w:t>
      </w:r>
      <w:r w:rsidR="00BC7923">
        <w:rPr>
          <w:rFonts w:ascii="Times New Roman" w:hAnsi="Times New Roman"/>
          <w:sz w:val="24"/>
          <w:lang w:val="es-BO"/>
        </w:rPr>
        <w:t>de Servicio a Operadores de la Oficina C</w:t>
      </w:r>
      <w:r w:rsidR="00DD50E6" w:rsidRPr="00DB1C11">
        <w:rPr>
          <w:rFonts w:ascii="Times New Roman" w:hAnsi="Times New Roman"/>
          <w:sz w:val="24"/>
          <w:lang w:val="es-BO"/>
        </w:rPr>
        <w:t xml:space="preserve">entral, en coordinación con la Gerencia Nacional de Fiscalización, realizará un análisis anual sobre el comportamiento del registro de importadores y exportadores respecto a sus operaciones de importación y/o exportación, pudiendo </w:t>
      </w:r>
      <w:r w:rsidR="00AB6B3E" w:rsidRPr="00DB1C11">
        <w:rPr>
          <w:rFonts w:ascii="Times New Roman" w:hAnsi="Times New Roman"/>
          <w:sz w:val="24"/>
          <w:lang w:val="es-BO"/>
        </w:rPr>
        <w:t>gestionar</w:t>
      </w:r>
      <w:r w:rsidR="00DD50E6" w:rsidRPr="00DB1C11">
        <w:rPr>
          <w:rFonts w:ascii="Times New Roman" w:hAnsi="Times New Roman"/>
          <w:sz w:val="24"/>
          <w:lang w:val="es-BO"/>
        </w:rPr>
        <w:t xml:space="preserve"> la modificación de los requisitos y límites de las modalidades establecidas en el presente procedimiento</w:t>
      </w:r>
      <w:r w:rsidR="000621FD">
        <w:rPr>
          <w:rFonts w:ascii="Times New Roman" w:hAnsi="Times New Roman"/>
          <w:sz w:val="24"/>
          <w:lang w:val="es-BO"/>
        </w:rPr>
        <w:t>.</w:t>
      </w:r>
    </w:p>
    <w:p w:rsidR="00AB6B3E" w:rsidRPr="00DB1C11" w:rsidRDefault="00647A7B" w:rsidP="00DB7AAB">
      <w:pPr>
        <w:spacing w:before="120" w:after="120" w:line="240" w:lineRule="auto"/>
        <w:jc w:val="both"/>
        <w:rPr>
          <w:rFonts w:ascii="Times New Roman" w:hAnsi="Times New Roman" w:cs="Times New Roman"/>
          <w:b/>
          <w:color w:val="000000"/>
          <w:sz w:val="24"/>
          <w:szCs w:val="24"/>
        </w:rPr>
      </w:pPr>
      <w:r w:rsidRPr="00DB1C11">
        <w:rPr>
          <w:rFonts w:ascii="Times New Roman" w:hAnsi="Times New Roman" w:cs="Times New Roman"/>
          <w:b/>
          <w:color w:val="000000"/>
          <w:sz w:val="24"/>
          <w:szCs w:val="24"/>
        </w:rPr>
        <w:lastRenderedPageBreak/>
        <w:t xml:space="preserve">ARTÍCULO </w:t>
      </w:r>
      <w:r w:rsidR="00B446D9">
        <w:rPr>
          <w:rFonts w:ascii="Times New Roman" w:hAnsi="Times New Roman" w:cs="Times New Roman"/>
          <w:b/>
          <w:color w:val="000000"/>
          <w:sz w:val="24"/>
          <w:szCs w:val="24"/>
        </w:rPr>
        <w:t>2</w:t>
      </w:r>
      <w:r w:rsidR="00850BDD">
        <w:rPr>
          <w:rFonts w:ascii="Times New Roman" w:hAnsi="Times New Roman" w:cs="Times New Roman"/>
          <w:b/>
          <w:color w:val="000000"/>
          <w:sz w:val="24"/>
          <w:szCs w:val="24"/>
        </w:rPr>
        <w:t>1</w:t>
      </w:r>
      <w:r w:rsidR="00495B1F">
        <w:rPr>
          <w:rFonts w:ascii="Times New Roman" w:hAnsi="Times New Roman" w:cs="Times New Roman"/>
          <w:b/>
          <w:color w:val="000000"/>
          <w:sz w:val="24"/>
          <w:szCs w:val="24"/>
        </w:rPr>
        <w:t>4</w:t>
      </w:r>
      <w:r w:rsidRPr="00DB1C11">
        <w:rPr>
          <w:rFonts w:ascii="Times New Roman" w:hAnsi="Times New Roman" w:cs="Times New Roman"/>
          <w:b/>
          <w:color w:val="000000"/>
          <w:sz w:val="24"/>
          <w:szCs w:val="24"/>
        </w:rPr>
        <w:t xml:space="preserve">. (BLOQUEO DEL REGISTRO DE </w:t>
      </w:r>
      <w:r>
        <w:rPr>
          <w:rFonts w:ascii="Times New Roman" w:hAnsi="Times New Roman" w:cs="Times New Roman"/>
          <w:b/>
          <w:color w:val="000000"/>
          <w:sz w:val="24"/>
          <w:szCs w:val="24"/>
        </w:rPr>
        <w:t>OPERADOR DE COMERCIO EXTERIOR).</w:t>
      </w:r>
      <w:r w:rsidRPr="00DB1C11">
        <w:rPr>
          <w:rFonts w:ascii="Times New Roman" w:hAnsi="Times New Roman" w:cs="Times New Roman"/>
          <w:b/>
          <w:color w:val="000000"/>
          <w:sz w:val="24"/>
          <w:szCs w:val="24"/>
        </w:rPr>
        <w:t xml:space="preserve"> </w:t>
      </w:r>
      <w:r w:rsidR="00DB7AAB" w:rsidRPr="00DB1C11">
        <w:rPr>
          <w:rFonts w:ascii="Times New Roman" w:hAnsi="Times New Roman" w:cs="Times New Roman"/>
          <w:color w:val="000000"/>
          <w:sz w:val="24"/>
          <w:szCs w:val="24"/>
        </w:rPr>
        <w:t xml:space="preserve">Si de </w:t>
      </w:r>
      <w:r w:rsidR="00850C14" w:rsidRPr="00DB1C11">
        <w:rPr>
          <w:rFonts w:ascii="Times New Roman" w:hAnsi="Times New Roman" w:cs="Times New Roman"/>
          <w:sz w:val="24"/>
          <w:szCs w:val="24"/>
        </w:rPr>
        <w:t>los operativos de verificación y control</w:t>
      </w:r>
      <w:r w:rsidR="00850C14" w:rsidRPr="00DB1C11">
        <w:rPr>
          <w:rFonts w:ascii="Times New Roman" w:hAnsi="Times New Roman" w:cs="Times New Roman"/>
          <w:color w:val="000000"/>
          <w:sz w:val="24"/>
          <w:szCs w:val="24"/>
        </w:rPr>
        <w:t xml:space="preserve">, </w:t>
      </w:r>
      <w:r w:rsidR="00DB7AAB" w:rsidRPr="00DB1C11">
        <w:rPr>
          <w:rFonts w:ascii="Times New Roman" w:hAnsi="Times New Roman" w:cs="Times New Roman"/>
          <w:sz w:val="24"/>
          <w:szCs w:val="24"/>
        </w:rPr>
        <w:t xml:space="preserve">se encuentra información no actualizada y no pueda realizarse </w:t>
      </w:r>
      <w:r w:rsidR="00BE32DC" w:rsidRPr="00DB1C11">
        <w:rPr>
          <w:rFonts w:ascii="Times New Roman" w:hAnsi="Times New Roman" w:cs="Times New Roman"/>
          <w:sz w:val="24"/>
          <w:szCs w:val="24"/>
        </w:rPr>
        <w:t>la notificación de</w:t>
      </w:r>
      <w:r w:rsidR="00CF370F" w:rsidRPr="00DB1C11">
        <w:rPr>
          <w:rFonts w:ascii="Times New Roman" w:hAnsi="Times New Roman" w:cs="Times New Roman"/>
          <w:sz w:val="24"/>
          <w:szCs w:val="24"/>
        </w:rPr>
        <w:t xml:space="preserve"> </w:t>
      </w:r>
      <w:r w:rsidR="00BE32DC" w:rsidRPr="00DB1C11">
        <w:rPr>
          <w:rFonts w:ascii="Times New Roman" w:hAnsi="Times New Roman" w:cs="Times New Roman"/>
          <w:sz w:val="24"/>
          <w:szCs w:val="24"/>
        </w:rPr>
        <w:t>l</w:t>
      </w:r>
      <w:r w:rsidR="00CF370F" w:rsidRPr="00DB1C11">
        <w:rPr>
          <w:rFonts w:ascii="Times New Roman" w:hAnsi="Times New Roman" w:cs="Times New Roman"/>
          <w:sz w:val="24"/>
          <w:szCs w:val="24"/>
        </w:rPr>
        <w:t>os actos administrativos emitidos por la Aduana Nacional</w:t>
      </w:r>
      <w:r w:rsidR="00DB7AAB" w:rsidRPr="00DB1C11">
        <w:rPr>
          <w:rFonts w:ascii="Times New Roman" w:hAnsi="Times New Roman" w:cs="Times New Roman"/>
          <w:sz w:val="24"/>
          <w:szCs w:val="24"/>
        </w:rPr>
        <w:t>, los funcionarios encargados de las verificaciones de información procederán al bloqueo del registro del Operador de Comercio Exterior, en caso de que esta información sea detectada por las</w:t>
      </w:r>
      <w:r w:rsidR="00DE5711">
        <w:rPr>
          <w:rFonts w:ascii="Times New Roman" w:hAnsi="Times New Roman" w:cs="Times New Roman"/>
          <w:sz w:val="24"/>
          <w:szCs w:val="24"/>
        </w:rPr>
        <w:t xml:space="preserve"> Gerencias Nacionales de Fiscalización o Jurídica, las</w:t>
      </w:r>
      <w:r w:rsidR="00DB7AAB" w:rsidRPr="00DB1C11">
        <w:rPr>
          <w:rFonts w:ascii="Times New Roman" w:hAnsi="Times New Roman" w:cs="Times New Roman"/>
          <w:sz w:val="24"/>
          <w:szCs w:val="24"/>
        </w:rPr>
        <w:t xml:space="preserve"> Unidades Regionales de Fiscalización o Unidades Legales, remitirán dicha información a la Unidad de Servicio a Operadores </w:t>
      </w:r>
      <w:r w:rsidR="00850C14" w:rsidRPr="00DB1C11">
        <w:rPr>
          <w:rFonts w:ascii="Times New Roman" w:hAnsi="Times New Roman" w:cs="Times New Roman"/>
          <w:sz w:val="24"/>
          <w:szCs w:val="24"/>
        </w:rPr>
        <w:t xml:space="preserve">de la </w:t>
      </w:r>
      <w:r w:rsidR="00E570B3">
        <w:rPr>
          <w:rFonts w:ascii="Times New Roman" w:hAnsi="Times New Roman" w:cs="Times New Roman"/>
          <w:sz w:val="24"/>
          <w:szCs w:val="24"/>
        </w:rPr>
        <w:t>O</w:t>
      </w:r>
      <w:r w:rsidR="00850C14" w:rsidRPr="00DB1C11">
        <w:rPr>
          <w:rFonts w:ascii="Times New Roman" w:hAnsi="Times New Roman" w:cs="Times New Roman"/>
          <w:sz w:val="24"/>
          <w:szCs w:val="24"/>
        </w:rPr>
        <w:t xml:space="preserve">ficina </w:t>
      </w:r>
      <w:r w:rsidR="00E570B3">
        <w:rPr>
          <w:rFonts w:ascii="Times New Roman" w:hAnsi="Times New Roman" w:cs="Times New Roman"/>
          <w:sz w:val="24"/>
          <w:szCs w:val="24"/>
        </w:rPr>
        <w:t>C</w:t>
      </w:r>
      <w:r w:rsidR="00850C14" w:rsidRPr="00DB1C11">
        <w:rPr>
          <w:rFonts w:ascii="Times New Roman" w:hAnsi="Times New Roman" w:cs="Times New Roman"/>
          <w:sz w:val="24"/>
          <w:szCs w:val="24"/>
        </w:rPr>
        <w:t xml:space="preserve">entral o Gerencias Regionales </w:t>
      </w:r>
      <w:r w:rsidR="00DB7AAB" w:rsidRPr="00DB1C11">
        <w:rPr>
          <w:rFonts w:ascii="Times New Roman" w:hAnsi="Times New Roman" w:cs="Times New Roman"/>
          <w:sz w:val="24"/>
          <w:szCs w:val="24"/>
        </w:rPr>
        <w:t>para pro</w:t>
      </w:r>
      <w:r w:rsidR="00AB6B3E" w:rsidRPr="00DB1C11">
        <w:rPr>
          <w:rFonts w:ascii="Times New Roman" w:hAnsi="Times New Roman" w:cs="Times New Roman"/>
          <w:sz w:val="24"/>
          <w:szCs w:val="24"/>
        </w:rPr>
        <w:t>ceder al</w:t>
      </w:r>
      <w:r w:rsidR="00DE5711">
        <w:rPr>
          <w:rFonts w:ascii="Times New Roman" w:hAnsi="Times New Roman" w:cs="Times New Roman"/>
          <w:sz w:val="24"/>
          <w:szCs w:val="24"/>
        </w:rPr>
        <w:t xml:space="preserve"> bloqueo del</w:t>
      </w:r>
      <w:r w:rsidR="00AB6B3E" w:rsidRPr="00DB1C11">
        <w:rPr>
          <w:rFonts w:ascii="Times New Roman" w:hAnsi="Times New Roman" w:cs="Times New Roman"/>
          <w:sz w:val="24"/>
          <w:szCs w:val="24"/>
        </w:rPr>
        <w:t xml:space="preserve"> registro, sin perjuicio de iniciar el proceso correspondiente </w:t>
      </w:r>
      <w:r w:rsidR="00AB6B3E" w:rsidRPr="00DB1C11">
        <w:rPr>
          <w:rFonts w:ascii="Times New Roman" w:hAnsi="Times New Roman" w:cs="Times New Roman"/>
          <w:color w:val="000000"/>
          <w:sz w:val="24"/>
          <w:szCs w:val="24"/>
        </w:rPr>
        <w:t>conforme a normativa vigente concerniente a Contravenciones Tributarias y Aduaneras.</w:t>
      </w:r>
    </w:p>
    <w:p w:rsidR="00DB7AAB" w:rsidRPr="00DB1C11" w:rsidRDefault="00DB7AAB" w:rsidP="00DB7AAB">
      <w:pPr>
        <w:spacing w:before="120" w:after="120" w:line="240" w:lineRule="auto"/>
        <w:jc w:val="both"/>
        <w:rPr>
          <w:rFonts w:ascii="Times New Roman" w:hAnsi="Times New Roman" w:cs="Times New Roman"/>
          <w:b/>
          <w:color w:val="000000"/>
          <w:sz w:val="24"/>
          <w:szCs w:val="24"/>
        </w:rPr>
      </w:pPr>
      <w:r w:rsidRPr="00DB1C11">
        <w:rPr>
          <w:rFonts w:ascii="Times New Roman" w:hAnsi="Times New Roman" w:cs="Times New Roman"/>
          <w:sz w:val="24"/>
          <w:szCs w:val="24"/>
        </w:rPr>
        <w:t>Por otro lado, el sistema informático de la Aduana Nacional, haciendo uso de las fuentes de información disponibles, realizará verificaciones periódicas de la información registrada por los Operadores de Comercio Exterior y en caso de encontrar observaciones se procederá al bloqueo automático del registro del Operador de Comercio Exterior.</w:t>
      </w:r>
    </w:p>
    <w:p w:rsidR="0090558B" w:rsidRPr="00DB1C11" w:rsidRDefault="0090558B" w:rsidP="0090558B">
      <w:pPr>
        <w:pStyle w:val="Default"/>
        <w:rPr>
          <w:rFonts w:ascii="Times New Roman" w:hAnsi="Times New Roman" w:cs="Times New Roman"/>
        </w:rPr>
      </w:pPr>
    </w:p>
    <w:p w:rsidR="00CF5886" w:rsidRDefault="00CF5886">
      <w:pPr>
        <w:rPr>
          <w:rFonts w:ascii="Times New Roman" w:eastAsia="Times New Roman" w:hAnsi="Times New Roman" w:cs="Times New Roman"/>
          <w:b/>
          <w:sz w:val="24"/>
          <w:szCs w:val="24"/>
          <w:lang w:val="es-ES" w:eastAsia="es-ES"/>
        </w:rPr>
      </w:pPr>
      <w:r>
        <w:rPr>
          <w:rFonts w:ascii="Times New Roman" w:hAnsi="Times New Roman"/>
          <w:b/>
          <w:sz w:val="24"/>
          <w:lang w:val="es-ES"/>
        </w:rPr>
        <w:br w:type="page"/>
      </w:r>
    </w:p>
    <w:p w:rsidR="0090558B" w:rsidRPr="00DB1C11" w:rsidRDefault="0090558B" w:rsidP="0090558B">
      <w:pPr>
        <w:pStyle w:val="Normal3"/>
        <w:ind w:left="0"/>
        <w:jc w:val="center"/>
        <w:rPr>
          <w:rFonts w:ascii="Times New Roman" w:hAnsi="Times New Roman"/>
          <w:b/>
          <w:sz w:val="24"/>
          <w:lang w:val="es-ES"/>
        </w:rPr>
      </w:pPr>
      <w:r w:rsidRPr="00DB1C11">
        <w:rPr>
          <w:rFonts w:ascii="Times New Roman" w:hAnsi="Times New Roman"/>
          <w:b/>
          <w:sz w:val="24"/>
          <w:lang w:val="es-ES"/>
        </w:rPr>
        <w:lastRenderedPageBreak/>
        <w:t>CERTIFICADO DE OPERADOR DE COMERCIO EXTERIOR</w:t>
      </w:r>
    </w:p>
    <w:p w:rsidR="0090558B" w:rsidRPr="00DB1C11" w:rsidRDefault="0090558B" w:rsidP="0090558B">
      <w:pPr>
        <w:pStyle w:val="Normal3"/>
        <w:ind w:left="0"/>
        <w:jc w:val="center"/>
        <w:rPr>
          <w:rFonts w:ascii="Times New Roman" w:hAnsi="Times New Roman"/>
          <w:b/>
          <w:sz w:val="24"/>
          <w:lang w:val="es-ES"/>
        </w:rPr>
      </w:pPr>
    </w:p>
    <w:p w:rsidR="0090558B" w:rsidRPr="00DB1C11" w:rsidRDefault="00EF5581" w:rsidP="0090558B">
      <w:pPr>
        <w:rPr>
          <w:rFonts w:ascii="Times New Roman" w:hAnsi="Times New Roman" w:cs="Times New Roman"/>
          <w:sz w:val="24"/>
          <w:szCs w:val="24"/>
        </w:rPr>
      </w:pPr>
      <w:r w:rsidRPr="00DB1C11">
        <w:rPr>
          <w:rFonts w:ascii="Times New Roman" w:hAnsi="Times New Roman" w:cs="Times New Roman"/>
          <w:noProof/>
          <w:sz w:val="24"/>
          <w:szCs w:val="24"/>
          <w:lang w:val="es-ES" w:eastAsia="es-ES"/>
        </w:rPr>
        <mc:AlternateContent>
          <mc:Choice Requires="wps">
            <w:drawing>
              <wp:anchor distT="0" distB="0" distL="114300" distR="114300" simplePos="0" relativeHeight="251659264" behindDoc="0" locked="0" layoutInCell="1" allowOverlap="1" wp14:anchorId="15127764" wp14:editId="007AEC88">
                <wp:simplePos x="0" y="0"/>
                <wp:positionH relativeFrom="column">
                  <wp:posOffset>1905</wp:posOffset>
                </wp:positionH>
                <wp:positionV relativeFrom="paragraph">
                  <wp:posOffset>833120</wp:posOffset>
                </wp:positionV>
                <wp:extent cx="5661660" cy="3920490"/>
                <wp:effectExtent l="0" t="0" r="15240" b="22860"/>
                <wp:wrapNone/>
                <wp:docPr id="3" name="3 Rectángulo"/>
                <wp:cNvGraphicFramePr/>
                <a:graphic xmlns:a="http://schemas.openxmlformats.org/drawingml/2006/main">
                  <a:graphicData uri="http://schemas.microsoft.com/office/word/2010/wordprocessingShape">
                    <wps:wsp>
                      <wps:cNvSpPr/>
                      <wps:spPr>
                        <a:xfrm>
                          <a:off x="0" y="0"/>
                          <a:ext cx="5661660" cy="392049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15pt;margin-top:65.6pt;width:445.8pt;height:30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" filled="f" strokecolor="black [3213]" strokeweight="1.25pt"/>
            </w:pict>
          </mc:Fallback>
        </mc:AlternateContent>
      </w:r>
      <w:r w:rsidR="0090558B" w:rsidRPr="00DB1C11">
        <w:rPr>
          <w:rFonts w:ascii="Times New Roman" w:hAnsi="Times New Roman" w:cs="Times New Roman"/>
          <w:b/>
          <w:sz w:val="24"/>
          <w:szCs w:val="24"/>
        </w:rPr>
        <w:t xml:space="preserve"> </w:t>
      </w:r>
      <w:r w:rsidR="0090558B" w:rsidRPr="00DB1C11">
        <w:rPr>
          <w:rFonts w:ascii="Times New Roman" w:hAnsi="Times New Roman" w:cs="Times New Roman"/>
          <w:noProof/>
          <w:sz w:val="24"/>
          <w:szCs w:val="24"/>
          <w:lang w:val="es-ES" w:eastAsia="es-ES"/>
        </w:rPr>
        <w:drawing>
          <wp:inline distT="0" distB="0" distL="0" distR="0" wp14:anchorId="06D0CF89" wp14:editId="13B6821B">
            <wp:extent cx="5661660" cy="636422"/>
            <wp:effectExtent l="0" t="0" r="0" b="0"/>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1606" cy="637540"/>
                    </a:xfrm>
                    <a:prstGeom prst="rect">
                      <a:avLst/>
                    </a:prstGeom>
                    <a:noFill/>
                    <a:extLst/>
                  </pic:spPr>
                </pic:pic>
              </a:graphicData>
            </a:graphic>
          </wp:inline>
        </w:drawing>
      </w:r>
    </w:p>
    <w:p w:rsidR="0090558B" w:rsidRPr="00DB1C11" w:rsidRDefault="0090558B" w:rsidP="0090558B">
      <w:pPr>
        <w:tabs>
          <w:tab w:val="left" w:pos="1647"/>
        </w:tabs>
        <w:spacing w:after="120" w:line="240" w:lineRule="auto"/>
        <w:jc w:val="center"/>
        <w:rPr>
          <w:rFonts w:ascii="Times New Roman" w:hAnsi="Times New Roman" w:cs="Times New Roman"/>
          <w:b/>
          <w:sz w:val="24"/>
          <w:szCs w:val="24"/>
        </w:rPr>
      </w:pPr>
      <w:r w:rsidRPr="00DB1C11">
        <w:rPr>
          <w:rFonts w:ascii="Times New Roman" w:hAnsi="Times New Roman" w:cs="Times New Roman"/>
          <w:b/>
          <w:sz w:val="24"/>
          <w:szCs w:val="24"/>
        </w:rPr>
        <w:t>CERTIFICADO DE REGISTRO DE OPERADOR DE COMERCIO</w:t>
      </w:r>
    </w:p>
    <w:p w:rsidR="0090558B" w:rsidRPr="00DB1C11" w:rsidRDefault="0090558B" w:rsidP="0090558B">
      <w:pPr>
        <w:tabs>
          <w:tab w:val="left" w:pos="1647"/>
        </w:tabs>
        <w:spacing w:after="120" w:line="240" w:lineRule="auto"/>
        <w:jc w:val="center"/>
        <w:rPr>
          <w:rFonts w:ascii="Times New Roman" w:hAnsi="Times New Roman" w:cs="Times New Roman"/>
          <w:sz w:val="24"/>
          <w:szCs w:val="24"/>
        </w:rPr>
      </w:pPr>
      <w:r w:rsidRPr="00DB1C11">
        <w:rPr>
          <w:rFonts w:ascii="Times New Roman" w:hAnsi="Times New Roman" w:cs="Times New Roman"/>
          <w:b/>
          <w:noProof/>
          <w:sz w:val="24"/>
          <w:szCs w:val="24"/>
          <w:lang w:val="es-ES" w:eastAsia="es-ES"/>
        </w:rPr>
        <mc:AlternateContent>
          <mc:Choice Requires="wps">
            <w:drawing>
              <wp:anchor distT="0" distB="0" distL="114300" distR="114300" simplePos="0" relativeHeight="251660288" behindDoc="0" locked="0" layoutInCell="1" allowOverlap="1" wp14:anchorId="5BAA01CA" wp14:editId="24137884">
                <wp:simplePos x="0" y="0"/>
                <wp:positionH relativeFrom="column">
                  <wp:posOffset>4062451</wp:posOffset>
                </wp:positionH>
                <wp:positionV relativeFrom="paragraph">
                  <wp:posOffset>276708</wp:posOffset>
                </wp:positionV>
                <wp:extent cx="804672" cy="782726"/>
                <wp:effectExtent l="0" t="0" r="14605" b="17780"/>
                <wp:wrapNone/>
                <wp:docPr id="5" name="5 Rectángulo"/>
                <wp:cNvGraphicFramePr/>
                <a:graphic xmlns:a="http://schemas.openxmlformats.org/drawingml/2006/main">
                  <a:graphicData uri="http://schemas.microsoft.com/office/word/2010/wordprocessingShape">
                    <wps:wsp>
                      <wps:cNvSpPr/>
                      <wps:spPr>
                        <a:xfrm>
                          <a:off x="0" y="0"/>
                          <a:ext cx="804672" cy="7827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319.9pt;margin-top:21.8pt;width:63.35pt;height:6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" fillcolor="#4f81bd [3204]" strokecolor="#243f60 [1604]" strokeweight="2pt"/>
            </w:pict>
          </mc:Fallback>
        </mc:AlternateContent>
      </w:r>
      <w:r w:rsidRPr="00DB1C11">
        <w:rPr>
          <w:rFonts w:ascii="Times New Roman" w:hAnsi="Times New Roman" w:cs="Times New Roman"/>
          <w:b/>
          <w:sz w:val="24"/>
          <w:szCs w:val="24"/>
        </w:rPr>
        <w:t>EXTERIOR</w:t>
      </w:r>
    </w:p>
    <w:p w:rsidR="0090558B" w:rsidRPr="00DB1C11" w:rsidRDefault="0090558B" w:rsidP="0090558B">
      <w:pPr>
        <w:tabs>
          <w:tab w:val="left" w:pos="1647"/>
        </w:tabs>
        <w:spacing w:after="120" w:line="240" w:lineRule="auto"/>
        <w:rPr>
          <w:rFonts w:ascii="Times New Roman" w:hAnsi="Times New Roman" w:cs="Times New Roman"/>
          <w:sz w:val="24"/>
          <w:szCs w:val="24"/>
        </w:rPr>
      </w:pPr>
    </w:p>
    <w:p w:rsidR="0090558B" w:rsidRPr="00DB1C11" w:rsidRDefault="0090558B" w:rsidP="0090558B">
      <w:pPr>
        <w:tabs>
          <w:tab w:val="left" w:pos="1647"/>
        </w:tabs>
        <w:spacing w:after="120" w:line="240" w:lineRule="auto"/>
        <w:rPr>
          <w:rFonts w:ascii="Times New Roman" w:hAnsi="Times New Roman" w:cs="Times New Roman"/>
          <w:sz w:val="24"/>
          <w:szCs w:val="24"/>
        </w:rPr>
      </w:pPr>
      <w:r w:rsidRPr="00DB1C11">
        <w:rPr>
          <w:rFonts w:ascii="Times New Roman" w:hAnsi="Times New Roman" w:cs="Times New Roman"/>
          <w:sz w:val="24"/>
          <w:szCs w:val="24"/>
        </w:rPr>
        <w:t xml:space="preserve">    NIT</w:t>
      </w:r>
    </w:p>
    <w:p w:rsidR="0090558B" w:rsidRPr="00DB1C11" w:rsidRDefault="0090558B" w:rsidP="0090558B">
      <w:pPr>
        <w:tabs>
          <w:tab w:val="left" w:pos="1647"/>
        </w:tabs>
        <w:spacing w:after="120" w:line="240" w:lineRule="auto"/>
        <w:rPr>
          <w:rFonts w:ascii="Times New Roman" w:hAnsi="Times New Roman" w:cs="Times New Roman"/>
          <w:sz w:val="24"/>
          <w:szCs w:val="24"/>
        </w:rPr>
      </w:pPr>
      <w:r w:rsidRPr="00DB1C11">
        <w:rPr>
          <w:rFonts w:ascii="Times New Roman" w:hAnsi="Times New Roman" w:cs="Times New Roman"/>
          <w:sz w:val="24"/>
          <w:szCs w:val="24"/>
        </w:rPr>
        <w:t xml:space="preserve">    NOMBRE/RAZÓN SOCIAL</w:t>
      </w:r>
      <w:r w:rsidRPr="00DB1C11">
        <w:rPr>
          <w:rFonts w:ascii="Times New Roman" w:hAnsi="Times New Roman" w:cs="Times New Roman"/>
          <w:sz w:val="24"/>
          <w:szCs w:val="24"/>
        </w:rPr>
        <w:tab/>
      </w:r>
    </w:p>
    <w:p w:rsidR="0090558B" w:rsidRPr="00DB1C11" w:rsidRDefault="0090558B" w:rsidP="0090558B">
      <w:pPr>
        <w:tabs>
          <w:tab w:val="left" w:pos="1647"/>
        </w:tabs>
        <w:spacing w:after="120" w:line="240" w:lineRule="auto"/>
        <w:rPr>
          <w:rFonts w:ascii="Times New Roman" w:hAnsi="Times New Roman" w:cs="Times New Roman"/>
          <w:sz w:val="24"/>
          <w:szCs w:val="24"/>
        </w:rPr>
      </w:pPr>
      <w:r w:rsidRPr="00DB1C11">
        <w:rPr>
          <w:rFonts w:ascii="Times New Roman" w:hAnsi="Times New Roman" w:cs="Times New Roman"/>
          <w:sz w:val="24"/>
          <w:szCs w:val="24"/>
        </w:rPr>
        <w:t xml:space="preserve">    TIPO DE OPERADOR</w:t>
      </w:r>
    </w:p>
    <w:p w:rsidR="0090558B" w:rsidRPr="00DB1C11" w:rsidRDefault="0090558B" w:rsidP="0090558B">
      <w:pPr>
        <w:tabs>
          <w:tab w:val="left" w:pos="1647"/>
        </w:tabs>
        <w:spacing w:after="120" w:line="240" w:lineRule="auto"/>
        <w:rPr>
          <w:rFonts w:ascii="Times New Roman" w:hAnsi="Times New Roman" w:cs="Times New Roman"/>
          <w:sz w:val="24"/>
          <w:szCs w:val="24"/>
        </w:rPr>
      </w:pPr>
      <w:r w:rsidRPr="00DB1C11">
        <w:rPr>
          <w:rFonts w:ascii="Times New Roman" w:hAnsi="Times New Roman" w:cs="Times New Roman"/>
          <w:sz w:val="24"/>
          <w:szCs w:val="24"/>
        </w:rPr>
        <w:t xml:space="preserve">    DOMICILIO</w:t>
      </w:r>
    </w:p>
    <w:p w:rsidR="0090558B" w:rsidRPr="00DB1C11" w:rsidRDefault="0090558B" w:rsidP="0090558B">
      <w:pPr>
        <w:tabs>
          <w:tab w:val="left" w:pos="1647"/>
        </w:tabs>
        <w:spacing w:after="120" w:line="240" w:lineRule="auto"/>
        <w:jc w:val="center"/>
        <w:rPr>
          <w:rFonts w:ascii="Times New Roman" w:hAnsi="Times New Roman" w:cs="Times New Roman"/>
          <w:b/>
          <w:sz w:val="24"/>
          <w:szCs w:val="24"/>
        </w:rPr>
      </w:pPr>
      <w:r w:rsidRPr="00DB1C11">
        <w:rPr>
          <w:rFonts w:ascii="Times New Roman" w:hAnsi="Times New Roman" w:cs="Times New Roman"/>
          <w:b/>
          <w:sz w:val="24"/>
          <w:szCs w:val="24"/>
        </w:rPr>
        <w:t>DATOS GENERALES</w:t>
      </w:r>
    </w:p>
    <w:p w:rsidR="0090558B" w:rsidRPr="00DB1C11" w:rsidRDefault="0090558B" w:rsidP="0090558B">
      <w:pPr>
        <w:tabs>
          <w:tab w:val="left" w:pos="1647"/>
        </w:tabs>
        <w:spacing w:after="120" w:line="240" w:lineRule="auto"/>
        <w:rPr>
          <w:rFonts w:ascii="Times New Roman" w:hAnsi="Times New Roman" w:cs="Times New Roman"/>
          <w:sz w:val="24"/>
          <w:szCs w:val="24"/>
        </w:rPr>
      </w:pPr>
      <w:r w:rsidRPr="00DB1C11">
        <w:rPr>
          <w:rFonts w:ascii="Times New Roman" w:hAnsi="Times New Roman" w:cs="Times New Roman"/>
          <w:noProof/>
          <w:sz w:val="24"/>
          <w:szCs w:val="24"/>
          <w:lang w:val="es-ES" w:eastAsia="es-ES"/>
        </w:rPr>
        <mc:AlternateContent>
          <mc:Choice Requires="wps">
            <w:drawing>
              <wp:anchor distT="0" distB="0" distL="114300" distR="114300" simplePos="0" relativeHeight="251661312" behindDoc="0" locked="0" layoutInCell="1" allowOverlap="1" wp14:anchorId="1A031EBF" wp14:editId="04BF411C">
                <wp:simplePos x="0" y="0"/>
                <wp:positionH relativeFrom="column">
                  <wp:posOffset>3981983</wp:posOffset>
                </wp:positionH>
                <wp:positionV relativeFrom="paragraph">
                  <wp:posOffset>22073</wp:posOffset>
                </wp:positionV>
                <wp:extent cx="885013" cy="914400"/>
                <wp:effectExtent l="0" t="0" r="0" b="0"/>
                <wp:wrapNone/>
                <wp:docPr id="8" name="8 Cuadro de texto"/>
                <wp:cNvGraphicFramePr/>
                <a:graphic xmlns:a="http://schemas.openxmlformats.org/drawingml/2006/main">
                  <a:graphicData uri="http://schemas.microsoft.com/office/word/2010/wordprocessingShape">
                    <wps:wsp>
                      <wps:cNvSpPr txBox="1"/>
                      <wps:spPr>
                        <a:xfrm>
                          <a:off x="0" y="0"/>
                          <a:ext cx="885013"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0CF" w:rsidRDefault="004130CF" w:rsidP="0090558B">
                            <w:r>
                              <w:rPr>
                                <w:noProof/>
                                <w:sz w:val="28"/>
                                <w:szCs w:val="28"/>
                                <w:lang w:val="es-ES" w:eastAsia="es-ES"/>
                              </w:rPr>
                              <w:drawing>
                                <wp:inline distT="0" distB="0" distL="0" distR="0" wp14:anchorId="049488A4" wp14:editId="514AC1A3">
                                  <wp:extent cx="768096" cy="768096"/>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5">
                                            <a:extLst>
                                              <a:ext uri="{28A0092B-C50C-407E-A947-70E740481C1C}">
                                                <a14:useLocalDpi xmlns:a14="http://schemas.microsoft.com/office/drawing/2010/main" val="0"/>
                                              </a:ext>
                                            </a:extLst>
                                          </a:blip>
                                          <a:stretch>
                                            <a:fillRect/>
                                          </a:stretch>
                                        </pic:blipFill>
                                        <pic:spPr>
                                          <a:xfrm>
                                            <a:off x="0" y="0"/>
                                            <a:ext cx="768014" cy="7680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8 Cuadro de texto" o:spid="_x0000_s1026" type="#_x0000_t202" style="position:absolute;margin-left:313.55pt;margin-top:1.75pt;width:69.7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" fillcolor="white [3201]" stroked="f" strokeweight=".5pt">
                <v:textbox>
                  <w:txbxContent>
                    <w:p w:rsidR="00B24DB6" w:rsidRDefault="00B24DB6" w:rsidP="0090558B">
                      <w:r>
                        <w:rPr>
                          <w:noProof/>
                          <w:sz w:val="28"/>
                          <w:szCs w:val="28"/>
                          <w:lang w:eastAsia="es-BO"/>
                        </w:rPr>
                        <w:drawing>
                          <wp:inline distT="0" distB="0" distL="0" distR="0" wp14:anchorId="049488A4" wp14:editId="514AC1A3">
                            <wp:extent cx="768096" cy="768096"/>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6">
                                      <a:extLst>
                                        <a:ext uri="{28A0092B-C50C-407E-A947-70E740481C1C}">
                                          <a14:useLocalDpi xmlns:a14="http://schemas.microsoft.com/office/drawing/2010/main" val="0"/>
                                        </a:ext>
                                      </a:extLst>
                                    </a:blip>
                                    <a:stretch>
                                      <a:fillRect/>
                                    </a:stretch>
                                  </pic:blipFill>
                                  <pic:spPr>
                                    <a:xfrm>
                                      <a:off x="0" y="0"/>
                                      <a:ext cx="768014" cy="768014"/>
                                    </a:xfrm>
                                    <a:prstGeom prst="rect">
                                      <a:avLst/>
                                    </a:prstGeom>
                                  </pic:spPr>
                                </pic:pic>
                              </a:graphicData>
                            </a:graphic>
                          </wp:inline>
                        </w:drawing>
                      </w:r>
                    </w:p>
                  </w:txbxContent>
                </v:textbox>
              </v:shape>
            </w:pict>
          </mc:Fallback>
        </mc:AlternateContent>
      </w:r>
      <w:r w:rsidRPr="00DB1C11">
        <w:rPr>
          <w:rFonts w:ascii="Times New Roman" w:hAnsi="Times New Roman" w:cs="Times New Roman"/>
          <w:sz w:val="24"/>
          <w:szCs w:val="24"/>
        </w:rPr>
        <w:t xml:space="preserve">    REPRESENTANTE LEGAL/TITULAR</w:t>
      </w:r>
      <w:r w:rsidRPr="00DB1C11">
        <w:rPr>
          <w:rFonts w:ascii="Times New Roman" w:hAnsi="Times New Roman" w:cs="Times New Roman"/>
          <w:noProof/>
          <w:sz w:val="24"/>
          <w:szCs w:val="24"/>
          <w:lang w:eastAsia="es-BO"/>
        </w:rPr>
        <w:t xml:space="preserve">                                                                                                </w:t>
      </w:r>
    </w:p>
    <w:p w:rsidR="0090558B" w:rsidRPr="00DB1C11" w:rsidRDefault="0090558B" w:rsidP="0090558B">
      <w:pPr>
        <w:tabs>
          <w:tab w:val="left" w:pos="1647"/>
        </w:tabs>
        <w:spacing w:after="120" w:line="240" w:lineRule="auto"/>
        <w:rPr>
          <w:rFonts w:ascii="Times New Roman" w:hAnsi="Times New Roman" w:cs="Times New Roman"/>
          <w:sz w:val="24"/>
          <w:szCs w:val="24"/>
        </w:rPr>
      </w:pPr>
      <w:r w:rsidRPr="00DB1C11">
        <w:rPr>
          <w:rFonts w:ascii="Times New Roman" w:hAnsi="Times New Roman" w:cs="Times New Roman"/>
          <w:sz w:val="24"/>
          <w:szCs w:val="24"/>
        </w:rPr>
        <w:t xml:space="preserve">    Fecha de Habilitación en el Padrón                                  </w:t>
      </w:r>
    </w:p>
    <w:p w:rsidR="0090558B" w:rsidRPr="00DB1C11" w:rsidRDefault="0090558B" w:rsidP="0090558B">
      <w:pPr>
        <w:tabs>
          <w:tab w:val="left" w:pos="1647"/>
        </w:tabs>
        <w:spacing w:after="120" w:line="240" w:lineRule="auto"/>
        <w:rPr>
          <w:rFonts w:ascii="Times New Roman" w:hAnsi="Times New Roman" w:cs="Times New Roman"/>
          <w:sz w:val="24"/>
          <w:szCs w:val="24"/>
        </w:rPr>
      </w:pPr>
      <w:r w:rsidRPr="00DB1C11">
        <w:rPr>
          <w:rFonts w:ascii="Times New Roman" w:hAnsi="Times New Roman" w:cs="Times New Roman"/>
          <w:sz w:val="24"/>
          <w:szCs w:val="24"/>
        </w:rPr>
        <w:t xml:space="preserve">    Fecha de emisión del certificado                                                           </w:t>
      </w:r>
    </w:p>
    <w:p w:rsidR="0090558B" w:rsidRPr="00DB1C11" w:rsidRDefault="0090558B" w:rsidP="0090558B">
      <w:pPr>
        <w:tabs>
          <w:tab w:val="left" w:pos="1647"/>
        </w:tabs>
        <w:spacing w:after="120" w:line="240" w:lineRule="auto"/>
        <w:jc w:val="center"/>
        <w:rPr>
          <w:rFonts w:ascii="Times New Roman" w:hAnsi="Times New Roman" w:cs="Times New Roman"/>
          <w:sz w:val="24"/>
          <w:szCs w:val="24"/>
        </w:rPr>
      </w:pPr>
    </w:p>
    <w:p w:rsidR="0090558B" w:rsidRPr="00DB1C11" w:rsidRDefault="0090558B" w:rsidP="0090558B">
      <w:pPr>
        <w:tabs>
          <w:tab w:val="left" w:pos="1647"/>
        </w:tabs>
        <w:spacing w:after="120" w:line="240" w:lineRule="auto"/>
        <w:jc w:val="center"/>
        <w:rPr>
          <w:rFonts w:ascii="Times New Roman" w:hAnsi="Times New Roman" w:cs="Times New Roman"/>
          <w:sz w:val="24"/>
          <w:szCs w:val="24"/>
        </w:rPr>
      </w:pPr>
    </w:p>
    <w:p w:rsidR="0090558B" w:rsidRPr="00DB1C11" w:rsidRDefault="0090558B" w:rsidP="0090558B">
      <w:pPr>
        <w:spacing w:after="0" w:line="240" w:lineRule="auto"/>
        <w:ind w:left="330"/>
        <w:jc w:val="both"/>
        <w:rPr>
          <w:rFonts w:ascii="Times New Roman" w:hAnsi="Times New Roman" w:cs="Times New Roman"/>
          <w:b/>
          <w:sz w:val="24"/>
          <w:szCs w:val="24"/>
        </w:rPr>
      </w:pPr>
    </w:p>
    <w:p w:rsidR="0090558B" w:rsidRPr="00DB1C11" w:rsidRDefault="0090558B" w:rsidP="0090558B">
      <w:pPr>
        <w:pStyle w:val="Default"/>
        <w:rPr>
          <w:rFonts w:ascii="Times New Roman" w:hAnsi="Times New Roman" w:cs="Times New Roman"/>
        </w:rPr>
      </w:pPr>
    </w:p>
    <w:p w:rsidR="006C3A06" w:rsidRPr="00DB1C11" w:rsidRDefault="006C3A06">
      <w:pPr>
        <w:rPr>
          <w:rFonts w:ascii="Times New Roman" w:hAnsi="Times New Roman" w:cs="Times New Roman"/>
          <w:sz w:val="24"/>
          <w:szCs w:val="24"/>
          <w:lang w:val="es-MX"/>
        </w:rPr>
      </w:pPr>
    </w:p>
    <w:sectPr w:rsidR="006C3A06" w:rsidRPr="00DB1C11" w:rsidSect="00554B30">
      <w:headerReference w:type="default" r:id="rId17"/>
      <w:footerReference w:type="default" r:id="rId1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CF" w:rsidRDefault="004130CF" w:rsidP="001C5407">
      <w:pPr>
        <w:spacing w:after="0" w:line="240" w:lineRule="auto"/>
      </w:pPr>
      <w:r>
        <w:separator/>
      </w:r>
    </w:p>
  </w:endnote>
  <w:endnote w:type="continuationSeparator" w:id="0">
    <w:p w:rsidR="004130CF" w:rsidRDefault="004130CF" w:rsidP="001C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342129"/>
      <w:docPartObj>
        <w:docPartGallery w:val="Page Numbers (Bottom of Page)"/>
        <w:docPartUnique/>
      </w:docPartObj>
    </w:sdtPr>
    <w:sdtEndPr>
      <w:rPr>
        <w:sz w:val="16"/>
        <w:szCs w:val="16"/>
      </w:rPr>
    </w:sdtEndPr>
    <w:sdtContent>
      <w:p w:rsidR="004130CF" w:rsidRPr="001F678A" w:rsidRDefault="004130CF">
        <w:pPr>
          <w:pStyle w:val="Piedepgina"/>
          <w:jc w:val="right"/>
          <w:rPr>
            <w:sz w:val="16"/>
            <w:szCs w:val="16"/>
          </w:rPr>
        </w:pPr>
        <w:r w:rsidRPr="001F678A">
          <w:rPr>
            <w:sz w:val="16"/>
            <w:szCs w:val="16"/>
          </w:rPr>
          <w:fldChar w:fldCharType="begin"/>
        </w:r>
        <w:r w:rsidRPr="001F678A">
          <w:rPr>
            <w:sz w:val="16"/>
            <w:szCs w:val="16"/>
          </w:rPr>
          <w:instrText>PAGE   \* MERGEFORMAT</w:instrText>
        </w:r>
        <w:r w:rsidRPr="001F678A">
          <w:rPr>
            <w:sz w:val="16"/>
            <w:szCs w:val="16"/>
          </w:rPr>
          <w:fldChar w:fldCharType="separate"/>
        </w:r>
        <w:r w:rsidR="00495B1F" w:rsidRPr="00495B1F">
          <w:rPr>
            <w:noProof/>
            <w:sz w:val="16"/>
            <w:szCs w:val="16"/>
            <w:lang w:val="es-ES"/>
          </w:rPr>
          <w:t>52</w:t>
        </w:r>
        <w:r w:rsidRPr="001F678A">
          <w:rPr>
            <w:sz w:val="16"/>
            <w:szCs w:val="16"/>
          </w:rPr>
          <w:fldChar w:fldCharType="end"/>
        </w:r>
      </w:p>
    </w:sdtContent>
  </w:sdt>
  <w:p w:rsidR="004130CF" w:rsidRDefault="004130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CF" w:rsidRDefault="004130CF" w:rsidP="001C5407">
      <w:pPr>
        <w:spacing w:after="0" w:line="240" w:lineRule="auto"/>
      </w:pPr>
      <w:r>
        <w:separator/>
      </w:r>
    </w:p>
  </w:footnote>
  <w:footnote w:type="continuationSeparator" w:id="0">
    <w:p w:rsidR="004130CF" w:rsidRDefault="004130CF" w:rsidP="001C5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CF" w:rsidRDefault="004130CF">
    <w:pPr>
      <w:pStyle w:val="Encabezado"/>
    </w:pPr>
  </w:p>
  <w:p w:rsidR="004130CF" w:rsidRDefault="004130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538"/>
    <w:multiLevelType w:val="hybridMultilevel"/>
    <w:tmpl w:val="7DB63504"/>
    <w:lvl w:ilvl="0" w:tplc="261441B2">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BDB74C0"/>
    <w:multiLevelType w:val="hybridMultilevel"/>
    <w:tmpl w:val="0380B002"/>
    <w:lvl w:ilvl="0" w:tplc="C186A784">
      <w:start w:val="1"/>
      <w:numFmt w:val="decimal"/>
      <w:lvlText w:val="%1."/>
      <w:lvlJc w:val="left"/>
      <w:pPr>
        <w:ind w:left="1058" w:hanging="360"/>
      </w:pPr>
      <w:rPr>
        <w:b/>
      </w:rPr>
    </w:lvl>
    <w:lvl w:ilvl="1" w:tplc="400A0019">
      <w:start w:val="1"/>
      <w:numFmt w:val="lowerLetter"/>
      <w:lvlText w:val="%2."/>
      <w:lvlJc w:val="left"/>
      <w:pPr>
        <w:ind w:left="1778" w:hanging="360"/>
      </w:pPr>
    </w:lvl>
    <w:lvl w:ilvl="2" w:tplc="400A001B" w:tentative="1">
      <w:start w:val="1"/>
      <w:numFmt w:val="lowerRoman"/>
      <w:lvlText w:val="%3."/>
      <w:lvlJc w:val="right"/>
      <w:pPr>
        <w:ind w:left="2498" w:hanging="180"/>
      </w:pPr>
    </w:lvl>
    <w:lvl w:ilvl="3" w:tplc="400A000F" w:tentative="1">
      <w:start w:val="1"/>
      <w:numFmt w:val="decimal"/>
      <w:lvlText w:val="%4."/>
      <w:lvlJc w:val="left"/>
      <w:pPr>
        <w:ind w:left="3218" w:hanging="360"/>
      </w:pPr>
    </w:lvl>
    <w:lvl w:ilvl="4" w:tplc="400A0019" w:tentative="1">
      <w:start w:val="1"/>
      <w:numFmt w:val="lowerLetter"/>
      <w:lvlText w:val="%5."/>
      <w:lvlJc w:val="left"/>
      <w:pPr>
        <w:ind w:left="3938" w:hanging="360"/>
      </w:pPr>
    </w:lvl>
    <w:lvl w:ilvl="5" w:tplc="400A001B" w:tentative="1">
      <w:start w:val="1"/>
      <w:numFmt w:val="lowerRoman"/>
      <w:lvlText w:val="%6."/>
      <w:lvlJc w:val="right"/>
      <w:pPr>
        <w:ind w:left="4658" w:hanging="180"/>
      </w:pPr>
    </w:lvl>
    <w:lvl w:ilvl="6" w:tplc="400A000F" w:tentative="1">
      <w:start w:val="1"/>
      <w:numFmt w:val="decimal"/>
      <w:lvlText w:val="%7."/>
      <w:lvlJc w:val="left"/>
      <w:pPr>
        <w:ind w:left="5378" w:hanging="360"/>
      </w:pPr>
    </w:lvl>
    <w:lvl w:ilvl="7" w:tplc="400A0019" w:tentative="1">
      <w:start w:val="1"/>
      <w:numFmt w:val="lowerLetter"/>
      <w:lvlText w:val="%8."/>
      <w:lvlJc w:val="left"/>
      <w:pPr>
        <w:ind w:left="6098" w:hanging="360"/>
      </w:pPr>
    </w:lvl>
    <w:lvl w:ilvl="8" w:tplc="400A001B" w:tentative="1">
      <w:start w:val="1"/>
      <w:numFmt w:val="lowerRoman"/>
      <w:lvlText w:val="%9."/>
      <w:lvlJc w:val="right"/>
      <w:pPr>
        <w:ind w:left="6818" w:hanging="180"/>
      </w:pPr>
    </w:lvl>
  </w:abstractNum>
  <w:abstractNum w:abstractNumId="2">
    <w:nsid w:val="0C5377AE"/>
    <w:multiLevelType w:val="hybridMultilevel"/>
    <w:tmpl w:val="D05E47F2"/>
    <w:lvl w:ilvl="0" w:tplc="9698AFA8">
      <w:start w:val="1"/>
      <w:numFmt w:val="lowerLetter"/>
      <w:lvlText w:val="%1)"/>
      <w:lvlJc w:val="left"/>
      <w:pPr>
        <w:ind w:left="1080" w:hanging="360"/>
      </w:pPr>
      <w:rPr>
        <w:b/>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
    <w:nsid w:val="0C7B7353"/>
    <w:multiLevelType w:val="hybridMultilevel"/>
    <w:tmpl w:val="D8105C48"/>
    <w:lvl w:ilvl="0" w:tplc="400A000F">
      <w:start w:val="1"/>
      <w:numFmt w:val="decimal"/>
      <w:lvlText w:val="%1."/>
      <w:lvlJc w:val="left"/>
      <w:pPr>
        <w:ind w:left="1044" w:hanging="360"/>
      </w:pPr>
    </w:lvl>
    <w:lvl w:ilvl="1" w:tplc="400A0019" w:tentative="1">
      <w:start w:val="1"/>
      <w:numFmt w:val="lowerLetter"/>
      <w:lvlText w:val="%2."/>
      <w:lvlJc w:val="left"/>
      <w:pPr>
        <w:ind w:left="1764" w:hanging="360"/>
      </w:pPr>
    </w:lvl>
    <w:lvl w:ilvl="2" w:tplc="400A001B" w:tentative="1">
      <w:start w:val="1"/>
      <w:numFmt w:val="lowerRoman"/>
      <w:lvlText w:val="%3."/>
      <w:lvlJc w:val="right"/>
      <w:pPr>
        <w:ind w:left="2484" w:hanging="180"/>
      </w:pPr>
    </w:lvl>
    <w:lvl w:ilvl="3" w:tplc="400A000F" w:tentative="1">
      <w:start w:val="1"/>
      <w:numFmt w:val="decimal"/>
      <w:lvlText w:val="%4."/>
      <w:lvlJc w:val="left"/>
      <w:pPr>
        <w:ind w:left="3204" w:hanging="360"/>
      </w:pPr>
    </w:lvl>
    <w:lvl w:ilvl="4" w:tplc="400A0019" w:tentative="1">
      <w:start w:val="1"/>
      <w:numFmt w:val="lowerLetter"/>
      <w:lvlText w:val="%5."/>
      <w:lvlJc w:val="left"/>
      <w:pPr>
        <w:ind w:left="3924" w:hanging="360"/>
      </w:pPr>
    </w:lvl>
    <w:lvl w:ilvl="5" w:tplc="400A001B" w:tentative="1">
      <w:start w:val="1"/>
      <w:numFmt w:val="lowerRoman"/>
      <w:lvlText w:val="%6."/>
      <w:lvlJc w:val="right"/>
      <w:pPr>
        <w:ind w:left="4644" w:hanging="180"/>
      </w:pPr>
    </w:lvl>
    <w:lvl w:ilvl="6" w:tplc="400A000F" w:tentative="1">
      <w:start w:val="1"/>
      <w:numFmt w:val="decimal"/>
      <w:lvlText w:val="%7."/>
      <w:lvlJc w:val="left"/>
      <w:pPr>
        <w:ind w:left="5364" w:hanging="360"/>
      </w:pPr>
    </w:lvl>
    <w:lvl w:ilvl="7" w:tplc="400A0019" w:tentative="1">
      <w:start w:val="1"/>
      <w:numFmt w:val="lowerLetter"/>
      <w:lvlText w:val="%8."/>
      <w:lvlJc w:val="left"/>
      <w:pPr>
        <w:ind w:left="6084" w:hanging="360"/>
      </w:pPr>
    </w:lvl>
    <w:lvl w:ilvl="8" w:tplc="400A001B" w:tentative="1">
      <w:start w:val="1"/>
      <w:numFmt w:val="lowerRoman"/>
      <w:lvlText w:val="%9."/>
      <w:lvlJc w:val="right"/>
      <w:pPr>
        <w:ind w:left="6804" w:hanging="180"/>
      </w:pPr>
    </w:lvl>
  </w:abstractNum>
  <w:abstractNum w:abstractNumId="4">
    <w:nsid w:val="0E127A65"/>
    <w:multiLevelType w:val="hybridMultilevel"/>
    <w:tmpl w:val="7DB63504"/>
    <w:lvl w:ilvl="0" w:tplc="261441B2">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1E11694"/>
    <w:multiLevelType w:val="hybridMultilevel"/>
    <w:tmpl w:val="CC1027A8"/>
    <w:lvl w:ilvl="0" w:tplc="C9124D9C">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12B5636B"/>
    <w:multiLevelType w:val="hybridMultilevel"/>
    <w:tmpl w:val="5E8C8870"/>
    <w:lvl w:ilvl="0" w:tplc="C63C9400">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34B62F8"/>
    <w:multiLevelType w:val="hybridMultilevel"/>
    <w:tmpl w:val="C3D0A5D6"/>
    <w:lvl w:ilvl="0" w:tplc="A0C08C60">
      <w:start w:val="1"/>
      <w:numFmt w:val="decimal"/>
      <w:pStyle w:val="Ttulo5"/>
      <w:lvlText w:val="%1.1.1"/>
      <w:lvlJc w:val="left"/>
      <w:pPr>
        <w:ind w:left="2880" w:hanging="360"/>
      </w:pPr>
      <w:rPr>
        <w:rFonts w:hint="default"/>
      </w:rPr>
    </w:lvl>
    <w:lvl w:ilvl="1" w:tplc="040A0019" w:tentative="1">
      <w:start w:val="1"/>
      <w:numFmt w:val="lowerLetter"/>
      <w:lvlText w:val="%2."/>
      <w:lvlJc w:val="left"/>
      <w:pPr>
        <w:ind w:left="3600" w:hanging="360"/>
      </w:pPr>
    </w:lvl>
    <w:lvl w:ilvl="2" w:tplc="040A001B" w:tentative="1">
      <w:start w:val="1"/>
      <w:numFmt w:val="lowerRoman"/>
      <w:lvlText w:val="%3."/>
      <w:lvlJc w:val="right"/>
      <w:pPr>
        <w:ind w:left="4320" w:hanging="180"/>
      </w:pPr>
    </w:lvl>
    <w:lvl w:ilvl="3" w:tplc="040A000F" w:tentative="1">
      <w:start w:val="1"/>
      <w:numFmt w:val="decimal"/>
      <w:lvlText w:val="%4."/>
      <w:lvlJc w:val="left"/>
      <w:pPr>
        <w:ind w:left="5040" w:hanging="360"/>
      </w:pPr>
    </w:lvl>
    <w:lvl w:ilvl="4" w:tplc="040A0019" w:tentative="1">
      <w:start w:val="1"/>
      <w:numFmt w:val="lowerLetter"/>
      <w:lvlText w:val="%5."/>
      <w:lvlJc w:val="left"/>
      <w:pPr>
        <w:ind w:left="5760" w:hanging="360"/>
      </w:pPr>
    </w:lvl>
    <w:lvl w:ilvl="5" w:tplc="040A001B" w:tentative="1">
      <w:start w:val="1"/>
      <w:numFmt w:val="lowerRoman"/>
      <w:lvlText w:val="%6."/>
      <w:lvlJc w:val="right"/>
      <w:pPr>
        <w:ind w:left="6480" w:hanging="180"/>
      </w:pPr>
    </w:lvl>
    <w:lvl w:ilvl="6" w:tplc="040A000F" w:tentative="1">
      <w:start w:val="1"/>
      <w:numFmt w:val="decimal"/>
      <w:lvlText w:val="%7."/>
      <w:lvlJc w:val="left"/>
      <w:pPr>
        <w:ind w:left="7200" w:hanging="360"/>
      </w:pPr>
    </w:lvl>
    <w:lvl w:ilvl="7" w:tplc="040A0019" w:tentative="1">
      <w:start w:val="1"/>
      <w:numFmt w:val="lowerLetter"/>
      <w:lvlText w:val="%8."/>
      <w:lvlJc w:val="left"/>
      <w:pPr>
        <w:ind w:left="7920" w:hanging="360"/>
      </w:pPr>
    </w:lvl>
    <w:lvl w:ilvl="8" w:tplc="040A001B" w:tentative="1">
      <w:start w:val="1"/>
      <w:numFmt w:val="lowerRoman"/>
      <w:lvlText w:val="%9."/>
      <w:lvlJc w:val="right"/>
      <w:pPr>
        <w:ind w:left="8640" w:hanging="180"/>
      </w:pPr>
    </w:lvl>
  </w:abstractNum>
  <w:abstractNum w:abstractNumId="8">
    <w:nsid w:val="151B5682"/>
    <w:multiLevelType w:val="hybridMultilevel"/>
    <w:tmpl w:val="474A4076"/>
    <w:lvl w:ilvl="0" w:tplc="82928120">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81A50E0"/>
    <w:multiLevelType w:val="hybridMultilevel"/>
    <w:tmpl w:val="834C7972"/>
    <w:lvl w:ilvl="0" w:tplc="9BB26530">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87C75BE"/>
    <w:multiLevelType w:val="hybridMultilevel"/>
    <w:tmpl w:val="C25E1A20"/>
    <w:lvl w:ilvl="0" w:tplc="C0A4DDD2">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196C6957"/>
    <w:multiLevelType w:val="hybridMultilevel"/>
    <w:tmpl w:val="E966A896"/>
    <w:lvl w:ilvl="0" w:tplc="0E16CF2C">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19BF7B65"/>
    <w:multiLevelType w:val="hybridMultilevel"/>
    <w:tmpl w:val="B6FED752"/>
    <w:lvl w:ilvl="0" w:tplc="1E529C86">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1C91177D"/>
    <w:multiLevelType w:val="hybridMultilevel"/>
    <w:tmpl w:val="E966A896"/>
    <w:lvl w:ilvl="0" w:tplc="0E16CF2C">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1CA63233"/>
    <w:multiLevelType w:val="hybridMultilevel"/>
    <w:tmpl w:val="78586D06"/>
    <w:lvl w:ilvl="0" w:tplc="DC900490">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1D05067"/>
    <w:multiLevelType w:val="hybridMultilevel"/>
    <w:tmpl w:val="D8D03146"/>
    <w:lvl w:ilvl="0" w:tplc="B0682D02">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26FF4C5F"/>
    <w:multiLevelType w:val="hybridMultilevel"/>
    <w:tmpl w:val="78586D06"/>
    <w:lvl w:ilvl="0" w:tplc="DC900490">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9404663"/>
    <w:multiLevelType w:val="hybridMultilevel"/>
    <w:tmpl w:val="5D3EADF8"/>
    <w:lvl w:ilvl="0" w:tplc="400A000F">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A8C0828"/>
    <w:multiLevelType w:val="hybridMultilevel"/>
    <w:tmpl w:val="C48CE51A"/>
    <w:lvl w:ilvl="0" w:tplc="A188784E">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E262F03"/>
    <w:multiLevelType w:val="hybridMultilevel"/>
    <w:tmpl w:val="70841324"/>
    <w:lvl w:ilvl="0" w:tplc="8CE6F0B4">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2E373B7D"/>
    <w:multiLevelType w:val="hybridMultilevel"/>
    <w:tmpl w:val="793442AA"/>
    <w:lvl w:ilvl="0" w:tplc="EE68AD7E">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319725E8"/>
    <w:multiLevelType w:val="hybridMultilevel"/>
    <w:tmpl w:val="BE52D7E0"/>
    <w:lvl w:ilvl="0" w:tplc="4386C50E">
      <w:start w:val="1"/>
      <w:numFmt w:val="decimal"/>
      <w:lvlText w:val="%1."/>
      <w:lvlJc w:val="left"/>
      <w:pPr>
        <w:ind w:left="720" w:hanging="360"/>
      </w:pPr>
      <w:rPr>
        <w:rFonts w:hint="default"/>
        <w:b/>
        <w:color w:val="00000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218758B"/>
    <w:multiLevelType w:val="hybridMultilevel"/>
    <w:tmpl w:val="8D487504"/>
    <w:lvl w:ilvl="0" w:tplc="B6C8BA12">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34431B24"/>
    <w:multiLevelType w:val="hybridMultilevel"/>
    <w:tmpl w:val="05BC7A22"/>
    <w:lvl w:ilvl="0" w:tplc="ED50D048">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36A16A1A"/>
    <w:multiLevelType w:val="hybridMultilevel"/>
    <w:tmpl w:val="2C44A37C"/>
    <w:lvl w:ilvl="0" w:tplc="344CBE7E">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36AC17C2"/>
    <w:multiLevelType w:val="hybridMultilevel"/>
    <w:tmpl w:val="3C56300A"/>
    <w:lvl w:ilvl="0" w:tplc="400A000F">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37591B91"/>
    <w:multiLevelType w:val="hybridMultilevel"/>
    <w:tmpl w:val="3DE870B0"/>
    <w:lvl w:ilvl="0" w:tplc="7904FD80">
      <w:start w:val="1"/>
      <w:numFmt w:val="decimal"/>
      <w:lvlText w:val="%1."/>
      <w:lvlJc w:val="left"/>
      <w:pPr>
        <w:ind w:left="1068" w:hanging="360"/>
      </w:pPr>
      <w:rPr>
        <w:b/>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7">
    <w:nsid w:val="382A6660"/>
    <w:multiLevelType w:val="hybridMultilevel"/>
    <w:tmpl w:val="905453B0"/>
    <w:lvl w:ilvl="0" w:tplc="17A473FA">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392A3971"/>
    <w:multiLevelType w:val="hybridMultilevel"/>
    <w:tmpl w:val="F68E527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3AEC3A77"/>
    <w:multiLevelType w:val="hybridMultilevel"/>
    <w:tmpl w:val="D4A8E394"/>
    <w:lvl w:ilvl="0" w:tplc="34E24B52">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3D1B0173"/>
    <w:multiLevelType w:val="hybridMultilevel"/>
    <w:tmpl w:val="BB10D9FA"/>
    <w:lvl w:ilvl="0" w:tplc="FD067060">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3D274FF7"/>
    <w:multiLevelType w:val="hybridMultilevel"/>
    <w:tmpl w:val="6240BC6A"/>
    <w:lvl w:ilvl="0" w:tplc="A9B4E4C4">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41F813BF"/>
    <w:multiLevelType w:val="hybridMultilevel"/>
    <w:tmpl w:val="A3BA9424"/>
    <w:lvl w:ilvl="0" w:tplc="B2A2A47E">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45F51D0E"/>
    <w:multiLevelType w:val="hybridMultilevel"/>
    <w:tmpl w:val="BDE4828A"/>
    <w:lvl w:ilvl="0" w:tplc="8334F230">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4B955B65"/>
    <w:multiLevelType w:val="hybridMultilevel"/>
    <w:tmpl w:val="FC9EC89C"/>
    <w:lvl w:ilvl="0" w:tplc="C262E21A">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4C866C17"/>
    <w:multiLevelType w:val="hybridMultilevel"/>
    <w:tmpl w:val="5D108BF8"/>
    <w:lvl w:ilvl="0" w:tplc="0D54BB46">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4D557D4F"/>
    <w:multiLevelType w:val="hybridMultilevel"/>
    <w:tmpl w:val="3D9AA6B4"/>
    <w:lvl w:ilvl="0" w:tplc="BB66DC8E">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4F3F5F5A"/>
    <w:multiLevelType w:val="hybridMultilevel"/>
    <w:tmpl w:val="0D70005A"/>
    <w:lvl w:ilvl="0" w:tplc="D4708DC2">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509C39CC"/>
    <w:multiLevelType w:val="hybridMultilevel"/>
    <w:tmpl w:val="D930A128"/>
    <w:lvl w:ilvl="0" w:tplc="08D8C416">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50FB0538"/>
    <w:multiLevelType w:val="hybridMultilevel"/>
    <w:tmpl w:val="6F7A3400"/>
    <w:lvl w:ilvl="0" w:tplc="669E2D8A">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52321E3E"/>
    <w:multiLevelType w:val="hybridMultilevel"/>
    <w:tmpl w:val="EDB4AB88"/>
    <w:lvl w:ilvl="0" w:tplc="400A000F">
      <w:start w:val="1"/>
      <w:numFmt w:val="decimal"/>
      <w:lvlText w:val="%1."/>
      <w:lvlJc w:val="left"/>
      <w:pPr>
        <w:ind w:left="1068" w:hanging="360"/>
      </w:pPr>
      <w:rPr>
        <w:rFonts w:hint="default"/>
        <w:b/>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41">
    <w:nsid w:val="53006F47"/>
    <w:multiLevelType w:val="hybridMultilevel"/>
    <w:tmpl w:val="11926D84"/>
    <w:lvl w:ilvl="0" w:tplc="CA5EEE7A">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nsid w:val="564B3C3E"/>
    <w:multiLevelType w:val="hybridMultilevel"/>
    <w:tmpl w:val="F16EA1E4"/>
    <w:lvl w:ilvl="0" w:tplc="389C3A24">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nsid w:val="5FB905B9"/>
    <w:multiLevelType w:val="hybridMultilevel"/>
    <w:tmpl w:val="B67A1CB2"/>
    <w:lvl w:ilvl="0" w:tplc="22BC0CAE">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nsid w:val="67A33384"/>
    <w:multiLevelType w:val="hybridMultilevel"/>
    <w:tmpl w:val="3E92F4C2"/>
    <w:lvl w:ilvl="0" w:tplc="64B036A2">
      <w:start w:val="1"/>
      <w:numFmt w:val="decimal"/>
      <w:lvlText w:val="%1."/>
      <w:lvlJc w:val="left"/>
      <w:pPr>
        <w:ind w:left="720" w:hanging="360"/>
      </w:pPr>
      <w:rPr>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nsid w:val="69ED7662"/>
    <w:multiLevelType w:val="hybridMultilevel"/>
    <w:tmpl w:val="34A611B2"/>
    <w:lvl w:ilvl="0" w:tplc="400A000F">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nsid w:val="6A66088A"/>
    <w:multiLevelType w:val="hybridMultilevel"/>
    <w:tmpl w:val="45FEAAD0"/>
    <w:lvl w:ilvl="0" w:tplc="A2062768">
      <w:start w:val="1"/>
      <w:numFmt w:val="lowerLetter"/>
      <w:lvlText w:val="%1)"/>
      <w:lvlJc w:val="left"/>
      <w:pPr>
        <w:ind w:left="1068" w:hanging="360"/>
      </w:pPr>
      <w:rPr>
        <w:rFonts w:hint="default"/>
        <w:b/>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47">
    <w:nsid w:val="6D3B50EC"/>
    <w:multiLevelType w:val="hybridMultilevel"/>
    <w:tmpl w:val="492A62F0"/>
    <w:lvl w:ilvl="0" w:tplc="1A9674A4">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nsid w:val="736F4705"/>
    <w:multiLevelType w:val="hybridMultilevel"/>
    <w:tmpl w:val="0D70005A"/>
    <w:lvl w:ilvl="0" w:tplc="D4708DC2">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nsid w:val="738C23B5"/>
    <w:multiLevelType w:val="hybridMultilevel"/>
    <w:tmpl w:val="AA925566"/>
    <w:lvl w:ilvl="0" w:tplc="B532CB20">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nsid w:val="78896C77"/>
    <w:multiLevelType w:val="hybridMultilevel"/>
    <w:tmpl w:val="D7F46142"/>
    <w:lvl w:ilvl="0" w:tplc="A872CD44">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nsid w:val="7B303A44"/>
    <w:multiLevelType w:val="hybridMultilevel"/>
    <w:tmpl w:val="6C5ED4CA"/>
    <w:lvl w:ilvl="0" w:tplc="CD723086">
      <w:start w:val="1"/>
      <w:numFmt w:val="decimal"/>
      <w:lvlText w:val="%1."/>
      <w:lvlJc w:val="left"/>
      <w:pPr>
        <w:ind w:left="720" w:hanging="360"/>
      </w:pPr>
      <w:rPr>
        <w:rFonts w:eastAsia="Times New Roman"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nsid w:val="7EAA1438"/>
    <w:multiLevelType w:val="hybridMultilevel"/>
    <w:tmpl w:val="8D9ACB0A"/>
    <w:lvl w:ilvl="0" w:tplc="F4E0C9B0">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nsid w:val="7ECC29E8"/>
    <w:multiLevelType w:val="hybridMultilevel"/>
    <w:tmpl w:val="24926188"/>
    <w:lvl w:ilvl="0" w:tplc="F954A3D2">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7"/>
  </w:num>
  <w:num w:numId="2">
    <w:abstractNumId w:val="24"/>
  </w:num>
  <w:num w:numId="3">
    <w:abstractNumId w:val="6"/>
  </w:num>
  <w:num w:numId="4">
    <w:abstractNumId w:val="50"/>
  </w:num>
  <w:num w:numId="5">
    <w:abstractNumId w:val="1"/>
  </w:num>
  <w:num w:numId="6">
    <w:abstractNumId w:val="23"/>
  </w:num>
  <w:num w:numId="7">
    <w:abstractNumId w:val="44"/>
  </w:num>
  <w:num w:numId="8">
    <w:abstractNumId w:val="12"/>
  </w:num>
  <w:num w:numId="9">
    <w:abstractNumId w:val="15"/>
  </w:num>
  <w:num w:numId="10">
    <w:abstractNumId w:val="18"/>
  </w:num>
  <w:num w:numId="11">
    <w:abstractNumId w:val="36"/>
  </w:num>
  <w:num w:numId="12">
    <w:abstractNumId w:val="9"/>
  </w:num>
  <w:num w:numId="13">
    <w:abstractNumId w:val="19"/>
  </w:num>
  <w:num w:numId="14">
    <w:abstractNumId w:val="37"/>
  </w:num>
  <w:num w:numId="15">
    <w:abstractNumId w:val="34"/>
  </w:num>
  <w:num w:numId="16">
    <w:abstractNumId w:val="28"/>
  </w:num>
  <w:num w:numId="17">
    <w:abstractNumId w:val="46"/>
  </w:num>
  <w:num w:numId="18">
    <w:abstractNumId w:val="52"/>
  </w:num>
  <w:num w:numId="19">
    <w:abstractNumId w:val="17"/>
  </w:num>
  <w:num w:numId="20">
    <w:abstractNumId w:val="30"/>
  </w:num>
  <w:num w:numId="21">
    <w:abstractNumId w:val="31"/>
  </w:num>
  <w:num w:numId="22">
    <w:abstractNumId w:val="33"/>
  </w:num>
  <w:num w:numId="23">
    <w:abstractNumId w:val="29"/>
  </w:num>
  <w:num w:numId="24">
    <w:abstractNumId w:val="41"/>
  </w:num>
  <w:num w:numId="25">
    <w:abstractNumId w:val="43"/>
  </w:num>
  <w:num w:numId="26">
    <w:abstractNumId w:val="38"/>
  </w:num>
  <w:num w:numId="27">
    <w:abstractNumId w:val="49"/>
  </w:num>
  <w:num w:numId="28">
    <w:abstractNumId w:val="8"/>
  </w:num>
  <w:num w:numId="29">
    <w:abstractNumId w:val="47"/>
  </w:num>
  <w:num w:numId="30">
    <w:abstractNumId w:val="0"/>
  </w:num>
  <w:num w:numId="31">
    <w:abstractNumId w:val="16"/>
  </w:num>
  <w:num w:numId="32">
    <w:abstractNumId w:val="3"/>
  </w:num>
  <w:num w:numId="33">
    <w:abstractNumId w:val="22"/>
  </w:num>
  <w:num w:numId="34">
    <w:abstractNumId w:val="2"/>
  </w:num>
  <w:num w:numId="35">
    <w:abstractNumId w:val="25"/>
  </w:num>
  <w:num w:numId="36">
    <w:abstractNumId w:val="39"/>
  </w:num>
  <w:num w:numId="37">
    <w:abstractNumId w:val="51"/>
  </w:num>
  <w:num w:numId="38">
    <w:abstractNumId w:val="10"/>
  </w:num>
  <w:num w:numId="39">
    <w:abstractNumId w:val="53"/>
  </w:num>
  <w:num w:numId="40">
    <w:abstractNumId w:val="26"/>
  </w:num>
  <w:num w:numId="41">
    <w:abstractNumId w:val="20"/>
  </w:num>
  <w:num w:numId="42">
    <w:abstractNumId w:val="5"/>
  </w:num>
  <w:num w:numId="43">
    <w:abstractNumId w:val="27"/>
  </w:num>
  <w:num w:numId="44">
    <w:abstractNumId w:val="45"/>
  </w:num>
  <w:num w:numId="45">
    <w:abstractNumId w:val="32"/>
  </w:num>
  <w:num w:numId="46">
    <w:abstractNumId w:val="42"/>
  </w:num>
  <w:num w:numId="47">
    <w:abstractNumId w:val="21"/>
  </w:num>
  <w:num w:numId="48">
    <w:abstractNumId w:val="11"/>
  </w:num>
  <w:num w:numId="49">
    <w:abstractNumId w:val="35"/>
  </w:num>
  <w:num w:numId="50">
    <w:abstractNumId w:val="40"/>
  </w:num>
  <w:num w:numId="51">
    <w:abstractNumId w:val="48"/>
  </w:num>
  <w:num w:numId="52">
    <w:abstractNumId w:val="13"/>
  </w:num>
  <w:num w:numId="53">
    <w:abstractNumId w:val="14"/>
  </w:num>
  <w:num w:numId="54">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6D"/>
    <w:rsid w:val="00000966"/>
    <w:rsid w:val="00001CA8"/>
    <w:rsid w:val="00001EE0"/>
    <w:rsid w:val="0000260F"/>
    <w:rsid w:val="00003647"/>
    <w:rsid w:val="00003722"/>
    <w:rsid w:val="00003790"/>
    <w:rsid w:val="000048DA"/>
    <w:rsid w:val="00005CB4"/>
    <w:rsid w:val="00005FF8"/>
    <w:rsid w:val="0000750C"/>
    <w:rsid w:val="00007794"/>
    <w:rsid w:val="00007D99"/>
    <w:rsid w:val="0001136C"/>
    <w:rsid w:val="000114A6"/>
    <w:rsid w:val="000119C8"/>
    <w:rsid w:val="00011B46"/>
    <w:rsid w:val="00011D9E"/>
    <w:rsid w:val="00012241"/>
    <w:rsid w:val="000124AF"/>
    <w:rsid w:val="000144BB"/>
    <w:rsid w:val="00014692"/>
    <w:rsid w:val="00015699"/>
    <w:rsid w:val="0001613D"/>
    <w:rsid w:val="00016972"/>
    <w:rsid w:val="00016DFB"/>
    <w:rsid w:val="0001751C"/>
    <w:rsid w:val="00022078"/>
    <w:rsid w:val="00022364"/>
    <w:rsid w:val="000225F2"/>
    <w:rsid w:val="000231EC"/>
    <w:rsid w:val="000235D0"/>
    <w:rsid w:val="00023795"/>
    <w:rsid w:val="00023893"/>
    <w:rsid w:val="00023E85"/>
    <w:rsid w:val="00023EDB"/>
    <w:rsid w:val="00025FD6"/>
    <w:rsid w:val="00026021"/>
    <w:rsid w:val="0002656C"/>
    <w:rsid w:val="0002690E"/>
    <w:rsid w:val="000270A4"/>
    <w:rsid w:val="00027766"/>
    <w:rsid w:val="00027812"/>
    <w:rsid w:val="00027AF2"/>
    <w:rsid w:val="0003020D"/>
    <w:rsid w:val="000312DF"/>
    <w:rsid w:val="00031D9E"/>
    <w:rsid w:val="00032007"/>
    <w:rsid w:val="000325E5"/>
    <w:rsid w:val="00032961"/>
    <w:rsid w:val="00032B00"/>
    <w:rsid w:val="00032B50"/>
    <w:rsid w:val="00032E03"/>
    <w:rsid w:val="0003313E"/>
    <w:rsid w:val="00033B34"/>
    <w:rsid w:val="00034228"/>
    <w:rsid w:val="00034277"/>
    <w:rsid w:val="0003488C"/>
    <w:rsid w:val="0003662A"/>
    <w:rsid w:val="00036732"/>
    <w:rsid w:val="0003699E"/>
    <w:rsid w:val="00036CF2"/>
    <w:rsid w:val="000371C7"/>
    <w:rsid w:val="000378C8"/>
    <w:rsid w:val="0004006E"/>
    <w:rsid w:val="00040098"/>
    <w:rsid w:val="00040203"/>
    <w:rsid w:val="00040B45"/>
    <w:rsid w:val="00041695"/>
    <w:rsid w:val="00041A25"/>
    <w:rsid w:val="00041EA1"/>
    <w:rsid w:val="00041EC1"/>
    <w:rsid w:val="00041EF2"/>
    <w:rsid w:val="00042D96"/>
    <w:rsid w:val="00043C85"/>
    <w:rsid w:val="00043EE3"/>
    <w:rsid w:val="00044037"/>
    <w:rsid w:val="0004530D"/>
    <w:rsid w:val="00045928"/>
    <w:rsid w:val="00046298"/>
    <w:rsid w:val="0004641F"/>
    <w:rsid w:val="00046EA5"/>
    <w:rsid w:val="0005027B"/>
    <w:rsid w:val="0005157C"/>
    <w:rsid w:val="00051704"/>
    <w:rsid w:val="00051825"/>
    <w:rsid w:val="00051FD0"/>
    <w:rsid w:val="0005211D"/>
    <w:rsid w:val="00052135"/>
    <w:rsid w:val="000523CA"/>
    <w:rsid w:val="000528F6"/>
    <w:rsid w:val="00052E29"/>
    <w:rsid w:val="00052EB3"/>
    <w:rsid w:val="00053177"/>
    <w:rsid w:val="000538E6"/>
    <w:rsid w:val="00053F05"/>
    <w:rsid w:val="000547AB"/>
    <w:rsid w:val="000559DC"/>
    <w:rsid w:val="00055A6B"/>
    <w:rsid w:val="0005631A"/>
    <w:rsid w:val="000564A3"/>
    <w:rsid w:val="00056CD1"/>
    <w:rsid w:val="000574C5"/>
    <w:rsid w:val="00057F3D"/>
    <w:rsid w:val="00060B53"/>
    <w:rsid w:val="000615BF"/>
    <w:rsid w:val="000617A0"/>
    <w:rsid w:val="00061D9E"/>
    <w:rsid w:val="000621FD"/>
    <w:rsid w:val="0006271B"/>
    <w:rsid w:val="00063AA9"/>
    <w:rsid w:val="00063B83"/>
    <w:rsid w:val="0006434B"/>
    <w:rsid w:val="00064503"/>
    <w:rsid w:val="00064781"/>
    <w:rsid w:val="00064887"/>
    <w:rsid w:val="00064FFE"/>
    <w:rsid w:val="00065319"/>
    <w:rsid w:val="00066291"/>
    <w:rsid w:val="0006665C"/>
    <w:rsid w:val="00066A9D"/>
    <w:rsid w:val="000679D3"/>
    <w:rsid w:val="00070949"/>
    <w:rsid w:val="00070AC3"/>
    <w:rsid w:val="0007156A"/>
    <w:rsid w:val="00071B2D"/>
    <w:rsid w:val="00071BA8"/>
    <w:rsid w:val="00071E26"/>
    <w:rsid w:val="00071E52"/>
    <w:rsid w:val="00072D8E"/>
    <w:rsid w:val="00073526"/>
    <w:rsid w:val="00074235"/>
    <w:rsid w:val="00074855"/>
    <w:rsid w:val="000748EB"/>
    <w:rsid w:val="00074AAC"/>
    <w:rsid w:val="00074FE8"/>
    <w:rsid w:val="00075617"/>
    <w:rsid w:val="0007572B"/>
    <w:rsid w:val="000758D2"/>
    <w:rsid w:val="00075965"/>
    <w:rsid w:val="00075DD2"/>
    <w:rsid w:val="00076133"/>
    <w:rsid w:val="000764FA"/>
    <w:rsid w:val="0007688E"/>
    <w:rsid w:val="00077273"/>
    <w:rsid w:val="00077F1C"/>
    <w:rsid w:val="00080B29"/>
    <w:rsid w:val="00080FEE"/>
    <w:rsid w:val="0008191E"/>
    <w:rsid w:val="00081B4B"/>
    <w:rsid w:val="000837B5"/>
    <w:rsid w:val="00083BE8"/>
    <w:rsid w:val="00083CD3"/>
    <w:rsid w:val="00083DA2"/>
    <w:rsid w:val="00083F9A"/>
    <w:rsid w:val="00083FC5"/>
    <w:rsid w:val="00085591"/>
    <w:rsid w:val="00085687"/>
    <w:rsid w:val="00085F00"/>
    <w:rsid w:val="00086082"/>
    <w:rsid w:val="00086825"/>
    <w:rsid w:val="00086A15"/>
    <w:rsid w:val="0008706A"/>
    <w:rsid w:val="00087252"/>
    <w:rsid w:val="0009099B"/>
    <w:rsid w:val="00092275"/>
    <w:rsid w:val="000931C5"/>
    <w:rsid w:val="0009381C"/>
    <w:rsid w:val="00093870"/>
    <w:rsid w:val="000944A5"/>
    <w:rsid w:val="00094937"/>
    <w:rsid w:val="00094B4A"/>
    <w:rsid w:val="00095C54"/>
    <w:rsid w:val="0009641D"/>
    <w:rsid w:val="000971E7"/>
    <w:rsid w:val="0009770D"/>
    <w:rsid w:val="00097A8E"/>
    <w:rsid w:val="00097BF5"/>
    <w:rsid w:val="00097FD2"/>
    <w:rsid w:val="000A0688"/>
    <w:rsid w:val="000A14AA"/>
    <w:rsid w:val="000A153D"/>
    <w:rsid w:val="000A1FCA"/>
    <w:rsid w:val="000A350A"/>
    <w:rsid w:val="000A39FE"/>
    <w:rsid w:val="000A3B89"/>
    <w:rsid w:val="000A3DE2"/>
    <w:rsid w:val="000A470B"/>
    <w:rsid w:val="000A48F5"/>
    <w:rsid w:val="000A4CCD"/>
    <w:rsid w:val="000A6163"/>
    <w:rsid w:val="000A6A5E"/>
    <w:rsid w:val="000A737A"/>
    <w:rsid w:val="000A7ABA"/>
    <w:rsid w:val="000A7DCF"/>
    <w:rsid w:val="000B03C2"/>
    <w:rsid w:val="000B08BC"/>
    <w:rsid w:val="000B1073"/>
    <w:rsid w:val="000B133D"/>
    <w:rsid w:val="000B22D9"/>
    <w:rsid w:val="000B3131"/>
    <w:rsid w:val="000B34B4"/>
    <w:rsid w:val="000B4671"/>
    <w:rsid w:val="000B52D9"/>
    <w:rsid w:val="000B53D8"/>
    <w:rsid w:val="000B5C07"/>
    <w:rsid w:val="000B5E07"/>
    <w:rsid w:val="000B5EEC"/>
    <w:rsid w:val="000B6918"/>
    <w:rsid w:val="000B711E"/>
    <w:rsid w:val="000C0A7E"/>
    <w:rsid w:val="000C1481"/>
    <w:rsid w:val="000C328D"/>
    <w:rsid w:val="000C3379"/>
    <w:rsid w:val="000C3A67"/>
    <w:rsid w:val="000C4395"/>
    <w:rsid w:val="000C5B81"/>
    <w:rsid w:val="000C5E04"/>
    <w:rsid w:val="000C65A4"/>
    <w:rsid w:val="000C67A0"/>
    <w:rsid w:val="000C6A14"/>
    <w:rsid w:val="000C6E16"/>
    <w:rsid w:val="000C70F0"/>
    <w:rsid w:val="000C72A7"/>
    <w:rsid w:val="000C7B91"/>
    <w:rsid w:val="000C7E06"/>
    <w:rsid w:val="000C7F32"/>
    <w:rsid w:val="000D0696"/>
    <w:rsid w:val="000D277E"/>
    <w:rsid w:val="000D2930"/>
    <w:rsid w:val="000D2FBF"/>
    <w:rsid w:val="000D3621"/>
    <w:rsid w:val="000D3635"/>
    <w:rsid w:val="000D386F"/>
    <w:rsid w:val="000D3C90"/>
    <w:rsid w:val="000D3D4B"/>
    <w:rsid w:val="000D439A"/>
    <w:rsid w:val="000D4963"/>
    <w:rsid w:val="000D4F54"/>
    <w:rsid w:val="000D4F6F"/>
    <w:rsid w:val="000D5515"/>
    <w:rsid w:val="000D662D"/>
    <w:rsid w:val="000D6B1B"/>
    <w:rsid w:val="000D72A4"/>
    <w:rsid w:val="000D799E"/>
    <w:rsid w:val="000D7B1A"/>
    <w:rsid w:val="000D7B93"/>
    <w:rsid w:val="000E0033"/>
    <w:rsid w:val="000E058F"/>
    <w:rsid w:val="000E0EF7"/>
    <w:rsid w:val="000E124A"/>
    <w:rsid w:val="000E1ABC"/>
    <w:rsid w:val="000E2185"/>
    <w:rsid w:val="000E3E6A"/>
    <w:rsid w:val="000E405C"/>
    <w:rsid w:val="000E43F8"/>
    <w:rsid w:val="000E467A"/>
    <w:rsid w:val="000E531D"/>
    <w:rsid w:val="000E5A2B"/>
    <w:rsid w:val="000E5AFA"/>
    <w:rsid w:val="000F036B"/>
    <w:rsid w:val="000F03AE"/>
    <w:rsid w:val="000F041F"/>
    <w:rsid w:val="000F092D"/>
    <w:rsid w:val="000F0A7F"/>
    <w:rsid w:val="000F0EF3"/>
    <w:rsid w:val="000F1254"/>
    <w:rsid w:val="000F153C"/>
    <w:rsid w:val="000F176A"/>
    <w:rsid w:val="000F1DB3"/>
    <w:rsid w:val="000F4D7E"/>
    <w:rsid w:val="000F5088"/>
    <w:rsid w:val="000F518D"/>
    <w:rsid w:val="000F594F"/>
    <w:rsid w:val="000F5D71"/>
    <w:rsid w:val="000F6064"/>
    <w:rsid w:val="000F627A"/>
    <w:rsid w:val="000F72BD"/>
    <w:rsid w:val="000F7F72"/>
    <w:rsid w:val="0010039C"/>
    <w:rsid w:val="00100409"/>
    <w:rsid w:val="00101EB3"/>
    <w:rsid w:val="0010267B"/>
    <w:rsid w:val="00103EE6"/>
    <w:rsid w:val="00104503"/>
    <w:rsid w:val="0010571F"/>
    <w:rsid w:val="00105DB3"/>
    <w:rsid w:val="0010617C"/>
    <w:rsid w:val="001063B3"/>
    <w:rsid w:val="001069AD"/>
    <w:rsid w:val="00107434"/>
    <w:rsid w:val="001076FE"/>
    <w:rsid w:val="00107F30"/>
    <w:rsid w:val="0011010B"/>
    <w:rsid w:val="00111101"/>
    <w:rsid w:val="00111D05"/>
    <w:rsid w:val="00111FF7"/>
    <w:rsid w:val="00112804"/>
    <w:rsid w:val="00112A29"/>
    <w:rsid w:val="00113113"/>
    <w:rsid w:val="00113C0A"/>
    <w:rsid w:val="00113C75"/>
    <w:rsid w:val="001142CB"/>
    <w:rsid w:val="00114E24"/>
    <w:rsid w:val="00115CAC"/>
    <w:rsid w:val="00116C81"/>
    <w:rsid w:val="00117CE9"/>
    <w:rsid w:val="00120267"/>
    <w:rsid w:val="001221BC"/>
    <w:rsid w:val="001225BE"/>
    <w:rsid w:val="001227E6"/>
    <w:rsid w:val="00122ED8"/>
    <w:rsid w:val="0012373F"/>
    <w:rsid w:val="0012375C"/>
    <w:rsid w:val="00124A6B"/>
    <w:rsid w:val="00124C8C"/>
    <w:rsid w:val="0012539E"/>
    <w:rsid w:val="00125BED"/>
    <w:rsid w:val="00125EB2"/>
    <w:rsid w:val="0012661C"/>
    <w:rsid w:val="001267B1"/>
    <w:rsid w:val="00126E52"/>
    <w:rsid w:val="00127DF6"/>
    <w:rsid w:val="00127DFA"/>
    <w:rsid w:val="0013065C"/>
    <w:rsid w:val="0013255F"/>
    <w:rsid w:val="001332E3"/>
    <w:rsid w:val="0013471B"/>
    <w:rsid w:val="00134A43"/>
    <w:rsid w:val="00134C69"/>
    <w:rsid w:val="00134E6A"/>
    <w:rsid w:val="001358C9"/>
    <w:rsid w:val="001368CE"/>
    <w:rsid w:val="0013734C"/>
    <w:rsid w:val="001400F4"/>
    <w:rsid w:val="001401AC"/>
    <w:rsid w:val="001405BF"/>
    <w:rsid w:val="00140779"/>
    <w:rsid w:val="0014094E"/>
    <w:rsid w:val="00140A54"/>
    <w:rsid w:val="00140F5B"/>
    <w:rsid w:val="001411D6"/>
    <w:rsid w:val="001414FB"/>
    <w:rsid w:val="00142D63"/>
    <w:rsid w:val="00143464"/>
    <w:rsid w:val="001437D4"/>
    <w:rsid w:val="001437EE"/>
    <w:rsid w:val="001438E8"/>
    <w:rsid w:val="00144527"/>
    <w:rsid w:val="0014455E"/>
    <w:rsid w:val="00145DE9"/>
    <w:rsid w:val="00146290"/>
    <w:rsid w:val="00146C1B"/>
    <w:rsid w:val="00146C86"/>
    <w:rsid w:val="001475D4"/>
    <w:rsid w:val="00147906"/>
    <w:rsid w:val="00150150"/>
    <w:rsid w:val="00150F86"/>
    <w:rsid w:val="00151AC8"/>
    <w:rsid w:val="00151DCD"/>
    <w:rsid w:val="0015229F"/>
    <w:rsid w:val="0015259A"/>
    <w:rsid w:val="001534C5"/>
    <w:rsid w:val="001535B2"/>
    <w:rsid w:val="0015477C"/>
    <w:rsid w:val="001568C0"/>
    <w:rsid w:val="00156BB7"/>
    <w:rsid w:val="00157148"/>
    <w:rsid w:val="0015715B"/>
    <w:rsid w:val="00157D0A"/>
    <w:rsid w:val="00160385"/>
    <w:rsid w:val="001603FD"/>
    <w:rsid w:val="00160619"/>
    <w:rsid w:val="00160A61"/>
    <w:rsid w:val="0016188E"/>
    <w:rsid w:val="001631FF"/>
    <w:rsid w:val="00163369"/>
    <w:rsid w:val="00163537"/>
    <w:rsid w:val="001641A8"/>
    <w:rsid w:val="001641B4"/>
    <w:rsid w:val="00164B18"/>
    <w:rsid w:val="0016525F"/>
    <w:rsid w:val="00165766"/>
    <w:rsid w:val="00165980"/>
    <w:rsid w:val="00165D88"/>
    <w:rsid w:val="001665CF"/>
    <w:rsid w:val="00166776"/>
    <w:rsid w:val="00166971"/>
    <w:rsid w:val="00166DB3"/>
    <w:rsid w:val="00166ECD"/>
    <w:rsid w:val="00167D28"/>
    <w:rsid w:val="00167D9E"/>
    <w:rsid w:val="001704FA"/>
    <w:rsid w:val="001707F8"/>
    <w:rsid w:val="00170CD4"/>
    <w:rsid w:val="00170E7E"/>
    <w:rsid w:val="00171255"/>
    <w:rsid w:val="00171A21"/>
    <w:rsid w:val="00171F99"/>
    <w:rsid w:val="00173483"/>
    <w:rsid w:val="00174000"/>
    <w:rsid w:val="001744F5"/>
    <w:rsid w:val="00174EF2"/>
    <w:rsid w:val="00175678"/>
    <w:rsid w:val="00175C88"/>
    <w:rsid w:val="001766B4"/>
    <w:rsid w:val="00176C79"/>
    <w:rsid w:val="0017724F"/>
    <w:rsid w:val="00177B1D"/>
    <w:rsid w:val="001800FE"/>
    <w:rsid w:val="00180331"/>
    <w:rsid w:val="00180720"/>
    <w:rsid w:val="0018094B"/>
    <w:rsid w:val="00180AAC"/>
    <w:rsid w:val="001815CF"/>
    <w:rsid w:val="00182F1E"/>
    <w:rsid w:val="0018317B"/>
    <w:rsid w:val="001831EA"/>
    <w:rsid w:val="001833A9"/>
    <w:rsid w:val="00183531"/>
    <w:rsid w:val="00183782"/>
    <w:rsid w:val="00183C47"/>
    <w:rsid w:val="001842A1"/>
    <w:rsid w:val="0018457D"/>
    <w:rsid w:val="00184600"/>
    <w:rsid w:val="00185825"/>
    <w:rsid w:val="00185F7D"/>
    <w:rsid w:val="00186068"/>
    <w:rsid w:val="00186401"/>
    <w:rsid w:val="0018645C"/>
    <w:rsid w:val="0018719B"/>
    <w:rsid w:val="0018725A"/>
    <w:rsid w:val="00190250"/>
    <w:rsid w:val="00190630"/>
    <w:rsid w:val="001908FB"/>
    <w:rsid w:val="00190AA3"/>
    <w:rsid w:val="00190F10"/>
    <w:rsid w:val="00191517"/>
    <w:rsid w:val="001917C4"/>
    <w:rsid w:val="001922C0"/>
    <w:rsid w:val="00192897"/>
    <w:rsid w:val="00193311"/>
    <w:rsid w:val="0019376C"/>
    <w:rsid w:val="001941DE"/>
    <w:rsid w:val="00195AA5"/>
    <w:rsid w:val="00195D9B"/>
    <w:rsid w:val="00196954"/>
    <w:rsid w:val="00196F60"/>
    <w:rsid w:val="00197D4C"/>
    <w:rsid w:val="001A02B8"/>
    <w:rsid w:val="001A03F6"/>
    <w:rsid w:val="001A0C8C"/>
    <w:rsid w:val="001A1801"/>
    <w:rsid w:val="001A1940"/>
    <w:rsid w:val="001A27D9"/>
    <w:rsid w:val="001A2917"/>
    <w:rsid w:val="001A2B65"/>
    <w:rsid w:val="001A3F06"/>
    <w:rsid w:val="001A518A"/>
    <w:rsid w:val="001A64D0"/>
    <w:rsid w:val="001A6793"/>
    <w:rsid w:val="001A7732"/>
    <w:rsid w:val="001A7739"/>
    <w:rsid w:val="001A77D2"/>
    <w:rsid w:val="001B01CC"/>
    <w:rsid w:val="001B035A"/>
    <w:rsid w:val="001B074A"/>
    <w:rsid w:val="001B09E1"/>
    <w:rsid w:val="001B0BA4"/>
    <w:rsid w:val="001B0DBE"/>
    <w:rsid w:val="001B0E89"/>
    <w:rsid w:val="001B1D80"/>
    <w:rsid w:val="001B1E27"/>
    <w:rsid w:val="001B2210"/>
    <w:rsid w:val="001B26FD"/>
    <w:rsid w:val="001B308A"/>
    <w:rsid w:val="001B336E"/>
    <w:rsid w:val="001B3732"/>
    <w:rsid w:val="001B4811"/>
    <w:rsid w:val="001B4D01"/>
    <w:rsid w:val="001B55D0"/>
    <w:rsid w:val="001B5B7F"/>
    <w:rsid w:val="001B624B"/>
    <w:rsid w:val="001B659B"/>
    <w:rsid w:val="001B6FAF"/>
    <w:rsid w:val="001B78BF"/>
    <w:rsid w:val="001B7A3E"/>
    <w:rsid w:val="001B7C9D"/>
    <w:rsid w:val="001C0321"/>
    <w:rsid w:val="001C08FB"/>
    <w:rsid w:val="001C0974"/>
    <w:rsid w:val="001C0C92"/>
    <w:rsid w:val="001C1284"/>
    <w:rsid w:val="001C1397"/>
    <w:rsid w:val="001C16E8"/>
    <w:rsid w:val="001C1C72"/>
    <w:rsid w:val="001C217A"/>
    <w:rsid w:val="001C2B1F"/>
    <w:rsid w:val="001C30B1"/>
    <w:rsid w:val="001C366D"/>
    <w:rsid w:val="001C3677"/>
    <w:rsid w:val="001C3D34"/>
    <w:rsid w:val="001C3E7E"/>
    <w:rsid w:val="001C462F"/>
    <w:rsid w:val="001C5407"/>
    <w:rsid w:val="001C5431"/>
    <w:rsid w:val="001C582B"/>
    <w:rsid w:val="001C5B36"/>
    <w:rsid w:val="001C5BC7"/>
    <w:rsid w:val="001C6A30"/>
    <w:rsid w:val="001C6CA4"/>
    <w:rsid w:val="001C6E13"/>
    <w:rsid w:val="001C7446"/>
    <w:rsid w:val="001C7C34"/>
    <w:rsid w:val="001C7C6E"/>
    <w:rsid w:val="001C7ECB"/>
    <w:rsid w:val="001D071C"/>
    <w:rsid w:val="001D11A1"/>
    <w:rsid w:val="001D1397"/>
    <w:rsid w:val="001D158F"/>
    <w:rsid w:val="001D15D1"/>
    <w:rsid w:val="001D1701"/>
    <w:rsid w:val="001D1BE6"/>
    <w:rsid w:val="001D204E"/>
    <w:rsid w:val="001D2304"/>
    <w:rsid w:val="001D2491"/>
    <w:rsid w:val="001D2C6D"/>
    <w:rsid w:val="001D30A1"/>
    <w:rsid w:val="001D3997"/>
    <w:rsid w:val="001D41F4"/>
    <w:rsid w:val="001D48C9"/>
    <w:rsid w:val="001D497F"/>
    <w:rsid w:val="001D4F0D"/>
    <w:rsid w:val="001D53A4"/>
    <w:rsid w:val="001D54AB"/>
    <w:rsid w:val="001D5825"/>
    <w:rsid w:val="001D612C"/>
    <w:rsid w:val="001D6E89"/>
    <w:rsid w:val="001D7945"/>
    <w:rsid w:val="001E15B3"/>
    <w:rsid w:val="001E18DB"/>
    <w:rsid w:val="001E19B7"/>
    <w:rsid w:val="001E1B57"/>
    <w:rsid w:val="001E1DCF"/>
    <w:rsid w:val="001E1DF6"/>
    <w:rsid w:val="001E21C4"/>
    <w:rsid w:val="001E33A3"/>
    <w:rsid w:val="001E3D96"/>
    <w:rsid w:val="001E4680"/>
    <w:rsid w:val="001E47E1"/>
    <w:rsid w:val="001E4DD1"/>
    <w:rsid w:val="001E5359"/>
    <w:rsid w:val="001E68CD"/>
    <w:rsid w:val="001E7509"/>
    <w:rsid w:val="001E7F2E"/>
    <w:rsid w:val="001F1610"/>
    <w:rsid w:val="001F166C"/>
    <w:rsid w:val="001F1EE1"/>
    <w:rsid w:val="001F2636"/>
    <w:rsid w:val="001F2BCC"/>
    <w:rsid w:val="001F2FA1"/>
    <w:rsid w:val="001F2FDD"/>
    <w:rsid w:val="001F364D"/>
    <w:rsid w:val="001F39BA"/>
    <w:rsid w:val="001F3ACF"/>
    <w:rsid w:val="001F3FDF"/>
    <w:rsid w:val="001F4ACC"/>
    <w:rsid w:val="001F50BB"/>
    <w:rsid w:val="001F5D43"/>
    <w:rsid w:val="001F678A"/>
    <w:rsid w:val="001F7517"/>
    <w:rsid w:val="001F78DE"/>
    <w:rsid w:val="00200057"/>
    <w:rsid w:val="00201275"/>
    <w:rsid w:val="00201B15"/>
    <w:rsid w:val="00202286"/>
    <w:rsid w:val="0020237D"/>
    <w:rsid w:val="00202617"/>
    <w:rsid w:val="002026E0"/>
    <w:rsid w:val="00202B73"/>
    <w:rsid w:val="00202C65"/>
    <w:rsid w:val="00202D83"/>
    <w:rsid w:val="002030EB"/>
    <w:rsid w:val="00204C5A"/>
    <w:rsid w:val="00205349"/>
    <w:rsid w:val="002057AF"/>
    <w:rsid w:val="00206728"/>
    <w:rsid w:val="00206DC7"/>
    <w:rsid w:val="0020764E"/>
    <w:rsid w:val="0020773C"/>
    <w:rsid w:val="002104BD"/>
    <w:rsid w:val="0021097D"/>
    <w:rsid w:val="002109CC"/>
    <w:rsid w:val="0021241F"/>
    <w:rsid w:val="00212B13"/>
    <w:rsid w:val="0021334E"/>
    <w:rsid w:val="00213A90"/>
    <w:rsid w:val="00213AC3"/>
    <w:rsid w:val="00213B49"/>
    <w:rsid w:val="00214016"/>
    <w:rsid w:val="00214656"/>
    <w:rsid w:val="0021519D"/>
    <w:rsid w:val="002160BA"/>
    <w:rsid w:val="00216822"/>
    <w:rsid w:val="00217554"/>
    <w:rsid w:val="00217C5A"/>
    <w:rsid w:val="00217D6B"/>
    <w:rsid w:val="00221604"/>
    <w:rsid w:val="00221637"/>
    <w:rsid w:val="0022189F"/>
    <w:rsid w:val="00221CE7"/>
    <w:rsid w:val="0022200B"/>
    <w:rsid w:val="00222200"/>
    <w:rsid w:val="00222EDB"/>
    <w:rsid w:val="002230F7"/>
    <w:rsid w:val="0022380A"/>
    <w:rsid w:val="00223F60"/>
    <w:rsid w:val="00224A5C"/>
    <w:rsid w:val="002255B0"/>
    <w:rsid w:val="002255FB"/>
    <w:rsid w:val="00225B92"/>
    <w:rsid w:val="00225D0C"/>
    <w:rsid w:val="002274CE"/>
    <w:rsid w:val="00227680"/>
    <w:rsid w:val="0022795D"/>
    <w:rsid w:val="00227A40"/>
    <w:rsid w:val="00227DBD"/>
    <w:rsid w:val="00230179"/>
    <w:rsid w:val="00230308"/>
    <w:rsid w:val="0023111C"/>
    <w:rsid w:val="00231912"/>
    <w:rsid w:val="00232914"/>
    <w:rsid w:val="002346B2"/>
    <w:rsid w:val="00234832"/>
    <w:rsid w:val="00234AFB"/>
    <w:rsid w:val="002351CB"/>
    <w:rsid w:val="00235FB4"/>
    <w:rsid w:val="00236507"/>
    <w:rsid w:val="002366DB"/>
    <w:rsid w:val="00236B20"/>
    <w:rsid w:val="00236E6B"/>
    <w:rsid w:val="002406D9"/>
    <w:rsid w:val="00241DE6"/>
    <w:rsid w:val="00242D25"/>
    <w:rsid w:val="00242DA6"/>
    <w:rsid w:val="00243186"/>
    <w:rsid w:val="002434DF"/>
    <w:rsid w:val="00243716"/>
    <w:rsid w:val="0024375C"/>
    <w:rsid w:val="002437CE"/>
    <w:rsid w:val="00247377"/>
    <w:rsid w:val="00247550"/>
    <w:rsid w:val="00247612"/>
    <w:rsid w:val="00250BB9"/>
    <w:rsid w:val="00250D33"/>
    <w:rsid w:val="002513E1"/>
    <w:rsid w:val="002528CD"/>
    <w:rsid w:val="00253F0D"/>
    <w:rsid w:val="00254369"/>
    <w:rsid w:val="00255B47"/>
    <w:rsid w:val="00255F6D"/>
    <w:rsid w:val="00260351"/>
    <w:rsid w:val="00260B87"/>
    <w:rsid w:val="00260DF7"/>
    <w:rsid w:val="00261B9C"/>
    <w:rsid w:val="002621DC"/>
    <w:rsid w:val="00262704"/>
    <w:rsid w:val="002636B9"/>
    <w:rsid w:val="00263781"/>
    <w:rsid w:val="00264337"/>
    <w:rsid w:val="00264861"/>
    <w:rsid w:val="00264A99"/>
    <w:rsid w:val="0026539D"/>
    <w:rsid w:val="00265B32"/>
    <w:rsid w:val="00265C42"/>
    <w:rsid w:val="002673E0"/>
    <w:rsid w:val="002675DC"/>
    <w:rsid w:val="002702B4"/>
    <w:rsid w:val="002705D5"/>
    <w:rsid w:val="00270DE8"/>
    <w:rsid w:val="00271571"/>
    <w:rsid w:val="002725CA"/>
    <w:rsid w:val="00272613"/>
    <w:rsid w:val="002731BB"/>
    <w:rsid w:val="002753CD"/>
    <w:rsid w:val="00276687"/>
    <w:rsid w:val="002768D9"/>
    <w:rsid w:val="0027749C"/>
    <w:rsid w:val="002800EE"/>
    <w:rsid w:val="00280D56"/>
    <w:rsid w:val="00280FF5"/>
    <w:rsid w:val="0028186B"/>
    <w:rsid w:val="00281B1E"/>
    <w:rsid w:val="00281B43"/>
    <w:rsid w:val="00281E8E"/>
    <w:rsid w:val="0028464D"/>
    <w:rsid w:val="00284988"/>
    <w:rsid w:val="00285695"/>
    <w:rsid w:val="00285EFB"/>
    <w:rsid w:val="00287029"/>
    <w:rsid w:val="00287B87"/>
    <w:rsid w:val="00287E8E"/>
    <w:rsid w:val="00290071"/>
    <w:rsid w:val="00290736"/>
    <w:rsid w:val="00290996"/>
    <w:rsid w:val="00290DB7"/>
    <w:rsid w:val="00290F35"/>
    <w:rsid w:val="002911BE"/>
    <w:rsid w:val="002915FE"/>
    <w:rsid w:val="00291D2E"/>
    <w:rsid w:val="00291DBD"/>
    <w:rsid w:val="00291F66"/>
    <w:rsid w:val="0029229F"/>
    <w:rsid w:val="002929BB"/>
    <w:rsid w:val="0029395F"/>
    <w:rsid w:val="00293DC9"/>
    <w:rsid w:val="00293FC1"/>
    <w:rsid w:val="00295960"/>
    <w:rsid w:val="00295C59"/>
    <w:rsid w:val="002976F6"/>
    <w:rsid w:val="00297B16"/>
    <w:rsid w:val="002A014E"/>
    <w:rsid w:val="002A0714"/>
    <w:rsid w:val="002A1553"/>
    <w:rsid w:val="002A1740"/>
    <w:rsid w:val="002A4120"/>
    <w:rsid w:val="002A466F"/>
    <w:rsid w:val="002A5092"/>
    <w:rsid w:val="002A50BE"/>
    <w:rsid w:val="002A55CC"/>
    <w:rsid w:val="002A566B"/>
    <w:rsid w:val="002A57A5"/>
    <w:rsid w:val="002A57ED"/>
    <w:rsid w:val="002A57EE"/>
    <w:rsid w:val="002A7978"/>
    <w:rsid w:val="002A7D53"/>
    <w:rsid w:val="002B0376"/>
    <w:rsid w:val="002B16A6"/>
    <w:rsid w:val="002B1D68"/>
    <w:rsid w:val="002B2C07"/>
    <w:rsid w:val="002B30C0"/>
    <w:rsid w:val="002B3843"/>
    <w:rsid w:val="002B39A6"/>
    <w:rsid w:val="002B4B12"/>
    <w:rsid w:val="002B6092"/>
    <w:rsid w:val="002B69A3"/>
    <w:rsid w:val="002B774E"/>
    <w:rsid w:val="002B7A82"/>
    <w:rsid w:val="002C02C1"/>
    <w:rsid w:val="002C0632"/>
    <w:rsid w:val="002C0650"/>
    <w:rsid w:val="002C09A0"/>
    <w:rsid w:val="002C0A05"/>
    <w:rsid w:val="002C0FB7"/>
    <w:rsid w:val="002C18A1"/>
    <w:rsid w:val="002C1F21"/>
    <w:rsid w:val="002C22E5"/>
    <w:rsid w:val="002C27DF"/>
    <w:rsid w:val="002C2864"/>
    <w:rsid w:val="002C28B1"/>
    <w:rsid w:val="002C28C9"/>
    <w:rsid w:val="002C31A5"/>
    <w:rsid w:val="002C54A6"/>
    <w:rsid w:val="002C55CD"/>
    <w:rsid w:val="002C65D3"/>
    <w:rsid w:val="002C751D"/>
    <w:rsid w:val="002C799A"/>
    <w:rsid w:val="002C7ABA"/>
    <w:rsid w:val="002D0BF4"/>
    <w:rsid w:val="002D0D62"/>
    <w:rsid w:val="002D207F"/>
    <w:rsid w:val="002D288C"/>
    <w:rsid w:val="002D35D1"/>
    <w:rsid w:val="002D3BD0"/>
    <w:rsid w:val="002D3FC6"/>
    <w:rsid w:val="002D472C"/>
    <w:rsid w:val="002D5A3B"/>
    <w:rsid w:val="002D63CC"/>
    <w:rsid w:val="002D67A6"/>
    <w:rsid w:val="002D6A61"/>
    <w:rsid w:val="002D70F1"/>
    <w:rsid w:val="002D7C2F"/>
    <w:rsid w:val="002D7C44"/>
    <w:rsid w:val="002E0155"/>
    <w:rsid w:val="002E097F"/>
    <w:rsid w:val="002E0EEE"/>
    <w:rsid w:val="002E0FF8"/>
    <w:rsid w:val="002E1765"/>
    <w:rsid w:val="002E1B43"/>
    <w:rsid w:val="002E1C85"/>
    <w:rsid w:val="002E3749"/>
    <w:rsid w:val="002E4F61"/>
    <w:rsid w:val="002E53E9"/>
    <w:rsid w:val="002E5E21"/>
    <w:rsid w:val="002E658F"/>
    <w:rsid w:val="002E6765"/>
    <w:rsid w:val="002E67F4"/>
    <w:rsid w:val="002E74F0"/>
    <w:rsid w:val="002E75E6"/>
    <w:rsid w:val="002F00E8"/>
    <w:rsid w:val="002F01D7"/>
    <w:rsid w:val="002F026A"/>
    <w:rsid w:val="002F09E5"/>
    <w:rsid w:val="002F0A4E"/>
    <w:rsid w:val="002F18CF"/>
    <w:rsid w:val="002F1E3A"/>
    <w:rsid w:val="002F23F1"/>
    <w:rsid w:val="002F2F9D"/>
    <w:rsid w:val="002F312B"/>
    <w:rsid w:val="002F3910"/>
    <w:rsid w:val="002F4062"/>
    <w:rsid w:val="002F42CB"/>
    <w:rsid w:val="002F4DEA"/>
    <w:rsid w:val="002F5372"/>
    <w:rsid w:val="002F6079"/>
    <w:rsid w:val="002F65A4"/>
    <w:rsid w:val="002F7566"/>
    <w:rsid w:val="002F7953"/>
    <w:rsid w:val="002F7B35"/>
    <w:rsid w:val="00300989"/>
    <w:rsid w:val="00300EDF"/>
    <w:rsid w:val="00302443"/>
    <w:rsid w:val="00303223"/>
    <w:rsid w:val="00303583"/>
    <w:rsid w:val="003037A2"/>
    <w:rsid w:val="00303C5C"/>
    <w:rsid w:val="00303C90"/>
    <w:rsid w:val="00303F2E"/>
    <w:rsid w:val="00303FC5"/>
    <w:rsid w:val="0030494B"/>
    <w:rsid w:val="00304B43"/>
    <w:rsid w:val="00305ACC"/>
    <w:rsid w:val="00305F26"/>
    <w:rsid w:val="00305FA9"/>
    <w:rsid w:val="003061AB"/>
    <w:rsid w:val="00306C5F"/>
    <w:rsid w:val="00307998"/>
    <w:rsid w:val="00307C31"/>
    <w:rsid w:val="0031030D"/>
    <w:rsid w:val="003104F1"/>
    <w:rsid w:val="003113A1"/>
    <w:rsid w:val="003122DB"/>
    <w:rsid w:val="00313043"/>
    <w:rsid w:val="003141CF"/>
    <w:rsid w:val="003144B8"/>
    <w:rsid w:val="00314819"/>
    <w:rsid w:val="00314AB1"/>
    <w:rsid w:val="003150DA"/>
    <w:rsid w:val="00316777"/>
    <w:rsid w:val="00316AA4"/>
    <w:rsid w:val="00317132"/>
    <w:rsid w:val="003172D8"/>
    <w:rsid w:val="003174BE"/>
    <w:rsid w:val="003176EE"/>
    <w:rsid w:val="00317DBA"/>
    <w:rsid w:val="003208FB"/>
    <w:rsid w:val="0032167F"/>
    <w:rsid w:val="0032170E"/>
    <w:rsid w:val="003221A5"/>
    <w:rsid w:val="00322401"/>
    <w:rsid w:val="0032335F"/>
    <w:rsid w:val="003233A2"/>
    <w:rsid w:val="0032441D"/>
    <w:rsid w:val="00324C40"/>
    <w:rsid w:val="00326023"/>
    <w:rsid w:val="003272FA"/>
    <w:rsid w:val="003276A7"/>
    <w:rsid w:val="00327E57"/>
    <w:rsid w:val="00331F14"/>
    <w:rsid w:val="00332312"/>
    <w:rsid w:val="00332A71"/>
    <w:rsid w:val="003330C5"/>
    <w:rsid w:val="00333147"/>
    <w:rsid w:val="003334B6"/>
    <w:rsid w:val="00333539"/>
    <w:rsid w:val="003336B4"/>
    <w:rsid w:val="003338E7"/>
    <w:rsid w:val="00333D65"/>
    <w:rsid w:val="00333E6B"/>
    <w:rsid w:val="00333F12"/>
    <w:rsid w:val="00333F3A"/>
    <w:rsid w:val="003340DF"/>
    <w:rsid w:val="003342C9"/>
    <w:rsid w:val="00334703"/>
    <w:rsid w:val="00334F65"/>
    <w:rsid w:val="00335012"/>
    <w:rsid w:val="00335226"/>
    <w:rsid w:val="00335B36"/>
    <w:rsid w:val="00335C18"/>
    <w:rsid w:val="00335FD5"/>
    <w:rsid w:val="003376E1"/>
    <w:rsid w:val="003407B1"/>
    <w:rsid w:val="003430C0"/>
    <w:rsid w:val="00343108"/>
    <w:rsid w:val="0034458C"/>
    <w:rsid w:val="00344A25"/>
    <w:rsid w:val="003451F0"/>
    <w:rsid w:val="00345485"/>
    <w:rsid w:val="003455C6"/>
    <w:rsid w:val="00345B07"/>
    <w:rsid w:val="00346658"/>
    <w:rsid w:val="003469F1"/>
    <w:rsid w:val="00346F58"/>
    <w:rsid w:val="003478EC"/>
    <w:rsid w:val="00347E2A"/>
    <w:rsid w:val="00347E2B"/>
    <w:rsid w:val="003503A4"/>
    <w:rsid w:val="003509B4"/>
    <w:rsid w:val="00350C26"/>
    <w:rsid w:val="00351572"/>
    <w:rsid w:val="00351D84"/>
    <w:rsid w:val="0035233E"/>
    <w:rsid w:val="00352CA7"/>
    <w:rsid w:val="00353CCD"/>
    <w:rsid w:val="00353EE7"/>
    <w:rsid w:val="003546BC"/>
    <w:rsid w:val="00354CBD"/>
    <w:rsid w:val="0035552F"/>
    <w:rsid w:val="003555D4"/>
    <w:rsid w:val="00356172"/>
    <w:rsid w:val="00356BA7"/>
    <w:rsid w:val="0035796B"/>
    <w:rsid w:val="00357E18"/>
    <w:rsid w:val="003601DD"/>
    <w:rsid w:val="00360501"/>
    <w:rsid w:val="00360974"/>
    <w:rsid w:val="003612B2"/>
    <w:rsid w:val="00361306"/>
    <w:rsid w:val="003617F4"/>
    <w:rsid w:val="00362DF3"/>
    <w:rsid w:val="003630C2"/>
    <w:rsid w:val="0036346B"/>
    <w:rsid w:val="0036377A"/>
    <w:rsid w:val="003649A7"/>
    <w:rsid w:val="003655B6"/>
    <w:rsid w:val="0036747E"/>
    <w:rsid w:val="00367C31"/>
    <w:rsid w:val="00370321"/>
    <w:rsid w:val="00370878"/>
    <w:rsid w:val="00370D2D"/>
    <w:rsid w:val="00371586"/>
    <w:rsid w:val="00371B35"/>
    <w:rsid w:val="00371DEE"/>
    <w:rsid w:val="00372D10"/>
    <w:rsid w:val="0037331E"/>
    <w:rsid w:val="00373CA9"/>
    <w:rsid w:val="00373E6E"/>
    <w:rsid w:val="00373E70"/>
    <w:rsid w:val="00373EB6"/>
    <w:rsid w:val="003741E3"/>
    <w:rsid w:val="00374DAE"/>
    <w:rsid w:val="00375287"/>
    <w:rsid w:val="0037552F"/>
    <w:rsid w:val="0037693C"/>
    <w:rsid w:val="00376C07"/>
    <w:rsid w:val="00376CD8"/>
    <w:rsid w:val="003775B7"/>
    <w:rsid w:val="00377639"/>
    <w:rsid w:val="00377AC1"/>
    <w:rsid w:val="00377E56"/>
    <w:rsid w:val="00380938"/>
    <w:rsid w:val="00381370"/>
    <w:rsid w:val="0038171B"/>
    <w:rsid w:val="00381B3A"/>
    <w:rsid w:val="00381CA8"/>
    <w:rsid w:val="00382935"/>
    <w:rsid w:val="00383CB9"/>
    <w:rsid w:val="0038563A"/>
    <w:rsid w:val="00385B25"/>
    <w:rsid w:val="00385D66"/>
    <w:rsid w:val="00385E05"/>
    <w:rsid w:val="003864D3"/>
    <w:rsid w:val="0038686F"/>
    <w:rsid w:val="00386995"/>
    <w:rsid w:val="00386F70"/>
    <w:rsid w:val="003900D1"/>
    <w:rsid w:val="003904FA"/>
    <w:rsid w:val="00390958"/>
    <w:rsid w:val="00390BD0"/>
    <w:rsid w:val="0039129D"/>
    <w:rsid w:val="00391A06"/>
    <w:rsid w:val="00391BA0"/>
    <w:rsid w:val="00391C48"/>
    <w:rsid w:val="003923B8"/>
    <w:rsid w:val="003933C0"/>
    <w:rsid w:val="00393622"/>
    <w:rsid w:val="00393882"/>
    <w:rsid w:val="00393B2A"/>
    <w:rsid w:val="003941D3"/>
    <w:rsid w:val="0039446D"/>
    <w:rsid w:val="00394B60"/>
    <w:rsid w:val="003957E7"/>
    <w:rsid w:val="003967AC"/>
    <w:rsid w:val="0039788B"/>
    <w:rsid w:val="003978E0"/>
    <w:rsid w:val="003A092A"/>
    <w:rsid w:val="003A0AA5"/>
    <w:rsid w:val="003A10B1"/>
    <w:rsid w:val="003A215C"/>
    <w:rsid w:val="003A27E5"/>
    <w:rsid w:val="003A318E"/>
    <w:rsid w:val="003A375D"/>
    <w:rsid w:val="003A3945"/>
    <w:rsid w:val="003A3FB4"/>
    <w:rsid w:val="003A44E4"/>
    <w:rsid w:val="003A45A2"/>
    <w:rsid w:val="003A4937"/>
    <w:rsid w:val="003A52DE"/>
    <w:rsid w:val="003A55E0"/>
    <w:rsid w:val="003A5EC1"/>
    <w:rsid w:val="003A64DB"/>
    <w:rsid w:val="003A6DC6"/>
    <w:rsid w:val="003A7971"/>
    <w:rsid w:val="003A7A15"/>
    <w:rsid w:val="003A7C66"/>
    <w:rsid w:val="003B0E95"/>
    <w:rsid w:val="003B1F44"/>
    <w:rsid w:val="003B1FDB"/>
    <w:rsid w:val="003B2264"/>
    <w:rsid w:val="003B26D1"/>
    <w:rsid w:val="003B2A1F"/>
    <w:rsid w:val="003B2C25"/>
    <w:rsid w:val="003B2E6E"/>
    <w:rsid w:val="003B33E6"/>
    <w:rsid w:val="003B3983"/>
    <w:rsid w:val="003B466F"/>
    <w:rsid w:val="003B518A"/>
    <w:rsid w:val="003B58A4"/>
    <w:rsid w:val="003B6B12"/>
    <w:rsid w:val="003B76E4"/>
    <w:rsid w:val="003C0051"/>
    <w:rsid w:val="003C09CD"/>
    <w:rsid w:val="003C10ED"/>
    <w:rsid w:val="003C127A"/>
    <w:rsid w:val="003C1404"/>
    <w:rsid w:val="003C2252"/>
    <w:rsid w:val="003C3147"/>
    <w:rsid w:val="003C3FBD"/>
    <w:rsid w:val="003C4100"/>
    <w:rsid w:val="003C5146"/>
    <w:rsid w:val="003C55C5"/>
    <w:rsid w:val="003C6591"/>
    <w:rsid w:val="003C6604"/>
    <w:rsid w:val="003C68A9"/>
    <w:rsid w:val="003C69F3"/>
    <w:rsid w:val="003C6C6E"/>
    <w:rsid w:val="003C72BC"/>
    <w:rsid w:val="003C7B46"/>
    <w:rsid w:val="003C7BA7"/>
    <w:rsid w:val="003C7EE3"/>
    <w:rsid w:val="003D021F"/>
    <w:rsid w:val="003D03CD"/>
    <w:rsid w:val="003D0D99"/>
    <w:rsid w:val="003D1236"/>
    <w:rsid w:val="003D1C85"/>
    <w:rsid w:val="003D25A1"/>
    <w:rsid w:val="003D2604"/>
    <w:rsid w:val="003D28E8"/>
    <w:rsid w:val="003D2E57"/>
    <w:rsid w:val="003D37DD"/>
    <w:rsid w:val="003D3DC9"/>
    <w:rsid w:val="003D459F"/>
    <w:rsid w:val="003D50F1"/>
    <w:rsid w:val="003D52CA"/>
    <w:rsid w:val="003D5E3D"/>
    <w:rsid w:val="003D5F31"/>
    <w:rsid w:val="003D7550"/>
    <w:rsid w:val="003D7691"/>
    <w:rsid w:val="003D7EE0"/>
    <w:rsid w:val="003E03DF"/>
    <w:rsid w:val="003E07AB"/>
    <w:rsid w:val="003E116C"/>
    <w:rsid w:val="003E11E4"/>
    <w:rsid w:val="003E15AC"/>
    <w:rsid w:val="003E1941"/>
    <w:rsid w:val="003E198D"/>
    <w:rsid w:val="003E2EAA"/>
    <w:rsid w:val="003E3495"/>
    <w:rsid w:val="003E3803"/>
    <w:rsid w:val="003E411D"/>
    <w:rsid w:val="003E49A4"/>
    <w:rsid w:val="003E4ECE"/>
    <w:rsid w:val="003E5583"/>
    <w:rsid w:val="003E587E"/>
    <w:rsid w:val="003E6AF8"/>
    <w:rsid w:val="003E6D71"/>
    <w:rsid w:val="003E6F1D"/>
    <w:rsid w:val="003E7664"/>
    <w:rsid w:val="003E7ACA"/>
    <w:rsid w:val="003E7EBB"/>
    <w:rsid w:val="003F0187"/>
    <w:rsid w:val="003F0244"/>
    <w:rsid w:val="003F05F1"/>
    <w:rsid w:val="003F0B32"/>
    <w:rsid w:val="003F0BCC"/>
    <w:rsid w:val="003F23DB"/>
    <w:rsid w:val="003F2F83"/>
    <w:rsid w:val="003F3656"/>
    <w:rsid w:val="003F4B9B"/>
    <w:rsid w:val="003F59FE"/>
    <w:rsid w:val="003F5CE4"/>
    <w:rsid w:val="003F607A"/>
    <w:rsid w:val="003F6C8A"/>
    <w:rsid w:val="003F72DD"/>
    <w:rsid w:val="00400D72"/>
    <w:rsid w:val="00400D97"/>
    <w:rsid w:val="004013A6"/>
    <w:rsid w:val="00401404"/>
    <w:rsid w:val="0040156F"/>
    <w:rsid w:val="004016A2"/>
    <w:rsid w:val="00401B1B"/>
    <w:rsid w:val="0040210D"/>
    <w:rsid w:val="00402E05"/>
    <w:rsid w:val="0040367C"/>
    <w:rsid w:val="00403A59"/>
    <w:rsid w:val="00404182"/>
    <w:rsid w:val="00404BCF"/>
    <w:rsid w:val="0040532F"/>
    <w:rsid w:val="004053C9"/>
    <w:rsid w:val="00405841"/>
    <w:rsid w:val="004061A6"/>
    <w:rsid w:val="00407142"/>
    <w:rsid w:val="0040731F"/>
    <w:rsid w:val="0040766D"/>
    <w:rsid w:val="00410651"/>
    <w:rsid w:val="004107E4"/>
    <w:rsid w:val="00410C92"/>
    <w:rsid w:val="00411032"/>
    <w:rsid w:val="0041108B"/>
    <w:rsid w:val="00411480"/>
    <w:rsid w:val="0041151B"/>
    <w:rsid w:val="00411555"/>
    <w:rsid w:val="00411655"/>
    <w:rsid w:val="0041202E"/>
    <w:rsid w:val="00412F24"/>
    <w:rsid w:val="004130CF"/>
    <w:rsid w:val="00413126"/>
    <w:rsid w:val="0041334D"/>
    <w:rsid w:val="004135F1"/>
    <w:rsid w:val="00413C5A"/>
    <w:rsid w:val="00414554"/>
    <w:rsid w:val="004149A4"/>
    <w:rsid w:val="00414A42"/>
    <w:rsid w:val="00414F81"/>
    <w:rsid w:val="004151FA"/>
    <w:rsid w:val="0041568A"/>
    <w:rsid w:val="00415CE5"/>
    <w:rsid w:val="00415D2E"/>
    <w:rsid w:val="0041663D"/>
    <w:rsid w:val="0041667F"/>
    <w:rsid w:val="00416D0A"/>
    <w:rsid w:val="00416E95"/>
    <w:rsid w:val="004203D0"/>
    <w:rsid w:val="0042070E"/>
    <w:rsid w:val="0042110F"/>
    <w:rsid w:val="0042185C"/>
    <w:rsid w:val="00421980"/>
    <w:rsid w:val="004229AC"/>
    <w:rsid w:val="00423315"/>
    <w:rsid w:val="004235A7"/>
    <w:rsid w:val="00423E71"/>
    <w:rsid w:val="00425011"/>
    <w:rsid w:val="00425801"/>
    <w:rsid w:val="00425BC1"/>
    <w:rsid w:val="0042666E"/>
    <w:rsid w:val="004269CD"/>
    <w:rsid w:val="00426A93"/>
    <w:rsid w:val="00427434"/>
    <w:rsid w:val="00427AF9"/>
    <w:rsid w:val="004300C0"/>
    <w:rsid w:val="0043032C"/>
    <w:rsid w:val="0043126E"/>
    <w:rsid w:val="00431EC8"/>
    <w:rsid w:val="004320F3"/>
    <w:rsid w:val="00432443"/>
    <w:rsid w:val="00432A93"/>
    <w:rsid w:val="004344A3"/>
    <w:rsid w:val="00434841"/>
    <w:rsid w:val="0043569B"/>
    <w:rsid w:val="0043574A"/>
    <w:rsid w:val="0043590F"/>
    <w:rsid w:val="00435BAE"/>
    <w:rsid w:val="004370DD"/>
    <w:rsid w:val="00437B03"/>
    <w:rsid w:val="00437D2F"/>
    <w:rsid w:val="00437DA2"/>
    <w:rsid w:val="00440161"/>
    <w:rsid w:val="00440CB7"/>
    <w:rsid w:val="00441086"/>
    <w:rsid w:val="00441A30"/>
    <w:rsid w:val="00442172"/>
    <w:rsid w:val="004421D6"/>
    <w:rsid w:val="00442219"/>
    <w:rsid w:val="0044245A"/>
    <w:rsid w:val="00442ACA"/>
    <w:rsid w:val="004430FE"/>
    <w:rsid w:val="004432D2"/>
    <w:rsid w:val="004434F2"/>
    <w:rsid w:val="00443634"/>
    <w:rsid w:val="00443F63"/>
    <w:rsid w:val="0044431D"/>
    <w:rsid w:val="004463F8"/>
    <w:rsid w:val="00446ABC"/>
    <w:rsid w:val="0044704E"/>
    <w:rsid w:val="00447827"/>
    <w:rsid w:val="00447DED"/>
    <w:rsid w:val="00450CCD"/>
    <w:rsid w:val="00451035"/>
    <w:rsid w:val="00452410"/>
    <w:rsid w:val="0045270F"/>
    <w:rsid w:val="00452D9C"/>
    <w:rsid w:val="004534CC"/>
    <w:rsid w:val="00453CC1"/>
    <w:rsid w:val="00453F2B"/>
    <w:rsid w:val="004545A6"/>
    <w:rsid w:val="00454E7B"/>
    <w:rsid w:val="0045500C"/>
    <w:rsid w:val="00455AD0"/>
    <w:rsid w:val="004561D1"/>
    <w:rsid w:val="00456646"/>
    <w:rsid w:val="004568A4"/>
    <w:rsid w:val="0045701C"/>
    <w:rsid w:val="00457377"/>
    <w:rsid w:val="0045792C"/>
    <w:rsid w:val="00460329"/>
    <w:rsid w:val="00460833"/>
    <w:rsid w:val="00460924"/>
    <w:rsid w:val="0046141D"/>
    <w:rsid w:val="0046152D"/>
    <w:rsid w:val="0046165B"/>
    <w:rsid w:val="00461997"/>
    <w:rsid w:val="00462567"/>
    <w:rsid w:val="00462642"/>
    <w:rsid w:val="00462889"/>
    <w:rsid w:val="00462CBD"/>
    <w:rsid w:val="0046324C"/>
    <w:rsid w:val="004633CE"/>
    <w:rsid w:val="0046488C"/>
    <w:rsid w:val="004650D3"/>
    <w:rsid w:val="00466D8B"/>
    <w:rsid w:val="004672F1"/>
    <w:rsid w:val="00467A02"/>
    <w:rsid w:val="00470102"/>
    <w:rsid w:val="00470661"/>
    <w:rsid w:val="0047076E"/>
    <w:rsid w:val="00470BE2"/>
    <w:rsid w:val="00471133"/>
    <w:rsid w:val="00471380"/>
    <w:rsid w:val="004716AB"/>
    <w:rsid w:val="00471EC9"/>
    <w:rsid w:val="0047221C"/>
    <w:rsid w:val="0047248C"/>
    <w:rsid w:val="00472BF9"/>
    <w:rsid w:val="00472FAA"/>
    <w:rsid w:val="00473008"/>
    <w:rsid w:val="00473826"/>
    <w:rsid w:val="00473A17"/>
    <w:rsid w:val="00473BCD"/>
    <w:rsid w:val="004749D6"/>
    <w:rsid w:val="00475277"/>
    <w:rsid w:val="00475687"/>
    <w:rsid w:val="00476ADA"/>
    <w:rsid w:val="00477408"/>
    <w:rsid w:val="0047778A"/>
    <w:rsid w:val="00477B85"/>
    <w:rsid w:val="00480075"/>
    <w:rsid w:val="0048017C"/>
    <w:rsid w:val="00480EC2"/>
    <w:rsid w:val="004821CE"/>
    <w:rsid w:val="00482CFF"/>
    <w:rsid w:val="0048312D"/>
    <w:rsid w:val="00483918"/>
    <w:rsid w:val="004840C5"/>
    <w:rsid w:val="0048486D"/>
    <w:rsid w:val="0048492B"/>
    <w:rsid w:val="00484970"/>
    <w:rsid w:val="00485721"/>
    <w:rsid w:val="00485C21"/>
    <w:rsid w:val="00486444"/>
    <w:rsid w:val="004869A3"/>
    <w:rsid w:val="00486CDC"/>
    <w:rsid w:val="00487743"/>
    <w:rsid w:val="0048778B"/>
    <w:rsid w:val="00490E60"/>
    <w:rsid w:val="0049142A"/>
    <w:rsid w:val="00492248"/>
    <w:rsid w:val="004922F5"/>
    <w:rsid w:val="00494404"/>
    <w:rsid w:val="00494BA4"/>
    <w:rsid w:val="00495B1F"/>
    <w:rsid w:val="00495BBF"/>
    <w:rsid w:val="00495CB1"/>
    <w:rsid w:val="00496783"/>
    <w:rsid w:val="004A09D2"/>
    <w:rsid w:val="004A0BE8"/>
    <w:rsid w:val="004A1275"/>
    <w:rsid w:val="004A132C"/>
    <w:rsid w:val="004A2AC5"/>
    <w:rsid w:val="004A3684"/>
    <w:rsid w:val="004A3E70"/>
    <w:rsid w:val="004A44A2"/>
    <w:rsid w:val="004A4FDB"/>
    <w:rsid w:val="004A513E"/>
    <w:rsid w:val="004B02F4"/>
    <w:rsid w:val="004B1A2C"/>
    <w:rsid w:val="004B2759"/>
    <w:rsid w:val="004B3225"/>
    <w:rsid w:val="004B4E76"/>
    <w:rsid w:val="004B5C28"/>
    <w:rsid w:val="004B5E7F"/>
    <w:rsid w:val="004B6699"/>
    <w:rsid w:val="004B6B59"/>
    <w:rsid w:val="004B6D53"/>
    <w:rsid w:val="004B6E0E"/>
    <w:rsid w:val="004B7CDA"/>
    <w:rsid w:val="004C0407"/>
    <w:rsid w:val="004C0734"/>
    <w:rsid w:val="004C102C"/>
    <w:rsid w:val="004C1702"/>
    <w:rsid w:val="004C18BB"/>
    <w:rsid w:val="004C1C02"/>
    <w:rsid w:val="004C1D0D"/>
    <w:rsid w:val="004C2FAF"/>
    <w:rsid w:val="004C38A5"/>
    <w:rsid w:val="004C3C32"/>
    <w:rsid w:val="004C3FFE"/>
    <w:rsid w:val="004C402B"/>
    <w:rsid w:val="004C4ACF"/>
    <w:rsid w:val="004C5A5D"/>
    <w:rsid w:val="004C5A87"/>
    <w:rsid w:val="004C5ECD"/>
    <w:rsid w:val="004C5ECF"/>
    <w:rsid w:val="004C6AF3"/>
    <w:rsid w:val="004C6C0B"/>
    <w:rsid w:val="004C6F94"/>
    <w:rsid w:val="004C7244"/>
    <w:rsid w:val="004C7CA6"/>
    <w:rsid w:val="004D0B54"/>
    <w:rsid w:val="004D0D3F"/>
    <w:rsid w:val="004D1AAC"/>
    <w:rsid w:val="004D3079"/>
    <w:rsid w:val="004D3435"/>
    <w:rsid w:val="004D3B0B"/>
    <w:rsid w:val="004D4536"/>
    <w:rsid w:val="004D4867"/>
    <w:rsid w:val="004D4C82"/>
    <w:rsid w:val="004D6CB9"/>
    <w:rsid w:val="004D7B8B"/>
    <w:rsid w:val="004E092C"/>
    <w:rsid w:val="004E0B8A"/>
    <w:rsid w:val="004E1021"/>
    <w:rsid w:val="004E1319"/>
    <w:rsid w:val="004E170E"/>
    <w:rsid w:val="004E1AB9"/>
    <w:rsid w:val="004E1D25"/>
    <w:rsid w:val="004E243B"/>
    <w:rsid w:val="004E3081"/>
    <w:rsid w:val="004E34D8"/>
    <w:rsid w:val="004E36C2"/>
    <w:rsid w:val="004E37D4"/>
    <w:rsid w:val="004E5217"/>
    <w:rsid w:val="004E5556"/>
    <w:rsid w:val="004E6269"/>
    <w:rsid w:val="004E62B7"/>
    <w:rsid w:val="004E74B3"/>
    <w:rsid w:val="004E7A83"/>
    <w:rsid w:val="004F03FA"/>
    <w:rsid w:val="004F0B6A"/>
    <w:rsid w:val="004F1FE7"/>
    <w:rsid w:val="004F2124"/>
    <w:rsid w:val="004F2134"/>
    <w:rsid w:val="004F24D1"/>
    <w:rsid w:val="004F2B36"/>
    <w:rsid w:val="004F3EFE"/>
    <w:rsid w:val="004F4170"/>
    <w:rsid w:val="004F55D8"/>
    <w:rsid w:val="004F61E1"/>
    <w:rsid w:val="004F6498"/>
    <w:rsid w:val="004F6ADB"/>
    <w:rsid w:val="004F6D0A"/>
    <w:rsid w:val="004F7A4E"/>
    <w:rsid w:val="004F7DA7"/>
    <w:rsid w:val="00500695"/>
    <w:rsid w:val="005006B5"/>
    <w:rsid w:val="005008A9"/>
    <w:rsid w:val="00500CB5"/>
    <w:rsid w:val="005012FA"/>
    <w:rsid w:val="0050156B"/>
    <w:rsid w:val="00501865"/>
    <w:rsid w:val="0050224E"/>
    <w:rsid w:val="005026B9"/>
    <w:rsid w:val="00502977"/>
    <w:rsid w:val="005035F6"/>
    <w:rsid w:val="005054A8"/>
    <w:rsid w:val="00506048"/>
    <w:rsid w:val="00506066"/>
    <w:rsid w:val="005071AB"/>
    <w:rsid w:val="00507AF7"/>
    <w:rsid w:val="00510659"/>
    <w:rsid w:val="0051066D"/>
    <w:rsid w:val="0051079E"/>
    <w:rsid w:val="00510E4B"/>
    <w:rsid w:val="00511559"/>
    <w:rsid w:val="00511C17"/>
    <w:rsid w:val="00512437"/>
    <w:rsid w:val="0051319F"/>
    <w:rsid w:val="0051348E"/>
    <w:rsid w:val="0051399D"/>
    <w:rsid w:val="00513AFF"/>
    <w:rsid w:val="00514344"/>
    <w:rsid w:val="00514736"/>
    <w:rsid w:val="00514A2F"/>
    <w:rsid w:val="00514F0D"/>
    <w:rsid w:val="005153E2"/>
    <w:rsid w:val="00515A6B"/>
    <w:rsid w:val="005165C6"/>
    <w:rsid w:val="00516BDB"/>
    <w:rsid w:val="00516DB8"/>
    <w:rsid w:val="005172E6"/>
    <w:rsid w:val="00517675"/>
    <w:rsid w:val="00517DC6"/>
    <w:rsid w:val="00520491"/>
    <w:rsid w:val="00520BCD"/>
    <w:rsid w:val="00520CE9"/>
    <w:rsid w:val="00520DEF"/>
    <w:rsid w:val="0052125E"/>
    <w:rsid w:val="00521421"/>
    <w:rsid w:val="005218C2"/>
    <w:rsid w:val="005227C6"/>
    <w:rsid w:val="00522F23"/>
    <w:rsid w:val="00522FD9"/>
    <w:rsid w:val="00524664"/>
    <w:rsid w:val="0052468C"/>
    <w:rsid w:val="005247E9"/>
    <w:rsid w:val="00524C34"/>
    <w:rsid w:val="00525598"/>
    <w:rsid w:val="005256FA"/>
    <w:rsid w:val="0052586E"/>
    <w:rsid w:val="00525B12"/>
    <w:rsid w:val="00525D5A"/>
    <w:rsid w:val="00526CC4"/>
    <w:rsid w:val="00526E8A"/>
    <w:rsid w:val="00526ED6"/>
    <w:rsid w:val="00527D9B"/>
    <w:rsid w:val="00527DC8"/>
    <w:rsid w:val="005300C4"/>
    <w:rsid w:val="00530277"/>
    <w:rsid w:val="00531A9E"/>
    <w:rsid w:val="005330AE"/>
    <w:rsid w:val="00533A16"/>
    <w:rsid w:val="00533C92"/>
    <w:rsid w:val="005349D9"/>
    <w:rsid w:val="00534C46"/>
    <w:rsid w:val="00535737"/>
    <w:rsid w:val="005362D2"/>
    <w:rsid w:val="0053677B"/>
    <w:rsid w:val="005371BC"/>
    <w:rsid w:val="00540131"/>
    <w:rsid w:val="00540C83"/>
    <w:rsid w:val="00542475"/>
    <w:rsid w:val="00542D59"/>
    <w:rsid w:val="005430CD"/>
    <w:rsid w:val="005446CA"/>
    <w:rsid w:val="00545BFB"/>
    <w:rsid w:val="005460E6"/>
    <w:rsid w:val="005467A5"/>
    <w:rsid w:val="005467F8"/>
    <w:rsid w:val="00547051"/>
    <w:rsid w:val="005475E0"/>
    <w:rsid w:val="005511F1"/>
    <w:rsid w:val="0055290F"/>
    <w:rsid w:val="00552B1B"/>
    <w:rsid w:val="00552F3D"/>
    <w:rsid w:val="00553954"/>
    <w:rsid w:val="005539DC"/>
    <w:rsid w:val="00553AF4"/>
    <w:rsid w:val="00553CE6"/>
    <w:rsid w:val="00553F66"/>
    <w:rsid w:val="00553FCC"/>
    <w:rsid w:val="0055418B"/>
    <w:rsid w:val="00554B30"/>
    <w:rsid w:val="005553B6"/>
    <w:rsid w:val="00556377"/>
    <w:rsid w:val="0055663F"/>
    <w:rsid w:val="005569AD"/>
    <w:rsid w:val="00557160"/>
    <w:rsid w:val="00557175"/>
    <w:rsid w:val="00557831"/>
    <w:rsid w:val="005579C8"/>
    <w:rsid w:val="00557F4F"/>
    <w:rsid w:val="005602DB"/>
    <w:rsid w:val="00560632"/>
    <w:rsid w:val="005608D3"/>
    <w:rsid w:val="00562075"/>
    <w:rsid w:val="00563194"/>
    <w:rsid w:val="0056331F"/>
    <w:rsid w:val="00563E78"/>
    <w:rsid w:val="0056491C"/>
    <w:rsid w:val="005655FE"/>
    <w:rsid w:val="00565C31"/>
    <w:rsid w:val="00565F8B"/>
    <w:rsid w:val="005670E5"/>
    <w:rsid w:val="00567CDD"/>
    <w:rsid w:val="00567D3E"/>
    <w:rsid w:val="00567DB1"/>
    <w:rsid w:val="0057004E"/>
    <w:rsid w:val="005720DE"/>
    <w:rsid w:val="0057247B"/>
    <w:rsid w:val="00572EA9"/>
    <w:rsid w:val="005737E0"/>
    <w:rsid w:val="00574761"/>
    <w:rsid w:val="00575313"/>
    <w:rsid w:val="00575B52"/>
    <w:rsid w:val="00575BA5"/>
    <w:rsid w:val="005760C7"/>
    <w:rsid w:val="0057643C"/>
    <w:rsid w:val="00577C48"/>
    <w:rsid w:val="00580445"/>
    <w:rsid w:val="005813B1"/>
    <w:rsid w:val="005813D2"/>
    <w:rsid w:val="00583297"/>
    <w:rsid w:val="00583470"/>
    <w:rsid w:val="005855D7"/>
    <w:rsid w:val="0058734E"/>
    <w:rsid w:val="005876EF"/>
    <w:rsid w:val="0058771C"/>
    <w:rsid w:val="00587793"/>
    <w:rsid w:val="00590869"/>
    <w:rsid w:val="00590F6F"/>
    <w:rsid w:val="00591DBD"/>
    <w:rsid w:val="00592261"/>
    <w:rsid w:val="00592709"/>
    <w:rsid w:val="00592B80"/>
    <w:rsid w:val="00592F1D"/>
    <w:rsid w:val="00593A9B"/>
    <w:rsid w:val="00594071"/>
    <w:rsid w:val="00594570"/>
    <w:rsid w:val="00594782"/>
    <w:rsid w:val="00594A1D"/>
    <w:rsid w:val="00595023"/>
    <w:rsid w:val="0059536D"/>
    <w:rsid w:val="00595551"/>
    <w:rsid w:val="005969DD"/>
    <w:rsid w:val="00596B68"/>
    <w:rsid w:val="00596CA0"/>
    <w:rsid w:val="00597127"/>
    <w:rsid w:val="00597144"/>
    <w:rsid w:val="0059730D"/>
    <w:rsid w:val="0059756C"/>
    <w:rsid w:val="005979E9"/>
    <w:rsid w:val="005A0283"/>
    <w:rsid w:val="005A1EAF"/>
    <w:rsid w:val="005A2AE1"/>
    <w:rsid w:val="005A2FF8"/>
    <w:rsid w:val="005A32C4"/>
    <w:rsid w:val="005A3381"/>
    <w:rsid w:val="005A3809"/>
    <w:rsid w:val="005A3A49"/>
    <w:rsid w:val="005A425C"/>
    <w:rsid w:val="005A475F"/>
    <w:rsid w:val="005A4F4E"/>
    <w:rsid w:val="005A5229"/>
    <w:rsid w:val="005A55D6"/>
    <w:rsid w:val="005A5F15"/>
    <w:rsid w:val="005A61A9"/>
    <w:rsid w:val="005A6454"/>
    <w:rsid w:val="005A6BAE"/>
    <w:rsid w:val="005A6BBB"/>
    <w:rsid w:val="005A7295"/>
    <w:rsid w:val="005A732D"/>
    <w:rsid w:val="005A7923"/>
    <w:rsid w:val="005A79D3"/>
    <w:rsid w:val="005A7B6E"/>
    <w:rsid w:val="005A7BC0"/>
    <w:rsid w:val="005B048F"/>
    <w:rsid w:val="005B10AD"/>
    <w:rsid w:val="005B18B0"/>
    <w:rsid w:val="005B2BA1"/>
    <w:rsid w:val="005B3AE1"/>
    <w:rsid w:val="005B411B"/>
    <w:rsid w:val="005B4481"/>
    <w:rsid w:val="005B4636"/>
    <w:rsid w:val="005B4F03"/>
    <w:rsid w:val="005B5067"/>
    <w:rsid w:val="005B5737"/>
    <w:rsid w:val="005B5862"/>
    <w:rsid w:val="005B594F"/>
    <w:rsid w:val="005B5995"/>
    <w:rsid w:val="005B61D6"/>
    <w:rsid w:val="005B71EE"/>
    <w:rsid w:val="005B7D0E"/>
    <w:rsid w:val="005C005C"/>
    <w:rsid w:val="005C1972"/>
    <w:rsid w:val="005C19E3"/>
    <w:rsid w:val="005C1C32"/>
    <w:rsid w:val="005C20BF"/>
    <w:rsid w:val="005C23C0"/>
    <w:rsid w:val="005C24BF"/>
    <w:rsid w:val="005C3F03"/>
    <w:rsid w:val="005C3F86"/>
    <w:rsid w:val="005C3FFC"/>
    <w:rsid w:val="005C444C"/>
    <w:rsid w:val="005C4F58"/>
    <w:rsid w:val="005C52D7"/>
    <w:rsid w:val="005C578F"/>
    <w:rsid w:val="005C6F22"/>
    <w:rsid w:val="005C709A"/>
    <w:rsid w:val="005C7239"/>
    <w:rsid w:val="005C7514"/>
    <w:rsid w:val="005C7528"/>
    <w:rsid w:val="005C7556"/>
    <w:rsid w:val="005C799E"/>
    <w:rsid w:val="005C7A1E"/>
    <w:rsid w:val="005C7DB0"/>
    <w:rsid w:val="005D06A2"/>
    <w:rsid w:val="005D1302"/>
    <w:rsid w:val="005D1583"/>
    <w:rsid w:val="005D1B10"/>
    <w:rsid w:val="005D265A"/>
    <w:rsid w:val="005D2A62"/>
    <w:rsid w:val="005D30DE"/>
    <w:rsid w:val="005D4E10"/>
    <w:rsid w:val="005D4F34"/>
    <w:rsid w:val="005D6B36"/>
    <w:rsid w:val="005D7D02"/>
    <w:rsid w:val="005D7F0A"/>
    <w:rsid w:val="005D7F60"/>
    <w:rsid w:val="005E0F78"/>
    <w:rsid w:val="005E14CD"/>
    <w:rsid w:val="005E1585"/>
    <w:rsid w:val="005E1784"/>
    <w:rsid w:val="005E1A58"/>
    <w:rsid w:val="005E1A6F"/>
    <w:rsid w:val="005E2660"/>
    <w:rsid w:val="005E2C46"/>
    <w:rsid w:val="005E2E9F"/>
    <w:rsid w:val="005E32F2"/>
    <w:rsid w:val="005E37FD"/>
    <w:rsid w:val="005E45F2"/>
    <w:rsid w:val="005E6727"/>
    <w:rsid w:val="005E70DD"/>
    <w:rsid w:val="005E7534"/>
    <w:rsid w:val="005E7987"/>
    <w:rsid w:val="005E7B11"/>
    <w:rsid w:val="005E7D69"/>
    <w:rsid w:val="005E7F38"/>
    <w:rsid w:val="005F0ADD"/>
    <w:rsid w:val="005F106C"/>
    <w:rsid w:val="005F12A4"/>
    <w:rsid w:val="005F17DF"/>
    <w:rsid w:val="005F1F61"/>
    <w:rsid w:val="005F2581"/>
    <w:rsid w:val="005F2856"/>
    <w:rsid w:val="005F2E1F"/>
    <w:rsid w:val="005F3380"/>
    <w:rsid w:val="005F38BE"/>
    <w:rsid w:val="005F44FC"/>
    <w:rsid w:val="005F45F8"/>
    <w:rsid w:val="005F4BB8"/>
    <w:rsid w:val="005F4DD7"/>
    <w:rsid w:val="005F6002"/>
    <w:rsid w:val="005F679B"/>
    <w:rsid w:val="005F6AC7"/>
    <w:rsid w:val="005F6D35"/>
    <w:rsid w:val="005F744F"/>
    <w:rsid w:val="005F78F9"/>
    <w:rsid w:val="0060027F"/>
    <w:rsid w:val="0060061A"/>
    <w:rsid w:val="00601013"/>
    <w:rsid w:val="006013FA"/>
    <w:rsid w:val="0060157E"/>
    <w:rsid w:val="006018BE"/>
    <w:rsid w:val="00601AE0"/>
    <w:rsid w:val="00602334"/>
    <w:rsid w:val="00602427"/>
    <w:rsid w:val="006035D8"/>
    <w:rsid w:val="00603686"/>
    <w:rsid w:val="0060400E"/>
    <w:rsid w:val="006043A4"/>
    <w:rsid w:val="0060527E"/>
    <w:rsid w:val="0060529F"/>
    <w:rsid w:val="006060DD"/>
    <w:rsid w:val="00606FFB"/>
    <w:rsid w:val="00607705"/>
    <w:rsid w:val="0061033A"/>
    <w:rsid w:val="00611162"/>
    <w:rsid w:val="00611420"/>
    <w:rsid w:val="0061175D"/>
    <w:rsid w:val="00611A0D"/>
    <w:rsid w:val="00611AD2"/>
    <w:rsid w:val="00611BC9"/>
    <w:rsid w:val="006134EC"/>
    <w:rsid w:val="00613AE3"/>
    <w:rsid w:val="00613F3F"/>
    <w:rsid w:val="006152A7"/>
    <w:rsid w:val="00615886"/>
    <w:rsid w:val="006163EB"/>
    <w:rsid w:val="00616428"/>
    <w:rsid w:val="006167CC"/>
    <w:rsid w:val="00620AE9"/>
    <w:rsid w:val="00620DAE"/>
    <w:rsid w:val="0062183B"/>
    <w:rsid w:val="00621E19"/>
    <w:rsid w:val="0062280D"/>
    <w:rsid w:val="0062372D"/>
    <w:rsid w:val="006241E1"/>
    <w:rsid w:val="00624782"/>
    <w:rsid w:val="00624CC3"/>
    <w:rsid w:val="00624D10"/>
    <w:rsid w:val="00624EE7"/>
    <w:rsid w:val="00624F62"/>
    <w:rsid w:val="00625523"/>
    <w:rsid w:val="0062650B"/>
    <w:rsid w:val="00627D51"/>
    <w:rsid w:val="0063005F"/>
    <w:rsid w:val="00630977"/>
    <w:rsid w:val="00630A64"/>
    <w:rsid w:val="00630E3F"/>
    <w:rsid w:val="00631DEE"/>
    <w:rsid w:val="00632758"/>
    <w:rsid w:val="00632A81"/>
    <w:rsid w:val="00632CDC"/>
    <w:rsid w:val="00633BA5"/>
    <w:rsid w:val="006343B4"/>
    <w:rsid w:val="00634BC4"/>
    <w:rsid w:val="00635C10"/>
    <w:rsid w:val="006362B4"/>
    <w:rsid w:val="006367CD"/>
    <w:rsid w:val="0063712B"/>
    <w:rsid w:val="006371C1"/>
    <w:rsid w:val="006373F2"/>
    <w:rsid w:val="00637B94"/>
    <w:rsid w:val="006403B9"/>
    <w:rsid w:val="0064091F"/>
    <w:rsid w:val="00640E61"/>
    <w:rsid w:val="006417ED"/>
    <w:rsid w:val="00642B34"/>
    <w:rsid w:val="00643577"/>
    <w:rsid w:val="00644401"/>
    <w:rsid w:val="006445EF"/>
    <w:rsid w:val="00645576"/>
    <w:rsid w:val="0064583B"/>
    <w:rsid w:val="00645B28"/>
    <w:rsid w:val="00646AEC"/>
    <w:rsid w:val="00646F78"/>
    <w:rsid w:val="00647864"/>
    <w:rsid w:val="006478BF"/>
    <w:rsid w:val="00647A7B"/>
    <w:rsid w:val="00647BFB"/>
    <w:rsid w:val="00650808"/>
    <w:rsid w:val="00650A29"/>
    <w:rsid w:val="00650B51"/>
    <w:rsid w:val="00650FDA"/>
    <w:rsid w:val="00651EFB"/>
    <w:rsid w:val="006534A6"/>
    <w:rsid w:val="006536C5"/>
    <w:rsid w:val="0065460B"/>
    <w:rsid w:val="00654691"/>
    <w:rsid w:val="00654D8A"/>
    <w:rsid w:val="006556B3"/>
    <w:rsid w:val="00655F51"/>
    <w:rsid w:val="00656080"/>
    <w:rsid w:val="006563A2"/>
    <w:rsid w:val="00656D82"/>
    <w:rsid w:val="0065774E"/>
    <w:rsid w:val="006577EC"/>
    <w:rsid w:val="00660B37"/>
    <w:rsid w:val="00660C20"/>
    <w:rsid w:val="00662780"/>
    <w:rsid w:val="0066405D"/>
    <w:rsid w:val="0066438D"/>
    <w:rsid w:val="006646E2"/>
    <w:rsid w:val="00664792"/>
    <w:rsid w:val="00664D17"/>
    <w:rsid w:val="006653ED"/>
    <w:rsid w:val="00665AA1"/>
    <w:rsid w:val="006661AE"/>
    <w:rsid w:val="006663D6"/>
    <w:rsid w:val="00666CAB"/>
    <w:rsid w:val="006676E3"/>
    <w:rsid w:val="00667F68"/>
    <w:rsid w:val="006707D8"/>
    <w:rsid w:val="00670F61"/>
    <w:rsid w:val="0067103C"/>
    <w:rsid w:val="006715F8"/>
    <w:rsid w:val="0067220C"/>
    <w:rsid w:val="00672941"/>
    <w:rsid w:val="00673057"/>
    <w:rsid w:val="006734E9"/>
    <w:rsid w:val="00673749"/>
    <w:rsid w:val="00674127"/>
    <w:rsid w:val="00674D71"/>
    <w:rsid w:val="00675221"/>
    <w:rsid w:val="00675D6D"/>
    <w:rsid w:val="006762C3"/>
    <w:rsid w:val="0067721A"/>
    <w:rsid w:val="0067759D"/>
    <w:rsid w:val="00680C8D"/>
    <w:rsid w:val="00680CE9"/>
    <w:rsid w:val="00680E42"/>
    <w:rsid w:val="006816A9"/>
    <w:rsid w:val="00681A36"/>
    <w:rsid w:val="006827E3"/>
    <w:rsid w:val="00683A43"/>
    <w:rsid w:val="0068502C"/>
    <w:rsid w:val="00685AFE"/>
    <w:rsid w:val="00685C25"/>
    <w:rsid w:val="00686DCC"/>
    <w:rsid w:val="00686DF0"/>
    <w:rsid w:val="00686E29"/>
    <w:rsid w:val="0068754A"/>
    <w:rsid w:val="00687B0E"/>
    <w:rsid w:val="00687BB7"/>
    <w:rsid w:val="0069011F"/>
    <w:rsid w:val="00690E19"/>
    <w:rsid w:val="00691433"/>
    <w:rsid w:val="00691611"/>
    <w:rsid w:val="006920E9"/>
    <w:rsid w:val="00693C29"/>
    <w:rsid w:val="006946D5"/>
    <w:rsid w:val="00694B13"/>
    <w:rsid w:val="0069659B"/>
    <w:rsid w:val="006A07D3"/>
    <w:rsid w:val="006A0C0A"/>
    <w:rsid w:val="006A0EA4"/>
    <w:rsid w:val="006A105C"/>
    <w:rsid w:val="006A15D4"/>
    <w:rsid w:val="006A1E8B"/>
    <w:rsid w:val="006A270F"/>
    <w:rsid w:val="006A2E34"/>
    <w:rsid w:val="006A4B3F"/>
    <w:rsid w:val="006A4C36"/>
    <w:rsid w:val="006A5379"/>
    <w:rsid w:val="006A5A3B"/>
    <w:rsid w:val="006A5B81"/>
    <w:rsid w:val="006A5FA2"/>
    <w:rsid w:val="006A6471"/>
    <w:rsid w:val="006A7146"/>
    <w:rsid w:val="006A78A3"/>
    <w:rsid w:val="006A78D2"/>
    <w:rsid w:val="006B0A3E"/>
    <w:rsid w:val="006B0F61"/>
    <w:rsid w:val="006B4563"/>
    <w:rsid w:val="006B48BD"/>
    <w:rsid w:val="006B4F72"/>
    <w:rsid w:val="006B50C2"/>
    <w:rsid w:val="006B5255"/>
    <w:rsid w:val="006B52C5"/>
    <w:rsid w:val="006B5398"/>
    <w:rsid w:val="006B5400"/>
    <w:rsid w:val="006B5921"/>
    <w:rsid w:val="006B62D4"/>
    <w:rsid w:val="006B6730"/>
    <w:rsid w:val="006C07DA"/>
    <w:rsid w:val="006C0D90"/>
    <w:rsid w:val="006C1604"/>
    <w:rsid w:val="006C21DB"/>
    <w:rsid w:val="006C22B4"/>
    <w:rsid w:val="006C2E15"/>
    <w:rsid w:val="006C3A06"/>
    <w:rsid w:val="006C4CA3"/>
    <w:rsid w:val="006C573C"/>
    <w:rsid w:val="006C6485"/>
    <w:rsid w:val="006C6588"/>
    <w:rsid w:val="006C6BDA"/>
    <w:rsid w:val="006C761F"/>
    <w:rsid w:val="006C786E"/>
    <w:rsid w:val="006D086A"/>
    <w:rsid w:val="006D1D90"/>
    <w:rsid w:val="006D206A"/>
    <w:rsid w:val="006D223D"/>
    <w:rsid w:val="006D2290"/>
    <w:rsid w:val="006D2B4C"/>
    <w:rsid w:val="006D3B5D"/>
    <w:rsid w:val="006D3C8A"/>
    <w:rsid w:val="006D3CAB"/>
    <w:rsid w:val="006D4BA4"/>
    <w:rsid w:val="006D5B7A"/>
    <w:rsid w:val="006D5DDD"/>
    <w:rsid w:val="006D5F6A"/>
    <w:rsid w:val="006D6A08"/>
    <w:rsid w:val="006D7351"/>
    <w:rsid w:val="006D7829"/>
    <w:rsid w:val="006D7C98"/>
    <w:rsid w:val="006E0608"/>
    <w:rsid w:val="006E0A59"/>
    <w:rsid w:val="006E0C14"/>
    <w:rsid w:val="006E16EF"/>
    <w:rsid w:val="006E2167"/>
    <w:rsid w:val="006E2493"/>
    <w:rsid w:val="006E267A"/>
    <w:rsid w:val="006E30B6"/>
    <w:rsid w:val="006E35F9"/>
    <w:rsid w:val="006E4915"/>
    <w:rsid w:val="006E5160"/>
    <w:rsid w:val="006E58FD"/>
    <w:rsid w:val="006E5F79"/>
    <w:rsid w:val="006E6530"/>
    <w:rsid w:val="006E67C8"/>
    <w:rsid w:val="006E67EA"/>
    <w:rsid w:val="006E6D05"/>
    <w:rsid w:val="006E7234"/>
    <w:rsid w:val="006F0813"/>
    <w:rsid w:val="006F1DB9"/>
    <w:rsid w:val="006F2126"/>
    <w:rsid w:val="006F2BB8"/>
    <w:rsid w:val="006F2FFE"/>
    <w:rsid w:val="006F33AD"/>
    <w:rsid w:val="006F3525"/>
    <w:rsid w:val="006F3753"/>
    <w:rsid w:val="006F37E0"/>
    <w:rsid w:val="006F3A66"/>
    <w:rsid w:val="006F3AD2"/>
    <w:rsid w:val="006F4AFE"/>
    <w:rsid w:val="006F4F2C"/>
    <w:rsid w:val="006F5887"/>
    <w:rsid w:val="006F63A5"/>
    <w:rsid w:val="006F660B"/>
    <w:rsid w:val="006F6A93"/>
    <w:rsid w:val="006F6C28"/>
    <w:rsid w:val="006F704E"/>
    <w:rsid w:val="006F74B0"/>
    <w:rsid w:val="006F7589"/>
    <w:rsid w:val="00700DFC"/>
    <w:rsid w:val="0070183B"/>
    <w:rsid w:val="00701899"/>
    <w:rsid w:val="007022C2"/>
    <w:rsid w:val="007040A1"/>
    <w:rsid w:val="00705D12"/>
    <w:rsid w:val="00705F56"/>
    <w:rsid w:val="007065A1"/>
    <w:rsid w:val="00706E43"/>
    <w:rsid w:val="00707245"/>
    <w:rsid w:val="007074C1"/>
    <w:rsid w:val="00710164"/>
    <w:rsid w:val="00711629"/>
    <w:rsid w:val="00711CCC"/>
    <w:rsid w:val="00712CC8"/>
    <w:rsid w:val="00712D82"/>
    <w:rsid w:val="00712FD2"/>
    <w:rsid w:val="00714766"/>
    <w:rsid w:val="00714845"/>
    <w:rsid w:val="00714AD7"/>
    <w:rsid w:val="00714F08"/>
    <w:rsid w:val="00717652"/>
    <w:rsid w:val="007179DD"/>
    <w:rsid w:val="00717D11"/>
    <w:rsid w:val="00720831"/>
    <w:rsid w:val="00720EA9"/>
    <w:rsid w:val="00721B66"/>
    <w:rsid w:val="00722865"/>
    <w:rsid w:val="0072311A"/>
    <w:rsid w:val="0072333A"/>
    <w:rsid w:val="007233A9"/>
    <w:rsid w:val="007245D5"/>
    <w:rsid w:val="007246FC"/>
    <w:rsid w:val="007253FA"/>
    <w:rsid w:val="00725403"/>
    <w:rsid w:val="00725843"/>
    <w:rsid w:val="00726655"/>
    <w:rsid w:val="007274F1"/>
    <w:rsid w:val="007275E8"/>
    <w:rsid w:val="00727627"/>
    <w:rsid w:val="00727E3F"/>
    <w:rsid w:val="00730031"/>
    <w:rsid w:val="00731FC7"/>
    <w:rsid w:val="0073294A"/>
    <w:rsid w:val="00732D28"/>
    <w:rsid w:val="00733CBC"/>
    <w:rsid w:val="00733FD1"/>
    <w:rsid w:val="0073432A"/>
    <w:rsid w:val="00735672"/>
    <w:rsid w:val="0073569E"/>
    <w:rsid w:val="00735CBB"/>
    <w:rsid w:val="00735FE0"/>
    <w:rsid w:val="00736493"/>
    <w:rsid w:val="00737B26"/>
    <w:rsid w:val="00740587"/>
    <w:rsid w:val="00740C14"/>
    <w:rsid w:val="007412B6"/>
    <w:rsid w:val="0074181E"/>
    <w:rsid w:val="00741DA9"/>
    <w:rsid w:val="007421E3"/>
    <w:rsid w:val="0074368A"/>
    <w:rsid w:val="00743899"/>
    <w:rsid w:val="00743C90"/>
    <w:rsid w:val="00744A02"/>
    <w:rsid w:val="00745214"/>
    <w:rsid w:val="007459EC"/>
    <w:rsid w:val="0074635A"/>
    <w:rsid w:val="00746CE2"/>
    <w:rsid w:val="0074740B"/>
    <w:rsid w:val="0075038F"/>
    <w:rsid w:val="00750D91"/>
    <w:rsid w:val="0075178E"/>
    <w:rsid w:val="00751D95"/>
    <w:rsid w:val="00752BF0"/>
    <w:rsid w:val="0075422F"/>
    <w:rsid w:val="0075428A"/>
    <w:rsid w:val="007548A4"/>
    <w:rsid w:val="00755373"/>
    <w:rsid w:val="00756579"/>
    <w:rsid w:val="00756639"/>
    <w:rsid w:val="00757491"/>
    <w:rsid w:val="007574D5"/>
    <w:rsid w:val="0076003C"/>
    <w:rsid w:val="007610E8"/>
    <w:rsid w:val="00761B31"/>
    <w:rsid w:val="00761D40"/>
    <w:rsid w:val="00762B66"/>
    <w:rsid w:val="00762B83"/>
    <w:rsid w:val="00763314"/>
    <w:rsid w:val="00763E4F"/>
    <w:rsid w:val="00764DF4"/>
    <w:rsid w:val="007653C5"/>
    <w:rsid w:val="00765435"/>
    <w:rsid w:val="00766E7B"/>
    <w:rsid w:val="007675D8"/>
    <w:rsid w:val="00767A43"/>
    <w:rsid w:val="00767A78"/>
    <w:rsid w:val="007708CA"/>
    <w:rsid w:val="00770EE6"/>
    <w:rsid w:val="00770F5C"/>
    <w:rsid w:val="00770F60"/>
    <w:rsid w:val="00771842"/>
    <w:rsid w:val="00771D15"/>
    <w:rsid w:val="00772038"/>
    <w:rsid w:val="00772155"/>
    <w:rsid w:val="0077301F"/>
    <w:rsid w:val="007730EA"/>
    <w:rsid w:val="0077385C"/>
    <w:rsid w:val="007738B9"/>
    <w:rsid w:val="00773BB6"/>
    <w:rsid w:val="00774A56"/>
    <w:rsid w:val="007755FD"/>
    <w:rsid w:val="00775A06"/>
    <w:rsid w:val="00775A9A"/>
    <w:rsid w:val="00775F15"/>
    <w:rsid w:val="00776167"/>
    <w:rsid w:val="00777202"/>
    <w:rsid w:val="007772DE"/>
    <w:rsid w:val="007805C7"/>
    <w:rsid w:val="0078089D"/>
    <w:rsid w:val="00780977"/>
    <w:rsid w:val="00780BEE"/>
    <w:rsid w:val="00780D5C"/>
    <w:rsid w:val="00780E39"/>
    <w:rsid w:val="007813E5"/>
    <w:rsid w:val="0078178C"/>
    <w:rsid w:val="00781E83"/>
    <w:rsid w:val="00782456"/>
    <w:rsid w:val="007824EA"/>
    <w:rsid w:val="007825BE"/>
    <w:rsid w:val="007836F9"/>
    <w:rsid w:val="0078426B"/>
    <w:rsid w:val="00784A83"/>
    <w:rsid w:val="00784CD3"/>
    <w:rsid w:val="00784F77"/>
    <w:rsid w:val="007855F6"/>
    <w:rsid w:val="00786A2E"/>
    <w:rsid w:val="00786AD7"/>
    <w:rsid w:val="00787D57"/>
    <w:rsid w:val="00790D20"/>
    <w:rsid w:val="007910D7"/>
    <w:rsid w:val="00791F1F"/>
    <w:rsid w:val="007922BF"/>
    <w:rsid w:val="00792B34"/>
    <w:rsid w:val="007933FD"/>
    <w:rsid w:val="007942EB"/>
    <w:rsid w:val="00794D71"/>
    <w:rsid w:val="00794F7E"/>
    <w:rsid w:val="00795050"/>
    <w:rsid w:val="00795CC0"/>
    <w:rsid w:val="007961D7"/>
    <w:rsid w:val="007966B0"/>
    <w:rsid w:val="00796881"/>
    <w:rsid w:val="00796972"/>
    <w:rsid w:val="007978BF"/>
    <w:rsid w:val="007979DA"/>
    <w:rsid w:val="00797F58"/>
    <w:rsid w:val="007A0426"/>
    <w:rsid w:val="007A07ED"/>
    <w:rsid w:val="007A140A"/>
    <w:rsid w:val="007A1746"/>
    <w:rsid w:val="007A1CB1"/>
    <w:rsid w:val="007A29BB"/>
    <w:rsid w:val="007A2F38"/>
    <w:rsid w:val="007A46BF"/>
    <w:rsid w:val="007A5897"/>
    <w:rsid w:val="007A5BE5"/>
    <w:rsid w:val="007A660B"/>
    <w:rsid w:val="007A6742"/>
    <w:rsid w:val="007A695E"/>
    <w:rsid w:val="007A6D72"/>
    <w:rsid w:val="007A76DE"/>
    <w:rsid w:val="007A770B"/>
    <w:rsid w:val="007B0604"/>
    <w:rsid w:val="007B1207"/>
    <w:rsid w:val="007B17C6"/>
    <w:rsid w:val="007B1F0F"/>
    <w:rsid w:val="007B23E3"/>
    <w:rsid w:val="007B3495"/>
    <w:rsid w:val="007B3E99"/>
    <w:rsid w:val="007B4747"/>
    <w:rsid w:val="007B5563"/>
    <w:rsid w:val="007B5B8E"/>
    <w:rsid w:val="007B5B94"/>
    <w:rsid w:val="007B5D2D"/>
    <w:rsid w:val="007B6A20"/>
    <w:rsid w:val="007B6ACA"/>
    <w:rsid w:val="007B6FA3"/>
    <w:rsid w:val="007B76FA"/>
    <w:rsid w:val="007C0559"/>
    <w:rsid w:val="007C0BA7"/>
    <w:rsid w:val="007C0E46"/>
    <w:rsid w:val="007C1896"/>
    <w:rsid w:val="007C19C2"/>
    <w:rsid w:val="007C1D31"/>
    <w:rsid w:val="007C23FF"/>
    <w:rsid w:val="007C27F4"/>
    <w:rsid w:val="007C2B46"/>
    <w:rsid w:val="007C3103"/>
    <w:rsid w:val="007C3291"/>
    <w:rsid w:val="007C3BEA"/>
    <w:rsid w:val="007C3EEA"/>
    <w:rsid w:val="007C3F8D"/>
    <w:rsid w:val="007C419F"/>
    <w:rsid w:val="007C49AF"/>
    <w:rsid w:val="007C4FA6"/>
    <w:rsid w:val="007C55EB"/>
    <w:rsid w:val="007C55FC"/>
    <w:rsid w:val="007C7261"/>
    <w:rsid w:val="007C78D7"/>
    <w:rsid w:val="007C7B86"/>
    <w:rsid w:val="007C7F9C"/>
    <w:rsid w:val="007D13B2"/>
    <w:rsid w:val="007D1416"/>
    <w:rsid w:val="007D187F"/>
    <w:rsid w:val="007D2195"/>
    <w:rsid w:val="007D2910"/>
    <w:rsid w:val="007D2CE0"/>
    <w:rsid w:val="007D2D81"/>
    <w:rsid w:val="007D318F"/>
    <w:rsid w:val="007D33BA"/>
    <w:rsid w:val="007D33E6"/>
    <w:rsid w:val="007D3FD2"/>
    <w:rsid w:val="007D4726"/>
    <w:rsid w:val="007D4B66"/>
    <w:rsid w:val="007D4B71"/>
    <w:rsid w:val="007D53C0"/>
    <w:rsid w:val="007D561E"/>
    <w:rsid w:val="007D5E8C"/>
    <w:rsid w:val="007D655A"/>
    <w:rsid w:val="007D6958"/>
    <w:rsid w:val="007D6DAE"/>
    <w:rsid w:val="007D7220"/>
    <w:rsid w:val="007D72EB"/>
    <w:rsid w:val="007D73B3"/>
    <w:rsid w:val="007E02C9"/>
    <w:rsid w:val="007E19BD"/>
    <w:rsid w:val="007E23D8"/>
    <w:rsid w:val="007E2AAF"/>
    <w:rsid w:val="007E325D"/>
    <w:rsid w:val="007E38D9"/>
    <w:rsid w:val="007E3B21"/>
    <w:rsid w:val="007E3C72"/>
    <w:rsid w:val="007E4B97"/>
    <w:rsid w:val="007E5368"/>
    <w:rsid w:val="007E5966"/>
    <w:rsid w:val="007E5E34"/>
    <w:rsid w:val="007E5ED7"/>
    <w:rsid w:val="007E6BF8"/>
    <w:rsid w:val="007E6EA5"/>
    <w:rsid w:val="007E72B7"/>
    <w:rsid w:val="007E7D22"/>
    <w:rsid w:val="007F02F4"/>
    <w:rsid w:val="007F0B31"/>
    <w:rsid w:val="007F0BC5"/>
    <w:rsid w:val="007F0D06"/>
    <w:rsid w:val="007F19F7"/>
    <w:rsid w:val="007F3D35"/>
    <w:rsid w:val="007F456C"/>
    <w:rsid w:val="007F45C5"/>
    <w:rsid w:val="007F4AE7"/>
    <w:rsid w:val="007F6271"/>
    <w:rsid w:val="007F7016"/>
    <w:rsid w:val="007F7825"/>
    <w:rsid w:val="007F7929"/>
    <w:rsid w:val="0080028B"/>
    <w:rsid w:val="008002DF"/>
    <w:rsid w:val="00800DE7"/>
    <w:rsid w:val="008017E4"/>
    <w:rsid w:val="00802CD9"/>
    <w:rsid w:val="00802E1B"/>
    <w:rsid w:val="00803012"/>
    <w:rsid w:val="00803356"/>
    <w:rsid w:val="00803579"/>
    <w:rsid w:val="008035F3"/>
    <w:rsid w:val="008046F7"/>
    <w:rsid w:val="0080555E"/>
    <w:rsid w:val="008059EC"/>
    <w:rsid w:val="00805DD7"/>
    <w:rsid w:val="00806039"/>
    <w:rsid w:val="00806107"/>
    <w:rsid w:val="00806158"/>
    <w:rsid w:val="0080667A"/>
    <w:rsid w:val="00806FF5"/>
    <w:rsid w:val="0080701E"/>
    <w:rsid w:val="008076E1"/>
    <w:rsid w:val="00807AFF"/>
    <w:rsid w:val="00807DC1"/>
    <w:rsid w:val="00807E6C"/>
    <w:rsid w:val="00810E9E"/>
    <w:rsid w:val="00811338"/>
    <w:rsid w:val="0081139C"/>
    <w:rsid w:val="008118DC"/>
    <w:rsid w:val="00811F97"/>
    <w:rsid w:val="0081248E"/>
    <w:rsid w:val="00812A81"/>
    <w:rsid w:val="00813410"/>
    <w:rsid w:val="00813C6E"/>
    <w:rsid w:val="00813E7E"/>
    <w:rsid w:val="00814362"/>
    <w:rsid w:val="00814A41"/>
    <w:rsid w:val="008156B7"/>
    <w:rsid w:val="008156E9"/>
    <w:rsid w:val="008158BD"/>
    <w:rsid w:val="00815B6B"/>
    <w:rsid w:val="00816751"/>
    <w:rsid w:val="00816928"/>
    <w:rsid w:val="00816C64"/>
    <w:rsid w:val="00816E18"/>
    <w:rsid w:val="00817E23"/>
    <w:rsid w:val="00820D30"/>
    <w:rsid w:val="00821500"/>
    <w:rsid w:val="008218F1"/>
    <w:rsid w:val="00822687"/>
    <w:rsid w:val="00822865"/>
    <w:rsid w:val="008233C4"/>
    <w:rsid w:val="00823D82"/>
    <w:rsid w:val="00823DE7"/>
    <w:rsid w:val="00823E26"/>
    <w:rsid w:val="00823F1F"/>
    <w:rsid w:val="00823F74"/>
    <w:rsid w:val="008249E7"/>
    <w:rsid w:val="00824BBB"/>
    <w:rsid w:val="00824EE1"/>
    <w:rsid w:val="00825206"/>
    <w:rsid w:val="00826051"/>
    <w:rsid w:val="00826D00"/>
    <w:rsid w:val="00827699"/>
    <w:rsid w:val="0082792C"/>
    <w:rsid w:val="00827D29"/>
    <w:rsid w:val="00827D89"/>
    <w:rsid w:val="00827FFB"/>
    <w:rsid w:val="008306A2"/>
    <w:rsid w:val="00830F2E"/>
    <w:rsid w:val="00832165"/>
    <w:rsid w:val="00832B6C"/>
    <w:rsid w:val="008334C1"/>
    <w:rsid w:val="008337B5"/>
    <w:rsid w:val="00833A72"/>
    <w:rsid w:val="00836403"/>
    <w:rsid w:val="00837D43"/>
    <w:rsid w:val="00840252"/>
    <w:rsid w:val="0084067C"/>
    <w:rsid w:val="00840D4B"/>
    <w:rsid w:val="00841244"/>
    <w:rsid w:val="008423CB"/>
    <w:rsid w:val="00842AE5"/>
    <w:rsid w:val="00842C0B"/>
    <w:rsid w:val="00842C0D"/>
    <w:rsid w:val="008435D1"/>
    <w:rsid w:val="008437C4"/>
    <w:rsid w:val="008438D2"/>
    <w:rsid w:val="00843EDA"/>
    <w:rsid w:val="008449B0"/>
    <w:rsid w:val="00844F33"/>
    <w:rsid w:val="00845478"/>
    <w:rsid w:val="00845B11"/>
    <w:rsid w:val="0084631C"/>
    <w:rsid w:val="00846323"/>
    <w:rsid w:val="0084690E"/>
    <w:rsid w:val="0085054B"/>
    <w:rsid w:val="0085078C"/>
    <w:rsid w:val="00850BDD"/>
    <w:rsid w:val="00850C14"/>
    <w:rsid w:val="00850C49"/>
    <w:rsid w:val="00852A25"/>
    <w:rsid w:val="00853218"/>
    <w:rsid w:val="00853342"/>
    <w:rsid w:val="00853CE5"/>
    <w:rsid w:val="00853E20"/>
    <w:rsid w:val="00854416"/>
    <w:rsid w:val="00854736"/>
    <w:rsid w:val="00855E84"/>
    <w:rsid w:val="008561A1"/>
    <w:rsid w:val="00860351"/>
    <w:rsid w:val="00861295"/>
    <w:rsid w:val="0086158A"/>
    <w:rsid w:val="008617E2"/>
    <w:rsid w:val="00861AC0"/>
    <w:rsid w:val="00861BBC"/>
    <w:rsid w:val="0086249A"/>
    <w:rsid w:val="0086294D"/>
    <w:rsid w:val="00862C85"/>
    <w:rsid w:val="008647C9"/>
    <w:rsid w:val="008649E8"/>
    <w:rsid w:val="00864B97"/>
    <w:rsid w:val="00864EB7"/>
    <w:rsid w:val="008658AB"/>
    <w:rsid w:val="008661F4"/>
    <w:rsid w:val="0086639E"/>
    <w:rsid w:val="00866B82"/>
    <w:rsid w:val="00867420"/>
    <w:rsid w:val="008676A8"/>
    <w:rsid w:val="00867706"/>
    <w:rsid w:val="0086794A"/>
    <w:rsid w:val="00867FF6"/>
    <w:rsid w:val="00870387"/>
    <w:rsid w:val="008707D5"/>
    <w:rsid w:val="00870A65"/>
    <w:rsid w:val="00870E02"/>
    <w:rsid w:val="00870F7F"/>
    <w:rsid w:val="008716F8"/>
    <w:rsid w:val="00871AA7"/>
    <w:rsid w:val="00871D9B"/>
    <w:rsid w:val="0087247E"/>
    <w:rsid w:val="008726AC"/>
    <w:rsid w:val="0087310E"/>
    <w:rsid w:val="0087349A"/>
    <w:rsid w:val="008741B0"/>
    <w:rsid w:val="008746BC"/>
    <w:rsid w:val="00874D18"/>
    <w:rsid w:val="00874F67"/>
    <w:rsid w:val="00874F86"/>
    <w:rsid w:val="0087556B"/>
    <w:rsid w:val="00875750"/>
    <w:rsid w:val="00875E5B"/>
    <w:rsid w:val="008771F9"/>
    <w:rsid w:val="00877C52"/>
    <w:rsid w:val="008801F3"/>
    <w:rsid w:val="008809EF"/>
    <w:rsid w:val="00881B21"/>
    <w:rsid w:val="008829A2"/>
    <w:rsid w:val="00882A78"/>
    <w:rsid w:val="00882A7E"/>
    <w:rsid w:val="00883948"/>
    <w:rsid w:val="00883C66"/>
    <w:rsid w:val="00884B0A"/>
    <w:rsid w:val="00885D3A"/>
    <w:rsid w:val="008865B5"/>
    <w:rsid w:val="00886769"/>
    <w:rsid w:val="00886D4E"/>
    <w:rsid w:val="00886DF3"/>
    <w:rsid w:val="00887093"/>
    <w:rsid w:val="00887807"/>
    <w:rsid w:val="00887972"/>
    <w:rsid w:val="00887F5B"/>
    <w:rsid w:val="00890750"/>
    <w:rsid w:val="00890CD3"/>
    <w:rsid w:val="00892BC7"/>
    <w:rsid w:val="008946DA"/>
    <w:rsid w:val="0089488B"/>
    <w:rsid w:val="0089540A"/>
    <w:rsid w:val="00895E1B"/>
    <w:rsid w:val="0089694A"/>
    <w:rsid w:val="00896C04"/>
    <w:rsid w:val="00896D50"/>
    <w:rsid w:val="00897263"/>
    <w:rsid w:val="0089738C"/>
    <w:rsid w:val="008976BA"/>
    <w:rsid w:val="00897705"/>
    <w:rsid w:val="008977AB"/>
    <w:rsid w:val="008A00D2"/>
    <w:rsid w:val="008A00DD"/>
    <w:rsid w:val="008A012A"/>
    <w:rsid w:val="008A191E"/>
    <w:rsid w:val="008A3578"/>
    <w:rsid w:val="008A3CB7"/>
    <w:rsid w:val="008A4DD5"/>
    <w:rsid w:val="008A4F03"/>
    <w:rsid w:val="008A50A6"/>
    <w:rsid w:val="008A625B"/>
    <w:rsid w:val="008A63CC"/>
    <w:rsid w:val="008A65CF"/>
    <w:rsid w:val="008A6DD2"/>
    <w:rsid w:val="008A7B19"/>
    <w:rsid w:val="008B0183"/>
    <w:rsid w:val="008B080B"/>
    <w:rsid w:val="008B0B95"/>
    <w:rsid w:val="008B0E18"/>
    <w:rsid w:val="008B1B2B"/>
    <w:rsid w:val="008B211D"/>
    <w:rsid w:val="008B2930"/>
    <w:rsid w:val="008B3402"/>
    <w:rsid w:val="008B34E6"/>
    <w:rsid w:val="008B3DD8"/>
    <w:rsid w:val="008B4589"/>
    <w:rsid w:val="008B47F4"/>
    <w:rsid w:val="008B4D48"/>
    <w:rsid w:val="008B5006"/>
    <w:rsid w:val="008B58A1"/>
    <w:rsid w:val="008B631C"/>
    <w:rsid w:val="008B669D"/>
    <w:rsid w:val="008B67B7"/>
    <w:rsid w:val="008B697F"/>
    <w:rsid w:val="008B6DEF"/>
    <w:rsid w:val="008B6FFD"/>
    <w:rsid w:val="008B7262"/>
    <w:rsid w:val="008B764B"/>
    <w:rsid w:val="008B7742"/>
    <w:rsid w:val="008B7833"/>
    <w:rsid w:val="008B790B"/>
    <w:rsid w:val="008B7F8B"/>
    <w:rsid w:val="008C0C3B"/>
    <w:rsid w:val="008C1458"/>
    <w:rsid w:val="008C1966"/>
    <w:rsid w:val="008C1ED9"/>
    <w:rsid w:val="008C1F77"/>
    <w:rsid w:val="008C279C"/>
    <w:rsid w:val="008C29AA"/>
    <w:rsid w:val="008C4958"/>
    <w:rsid w:val="008C4ACA"/>
    <w:rsid w:val="008C4C58"/>
    <w:rsid w:val="008C5CF5"/>
    <w:rsid w:val="008C605D"/>
    <w:rsid w:val="008C6207"/>
    <w:rsid w:val="008C6F42"/>
    <w:rsid w:val="008C7566"/>
    <w:rsid w:val="008C7F7A"/>
    <w:rsid w:val="008D0D80"/>
    <w:rsid w:val="008D14CF"/>
    <w:rsid w:val="008D27BA"/>
    <w:rsid w:val="008D38B8"/>
    <w:rsid w:val="008D392D"/>
    <w:rsid w:val="008D3FF8"/>
    <w:rsid w:val="008D40BB"/>
    <w:rsid w:val="008D47B4"/>
    <w:rsid w:val="008D4851"/>
    <w:rsid w:val="008D4C8E"/>
    <w:rsid w:val="008D51FD"/>
    <w:rsid w:val="008D592F"/>
    <w:rsid w:val="008D5F89"/>
    <w:rsid w:val="008D6002"/>
    <w:rsid w:val="008D6D7E"/>
    <w:rsid w:val="008D7351"/>
    <w:rsid w:val="008D7645"/>
    <w:rsid w:val="008D7EF7"/>
    <w:rsid w:val="008E000A"/>
    <w:rsid w:val="008E0B03"/>
    <w:rsid w:val="008E0D22"/>
    <w:rsid w:val="008E1D6C"/>
    <w:rsid w:val="008E21F1"/>
    <w:rsid w:val="008E3708"/>
    <w:rsid w:val="008E3CDF"/>
    <w:rsid w:val="008E3DF2"/>
    <w:rsid w:val="008E3FE1"/>
    <w:rsid w:val="008E43C5"/>
    <w:rsid w:val="008E510A"/>
    <w:rsid w:val="008E5258"/>
    <w:rsid w:val="008E5D99"/>
    <w:rsid w:val="008E6031"/>
    <w:rsid w:val="008E6067"/>
    <w:rsid w:val="008E60A9"/>
    <w:rsid w:val="008E69DC"/>
    <w:rsid w:val="008E71B5"/>
    <w:rsid w:val="008E71EF"/>
    <w:rsid w:val="008F010A"/>
    <w:rsid w:val="008F098F"/>
    <w:rsid w:val="008F0A25"/>
    <w:rsid w:val="008F0DBC"/>
    <w:rsid w:val="008F1027"/>
    <w:rsid w:val="008F153A"/>
    <w:rsid w:val="008F18A7"/>
    <w:rsid w:val="008F1D5F"/>
    <w:rsid w:val="008F2697"/>
    <w:rsid w:val="008F2CF5"/>
    <w:rsid w:val="008F3D20"/>
    <w:rsid w:val="008F4266"/>
    <w:rsid w:val="008F577D"/>
    <w:rsid w:val="008F644D"/>
    <w:rsid w:val="008F67B3"/>
    <w:rsid w:val="008F6834"/>
    <w:rsid w:val="008F72E4"/>
    <w:rsid w:val="008F7AB3"/>
    <w:rsid w:val="008F7B33"/>
    <w:rsid w:val="008F7C11"/>
    <w:rsid w:val="008F7F22"/>
    <w:rsid w:val="009001AA"/>
    <w:rsid w:val="009010D0"/>
    <w:rsid w:val="00903A50"/>
    <w:rsid w:val="00903B4B"/>
    <w:rsid w:val="0090558B"/>
    <w:rsid w:val="00905F7F"/>
    <w:rsid w:val="00905FA6"/>
    <w:rsid w:val="00906AAE"/>
    <w:rsid w:val="00906B03"/>
    <w:rsid w:val="00906C6B"/>
    <w:rsid w:val="009074AE"/>
    <w:rsid w:val="00907C94"/>
    <w:rsid w:val="009117D8"/>
    <w:rsid w:val="0091340E"/>
    <w:rsid w:val="009139CE"/>
    <w:rsid w:val="00913EA9"/>
    <w:rsid w:val="00914040"/>
    <w:rsid w:val="00915411"/>
    <w:rsid w:val="00915C83"/>
    <w:rsid w:val="00915EE0"/>
    <w:rsid w:val="00916127"/>
    <w:rsid w:val="0091669A"/>
    <w:rsid w:val="00916E16"/>
    <w:rsid w:val="00917573"/>
    <w:rsid w:val="00917604"/>
    <w:rsid w:val="0092034C"/>
    <w:rsid w:val="009208E1"/>
    <w:rsid w:val="00920F32"/>
    <w:rsid w:val="00920F95"/>
    <w:rsid w:val="00921E1F"/>
    <w:rsid w:val="00922196"/>
    <w:rsid w:val="00922959"/>
    <w:rsid w:val="0092303D"/>
    <w:rsid w:val="00923986"/>
    <w:rsid w:val="00924186"/>
    <w:rsid w:val="00925EF8"/>
    <w:rsid w:val="0092616D"/>
    <w:rsid w:val="00926528"/>
    <w:rsid w:val="0092661E"/>
    <w:rsid w:val="00926927"/>
    <w:rsid w:val="00926CC5"/>
    <w:rsid w:val="00927738"/>
    <w:rsid w:val="009308F9"/>
    <w:rsid w:val="009309C6"/>
    <w:rsid w:val="00930A2A"/>
    <w:rsid w:val="0093220C"/>
    <w:rsid w:val="00932539"/>
    <w:rsid w:val="00933732"/>
    <w:rsid w:val="009342E6"/>
    <w:rsid w:val="00934997"/>
    <w:rsid w:val="00934A85"/>
    <w:rsid w:val="00935476"/>
    <w:rsid w:val="00935B90"/>
    <w:rsid w:val="00935E5E"/>
    <w:rsid w:val="00936A26"/>
    <w:rsid w:val="00937044"/>
    <w:rsid w:val="00937CBE"/>
    <w:rsid w:val="00940429"/>
    <w:rsid w:val="009413D8"/>
    <w:rsid w:val="00941AE3"/>
    <w:rsid w:val="0094317C"/>
    <w:rsid w:val="0094448D"/>
    <w:rsid w:val="0094465C"/>
    <w:rsid w:val="00945232"/>
    <w:rsid w:val="00946AFD"/>
    <w:rsid w:val="00946D3F"/>
    <w:rsid w:val="00947012"/>
    <w:rsid w:val="009473AC"/>
    <w:rsid w:val="00947C78"/>
    <w:rsid w:val="00950503"/>
    <w:rsid w:val="00950812"/>
    <w:rsid w:val="00950B42"/>
    <w:rsid w:val="00950E15"/>
    <w:rsid w:val="00951317"/>
    <w:rsid w:val="00951E05"/>
    <w:rsid w:val="00951F64"/>
    <w:rsid w:val="0095201C"/>
    <w:rsid w:val="00952374"/>
    <w:rsid w:val="0095296E"/>
    <w:rsid w:val="00953282"/>
    <w:rsid w:val="00954534"/>
    <w:rsid w:val="009548C9"/>
    <w:rsid w:val="00954BE5"/>
    <w:rsid w:val="009555B0"/>
    <w:rsid w:val="00955B68"/>
    <w:rsid w:val="009562ED"/>
    <w:rsid w:val="00957272"/>
    <w:rsid w:val="00957E6D"/>
    <w:rsid w:val="0096050B"/>
    <w:rsid w:val="0096058C"/>
    <w:rsid w:val="009607E3"/>
    <w:rsid w:val="00960F0B"/>
    <w:rsid w:val="009612FF"/>
    <w:rsid w:val="00961438"/>
    <w:rsid w:val="009616C5"/>
    <w:rsid w:val="00961D13"/>
    <w:rsid w:val="00962037"/>
    <w:rsid w:val="00962940"/>
    <w:rsid w:val="009629B3"/>
    <w:rsid w:val="009632CB"/>
    <w:rsid w:val="00964CCB"/>
    <w:rsid w:val="00964FA2"/>
    <w:rsid w:val="00965B87"/>
    <w:rsid w:val="009664EF"/>
    <w:rsid w:val="009676A6"/>
    <w:rsid w:val="00967F8C"/>
    <w:rsid w:val="00970FF6"/>
    <w:rsid w:val="00971209"/>
    <w:rsid w:val="00971720"/>
    <w:rsid w:val="00972B9C"/>
    <w:rsid w:val="00973E1B"/>
    <w:rsid w:val="009741E5"/>
    <w:rsid w:val="009744D3"/>
    <w:rsid w:val="00975156"/>
    <w:rsid w:val="0097531F"/>
    <w:rsid w:val="009753AB"/>
    <w:rsid w:val="00975B73"/>
    <w:rsid w:val="00975CBE"/>
    <w:rsid w:val="00976207"/>
    <w:rsid w:val="009762C0"/>
    <w:rsid w:val="009762F5"/>
    <w:rsid w:val="009765B5"/>
    <w:rsid w:val="00976A5B"/>
    <w:rsid w:val="00976C5A"/>
    <w:rsid w:val="009773D3"/>
    <w:rsid w:val="00977D0D"/>
    <w:rsid w:val="0098065C"/>
    <w:rsid w:val="009807CA"/>
    <w:rsid w:val="0098125C"/>
    <w:rsid w:val="009818D0"/>
    <w:rsid w:val="00982579"/>
    <w:rsid w:val="00982F0E"/>
    <w:rsid w:val="009835AD"/>
    <w:rsid w:val="00983729"/>
    <w:rsid w:val="00983D47"/>
    <w:rsid w:val="0098410D"/>
    <w:rsid w:val="0098435F"/>
    <w:rsid w:val="009848B5"/>
    <w:rsid w:val="00984D4F"/>
    <w:rsid w:val="00984E0A"/>
    <w:rsid w:val="009859FC"/>
    <w:rsid w:val="00985CCD"/>
    <w:rsid w:val="0098616E"/>
    <w:rsid w:val="009866AD"/>
    <w:rsid w:val="00986AE5"/>
    <w:rsid w:val="0098769C"/>
    <w:rsid w:val="0098790C"/>
    <w:rsid w:val="00991C7B"/>
    <w:rsid w:val="00991C80"/>
    <w:rsid w:val="00991EF3"/>
    <w:rsid w:val="0099226B"/>
    <w:rsid w:val="0099250F"/>
    <w:rsid w:val="009925ED"/>
    <w:rsid w:val="009927B1"/>
    <w:rsid w:val="00992A53"/>
    <w:rsid w:val="00992AF7"/>
    <w:rsid w:val="00992BCA"/>
    <w:rsid w:val="009931E1"/>
    <w:rsid w:val="00993939"/>
    <w:rsid w:val="00993DA8"/>
    <w:rsid w:val="00994794"/>
    <w:rsid w:val="00995D7E"/>
    <w:rsid w:val="009967BF"/>
    <w:rsid w:val="00996FD0"/>
    <w:rsid w:val="009979D3"/>
    <w:rsid w:val="00997EE3"/>
    <w:rsid w:val="009A000A"/>
    <w:rsid w:val="009A094D"/>
    <w:rsid w:val="009A11A7"/>
    <w:rsid w:val="009A1AA5"/>
    <w:rsid w:val="009A275F"/>
    <w:rsid w:val="009A2809"/>
    <w:rsid w:val="009A2856"/>
    <w:rsid w:val="009A3320"/>
    <w:rsid w:val="009A3B7C"/>
    <w:rsid w:val="009A3D74"/>
    <w:rsid w:val="009A3DCC"/>
    <w:rsid w:val="009A4C8C"/>
    <w:rsid w:val="009A525C"/>
    <w:rsid w:val="009A5B82"/>
    <w:rsid w:val="009A5EA1"/>
    <w:rsid w:val="009A63C3"/>
    <w:rsid w:val="009A715B"/>
    <w:rsid w:val="009A783F"/>
    <w:rsid w:val="009A7CC7"/>
    <w:rsid w:val="009A7EAE"/>
    <w:rsid w:val="009A7EF2"/>
    <w:rsid w:val="009B0455"/>
    <w:rsid w:val="009B04EC"/>
    <w:rsid w:val="009B179D"/>
    <w:rsid w:val="009B1973"/>
    <w:rsid w:val="009B1979"/>
    <w:rsid w:val="009B1D7D"/>
    <w:rsid w:val="009B2212"/>
    <w:rsid w:val="009B2680"/>
    <w:rsid w:val="009B2961"/>
    <w:rsid w:val="009B2C79"/>
    <w:rsid w:val="009B2D08"/>
    <w:rsid w:val="009B39E2"/>
    <w:rsid w:val="009B3A31"/>
    <w:rsid w:val="009B3CC7"/>
    <w:rsid w:val="009B3DF8"/>
    <w:rsid w:val="009B502B"/>
    <w:rsid w:val="009B581A"/>
    <w:rsid w:val="009B5870"/>
    <w:rsid w:val="009B5D73"/>
    <w:rsid w:val="009B6130"/>
    <w:rsid w:val="009C00EF"/>
    <w:rsid w:val="009C0701"/>
    <w:rsid w:val="009C0A4B"/>
    <w:rsid w:val="009C1189"/>
    <w:rsid w:val="009C12C5"/>
    <w:rsid w:val="009C1AED"/>
    <w:rsid w:val="009C1D02"/>
    <w:rsid w:val="009C214D"/>
    <w:rsid w:val="009C32A6"/>
    <w:rsid w:val="009C38BE"/>
    <w:rsid w:val="009C3DBF"/>
    <w:rsid w:val="009C3DC7"/>
    <w:rsid w:val="009C3F55"/>
    <w:rsid w:val="009C41A3"/>
    <w:rsid w:val="009C42B2"/>
    <w:rsid w:val="009C59DE"/>
    <w:rsid w:val="009C5F0E"/>
    <w:rsid w:val="009C613E"/>
    <w:rsid w:val="009C61DC"/>
    <w:rsid w:val="009C6F01"/>
    <w:rsid w:val="009D08CB"/>
    <w:rsid w:val="009D100A"/>
    <w:rsid w:val="009D12C5"/>
    <w:rsid w:val="009D17C1"/>
    <w:rsid w:val="009D291B"/>
    <w:rsid w:val="009D2D91"/>
    <w:rsid w:val="009D3084"/>
    <w:rsid w:val="009D347F"/>
    <w:rsid w:val="009D3689"/>
    <w:rsid w:val="009D3CC0"/>
    <w:rsid w:val="009D4D4B"/>
    <w:rsid w:val="009D5560"/>
    <w:rsid w:val="009D57F2"/>
    <w:rsid w:val="009D5B2C"/>
    <w:rsid w:val="009D5D59"/>
    <w:rsid w:val="009D5DD3"/>
    <w:rsid w:val="009D6882"/>
    <w:rsid w:val="009D7C80"/>
    <w:rsid w:val="009D7F1E"/>
    <w:rsid w:val="009D7F55"/>
    <w:rsid w:val="009E1222"/>
    <w:rsid w:val="009E204F"/>
    <w:rsid w:val="009E23ED"/>
    <w:rsid w:val="009E3B13"/>
    <w:rsid w:val="009E4C99"/>
    <w:rsid w:val="009E5020"/>
    <w:rsid w:val="009E5690"/>
    <w:rsid w:val="009E59FB"/>
    <w:rsid w:val="009E616F"/>
    <w:rsid w:val="009F0318"/>
    <w:rsid w:val="009F03BE"/>
    <w:rsid w:val="009F08C0"/>
    <w:rsid w:val="009F0A9A"/>
    <w:rsid w:val="009F17B7"/>
    <w:rsid w:val="009F19A6"/>
    <w:rsid w:val="009F1A43"/>
    <w:rsid w:val="009F1AD3"/>
    <w:rsid w:val="009F221F"/>
    <w:rsid w:val="009F2806"/>
    <w:rsid w:val="009F2C01"/>
    <w:rsid w:val="009F36CD"/>
    <w:rsid w:val="009F4399"/>
    <w:rsid w:val="009F500E"/>
    <w:rsid w:val="009F5A52"/>
    <w:rsid w:val="009F5BC0"/>
    <w:rsid w:val="009F5C29"/>
    <w:rsid w:val="009F6061"/>
    <w:rsid w:val="009F6A33"/>
    <w:rsid w:val="009F6BB8"/>
    <w:rsid w:val="009F6C31"/>
    <w:rsid w:val="009F72A4"/>
    <w:rsid w:val="009F7682"/>
    <w:rsid w:val="00A002BA"/>
    <w:rsid w:val="00A006AA"/>
    <w:rsid w:val="00A00EAC"/>
    <w:rsid w:val="00A0152A"/>
    <w:rsid w:val="00A015A2"/>
    <w:rsid w:val="00A01676"/>
    <w:rsid w:val="00A016B6"/>
    <w:rsid w:val="00A017BE"/>
    <w:rsid w:val="00A02756"/>
    <w:rsid w:val="00A02F67"/>
    <w:rsid w:val="00A033F0"/>
    <w:rsid w:val="00A03950"/>
    <w:rsid w:val="00A03EFD"/>
    <w:rsid w:val="00A040EC"/>
    <w:rsid w:val="00A0433A"/>
    <w:rsid w:val="00A04966"/>
    <w:rsid w:val="00A052B5"/>
    <w:rsid w:val="00A0574B"/>
    <w:rsid w:val="00A05857"/>
    <w:rsid w:val="00A05DA1"/>
    <w:rsid w:val="00A06FF0"/>
    <w:rsid w:val="00A0704B"/>
    <w:rsid w:val="00A071A6"/>
    <w:rsid w:val="00A072A1"/>
    <w:rsid w:val="00A07AB1"/>
    <w:rsid w:val="00A07BE3"/>
    <w:rsid w:val="00A07F69"/>
    <w:rsid w:val="00A116FF"/>
    <w:rsid w:val="00A11D9C"/>
    <w:rsid w:val="00A123DE"/>
    <w:rsid w:val="00A12A1F"/>
    <w:rsid w:val="00A12EBB"/>
    <w:rsid w:val="00A13A64"/>
    <w:rsid w:val="00A13B11"/>
    <w:rsid w:val="00A13E47"/>
    <w:rsid w:val="00A1473F"/>
    <w:rsid w:val="00A14790"/>
    <w:rsid w:val="00A14B85"/>
    <w:rsid w:val="00A14E0C"/>
    <w:rsid w:val="00A14E11"/>
    <w:rsid w:val="00A154DA"/>
    <w:rsid w:val="00A169C2"/>
    <w:rsid w:val="00A179AE"/>
    <w:rsid w:val="00A17B42"/>
    <w:rsid w:val="00A20959"/>
    <w:rsid w:val="00A20CB6"/>
    <w:rsid w:val="00A22E68"/>
    <w:rsid w:val="00A235B5"/>
    <w:rsid w:val="00A237D4"/>
    <w:rsid w:val="00A2413F"/>
    <w:rsid w:val="00A25D72"/>
    <w:rsid w:val="00A2617C"/>
    <w:rsid w:val="00A262EE"/>
    <w:rsid w:val="00A266DE"/>
    <w:rsid w:val="00A26C62"/>
    <w:rsid w:val="00A3022E"/>
    <w:rsid w:val="00A30DF7"/>
    <w:rsid w:val="00A3109D"/>
    <w:rsid w:val="00A31929"/>
    <w:rsid w:val="00A32AB0"/>
    <w:rsid w:val="00A33593"/>
    <w:rsid w:val="00A335D7"/>
    <w:rsid w:val="00A33654"/>
    <w:rsid w:val="00A34504"/>
    <w:rsid w:val="00A3488B"/>
    <w:rsid w:val="00A348BD"/>
    <w:rsid w:val="00A349E4"/>
    <w:rsid w:val="00A350E8"/>
    <w:rsid w:val="00A35C29"/>
    <w:rsid w:val="00A36291"/>
    <w:rsid w:val="00A36E88"/>
    <w:rsid w:val="00A37716"/>
    <w:rsid w:val="00A40269"/>
    <w:rsid w:val="00A40473"/>
    <w:rsid w:val="00A41318"/>
    <w:rsid w:val="00A4224C"/>
    <w:rsid w:val="00A4256A"/>
    <w:rsid w:val="00A426B0"/>
    <w:rsid w:val="00A42BDB"/>
    <w:rsid w:val="00A42EF1"/>
    <w:rsid w:val="00A42FED"/>
    <w:rsid w:val="00A4309D"/>
    <w:rsid w:val="00A43326"/>
    <w:rsid w:val="00A44014"/>
    <w:rsid w:val="00A4566C"/>
    <w:rsid w:val="00A45992"/>
    <w:rsid w:val="00A45A0B"/>
    <w:rsid w:val="00A45DD6"/>
    <w:rsid w:val="00A45EF0"/>
    <w:rsid w:val="00A45FA1"/>
    <w:rsid w:val="00A461D3"/>
    <w:rsid w:val="00A46424"/>
    <w:rsid w:val="00A46774"/>
    <w:rsid w:val="00A47105"/>
    <w:rsid w:val="00A4771B"/>
    <w:rsid w:val="00A47C82"/>
    <w:rsid w:val="00A5056C"/>
    <w:rsid w:val="00A50606"/>
    <w:rsid w:val="00A51D92"/>
    <w:rsid w:val="00A521CF"/>
    <w:rsid w:val="00A526A3"/>
    <w:rsid w:val="00A528A4"/>
    <w:rsid w:val="00A5333C"/>
    <w:rsid w:val="00A54F02"/>
    <w:rsid w:val="00A55C66"/>
    <w:rsid w:val="00A5662B"/>
    <w:rsid w:val="00A56675"/>
    <w:rsid w:val="00A5747A"/>
    <w:rsid w:val="00A574BF"/>
    <w:rsid w:val="00A574E0"/>
    <w:rsid w:val="00A57594"/>
    <w:rsid w:val="00A6046D"/>
    <w:rsid w:val="00A60580"/>
    <w:rsid w:val="00A62A19"/>
    <w:rsid w:val="00A63589"/>
    <w:rsid w:val="00A63E4B"/>
    <w:rsid w:val="00A64A47"/>
    <w:rsid w:val="00A6687F"/>
    <w:rsid w:val="00A66A22"/>
    <w:rsid w:val="00A66DFD"/>
    <w:rsid w:val="00A6706B"/>
    <w:rsid w:val="00A7138F"/>
    <w:rsid w:val="00A71569"/>
    <w:rsid w:val="00A716E0"/>
    <w:rsid w:val="00A71832"/>
    <w:rsid w:val="00A71A30"/>
    <w:rsid w:val="00A71B1F"/>
    <w:rsid w:val="00A71BEB"/>
    <w:rsid w:val="00A722E9"/>
    <w:rsid w:val="00A729E9"/>
    <w:rsid w:val="00A72AF8"/>
    <w:rsid w:val="00A73304"/>
    <w:rsid w:val="00A734C4"/>
    <w:rsid w:val="00A736B8"/>
    <w:rsid w:val="00A74268"/>
    <w:rsid w:val="00A74653"/>
    <w:rsid w:val="00A753C7"/>
    <w:rsid w:val="00A75B2E"/>
    <w:rsid w:val="00A76165"/>
    <w:rsid w:val="00A76EBA"/>
    <w:rsid w:val="00A770F9"/>
    <w:rsid w:val="00A77324"/>
    <w:rsid w:val="00A77694"/>
    <w:rsid w:val="00A77965"/>
    <w:rsid w:val="00A80089"/>
    <w:rsid w:val="00A80674"/>
    <w:rsid w:val="00A8170E"/>
    <w:rsid w:val="00A82612"/>
    <w:rsid w:val="00A834E5"/>
    <w:rsid w:val="00A83A97"/>
    <w:rsid w:val="00A83E12"/>
    <w:rsid w:val="00A83E52"/>
    <w:rsid w:val="00A84368"/>
    <w:rsid w:val="00A846EC"/>
    <w:rsid w:val="00A85580"/>
    <w:rsid w:val="00A85D48"/>
    <w:rsid w:val="00A8602B"/>
    <w:rsid w:val="00A87792"/>
    <w:rsid w:val="00A8783B"/>
    <w:rsid w:val="00A87B26"/>
    <w:rsid w:val="00A904ED"/>
    <w:rsid w:val="00A910F6"/>
    <w:rsid w:val="00A91556"/>
    <w:rsid w:val="00A91DD5"/>
    <w:rsid w:val="00A925C9"/>
    <w:rsid w:val="00A93070"/>
    <w:rsid w:val="00A936D2"/>
    <w:rsid w:val="00A94D57"/>
    <w:rsid w:val="00A94D7D"/>
    <w:rsid w:val="00A9571A"/>
    <w:rsid w:val="00A95EC4"/>
    <w:rsid w:val="00A95F19"/>
    <w:rsid w:val="00A96D7C"/>
    <w:rsid w:val="00A96D96"/>
    <w:rsid w:val="00A96F9F"/>
    <w:rsid w:val="00A97045"/>
    <w:rsid w:val="00A977F4"/>
    <w:rsid w:val="00AA03D8"/>
    <w:rsid w:val="00AA2D94"/>
    <w:rsid w:val="00AA304C"/>
    <w:rsid w:val="00AA38F3"/>
    <w:rsid w:val="00AA433B"/>
    <w:rsid w:val="00AA4980"/>
    <w:rsid w:val="00AA4A59"/>
    <w:rsid w:val="00AA5055"/>
    <w:rsid w:val="00AA65D9"/>
    <w:rsid w:val="00AA6674"/>
    <w:rsid w:val="00AA7745"/>
    <w:rsid w:val="00AA780E"/>
    <w:rsid w:val="00AA7BB0"/>
    <w:rsid w:val="00AB0648"/>
    <w:rsid w:val="00AB0D32"/>
    <w:rsid w:val="00AB1A54"/>
    <w:rsid w:val="00AB1DC4"/>
    <w:rsid w:val="00AB25A9"/>
    <w:rsid w:val="00AB33BC"/>
    <w:rsid w:val="00AB4E17"/>
    <w:rsid w:val="00AB5720"/>
    <w:rsid w:val="00AB5C4F"/>
    <w:rsid w:val="00AB673E"/>
    <w:rsid w:val="00AB6AA0"/>
    <w:rsid w:val="00AB6B3E"/>
    <w:rsid w:val="00AB6E4A"/>
    <w:rsid w:val="00AB6E7E"/>
    <w:rsid w:val="00AB7510"/>
    <w:rsid w:val="00AB7EA5"/>
    <w:rsid w:val="00AC00C4"/>
    <w:rsid w:val="00AC09F9"/>
    <w:rsid w:val="00AC1562"/>
    <w:rsid w:val="00AC1616"/>
    <w:rsid w:val="00AC1F45"/>
    <w:rsid w:val="00AC2312"/>
    <w:rsid w:val="00AC28FA"/>
    <w:rsid w:val="00AC3328"/>
    <w:rsid w:val="00AC4162"/>
    <w:rsid w:val="00AC5AB4"/>
    <w:rsid w:val="00AC69B0"/>
    <w:rsid w:val="00AC6F59"/>
    <w:rsid w:val="00AC71C3"/>
    <w:rsid w:val="00AC7962"/>
    <w:rsid w:val="00AD046F"/>
    <w:rsid w:val="00AD0821"/>
    <w:rsid w:val="00AD0EAF"/>
    <w:rsid w:val="00AD1036"/>
    <w:rsid w:val="00AD184A"/>
    <w:rsid w:val="00AD19B4"/>
    <w:rsid w:val="00AD30F4"/>
    <w:rsid w:val="00AD3794"/>
    <w:rsid w:val="00AD3D3F"/>
    <w:rsid w:val="00AD4C96"/>
    <w:rsid w:val="00AD5213"/>
    <w:rsid w:val="00AD64D9"/>
    <w:rsid w:val="00AD724A"/>
    <w:rsid w:val="00AD7646"/>
    <w:rsid w:val="00AE02DC"/>
    <w:rsid w:val="00AE0920"/>
    <w:rsid w:val="00AE167F"/>
    <w:rsid w:val="00AE1D3A"/>
    <w:rsid w:val="00AE2A26"/>
    <w:rsid w:val="00AE2A27"/>
    <w:rsid w:val="00AE3541"/>
    <w:rsid w:val="00AE4816"/>
    <w:rsid w:val="00AE4F0E"/>
    <w:rsid w:val="00AE51E1"/>
    <w:rsid w:val="00AE57E8"/>
    <w:rsid w:val="00AE5CCF"/>
    <w:rsid w:val="00AE5F7F"/>
    <w:rsid w:val="00AE6917"/>
    <w:rsid w:val="00AE6A84"/>
    <w:rsid w:val="00AE7306"/>
    <w:rsid w:val="00AE7FCC"/>
    <w:rsid w:val="00AF016C"/>
    <w:rsid w:val="00AF0756"/>
    <w:rsid w:val="00AF0CF6"/>
    <w:rsid w:val="00AF158E"/>
    <w:rsid w:val="00AF1591"/>
    <w:rsid w:val="00AF1A3E"/>
    <w:rsid w:val="00AF1B5A"/>
    <w:rsid w:val="00AF1CFF"/>
    <w:rsid w:val="00AF1FDE"/>
    <w:rsid w:val="00AF2FFB"/>
    <w:rsid w:val="00AF3901"/>
    <w:rsid w:val="00AF40D5"/>
    <w:rsid w:val="00AF4122"/>
    <w:rsid w:val="00AF451D"/>
    <w:rsid w:val="00AF4ED9"/>
    <w:rsid w:val="00AF5DC9"/>
    <w:rsid w:val="00AF6DEB"/>
    <w:rsid w:val="00AF6E16"/>
    <w:rsid w:val="00AF789C"/>
    <w:rsid w:val="00B00010"/>
    <w:rsid w:val="00B00229"/>
    <w:rsid w:val="00B00853"/>
    <w:rsid w:val="00B00F47"/>
    <w:rsid w:val="00B0104D"/>
    <w:rsid w:val="00B010FD"/>
    <w:rsid w:val="00B0176A"/>
    <w:rsid w:val="00B01792"/>
    <w:rsid w:val="00B01795"/>
    <w:rsid w:val="00B0224E"/>
    <w:rsid w:val="00B0351C"/>
    <w:rsid w:val="00B038C1"/>
    <w:rsid w:val="00B039C7"/>
    <w:rsid w:val="00B0485B"/>
    <w:rsid w:val="00B04AB7"/>
    <w:rsid w:val="00B0530D"/>
    <w:rsid w:val="00B054D4"/>
    <w:rsid w:val="00B05553"/>
    <w:rsid w:val="00B05C08"/>
    <w:rsid w:val="00B05C79"/>
    <w:rsid w:val="00B0623E"/>
    <w:rsid w:val="00B06326"/>
    <w:rsid w:val="00B06C53"/>
    <w:rsid w:val="00B07893"/>
    <w:rsid w:val="00B07F37"/>
    <w:rsid w:val="00B10BED"/>
    <w:rsid w:val="00B10E9B"/>
    <w:rsid w:val="00B10EFF"/>
    <w:rsid w:val="00B11A9F"/>
    <w:rsid w:val="00B13911"/>
    <w:rsid w:val="00B16298"/>
    <w:rsid w:val="00B16494"/>
    <w:rsid w:val="00B1703B"/>
    <w:rsid w:val="00B20BDF"/>
    <w:rsid w:val="00B2163A"/>
    <w:rsid w:val="00B216AF"/>
    <w:rsid w:val="00B218CA"/>
    <w:rsid w:val="00B21ED4"/>
    <w:rsid w:val="00B22895"/>
    <w:rsid w:val="00B24238"/>
    <w:rsid w:val="00B24DB6"/>
    <w:rsid w:val="00B24ECA"/>
    <w:rsid w:val="00B251E2"/>
    <w:rsid w:val="00B254D3"/>
    <w:rsid w:val="00B25858"/>
    <w:rsid w:val="00B25BC8"/>
    <w:rsid w:val="00B25DD7"/>
    <w:rsid w:val="00B2686E"/>
    <w:rsid w:val="00B269C1"/>
    <w:rsid w:val="00B27368"/>
    <w:rsid w:val="00B27852"/>
    <w:rsid w:val="00B30CAE"/>
    <w:rsid w:val="00B32476"/>
    <w:rsid w:val="00B32841"/>
    <w:rsid w:val="00B334FD"/>
    <w:rsid w:val="00B3392B"/>
    <w:rsid w:val="00B341E8"/>
    <w:rsid w:val="00B3465C"/>
    <w:rsid w:val="00B3483F"/>
    <w:rsid w:val="00B34904"/>
    <w:rsid w:val="00B34D42"/>
    <w:rsid w:val="00B34F39"/>
    <w:rsid w:val="00B356A9"/>
    <w:rsid w:val="00B359BC"/>
    <w:rsid w:val="00B35D7A"/>
    <w:rsid w:val="00B3748C"/>
    <w:rsid w:val="00B376BF"/>
    <w:rsid w:val="00B378CE"/>
    <w:rsid w:val="00B40741"/>
    <w:rsid w:val="00B40B15"/>
    <w:rsid w:val="00B42860"/>
    <w:rsid w:val="00B42DBD"/>
    <w:rsid w:val="00B43201"/>
    <w:rsid w:val="00B43661"/>
    <w:rsid w:val="00B43694"/>
    <w:rsid w:val="00B436DE"/>
    <w:rsid w:val="00B446D9"/>
    <w:rsid w:val="00B44754"/>
    <w:rsid w:val="00B44DC7"/>
    <w:rsid w:val="00B4579D"/>
    <w:rsid w:val="00B45D8B"/>
    <w:rsid w:val="00B466FC"/>
    <w:rsid w:val="00B47D90"/>
    <w:rsid w:val="00B5039F"/>
    <w:rsid w:val="00B50709"/>
    <w:rsid w:val="00B51602"/>
    <w:rsid w:val="00B51832"/>
    <w:rsid w:val="00B5262C"/>
    <w:rsid w:val="00B53098"/>
    <w:rsid w:val="00B53853"/>
    <w:rsid w:val="00B541B7"/>
    <w:rsid w:val="00B54E37"/>
    <w:rsid w:val="00B54E9B"/>
    <w:rsid w:val="00B551C4"/>
    <w:rsid w:val="00B55456"/>
    <w:rsid w:val="00B55687"/>
    <w:rsid w:val="00B57308"/>
    <w:rsid w:val="00B57333"/>
    <w:rsid w:val="00B57782"/>
    <w:rsid w:val="00B57EA8"/>
    <w:rsid w:val="00B6056E"/>
    <w:rsid w:val="00B61726"/>
    <w:rsid w:val="00B634D3"/>
    <w:rsid w:val="00B638EA"/>
    <w:rsid w:val="00B639C5"/>
    <w:rsid w:val="00B64566"/>
    <w:rsid w:val="00B64773"/>
    <w:rsid w:val="00B655DB"/>
    <w:rsid w:val="00B6592B"/>
    <w:rsid w:val="00B65D78"/>
    <w:rsid w:val="00B65F09"/>
    <w:rsid w:val="00B67A96"/>
    <w:rsid w:val="00B67E0C"/>
    <w:rsid w:val="00B706F6"/>
    <w:rsid w:val="00B711C1"/>
    <w:rsid w:val="00B7274F"/>
    <w:rsid w:val="00B73431"/>
    <w:rsid w:val="00B7470B"/>
    <w:rsid w:val="00B74AB2"/>
    <w:rsid w:val="00B74B55"/>
    <w:rsid w:val="00B74FDC"/>
    <w:rsid w:val="00B74FFF"/>
    <w:rsid w:val="00B759E3"/>
    <w:rsid w:val="00B75CC6"/>
    <w:rsid w:val="00B75EE7"/>
    <w:rsid w:val="00B75F60"/>
    <w:rsid w:val="00B7608D"/>
    <w:rsid w:val="00B76F35"/>
    <w:rsid w:val="00B77660"/>
    <w:rsid w:val="00B800C2"/>
    <w:rsid w:val="00B80467"/>
    <w:rsid w:val="00B80CE7"/>
    <w:rsid w:val="00B80E58"/>
    <w:rsid w:val="00B81201"/>
    <w:rsid w:val="00B81425"/>
    <w:rsid w:val="00B8164B"/>
    <w:rsid w:val="00B81A5D"/>
    <w:rsid w:val="00B82F25"/>
    <w:rsid w:val="00B82F9D"/>
    <w:rsid w:val="00B8368A"/>
    <w:rsid w:val="00B83C63"/>
    <w:rsid w:val="00B83F7B"/>
    <w:rsid w:val="00B84E8B"/>
    <w:rsid w:val="00B855A1"/>
    <w:rsid w:val="00B85DC1"/>
    <w:rsid w:val="00B860A9"/>
    <w:rsid w:val="00B865D2"/>
    <w:rsid w:val="00B872B2"/>
    <w:rsid w:val="00B87B5F"/>
    <w:rsid w:val="00B901BE"/>
    <w:rsid w:val="00B90320"/>
    <w:rsid w:val="00B90E58"/>
    <w:rsid w:val="00B9221A"/>
    <w:rsid w:val="00B92223"/>
    <w:rsid w:val="00B927B2"/>
    <w:rsid w:val="00B92BD3"/>
    <w:rsid w:val="00B93592"/>
    <w:rsid w:val="00B93786"/>
    <w:rsid w:val="00B93F4E"/>
    <w:rsid w:val="00B940ED"/>
    <w:rsid w:val="00B94C51"/>
    <w:rsid w:val="00B94D8F"/>
    <w:rsid w:val="00B950E5"/>
    <w:rsid w:val="00B9513A"/>
    <w:rsid w:val="00B95659"/>
    <w:rsid w:val="00B95C39"/>
    <w:rsid w:val="00B96113"/>
    <w:rsid w:val="00B977A5"/>
    <w:rsid w:val="00BA0593"/>
    <w:rsid w:val="00BA0D63"/>
    <w:rsid w:val="00BA17B1"/>
    <w:rsid w:val="00BA1B5C"/>
    <w:rsid w:val="00BA1EF1"/>
    <w:rsid w:val="00BA24ED"/>
    <w:rsid w:val="00BA330F"/>
    <w:rsid w:val="00BA34F4"/>
    <w:rsid w:val="00BA3AED"/>
    <w:rsid w:val="00BA3C4A"/>
    <w:rsid w:val="00BA3E70"/>
    <w:rsid w:val="00BA4596"/>
    <w:rsid w:val="00BA4673"/>
    <w:rsid w:val="00BA4CB5"/>
    <w:rsid w:val="00BA5160"/>
    <w:rsid w:val="00BA598C"/>
    <w:rsid w:val="00BA6502"/>
    <w:rsid w:val="00BA787A"/>
    <w:rsid w:val="00BA78FD"/>
    <w:rsid w:val="00BA7F4F"/>
    <w:rsid w:val="00BB05AB"/>
    <w:rsid w:val="00BB0897"/>
    <w:rsid w:val="00BB0BC3"/>
    <w:rsid w:val="00BB21DD"/>
    <w:rsid w:val="00BB2D83"/>
    <w:rsid w:val="00BB4147"/>
    <w:rsid w:val="00BB4991"/>
    <w:rsid w:val="00BB511E"/>
    <w:rsid w:val="00BB5563"/>
    <w:rsid w:val="00BB5BC4"/>
    <w:rsid w:val="00BB5FF4"/>
    <w:rsid w:val="00BB6284"/>
    <w:rsid w:val="00BB6347"/>
    <w:rsid w:val="00BB6822"/>
    <w:rsid w:val="00BB69FB"/>
    <w:rsid w:val="00BB6D5A"/>
    <w:rsid w:val="00BB7F9F"/>
    <w:rsid w:val="00BC13C3"/>
    <w:rsid w:val="00BC3AE4"/>
    <w:rsid w:val="00BC4491"/>
    <w:rsid w:val="00BC54EE"/>
    <w:rsid w:val="00BC5A2C"/>
    <w:rsid w:val="00BC68DD"/>
    <w:rsid w:val="00BC6A52"/>
    <w:rsid w:val="00BC6B38"/>
    <w:rsid w:val="00BC6B93"/>
    <w:rsid w:val="00BC766E"/>
    <w:rsid w:val="00BC7866"/>
    <w:rsid w:val="00BC7923"/>
    <w:rsid w:val="00BC7A89"/>
    <w:rsid w:val="00BC7DB6"/>
    <w:rsid w:val="00BD03B7"/>
    <w:rsid w:val="00BD1102"/>
    <w:rsid w:val="00BD122A"/>
    <w:rsid w:val="00BD153A"/>
    <w:rsid w:val="00BD2BA2"/>
    <w:rsid w:val="00BD3A6B"/>
    <w:rsid w:val="00BD3C3D"/>
    <w:rsid w:val="00BD3E52"/>
    <w:rsid w:val="00BD41B5"/>
    <w:rsid w:val="00BD44B3"/>
    <w:rsid w:val="00BD505B"/>
    <w:rsid w:val="00BD6363"/>
    <w:rsid w:val="00BD687F"/>
    <w:rsid w:val="00BD6D6F"/>
    <w:rsid w:val="00BD78E3"/>
    <w:rsid w:val="00BD7E12"/>
    <w:rsid w:val="00BE05C1"/>
    <w:rsid w:val="00BE0E91"/>
    <w:rsid w:val="00BE1269"/>
    <w:rsid w:val="00BE1A59"/>
    <w:rsid w:val="00BE1C2B"/>
    <w:rsid w:val="00BE22F3"/>
    <w:rsid w:val="00BE2F5D"/>
    <w:rsid w:val="00BE30EC"/>
    <w:rsid w:val="00BE32DC"/>
    <w:rsid w:val="00BE3AF8"/>
    <w:rsid w:val="00BE3B7A"/>
    <w:rsid w:val="00BE4725"/>
    <w:rsid w:val="00BE507C"/>
    <w:rsid w:val="00BE5BA3"/>
    <w:rsid w:val="00BE663D"/>
    <w:rsid w:val="00BE6868"/>
    <w:rsid w:val="00BE68B7"/>
    <w:rsid w:val="00BE6BD3"/>
    <w:rsid w:val="00BE7169"/>
    <w:rsid w:val="00BE72C5"/>
    <w:rsid w:val="00BE753E"/>
    <w:rsid w:val="00BE78B0"/>
    <w:rsid w:val="00BE7D5E"/>
    <w:rsid w:val="00BE7FB6"/>
    <w:rsid w:val="00BF0454"/>
    <w:rsid w:val="00BF0E74"/>
    <w:rsid w:val="00BF1E1F"/>
    <w:rsid w:val="00BF2BC9"/>
    <w:rsid w:val="00BF3244"/>
    <w:rsid w:val="00BF4950"/>
    <w:rsid w:val="00BF4990"/>
    <w:rsid w:val="00BF6781"/>
    <w:rsid w:val="00BF6B95"/>
    <w:rsid w:val="00C00AD9"/>
    <w:rsid w:val="00C00FA2"/>
    <w:rsid w:val="00C010E0"/>
    <w:rsid w:val="00C0145F"/>
    <w:rsid w:val="00C01668"/>
    <w:rsid w:val="00C01818"/>
    <w:rsid w:val="00C02114"/>
    <w:rsid w:val="00C02120"/>
    <w:rsid w:val="00C0267D"/>
    <w:rsid w:val="00C02883"/>
    <w:rsid w:val="00C02F53"/>
    <w:rsid w:val="00C0313E"/>
    <w:rsid w:val="00C04784"/>
    <w:rsid w:val="00C04F3B"/>
    <w:rsid w:val="00C0528F"/>
    <w:rsid w:val="00C05DA9"/>
    <w:rsid w:val="00C05E48"/>
    <w:rsid w:val="00C05F2D"/>
    <w:rsid w:val="00C06A7B"/>
    <w:rsid w:val="00C06B42"/>
    <w:rsid w:val="00C078C3"/>
    <w:rsid w:val="00C107D5"/>
    <w:rsid w:val="00C11576"/>
    <w:rsid w:val="00C11601"/>
    <w:rsid w:val="00C120B2"/>
    <w:rsid w:val="00C12C3E"/>
    <w:rsid w:val="00C13479"/>
    <w:rsid w:val="00C1441F"/>
    <w:rsid w:val="00C14494"/>
    <w:rsid w:val="00C1450B"/>
    <w:rsid w:val="00C1451E"/>
    <w:rsid w:val="00C148B7"/>
    <w:rsid w:val="00C14E61"/>
    <w:rsid w:val="00C1511E"/>
    <w:rsid w:val="00C151FA"/>
    <w:rsid w:val="00C15283"/>
    <w:rsid w:val="00C158EA"/>
    <w:rsid w:val="00C1700D"/>
    <w:rsid w:val="00C171E4"/>
    <w:rsid w:val="00C17E4D"/>
    <w:rsid w:val="00C20231"/>
    <w:rsid w:val="00C20B82"/>
    <w:rsid w:val="00C20BCE"/>
    <w:rsid w:val="00C20C8F"/>
    <w:rsid w:val="00C21996"/>
    <w:rsid w:val="00C22557"/>
    <w:rsid w:val="00C23308"/>
    <w:rsid w:val="00C234DD"/>
    <w:rsid w:val="00C23E86"/>
    <w:rsid w:val="00C23EF5"/>
    <w:rsid w:val="00C23FC4"/>
    <w:rsid w:val="00C2520E"/>
    <w:rsid w:val="00C268EB"/>
    <w:rsid w:val="00C26923"/>
    <w:rsid w:val="00C27007"/>
    <w:rsid w:val="00C27984"/>
    <w:rsid w:val="00C30968"/>
    <w:rsid w:val="00C31C14"/>
    <w:rsid w:val="00C32829"/>
    <w:rsid w:val="00C32C46"/>
    <w:rsid w:val="00C32F86"/>
    <w:rsid w:val="00C3350A"/>
    <w:rsid w:val="00C33A64"/>
    <w:rsid w:val="00C33E6F"/>
    <w:rsid w:val="00C3487D"/>
    <w:rsid w:val="00C3502C"/>
    <w:rsid w:val="00C35206"/>
    <w:rsid w:val="00C35A3C"/>
    <w:rsid w:val="00C35B46"/>
    <w:rsid w:val="00C36255"/>
    <w:rsid w:val="00C3671A"/>
    <w:rsid w:val="00C371A6"/>
    <w:rsid w:val="00C371BD"/>
    <w:rsid w:val="00C372C9"/>
    <w:rsid w:val="00C37E7B"/>
    <w:rsid w:val="00C41746"/>
    <w:rsid w:val="00C418B3"/>
    <w:rsid w:val="00C42081"/>
    <w:rsid w:val="00C42241"/>
    <w:rsid w:val="00C43D0F"/>
    <w:rsid w:val="00C44A9C"/>
    <w:rsid w:val="00C4508E"/>
    <w:rsid w:val="00C462FA"/>
    <w:rsid w:val="00C46C6F"/>
    <w:rsid w:val="00C4755D"/>
    <w:rsid w:val="00C47710"/>
    <w:rsid w:val="00C5063D"/>
    <w:rsid w:val="00C50647"/>
    <w:rsid w:val="00C507E9"/>
    <w:rsid w:val="00C5179C"/>
    <w:rsid w:val="00C51A0A"/>
    <w:rsid w:val="00C51B3F"/>
    <w:rsid w:val="00C51DA0"/>
    <w:rsid w:val="00C5273D"/>
    <w:rsid w:val="00C52846"/>
    <w:rsid w:val="00C52973"/>
    <w:rsid w:val="00C534EE"/>
    <w:rsid w:val="00C53907"/>
    <w:rsid w:val="00C54948"/>
    <w:rsid w:val="00C5665E"/>
    <w:rsid w:val="00C56719"/>
    <w:rsid w:val="00C568C1"/>
    <w:rsid w:val="00C57071"/>
    <w:rsid w:val="00C57518"/>
    <w:rsid w:val="00C60002"/>
    <w:rsid w:val="00C613CC"/>
    <w:rsid w:val="00C61794"/>
    <w:rsid w:val="00C61B50"/>
    <w:rsid w:val="00C62719"/>
    <w:rsid w:val="00C62E44"/>
    <w:rsid w:val="00C63BC1"/>
    <w:rsid w:val="00C64CAB"/>
    <w:rsid w:val="00C6566E"/>
    <w:rsid w:val="00C65A51"/>
    <w:rsid w:val="00C6623A"/>
    <w:rsid w:val="00C66DA4"/>
    <w:rsid w:val="00C67114"/>
    <w:rsid w:val="00C677EE"/>
    <w:rsid w:val="00C72EEA"/>
    <w:rsid w:val="00C739F5"/>
    <w:rsid w:val="00C74203"/>
    <w:rsid w:val="00C74411"/>
    <w:rsid w:val="00C74FCF"/>
    <w:rsid w:val="00C752C8"/>
    <w:rsid w:val="00C755FF"/>
    <w:rsid w:val="00C75F90"/>
    <w:rsid w:val="00C76127"/>
    <w:rsid w:val="00C76A31"/>
    <w:rsid w:val="00C77098"/>
    <w:rsid w:val="00C7775F"/>
    <w:rsid w:val="00C801F5"/>
    <w:rsid w:val="00C803C5"/>
    <w:rsid w:val="00C803F2"/>
    <w:rsid w:val="00C80A0C"/>
    <w:rsid w:val="00C80FB3"/>
    <w:rsid w:val="00C81667"/>
    <w:rsid w:val="00C8195C"/>
    <w:rsid w:val="00C81B61"/>
    <w:rsid w:val="00C8363A"/>
    <w:rsid w:val="00C836E3"/>
    <w:rsid w:val="00C83863"/>
    <w:rsid w:val="00C84FD7"/>
    <w:rsid w:val="00C852BD"/>
    <w:rsid w:val="00C85DE9"/>
    <w:rsid w:val="00C86E29"/>
    <w:rsid w:val="00C90291"/>
    <w:rsid w:val="00C904C8"/>
    <w:rsid w:val="00C90577"/>
    <w:rsid w:val="00C906EC"/>
    <w:rsid w:val="00C90A96"/>
    <w:rsid w:val="00C914B8"/>
    <w:rsid w:val="00C91825"/>
    <w:rsid w:val="00C91C37"/>
    <w:rsid w:val="00C925CC"/>
    <w:rsid w:val="00C926F3"/>
    <w:rsid w:val="00C92BC4"/>
    <w:rsid w:val="00C93141"/>
    <w:rsid w:val="00C934D2"/>
    <w:rsid w:val="00C93840"/>
    <w:rsid w:val="00C943CF"/>
    <w:rsid w:val="00C945A5"/>
    <w:rsid w:val="00C9477B"/>
    <w:rsid w:val="00C94968"/>
    <w:rsid w:val="00C94B7A"/>
    <w:rsid w:val="00C95009"/>
    <w:rsid w:val="00C954D3"/>
    <w:rsid w:val="00C9620E"/>
    <w:rsid w:val="00C96812"/>
    <w:rsid w:val="00C96F1C"/>
    <w:rsid w:val="00C9741B"/>
    <w:rsid w:val="00C976C6"/>
    <w:rsid w:val="00CA00AC"/>
    <w:rsid w:val="00CA0919"/>
    <w:rsid w:val="00CA1370"/>
    <w:rsid w:val="00CA1988"/>
    <w:rsid w:val="00CA1D36"/>
    <w:rsid w:val="00CA25A3"/>
    <w:rsid w:val="00CA26B0"/>
    <w:rsid w:val="00CA27E3"/>
    <w:rsid w:val="00CA2F4B"/>
    <w:rsid w:val="00CA3006"/>
    <w:rsid w:val="00CA3666"/>
    <w:rsid w:val="00CA43B4"/>
    <w:rsid w:val="00CA4F71"/>
    <w:rsid w:val="00CA5FBB"/>
    <w:rsid w:val="00CA6112"/>
    <w:rsid w:val="00CA6530"/>
    <w:rsid w:val="00CA7381"/>
    <w:rsid w:val="00CA747E"/>
    <w:rsid w:val="00CA762A"/>
    <w:rsid w:val="00CB0172"/>
    <w:rsid w:val="00CB0261"/>
    <w:rsid w:val="00CB0267"/>
    <w:rsid w:val="00CB0330"/>
    <w:rsid w:val="00CB03BE"/>
    <w:rsid w:val="00CB0E81"/>
    <w:rsid w:val="00CB1222"/>
    <w:rsid w:val="00CB1761"/>
    <w:rsid w:val="00CB27A7"/>
    <w:rsid w:val="00CB3065"/>
    <w:rsid w:val="00CB332C"/>
    <w:rsid w:val="00CB382C"/>
    <w:rsid w:val="00CB3980"/>
    <w:rsid w:val="00CB3A73"/>
    <w:rsid w:val="00CB3A8F"/>
    <w:rsid w:val="00CB55BC"/>
    <w:rsid w:val="00CB5E43"/>
    <w:rsid w:val="00CB5FF1"/>
    <w:rsid w:val="00CB6109"/>
    <w:rsid w:val="00CB634C"/>
    <w:rsid w:val="00CB635E"/>
    <w:rsid w:val="00CB6607"/>
    <w:rsid w:val="00CB6B66"/>
    <w:rsid w:val="00CB70E8"/>
    <w:rsid w:val="00CB7BA3"/>
    <w:rsid w:val="00CB7CF4"/>
    <w:rsid w:val="00CC1519"/>
    <w:rsid w:val="00CC3567"/>
    <w:rsid w:val="00CC3D4D"/>
    <w:rsid w:val="00CC5012"/>
    <w:rsid w:val="00CC53F3"/>
    <w:rsid w:val="00CC5726"/>
    <w:rsid w:val="00CC5A84"/>
    <w:rsid w:val="00CC75DE"/>
    <w:rsid w:val="00CC76F0"/>
    <w:rsid w:val="00CC7CEC"/>
    <w:rsid w:val="00CD0265"/>
    <w:rsid w:val="00CD0972"/>
    <w:rsid w:val="00CD0ACA"/>
    <w:rsid w:val="00CD0B5D"/>
    <w:rsid w:val="00CD0C91"/>
    <w:rsid w:val="00CD107F"/>
    <w:rsid w:val="00CD263C"/>
    <w:rsid w:val="00CD2CD8"/>
    <w:rsid w:val="00CD3007"/>
    <w:rsid w:val="00CD3786"/>
    <w:rsid w:val="00CD39BE"/>
    <w:rsid w:val="00CD3AC9"/>
    <w:rsid w:val="00CD3EFB"/>
    <w:rsid w:val="00CD41E5"/>
    <w:rsid w:val="00CD421F"/>
    <w:rsid w:val="00CD470E"/>
    <w:rsid w:val="00CD5ED5"/>
    <w:rsid w:val="00CD6DBB"/>
    <w:rsid w:val="00CD71AA"/>
    <w:rsid w:val="00CD7667"/>
    <w:rsid w:val="00CD7CE7"/>
    <w:rsid w:val="00CE1A53"/>
    <w:rsid w:val="00CE1C01"/>
    <w:rsid w:val="00CE1E20"/>
    <w:rsid w:val="00CE20FC"/>
    <w:rsid w:val="00CE22CF"/>
    <w:rsid w:val="00CE2B9A"/>
    <w:rsid w:val="00CE3714"/>
    <w:rsid w:val="00CE40AC"/>
    <w:rsid w:val="00CE4152"/>
    <w:rsid w:val="00CE4298"/>
    <w:rsid w:val="00CE436A"/>
    <w:rsid w:val="00CE4B3E"/>
    <w:rsid w:val="00CE5A85"/>
    <w:rsid w:val="00CE6F64"/>
    <w:rsid w:val="00CE7AA2"/>
    <w:rsid w:val="00CF06A0"/>
    <w:rsid w:val="00CF0A50"/>
    <w:rsid w:val="00CF0FB1"/>
    <w:rsid w:val="00CF1882"/>
    <w:rsid w:val="00CF1926"/>
    <w:rsid w:val="00CF1EEA"/>
    <w:rsid w:val="00CF2892"/>
    <w:rsid w:val="00CF370F"/>
    <w:rsid w:val="00CF419B"/>
    <w:rsid w:val="00CF46AE"/>
    <w:rsid w:val="00CF4BF9"/>
    <w:rsid w:val="00CF4DD0"/>
    <w:rsid w:val="00CF5512"/>
    <w:rsid w:val="00CF5886"/>
    <w:rsid w:val="00CF5CAB"/>
    <w:rsid w:val="00CF6476"/>
    <w:rsid w:val="00CF6981"/>
    <w:rsid w:val="00CF78A1"/>
    <w:rsid w:val="00D01346"/>
    <w:rsid w:val="00D019D6"/>
    <w:rsid w:val="00D02910"/>
    <w:rsid w:val="00D02A42"/>
    <w:rsid w:val="00D030FF"/>
    <w:rsid w:val="00D04AE5"/>
    <w:rsid w:val="00D05083"/>
    <w:rsid w:val="00D05D0B"/>
    <w:rsid w:val="00D05EB5"/>
    <w:rsid w:val="00D065A8"/>
    <w:rsid w:val="00D106B2"/>
    <w:rsid w:val="00D124D2"/>
    <w:rsid w:val="00D12D2A"/>
    <w:rsid w:val="00D12D6F"/>
    <w:rsid w:val="00D13054"/>
    <w:rsid w:val="00D13DF2"/>
    <w:rsid w:val="00D14552"/>
    <w:rsid w:val="00D14C02"/>
    <w:rsid w:val="00D15C61"/>
    <w:rsid w:val="00D1666C"/>
    <w:rsid w:val="00D1693F"/>
    <w:rsid w:val="00D177D1"/>
    <w:rsid w:val="00D17C60"/>
    <w:rsid w:val="00D17F02"/>
    <w:rsid w:val="00D20408"/>
    <w:rsid w:val="00D20B2F"/>
    <w:rsid w:val="00D20D24"/>
    <w:rsid w:val="00D220AA"/>
    <w:rsid w:val="00D2294A"/>
    <w:rsid w:val="00D23473"/>
    <w:rsid w:val="00D23574"/>
    <w:rsid w:val="00D236FE"/>
    <w:rsid w:val="00D23CC1"/>
    <w:rsid w:val="00D24A6B"/>
    <w:rsid w:val="00D269FC"/>
    <w:rsid w:val="00D26B54"/>
    <w:rsid w:val="00D26B7F"/>
    <w:rsid w:val="00D27179"/>
    <w:rsid w:val="00D27971"/>
    <w:rsid w:val="00D27AD2"/>
    <w:rsid w:val="00D3042E"/>
    <w:rsid w:val="00D3068A"/>
    <w:rsid w:val="00D30BA9"/>
    <w:rsid w:val="00D30E5F"/>
    <w:rsid w:val="00D32666"/>
    <w:rsid w:val="00D328CA"/>
    <w:rsid w:val="00D32ABE"/>
    <w:rsid w:val="00D32C9B"/>
    <w:rsid w:val="00D331E4"/>
    <w:rsid w:val="00D335B9"/>
    <w:rsid w:val="00D33DE4"/>
    <w:rsid w:val="00D34F8A"/>
    <w:rsid w:val="00D35498"/>
    <w:rsid w:val="00D3551D"/>
    <w:rsid w:val="00D36190"/>
    <w:rsid w:val="00D36760"/>
    <w:rsid w:val="00D36773"/>
    <w:rsid w:val="00D36BB3"/>
    <w:rsid w:val="00D374DF"/>
    <w:rsid w:val="00D37F9D"/>
    <w:rsid w:val="00D40021"/>
    <w:rsid w:val="00D40428"/>
    <w:rsid w:val="00D404E6"/>
    <w:rsid w:val="00D408A2"/>
    <w:rsid w:val="00D40994"/>
    <w:rsid w:val="00D40AA1"/>
    <w:rsid w:val="00D410B5"/>
    <w:rsid w:val="00D4143A"/>
    <w:rsid w:val="00D41BE9"/>
    <w:rsid w:val="00D426A8"/>
    <w:rsid w:val="00D427CE"/>
    <w:rsid w:val="00D429D8"/>
    <w:rsid w:val="00D42E23"/>
    <w:rsid w:val="00D43181"/>
    <w:rsid w:val="00D43382"/>
    <w:rsid w:val="00D43752"/>
    <w:rsid w:val="00D44540"/>
    <w:rsid w:val="00D44D8D"/>
    <w:rsid w:val="00D46ABD"/>
    <w:rsid w:val="00D47707"/>
    <w:rsid w:val="00D47D45"/>
    <w:rsid w:val="00D508DB"/>
    <w:rsid w:val="00D510B4"/>
    <w:rsid w:val="00D5298F"/>
    <w:rsid w:val="00D529A5"/>
    <w:rsid w:val="00D53769"/>
    <w:rsid w:val="00D556BC"/>
    <w:rsid w:val="00D55A35"/>
    <w:rsid w:val="00D55A6A"/>
    <w:rsid w:val="00D5662B"/>
    <w:rsid w:val="00D56968"/>
    <w:rsid w:val="00D603EF"/>
    <w:rsid w:val="00D613AD"/>
    <w:rsid w:val="00D61FD3"/>
    <w:rsid w:val="00D6244D"/>
    <w:rsid w:val="00D62B12"/>
    <w:rsid w:val="00D6316C"/>
    <w:rsid w:val="00D63E34"/>
    <w:rsid w:val="00D64826"/>
    <w:rsid w:val="00D6486A"/>
    <w:rsid w:val="00D64BD4"/>
    <w:rsid w:val="00D657A8"/>
    <w:rsid w:val="00D65B80"/>
    <w:rsid w:val="00D65C62"/>
    <w:rsid w:val="00D66053"/>
    <w:rsid w:val="00D669F1"/>
    <w:rsid w:val="00D66A23"/>
    <w:rsid w:val="00D670B7"/>
    <w:rsid w:val="00D674D0"/>
    <w:rsid w:val="00D70800"/>
    <w:rsid w:val="00D70C29"/>
    <w:rsid w:val="00D7108B"/>
    <w:rsid w:val="00D71BC1"/>
    <w:rsid w:val="00D7229E"/>
    <w:rsid w:val="00D72342"/>
    <w:rsid w:val="00D732D0"/>
    <w:rsid w:val="00D73CDD"/>
    <w:rsid w:val="00D76184"/>
    <w:rsid w:val="00D7695B"/>
    <w:rsid w:val="00D76A3C"/>
    <w:rsid w:val="00D76A6E"/>
    <w:rsid w:val="00D76DA8"/>
    <w:rsid w:val="00D77FF0"/>
    <w:rsid w:val="00D80054"/>
    <w:rsid w:val="00D811C1"/>
    <w:rsid w:val="00D814AB"/>
    <w:rsid w:val="00D81D84"/>
    <w:rsid w:val="00D8205D"/>
    <w:rsid w:val="00D8340F"/>
    <w:rsid w:val="00D8347A"/>
    <w:rsid w:val="00D838E9"/>
    <w:rsid w:val="00D83FF3"/>
    <w:rsid w:val="00D84269"/>
    <w:rsid w:val="00D84441"/>
    <w:rsid w:val="00D844BD"/>
    <w:rsid w:val="00D84A7E"/>
    <w:rsid w:val="00D850ED"/>
    <w:rsid w:val="00D85153"/>
    <w:rsid w:val="00D85604"/>
    <w:rsid w:val="00D85616"/>
    <w:rsid w:val="00D8590B"/>
    <w:rsid w:val="00D85C0E"/>
    <w:rsid w:val="00D85F70"/>
    <w:rsid w:val="00D86579"/>
    <w:rsid w:val="00D86634"/>
    <w:rsid w:val="00D8665A"/>
    <w:rsid w:val="00D86AC6"/>
    <w:rsid w:val="00D87CDE"/>
    <w:rsid w:val="00D87E62"/>
    <w:rsid w:val="00D90025"/>
    <w:rsid w:val="00D9047D"/>
    <w:rsid w:val="00D90A39"/>
    <w:rsid w:val="00D92602"/>
    <w:rsid w:val="00D92A42"/>
    <w:rsid w:val="00D931E2"/>
    <w:rsid w:val="00D93AF2"/>
    <w:rsid w:val="00D94443"/>
    <w:rsid w:val="00D94CEA"/>
    <w:rsid w:val="00D94DE1"/>
    <w:rsid w:val="00D9503F"/>
    <w:rsid w:val="00D96604"/>
    <w:rsid w:val="00D96B7B"/>
    <w:rsid w:val="00D96C4A"/>
    <w:rsid w:val="00D96D4E"/>
    <w:rsid w:val="00D97027"/>
    <w:rsid w:val="00DA0156"/>
    <w:rsid w:val="00DA029F"/>
    <w:rsid w:val="00DA1824"/>
    <w:rsid w:val="00DA1C7B"/>
    <w:rsid w:val="00DA208D"/>
    <w:rsid w:val="00DA2CD1"/>
    <w:rsid w:val="00DA3F60"/>
    <w:rsid w:val="00DA45C8"/>
    <w:rsid w:val="00DA5287"/>
    <w:rsid w:val="00DA5472"/>
    <w:rsid w:val="00DA58AB"/>
    <w:rsid w:val="00DA5D52"/>
    <w:rsid w:val="00DA5E1D"/>
    <w:rsid w:val="00DA6314"/>
    <w:rsid w:val="00DA6A69"/>
    <w:rsid w:val="00DA6CFF"/>
    <w:rsid w:val="00DA75DD"/>
    <w:rsid w:val="00DA78ED"/>
    <w:rsid w:val="00DA7ADE"/>
    <w:rsid w:val="00DA7AEE"/>
    <w:rsid w:val="00DA7C65"/>
    <w:rsid w:val="00DA7D42"/>
    <w:rsid w:val="00DA7FB4"/>
    <w:rsid w:val="00DB03B4"/>
    <w:rsid w:val="00DB0780"/>
    <w:rsid w:val="00DB1416"/>
    <w:rsid w:val="00DB1C0F"/>
    <w:rsid w:val="00DB1C11"/>
    <w:rsid w:val="00DB1F30"/>
    <w:rsid w:val="00DB2CBE"/>
    <w:rsid w:val="00DB2FE8"/>
    <w:rsid w:val="00DB37D7"/>
    <w:rsid w:val="00DB3959"/>
    <w:rsid w:val="00DB40D2"/>
    <w:rsid w:val="00DB55C7"/>
    <w:rsid w:val="00DB5FB0"/>
    <w:rsid w:val="00DB64B4"/>
    <w:rsid w:val="00DB7553"/>
    <w:rsid w:val="00DB7AAB"/>
    <w:rsid w:val="00DB7E24"/>
    <w:rsid w:val="00DC0E71"/>
    <w:rsid w:val="00DC24CB"/>
    <w:rsid w:val="00DC4D36"/>
    <w:rsid w:val="00DC51B6"/>
    <w:rsid w:val="00DC556A"/>
    <w:rsid w:val="00DC61D9"/>
    <w:rsid w:val="00DC74DA"/>
    <w:rsid w:val="00DC760D"/>
    <w:rsid w:val="00DC7841"/>
    <w:rsid w:val="00DD0B9D"/>
    <w:rsid w:val="00DD0E8D"/>
    <w:rsid w:val="00DD0F06"/>
    <w:rsid w:val="00DD1883"/>
    <w:rsid w:val="00DD1902"/>
    <w:rsid w:val="00DD273A"/>
    <w:rsid w:val="00DD2869"/>
    <w:rsid w:val="00DD2A50"/>
    <w:rsid w:val="00DD3279"/>
    <w:rsid w:val="00DD3AED"/>
    <w:rsid w:val="00DD499D"/>
    <w:rsid w:val="00DD50CB"/>
    <w:rsid w:val="00DD50E6"/>
    <w:rsid w:val="00DD564C"/>
    <w:rsid w:val="00DD5C49"/>
    <w:rsid w:val="00DD5D45"/>
    <w:rsid w:val="00DD6821"/>
    <w:rsid w:val="00DD68FE"/>
    <w:rsid w:val="00DD6AF9"/>
    <w:rsid w:val="00DD6B7B"/>
    <w:rsid w:val="00DD6C5D"/>
    <w:rsid w:val="00DE0232"/>
    <w:rsid w:val="00DE154F"/>
    <w:rsid w:val="00DE203B"/>
    <w:rsid w:val="00DE20D9"/>
    <w:rsid w:val="00DE2853"/>
    <w:rsid w:val="00DE2913"/>
    <w:rsid w:val="00DE2DC1"/>
    <w:rsid w:val="00DE2F99"/>
    <w:rsid w:val="00DE38F3"/>
    <w:rsid w:val="00DE47B9"/>
    <w:rsid w:val="00DE48BA"/>
    <w:rsid w:val="00DE4C2C"/>
    <w:rsid w:val="00DE5661"/>
    <w:rsid w:val="00DE56A7"/>
    <w:rsid w:val="00DE5711"/>
    <w:rsid w:val="00DE5BC2"/>
    <w:rsid w:val="00DE66CD"/>
    <w:rsid w:val="00DE6ADA"/>
    <w:rsid w:val="00DE7DF0"/>
    <w:rsid w:val="00DF040B"/>
    <w:rsid w:val="00DF0F4D"/>
    <w:rsid w:val="00DF1006"/>
    <w:rsid w:val="00DF1546"/>
    <w:rsid w:val="00DF1F14"/>
    <w:rsid w:val="00DF283C"/>
    <w:rsid w:val="00DF2DE9"/>
    <w:rsid w:val="00DF2EE3"/>
    <w:rsid w:val="00DF2F97"/>
    <w:rsid w:val="00DF3183"/>
    <w:rsid w:val="00DF33E4"/>
    <w:rsid w:val="00DF372B"/>
    <w:rsid w:val="00DF38E0"/>
    <w:rsid w:val="00DF3C11"/>
    <w:rsid w:val="00DF4334"/>
    <w:rsid w:val="00DF468B"/>
    <w:rsid w:val="00DF4910"/>
    <w:rsid w:val="00DF49FF"/>
    <w:rsid w:val="00DF57B9"/>
    <w:rsid w:val="00DF5A85"/>
    <w:rsid w:val="00DF5B66"/>
    <w:rsid w:val="00DF6A3C"/>
    <w:rsid w:val="00DF7E8A"/>
    <w:rsid w:val="00E006DC"/>
    <w:rsid w:val="00E0115B"/>
    <w:rsid w:val="00E01A34"/>
    <w:rsid w:val="00E01D50"/>
    <w:rsid w:val="00E029D7"/>
    <w:rsid w:val="00E02CD1"/>
    <w:rsid w:val="00E038E6"/>
    <w:rsid w:val="00E03A34"/>
    <w:rsid w:val="00E03B30"/>
    <w:rsid w:val="00E04A61"/>
    <w:rsid w:val="00E04D73"/>
    <w:rsid w:val="00E05D79"/>
    <w:rsid w:val="00E0681F"/>
    <w:rsid w:val="00E072C9"/>
    <w:rsid w:val="00E07314"/>
    <w:rsid w:val="00E100F6"/>
    <w:rsid w:val="00E11091"/>
    <w:rsid w:val="00E112B7"/>
    <w:rsid w:val="00E11630"/>
    <w:rsid w:val="00E12626"/>
    <w:rsid w:val="00E12B3B"/>
    <w:rsid w:val="00E12BB8"/>
    <w:rsid w:val="00E12FEE"/>
    <w:rsid w:val="00E1315D"/>
    <w:rsid w:val="00E133B7"/>
    <w:rsid w:val="00E135FA"/>
    <w:rsid w:val="00E13B84"/>
    <w:rsid w:val="00E14113"/>
    <w:rsid w:val="00E1431D"/>
    <w:rsid w:val="00E14C63"/>
    <w:rsid w:val="00E14E2E"/>
    <w:rsid w:val="00E153D6"/>
    <w:rsid w:val="00E164DE"/>
    <w:rsid w:val="00E1689A"/>
    <w:rsid w:val="00E21129"/>
    <w:rsid w:val="00E21985"/>
    <w:rsid w:val="00E2214D"/>
    <w:rsid w:val="00E225E4"/>
    <w:rsid w:val="00E2282E"/>
    <w:rsid w:val="00E244FB"/>
    <w:rsid w:val="00E246E7"/>
    <w:rsid w:val="00E24850"/>
    <w:rsid w:val="00E24C07"/>
    <w:rsid w:val="00E24C19"/>
    <w:rsid w:val="00E24E8D"/>
    <w:rsid w:val="00E250C6"/>
    <w:rsid w:val="00E251AB"/>
    <w:rsid w:val="00E25258"/>
    <w:rsid w:val="00E25A32"/>
    <w:rsid w:val="00E2611A"/>
    <w:rsid w:val="00E26273"/>
    <w:rsid w:val="00E27B9F"/>
    <w:rsid w:val="00E326A8"/>
    <w:rsid w:val="00E32EB9"/>
    <w:rsid w:val="00E334D9"/>
    <w:rsid w:val="00E33A70"/>
    <w:rsid w:val="00E33D51"/>
    <w:rsid w:val="00E34C4D"/>
    <w:rsid w:val="00E34CA8"/>
    <w:rsid w:val="00E35332"/>
    <w:rsid w:val="00E35B8A"/>
    <w:rsid w:val="00E3641B"/>
    <w:rsid w:val="00E36660"/>
    <w:rsid w:val="00E36B45"/>
    <w:rsid w:val="00E36F5E"/>
    <w:rsid w:val="00E370F3"/>
    <w:rsid w:val="00E372FE"/>
    <w:rsid w:val="00E3732F"/>
    <w:rsid w:val="00E37A9F"/>
    <w:rsid w:val="00E37C35"/>
    <w:rsid w:val="00E37D2A"/>
    <w:rsid w:val="00E400A8"/>
    <w:rsid w:val="00E410ED"/>
    <w:rsid w:val="00E41873"/>
    <w:rsid w:val="00E425FA"/>
    <w:rsid w:val="00E42FC6"/>
    <w:rsid w:val="00E4314F"/>
    <w:rsid w:val="00E4336C"/>
    <w:rsid w:val="00E44402"/>
    <w:rsid w:val="00E448A5"/>
    <w:rsid w:val="00E44D0E"/>
    <w:rsid w:val="00E455DF"/>
    <w:rsid w:val="00E459AE"/>
    <w:rsid w:val="00E46D7E"/>
    <w:rsid w:val="00E46E16"/>
    <w:rsid w:val="00E47ECD"/>
    <w:rsid w:val="00E5072D"/>
    <w:rsid w:val="00E53E35"/>
    <w:rsid w:val="00E5447E"/>
    <w:rsid w:val="00E545BD"/>
    <w:rsid w:val="00E553E9"/>
    <w:rsid w:val="00E55F4D"/>
    <w:rsid w:val="00E560E7"/>
    <w:rsid w:val="00E565C6"/>
    <w:rsid w:val="00E570B3"/>
    <w:rsid w:val="00E5714C"/>
    <w:rsid w:val="00E61D86"/>
    <w:rsid w:val="00E62954"/>
    <w:rsid w:val="00E62C35"/>
    <w:rsid w:val="00E62E2D"/>
    <w:rsid w:val="00E62E3A"/>
    <w:rsid w:val="00E62E77"/>
    <w:rsid w:val="00E633D8"/>
    <w:rsid w:val="00E634FC"/>
    <w:rsid w:val="00E63749"/>
    <w:rsid w:val="00E658F4"/>
    <w:rsid w:val="00E66051"/>
    <w:rsid w:val="00E66624"/>
    <w:rsid w:val="00E66D56"/>
    <w:rsid w:val="00E67082"/>
    <w:rsid w:val="00E671BF"/>
    <w:rsid w:val="00E67E94"/>
    <w:rsid w:val="00E70479"/>
    <w:rsid w:val="00E714BF"/>
    <w:rsid w:val="00E71C20"/>
    <w:rsid w:val="00E71F41"/>
    <w:rsid w:val="00E72368"/>
    <w:rsid w:val="00E72B8C"/>
    <w:rsid w:val="00E72E7E"/>
    <w:rsid w:val="00E73524"/>
    <w:rsid w:val="00E73C1B"/>
    <w:rsid w:val="00E73E90"/>
    <w:rsid w:val="00E74C15"/>
    <w:rsid w:val="00E75303"/>
    <w:rsid w:val="00E7623D"/>
    <w:rsid w:val="00E762E4"/>
    <w:rsid w:val="00E767F6"/>
    <w:rsid w:val="00E7695F"/>
    <w:rsid w:val="00E76CC7"/>
    <w:rsid w:val="00E76DE2"/>
    <w:rsid w:val="00E76F37"/>
    <w:rsid w:val="00E774E8"/>
    <w:rsid w:val="00E801DD"/>
    <w:rsid w:val="00E80FEB"/>
    <w:rsid w:val="00E81169"/>
    <w:rsid w:val="00E814CB"/>
    <w:rsid w:val="00E814FC"/>
    <w:rsid w:val="00E816F7"/>
    <w:rsid w:val="00E817D3"/>
    <w:rsid w:val="00E83383"/>
    <w:rsid w:val="00E83B24"/>
    <w:rsid w:val="00E83D04"/>
    <w:rsid w:val="00E83E7C"/>
    <w:rsid w:val="00E841A2"/>
    <w:rsid w:val="00E85286"/>
    <w:rsid w:val="00E8535B"/>
    <w:rsid w:val="00E87099"/>
    <w:rsid w:val="00E91A0C"/>
    <w:rsid w:val="00E920BA"/>
    <w:rsid w:val="00E921D2"/>
    <w:rsid w:val="00E92558"/>
    <w:rsid w:val="00E925E2"/>
    <w:rsid w:val="00E92E89"/>
    <w:rsid w:val="00E92F0A"/>
    <w:rsid w:val="00E92F6E"/>
    <w:rsid w:val="00E93362"/>
    <w:rsid w:val="00E9360A"/>
    <w:rsid w:val="00E93A22"/>
    <w:rsid w:val="00E94D54"/>
    <w:rsid w:val="00E95834"/>
    <w:rsid w:val="00E95A2C"/>
    <w:rsid w:val="00E95E49"/>
    <w:rsid w:val="00E96544"/>
    <w:rsid w:val="00E9677B"/>
    <w:rsid w:val="00E96859"/>
    <w:rsid w:val="00E96A23"/>
    <w:rsid w:val="00E96AD6"/>
    <w:rsid w:val="00E975A5"/>
    <w:rsid w:val="00E975C0"/>
    <w:rsid w:val="00E97CF5"/>
    <w:rsid w:val="00E97E4B"/>
    <w:rsid w:val="00EA11F8"/>
    <w:rsid w:val="00EA1950"/>
    <w:rsid w:val="00EA1F01"/>
    <w:rsid w:val="00EA222E"/>
    <w:rsid w:val="00EA2867"/>
    <w:rsid w:val="00EA288E"/>
    <w:rsid w:val="00EA2B3A"/>
    <w:rsid w:val="00EA4B6B"/>
    <w:rsid w:val="00EA522B"/>
    <w:rsid w:val="00EA53BC"/>
    <w:rsid w:val="00EA553D"/>
    <w:rsid w:val="00EA6E09"/>
    <w:rsid w:val="00EA73B9"/>
    <w:rsid w:val="00EA74BD"/>
    <w:rsid w:val="00EA74EF"/>
    <w:rsid w:val="00EB01C7"/>
    <w:rsid w:val="00EB104D"/>
    <w:rsid w:val="00EB109F"/>
    <w:rsid w:val="00EB192C"/>
    <w:rsid w:val="00EB201B"/>
    <w:rsid w:val="00EB25AB"/>
    <w:rsid w:val="00EB2CF8"/>
    <w:rsid w:val="00EB31BD"/>
    <w:rsid w:val="00EB45CF"/>
    <w:rsid w:val="00EB510B"/>
    <w:rsid w:val="00EB5212"/>
    <w:rsid w:val="00EB53BE"/>
    <w:rsid w:val="00EB5FF6"/>
    <w:rsid w:val="00EB65A1"/>
    <w:rsid w:val="00EB6D00"/>
    <w:rsid w:val="00EB6D3B"/>
    <w:rsid w:val="00EB77AE"/>
    <w:rsid w:val="00EC01CF"/>
    <w:rsid w:val="00EC07CF"/>
    <w:rsid w:val="00EC0842"/>
    <w:rsid w:val="00EC0A0B"/>
    <w:rsid w:val="00EC0AAA"/>
    <w:rsid w:val="00EC1A49"/>
    <w:rsid w:val="00EC2240"/>
    <w:rsid w:val="00EC2677"/>
    <w:rsid w:val="00EC275A"/>
    <w:rsid w:val="00EC2D84"/>
    <w:rsid w:val="00EC3003"/>
    <w:rsid w:val="00EC37A1"/>
    <w:rsid w:val="00EC3A11"/>
    <w:rsid w:val="00EC498A"/>
    <w:rsid w:val="00EC5B79"/>
    <w:rsid w:val="00EC5FFD"/>
    <w:rsid w:val="00EC6216"/>
    <w:rsid w:val="00EC6F6D"/>
    <w:rsid w:val="00ED0275"/>
    <w:rsid w:val="00ED0C50"/>
    <w:rsid w:val="00ED110D"/>
    <w:rsid w:val="00ED1C95"/>
    <w:rsid w:val="00ED218B"/>
    <w:rsid w:val="00ED2256"/>
    <w:rsid w:val="00ED24DC"/>
    <w:rsid w:val="00ED2BE4"/>
    <w:rsid w:val="00ED2D8B"/>
    <w:rsid w:val="00ED2EA2"/>
    <w:rsid w:val="00ED39AD"/>
    <w:rsid w:val="00ED3D29"/>
    <w:rsid w:val="00ED3E2C"/>
    <w:rsid w:val="00ED4C69"/>
    <w:rsid w:val="00ED50FE"/>
    <w:rsid w:val="00ED5736"/>
    <w:rsid w:val="00ED5976"/>
    <w:rsid w:val="00ED6F83"/>
    <w:rsid w:val="00ED7990"/>
    <w:rsid w:val="00ED7DAA"/>
    <w:rsid w:val="00EE0008"/>
    <w:rsid w:val="00EE0BC7"/>
    <w:rsid w:val="00EE0CF4"/>
    <w:rsid w:val="00EE1313"/>
    <w:rsid w:val="00EE1403"/>
    <w:rsid w:val="00EE1FF2"/>
    <w:rsid w:val="00EE23F8"/>
    <w:rsid w:val="00EE2423"/>
    <w:rsid w:val="00EE2663"/>
    <w:rsid w:val="00EE29CD"/>
    <w:rsid w:val="00EE318D"/>
    <w:rsid w:val="00EE3311"/>
    <w:rsid w:val="00EE3F1B"/>
    <w:rsid w:val="00EE55A9"/>
    <w:rsid w:val="00EE66E3"/>
    <w:rsid w:val="00EE6B45"/>
    <w:rsid w:val="00EE7193"/>
    <w:rsid w:val="00EE7201"/>
    <w:rsid w:val="00EE72BB"/>
    <w:rsid w:val="00EE77E2"/>
    <w:rsid w:val="00EE78E1"/>
    <w:rsid w:val="00EE7995"/>
    <w:rsid w:val="00EF0276"/>
    <w:rsid w:val="00EF0AAA"/>
    <w:rsid w:val="00EF16D9"/>
    <w:rsid w:val="00EF1A9C"/>
    <w:rsid w:val="00EF1B94"/>
    <w:rsid w:val="00EF2467"/>
    <w:rsid w:val="00EF2497"/>
    <w:rsid w:val="00EF2508"/>
    <w:rsid w:val="00EF2A9B"/>
    <w:rsid w:val="00EF4306"/>
    <w:rsid w:val="00EF4457"/>
    <w:rsid w:val="00EF4996"/>
    <w:rsid w:val="00EF49AA"/>
    <w:rsid w:val="00EF4F48"/>
    <w:rsid w:val="00EF50FA"/>
    <w:rsid w:val="00EF5581"/>
    <w:rsid w:val="00EF5A14"/>
    <w:rsid w:val="00EF6EBE"/>
    <w:rsid w:val="00EF71BD"/>
    <w:rsid w:val="00EF72A8"/>
    <w:rsid w:val="00EF7A5B"/>
    <w:rsid w:val="00F00C61"/>
    <w:rsid w:val="00F00D08"/>
    <w:rsid w:val="00F00D9D"/>
    <w:rsid w:val="00F024D8"/>
    <w:rsid w:val="00F02557"/>
    <w:rsid w:val="00F0275B"/>
    <w:rsid w:val="00F027B8"/>
    <w:rsid w:val="00F02AF1"/>
    <w:rsid w:val="00F02B60"/>
    <w:rsid w:val="00F03F8E"/>
    <w:rsid w:val="00F0491A"/>
    <w:rsid w:val="00F04D05"/>
    <w:rsid w:val="00F04D8A"/>
    <w:rsid w:val="00F04DDB"/>
    <w:rsid w:val="00F04E4D"/>
    <w:rsid w:val="00F04FE6"/>
    <w:rsid w:val="00F053D9"/>
    <w:rsid w:val="00F05447"/>
    <w:rsid w:val="00F05D8D"/>
    <w:rsid w:val="00F0697E"/>
    <w:rsid w:val="00F07C4D"/>
    <w:rsid w:val="00F10846"/>
    <w:rsid w:val="00F10CC3"/>
    <w:rsid w:val="00F10E23"/>
    <w:rsid w:val="00F13542"/>
    <w:rsid w:val="00F13A32"/>
    <w:rsid w:val="00F13EB1"/>
    <w:rsid w:val="00F1427A"/>
    <w:rsid w:val="00F14C35"/>
    <w:rsid w:val="00F1634E"/>
    <w:rsid w:val="00F16820"/>
    <w:rsid w:val="00F168DA"/>
    <w:rsid w:val="00F178FB"/>
    <w:rsid w:val="00F17A93"/>
    <w:rsid w:val="00F20C21"/>
    <w:rsid w:val="00F20D35"/>
    <w:rsid w:val="00F20E76"/>
    <w:rsid w:val="00F21949"/>
    <w:rsid w:val="00F21C9B"/>
    <w:rsid w:val="00F21DA1"/>
    <w:rsid w:val="00F22057"/>
    <w:rsid w:val="00F2290C"/>
    <w:rsid w:val="00F238C2"/>
    <w:rsid w:val="00F23C3F"/>
    <w:rsid w:val="00F244D4"/>
    <w:rsid w:val="00F24A5D"/>
    <w:rsid w:val="00F24A6C"/>
    <w:rsid w:val="00F2504E"/>
    <w:rsid w:val="00F250BB"/>
    <w:rsid w:val="00F264CA"/>
    <w:rsid w:val="00F266C7"/>
    <w:rsid w:val="00F26B03"/>
    <w:rsid w:val="00F26C1C"/>
    <w:rsid w:val="00F26E8A"/>
    <w:rsid w:val="00F2770D"/>
    <w:rsid w:val="00F30687"/>
    <w:rsid w:val="00F30856"/>
    <w:rsid w:val="00F31E9E"/>
    <w:rsid w:val="00F323A4"/>
    <w:rsid w:val="00F32A37"/>
    <w:rsid w:val="00F33B1B"/>
    <w:rsid w:val="00F33F66"/>
    <w:rsid w:val="00F340C9"/>
    <w:rsid w:val="00F34259"/>
    <w:rsid w:val="00F344FC"/>
    <w:rsid w:val="00F34A2D"/>
    <w:rsid w:val="00F354DE"/>
    <w:rsid w:val="00F357B5"/>
    <w:rsid w:val="00F35D6F"/>
    <w:rsid w:val="00F35E09"/>
    <w:rsid w:val="00F36E1C"/>
    <w:rsid w:val="00F36ECA"/>
    <w:rsid w:val="00F40816"/>
    <w:rsid w:val="00F412B5"/>
    <w:rsid w:val="00F418A7"/>
    <w:rsid w:val="00F41A8B"/>
    <w:rsid w:val="00F41CCC"/>
    <w:rsid w:val="00F43249"/>
    <w:rsid w:val="00F4347C"/>
    <w:rsid w:val="00F438CD"/>
    <w:rsid w:val="00F43F5A"/>
    <w:rsid w:val="00F440D8"/>
    <w:rsid w:val="00F4466D"/>
    <w:rsid w:val="00F45FE4"/>
    <w:rsid w:val="00F46A32"/>
    <w:rsid w:val="00F47DB8"/>
    <w:rsid w:val="00F500C5"/>
    <w:rsid w:val="00F50EC9"/>
    <w:rsid w:val="00F5119B"/>
    <w:rsid w:val="00F51782"/>
    <w:rsid w:val="00F51B06"/>
    <w:rsid w:val="00F5269D"/>
    <w:rsid w:val="00F52DD0"/>
    <w:rsid w:val="00F549C5"/>
    <w:rsid w:val="00F5552A"/>
    <w:rsid w:val="00F55B19"/>
    <w:rsid w:val="00F55E29"/>
    <w:rsid w:val="00F5619E"/>
    <w:rsid w:val="00F56A44"/>
    <w:rsid w:val="00F56C49"/>
    <w:rsid w:val="00F577FF"/>
    <w:rsid w:val="00F57948"/>
    <w:rsid w:val="00F57A30"/>
    <w:rsid w:val="00F6068F"/>
    <w:rsid w:val="00F60B00"/>
    <w:rsid w:val="00F615E3"/>
    <w:rsid w:val="00F62DC9"/>
    <w:rsid w:val="00F63495"/>
    <w:rsid w:val="00F63694"/>
    <w:rsid w:val="00F63CBA"/>
    <w:rsid w:val="00F63EAF"/>
    <w:rsid w:val="00F63F74"/>
    <w:rsid w:val="00F649BA"/>
    <w:rsid w:val="00F64D68"/>
    <w:rsid w:val="00F6686A"/>
    <w:rsid w:val="00F6722D"/>
    <w:rsid w:val="00F674E6"/>
    <w:rsid w:val="00F67FBB"/>
    <w:rsid w:val="00F72047"/>
    <w:rsid w:val="00F72AA4"/>
    <w:rsid w:val="00F73A66"/>
    <w:rsid w:val="00F73C6F"/>
    <w:rsid w:val="00F7591C"/>
    <w:rsid w:val="00F7694B"/>
    <w:rsid w:val="00F76A1B"/>
    <w:rsid w:val="00F77131"/>
    <w:rsid w:val="00F7741B"/>
    <w:rsid w:val="00F77925"/>
    <w:rsid w:val="00F80238"/>
    <w:rsid w:val="00F808E2"/>
    <w:rsid w:val="00F80D8A"/>
    <w:rsid w:val="00F81125"/>
    <w:rsid w:val="00F817D4"/>
    <w:rsid w:val="00F81A30"/>
    <w:rsid w:val="00F81A7F"/>
    <w:rsid w:val="00F8210E"/>
    <w:rsid w:val="00F83F6D"/>
    <w:rsid w:val="00F83FF3"/>
    <w:rsid w:val="00F84B8F"/>
    <w:rsid w:val="00F84D7F"/>
    <w:rsid w:val="00F85B02"/>
    <w:rsid w:val="00F85BDD"/>
    <w:rsid w:val="00F86174"/>
    <w:rsid w:val="00F86D06"/>
    <w:rsid w:val="00F87998"/>
    <w:rsid w:val="00F91959"/>
    <w:rsid w:val="00F919D5"/>
    <w:rsid w:val="00F927AA"/>
    <w:rsid w:val="00F92E56"/>
    <w:rsid w:val="00F93273"/>
    <w:rsid w:val="00F93619"/>
    <w:rsid w:val="00F9378D"/>
    <w:rsid w:val="00F94CE8"/>
    <w:rsid w:val="00F9520B"/>
    <w:rsid w:val="00F95FAE"/>
    <w:rsid w:val="00F9707E"/>
    <w:rsid w:val="00F9767C"/>
    <w:rsid w:val="00F9769E"/>
    <w:rsid w:val="00F97BD6"/>
    <w:rsid w:val="00F97C0F"/>
    <w:rsid w:val="00FA0089"/>
    <w:rsid w:val="00FA01BA"/>
    <w:rsid w:val="00FA01FE"/>
    <w:rsid w:val="00FA0468"/>
    <w:rsid w:val="00FA05E9"/>
    <w:rsid w:val="00FA073D"/>
    <w:rsid w:val="00FA1F80"/>
    <w:rsid w:val="00FA2FD8"/>
    <w:rsid w:val="00FA4907"/>
    <w:rsid w:val="00FA4ECB"/>
    <w:rsid w:val="00FA53C3"/>
    <w:rsid w:val="00FA5AED"/>
    <w:rsid w:val="00FA5BD7"/>
    <w:rsid w:val="00FA5C9F"/>
    <w:rsid w:val="00FB0248"/>
    <w:rsid w:val="00FB1100"/>
    <w:rsid w:val="00FB1294"/>
    <w:rsid w:val="00FB23BA"/>
    <w:rsid w:val="00FB3821"/>
    <w:rsid w:val="00FB3EE7"/>
    <w:rsid w:val="00FB4DAB"/>
    <w:rsid w:val="00FB4E69"/>
    <w:rsid w:val="00FB5A8D"/>
    <w:rsid w:val="00FB6040"/>
    <w:rsid w:val="00FB6737"/>
    <w:rsid w:val="00FB6F14"/>
    <w:rsid w:val="00FB76C1"/>
    <w:rsid w:val="00FB7C4D"/>
    <w:rsid w:val="00FB7C8A"/>
    <w:rsid w:val="00FB7DD7"/>
    <w:rsid w:val="00FC15E1"/>
    <w:rsid w:val="00FC184A"/>
    <w:rsid w:val="00FC229A"/>
    <w:rsid w:val="00FC487B"/>
    <w:rsid w:val="00FC5156"/>
    <w:rsid w:val="00FC63EB"/>
    <w:rsid w:val="00FC66A1"/>
    <w:rsid w:val="00FC7102"/>
    <w:rsid w:val="00FC74CD"/>
    <w:rsid w:val="00FC774E"/>
    <w:rsid w:val="00FC7B0F"/>
    <w:rsid w:val="00FD0E54"/>
    <w:rsid w:val="00FD1C73"/>
    <w:rsid w:val="00FD239B"/>
    <w:rsid w:val="00FD3E40"/>
    <w:rsid w:val="00FD4399"/>
    <w:rsid w:val="00FD47A7"/>
    <w:rsid w:val="00FD505B"/>
    <w:rsid w:val="00FD53F3"/>
    <w:rsid w:val="00FD587F"/>
    <w:rsid w:val="00FD65B3"/>
    <w:rsid w:val="00FD6ECE"/>
    <w:rsid w:val="00FD76E6"/>
    <w:rsid w:val="00FD7CD8"/>
    <w:rsid w:val="00FD7F1C"/>
    <w:rsid w:val="00FD7F34"/>
    <w:rsid w:val="00FE0337"/>
    <w:rsid w:val="00FE071C"/>
    <w:rsid w:val="00FE0C44"/>
    <w:rsid w:val="00FE153A"/>
    <w:rsid w:val="00FE25E4"/>
    <w:rsid w:val="00FE3057"/>
    <w:rsid w:val="00FE3AD2"/>
    <w:rsid w:val="00FE40DC"/>
    <w:rsid w:val="00FE5723"/>
    <w:rsid w:val="00FE5891"/>
    <w:rsid w:val="00FE5909"/>
    <w:rsid w:val="00FE5F98"/>
    <w:rsid w:val="00FE6D13"/>
    <w:rsid w:val="00FE6EEC"/>
    <w:rsid w:val="00FE71AC"/>
    <w:rsid w:val="00FE7EE4"/>
    <w:rsid w:val="00FF0504"/>
    <w:rsid w:val="00FF0D19"/>
    <w:rsid w:val="00FF127B"/>
    <w:rsid w:val="00FF170B"/>
    <w:rsid w:val="00FF171C"/>
    <w:rsid w:val="00FF185E"/>
    <w:rsid w:val="00FF225B"/>
    <w:rsid w:val="00FF24A9"/>
    <w:rsid w:val="00FF24B0"/>
    <w:rsid w:val="00FF2C2D"/>
    <w:rsid w:val="00FF2ED2"/>
    <w:rsid w:val="00FF394A"/>
    <w:rsid w:val="00FF39F6"/>
    <w:rsid w:val="00FF411D"/>
    <w:rsid w:val="00FF4446"/>
    <w:rsid w:val="00FF4FAB"/>
    <w:rsid w:val="00FF5EA5"/>
    <w:rsid w:val="00FF60EB"/>
    <w:rsid w:val="00FF6491"/>
    <w:rsid w:val="00FF6647"/>
    <w:rsid w:val="00FF7CD0"/>
    <w:rsid w:val="00FF7DD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6D"/>
  </w:style>
  <w:style w:type="paragraph" w:styleId="Ttulo2">
    <w:name w:val="heading 2"/>
    <w:basedOn w:val="Normal"/>
    <w:next w:val="Normal"/>
    <w:link w:val="Ttulo2Car"/>
    <w:uiPriority w:val="9"/>
    <w:unhideWhenUsed/>
    <w:qFormat/>
    <w:rsid w:val="006F75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0558B"/>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qFormat/>
    <w:rsid w:val="00F83F6D"/>
    <w:pPr>
      <w:numPr>
        <w:numId w:val="1"/>
      </w:numPr>
      <w:spacing w:before="240" w:after="60" w:line="240" w:lineRule="auto"/>
      <w:jc w:val="both"/>
      <w:outlineLvl w:val="4"/>
    </w:pPr>
    <w:rPr>
      <w:rFonts w:ascii="Tahoma" w:eastAsia="Times New Roman" w:hAnsi="Tahoma" w:cs="Times New Roman"/>
      <w:b/>
      <w:bCs/>
      <w:i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F83F6D"/>
    <w:rPr>
      <w:rFonts w:ascii="Tahoma" w:eastAsia="Times New Roman" w:hAnsi="Tahoma" w:cs="Times New Roman"/>
      <w:b/>
      <w:bCs/>
      <w:iCs/>
      <w:lang w:val="es-ES" w:eastAsia="es-ES"/>
    </w:rPr>
  </w:style>
  <w:style w:type="paragraph" w:customStyle="1" w:styleId="Default">
    <w:name w:val="Default"/>
    <w:rsid w:val="00F83F6D"/>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F83F6D"/>
    <w:pPr>
      <w:ind w:left="720"/>
      <w:contextualSpacing/>
    </w:pPr>
  </w:style>
  <w:style w:type="table" w:styleId="Tablaconcuadrcula">
    <w:name w:val="Table Grid"/>
    <w:basedOn w:val="Tablanormal"/>
    <w:uiPriority w:val="59"/>
    <w:rsid w:val="00F83F6D"/>
    <w:pPr>
      <w:spacing w:after="0" w:line="240" w:lineRule="auto"/>
    </w:pPr>
    <w:rPr>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 3"/>
    <w:basedOn w:val="Normal"/>
    <w:rsid w:val="00F83F6D"/>
    <w:pPr>
      <w:spacing w:before="120" w:after="120" w:line="240" w:lineRule="auto"/>
      <w:ind w:left="1871"/>
      <w:jc w:val="both"/>
    </w:pPr>
    <w:rPr>
      <w:rFonts w:ascii="Tahoma" w:eastAsia="Times New Roman" w:hAnsi="Tahoma" w:cs="Times New Roman"/>
      <w:szCs w:val="24"/>
      <w:lang w:val="en-GB" w:eastAsia="es-ES"/>
    </w:rPr>
  </w:style>
  <w:style w:type="paragraph" w:customStyle="1" w:styleId="Normal1">
    <w:name w:val="Normal 1"/>
    <w:basedOn w:val="Normal"/>
    <w:rsid w:val="00F83F6D"/>
    <w:pPr>
      <w:spacing w:before="120" w:after="120" w:line="240" w:lineRule="auto"/>
      <w:ind w:left="567"/>
      <w:jc w:val="both"/>
    </w:pPr>
    <w:rPr>
      <w:rFonts w:ascii="Tahoma" w:eastAsia="Times New Roman" w:hAnsi="Tahoma" w:cs="Times New Roman"/>
      <w:szCs w:val="24"/>
      <w:lang w:val="en-GB" w:eastAsia="es-ES"/>
    </w:rPr>
  </w:style>
  <w:style w:type="paragraph" w:styleId="Encabezado">
    <w:name w:val="header"/>
    <w:basedOn w:val="Normal"/>
    <w:link w:val="EncabezadoCar"/>
    <w:uiPriority w:val="99"/>
    <w:unhideWhenUsed/>
    <w:rsid w:val="001C54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407"/>
  </w:style>
  <w:style w:type="paragraph" w:styleId="Piedepgina">
    <w:name w:val="footer"/>
    <w:basedOn w:val="Normal"/>
    <w:link w:val="PiedepginaCar"/>
    <w:uiPriority w:val="99"/>
    <w:unhideWhenUsed/>
    <w:rsid w:val="001C54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407"/>
  </w:style>
  <w:style w:type="paragraph" w:styleId="Textodeglobo">
    <w:name w:val="Balloon Text"/>
    <w:basedOn w:val="Normal"/>
    <w:link w:val="TextodegloboCar"/>
    <w:uiPriority w:val="99"/>
    <w:semiHidden/>
    <w:unhideWhenUsed/>
    <w:rsid w:val="001C54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5407"/>
    <w:rPr>
      <w:rFonts w:ascii="Tahoma" w:hAnsi="Tahoma" w:cs="Tahoma"/>
      <w:sz w:val="16"/>
      <w:szCs w:val="16"/>
    </w:rPr>
  </w:style>
  <w:style w:type="character" w:customStyle="1" w:styleId="Ttulo3Car">
    <w:name w:val="Título 3 Car"/>
    <w:basedOn w:val="Fuentedeprrafopredeter"/>
    <w:link w:val="Ttulo3"/>
    <w:uiPriority w:val="9"/>
    <w:semiHidden/>
    <w:rsid w:val="0090558B"/>
    <w:rPr>
      <w:rFonts w:asciiTheme="majorHAnsi" w:eastAsiaTheme="majorEastAsia" w:hAnsiTheme="majorHAnsi" w:cstheme="majorBidi"/>
      <w:b/>
      <w:bCs/>
      <w:color w:val="4F81BD" w:themeColor="accent1"/>
    </w:rPr>
  </w:style>
  <w:style w:type="paragraph" w:customStyle="1" w:styleId="Normal2">
    <w:name w:val="Normal 2"/>
    <w:basedOn w:val="Normal"/>
    <w:rsid w:val="0090558B"/>
    <w:pPr>
      <w:spacing w:before="120" w:after="120" w:line="240" w:lineRule="auto"/>
      <w:ind w:left="1191"/>
      <w:jc w:val="both"/>
    </w:pPr>
    <w:rPr>
      <w:rFonts w:ascii="Tahoma" w:eastAsia="Times New Roman" w:hAnsi="Tahoma" w:cs="Times New Roman"/>
      <w:szCs w:val="24"/>
      <w:lang w:val="en-GB" w:eastAsia="es-ES"/>
    </w:rPr>
  </w:style>
  <w:style w:type="character" w:styleId="Hipervnculo">
    <w:name w:val="Hyperlink"/>
    <w:uiPriority w:val="99"/>
    <w:rsid w:val="0090558B"/>
    <w:rPr>
      <w:color w:val="0000FF"/>
      <w:u w:val="single"/>
    </w:rPr>
  </w:style>
  <w:style w:type="paragraph" w:styleId="TDC2">
    <w:name w:val="toc 2"/>
    <w:basedOn w:val="Normal"/>
    <w:next w:val="Normal"/>
    <w:autoRedefine/>
    <w:uiPriority w:val="39"/>
    <w:rsid w:val="0090558B"/>
    <w:pPr>
      <w:tabs>
        <w:tab w:val="left" w:pos="-5670"/>
        <w:tab w:val="right" w:leader="dot" w:pos="9113"/>
      </w:tabs>
      <w:spacing w:after="0" w:line="240" w:lineRule="auto"/>
      <w:ind w:left="851" w:hanging="425"/>
    </w:pPr>
    <w:rPr>
      <w:rFonts w:ascii="Times New Roman" w:eastAsia="Times New Roman" w:hAnsi="Times New Roman" w:cs="Times New Roman"/>
      <w:smallCaps/>
      <w:sz w:val="20"/>
      <w:szCs w:val="20"/>
      <w:lang w:val="es-ES" w:eastAsia="es-ES"/>
    </w:rPr>
  </w:style>
  <w:style w:type="paragraph" w:customStyle="1" w:styleId="Normal4">
    <w:name w:val="Normal 4"/>
    <w:basedOn w:val="Normal"/>
    <w:rsid w:val="0090558B"/>
    <w:pPr>
      <w:spacing w:before="120" w:after="120" w:line="240" w:lineRule="auto"/>
      <w:ind w:left="2552"/>
      <w:jc w:val="both"/>
    </w:pPr>
    <w:rPr>
      <w:rFonts w:ascii="Tahoma" w:eastAsia="Times New Roman" w:hAnsi="Tahoma" w:cs="Times New Roman"/>
      <w:szCs w:val="24"/>
      <w:lang w:val="es-ES" w:eastAsia="es-ES"/>
    </w:rPr>
  </w:style>
  <w:style w:type="paragraph" w:customStyle="1" w:styleId="Normal5">
    <w:name w:val="Normal 5"/>
    <w:basedOn w:val="Normal"/>
    <w:rsid w:val="0090558B"/>
    <w:pPr>
      <w:spacing w:before="120" w:after="120" w:line="240" w:lineRule="auto"/>
      <w:ind w:left="3289"/>
      <w:jc w:val="both"/>
    </w:pPr>
    <w:rPr>
      <w:rFonts w:ascii="Tahoma" w:eastAsia="Times New Roman" w:hAnsi="Tahoma" w:cs="Times New Roman"/>
      <w:szCs w:val="24"/>
      <w:lang w:val="es-ES" w:eastAsia="es-ES"/>
    </w:rPr>
  </w:style>
  <w:style w:type="character" w:customStyle="1" w:styleId="Ttulo2Car">
    <w:name w:val="Título 2 Car"/>
    <w:basedOn w:val="Fuentedeprrafopredeter"/>
    <w:link w:val="Ttulo2"/>
    <w:uiPriority w:val="9"/>
    <w:rsid w:val="006F7589"/>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29395F"/>
    <w:rPr>
      <w:sz w:val="16"/>
      <w:szCs w:val="16"/>
    </w:rPr>
  </w:style>
  <w:style w:type="paragraph" w:styleId="Textocomentario">
    <w:name w:val="annotation text"/>
    <w:basedOn w:val="Normal"/>
    <w:link w:val="TextocomentarioCar"/>
    <w:uiPriority w:val="99"/>
    <w:semiHidden/>
    <w:unhideWhenUsed/>
    <w:rsid w:val="002939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395F"/>
    <w:rPr>
      <w:sz w:val="20"/>
      <w:szCs w:val="20"/>
    </w:rPr>
  </w:style>
  <w:style w:type="paragraph" w:styleId="Asuntodelcomentario">
    <w:name w:val="annotation subject"/>
    <w:basedOn w:val="Textocomentario"/>
    <w:next w:val="Textocomentario"/>
    <w:link w:val="AsuntodelcomentarioCar"/>
    <w:uiPriority w:val="99"/>
    <w:semiHidden/>
    <w:unhideWhenUsed/>
    <w:rsid w:val="0029395F"/>
    <w:rPr>
      <w:b/>
      <w:bCs/>
    </w:rPr>
  </w:style>
  <w:style w:type="character" w:customStyle="1" w:styleId="AsuntodelcomentarioCar">
    <w:name w:val="Asunto del comentario Car"/>
    <w:basedOn w:val="TextocomentarioCar"/>
    <w:link w:val="Asuntodelcomentario"/>
    <w:uiPriority w:val="99"/>
    <w:semiHidden/>
    <w:rsid w:val="002939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6D"/>
  </w:style>
  <w:style w:type="paragraph" w:styleId="Ttulo2">
    <w:name w:val="heading 2"/>
    <w:basedOn w:val="Normal"/>
    <w:next w:val="Normal"/>
    <w:link w:val="Ttulo2Car"/>
    <w:uiPriority w:val="9"/>
    <w:unhideWhenUsed/>
    <w:qFormat/>
    <w:rsid w:val="006F75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0558B"/>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qFormat/>
    <w:rsid w:val="00F83F6D"/>
    <w:pPr>
      <w:numPr>
        <w:numId w:val="1"/>
      </w:numPr>
      <w:spacing w:before="240" w:after="60" w:line="240" w:lineRule="auto"/>
      <w:jc w:val="both"/>
      <w:outlineLvl w:val="4"/>
    </w:pPr>
    <w:rPr>
      <w:rFonts w:ascii="Tahoma" w:eastAsia="Times New Roman" w:hAnsi="Tahoma" w:cs="Times New Roman"/>
      <w:b/>
      <w:bCs/>
      <w:i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F83F6D"/>
    <w:rPr>
      <w:rFonts w:ascii="Tahoma" w:eastAsia="Times New Roman" w:hAnsi="Tahoma" w:cs="Times New Roman"/>
      <w:b/>
      <w:bCs/>
      <w:iCs/>
      <w:lang w:val="es-ES" w:eastAsia="es-ES"/>
    </w:rPr>
  </w:style>
  <w:style w:type="paragraph" w:customStyle="1" w:styleId="Default">
    <w:name w:val="Default"/>
    <w:rsid w:val="00F83F6D"/>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F83F6D"/>
    <w:pPr>
      <w:ind w:left="720"/>
      <w:contextualSpacing/>
    </w:pPr>
  </w:style>
  <w:style w:type="table" w:styleId="Tablaconcuadrcula">
    <w:name w:val="Table Grid"/>
    <w:basedOn w:val="Tablanormal"/>
    <w:uiPriority w:val="59"/>
    <w:rsid w:val="00F83F6D"/>
    <w:pPr>
      <w:spacing w:after="0" w:line="240" w:lineRule="auto"/>
    </w:pPr>
    <w:rPr>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 3"/>
    <w:basedOn w:val="Normal"/>
    <w:rsid w:val="00F83F6D"/>
    <w:pPr>
      <w:spacing w:before="120" w:after="120" w:line="240" w:lineRule="auto"/>
      <w:ind w:left="1871"/>
      <w:jc w:val="both"/>
    </w:pPr>
    <w:rPr>
      <w:rFonts w:ascii="Tahoma" w:eastAsia="Times New Roman" w:hAnsi="Tahoma" w:cs="Times New Roman"/>
      <w:szCs w:val="24"/>
      <w:lang w:val="en-GB" w:eastAsia="es-ES"/>
    </w:rPr>
  </w:style>
  <w:style w:type="paragraph" w:customStyle="1" w:styleId="Normal1">
    <w:name w:val="Normal 1"/>
    <w:basedOn w:val="Normal"/>
    <w:rsid w:val="00F83F6D"/>
    <w:pPr>
      <w:spacing w:before="120" w:after="120" w:line="240" w:lineRule="auto"/>
      <w:ind w:left="567"/>
      <w:jc w:val="both"/>
    </w:pPr>
    <w:rPr>
      <w:rFonts w:ascii="Tahoma" w:eastAsia="Times New Roman" w:hAnsi="Tahoma" w:cs="Times New Roman"/>
      <w:szCs w:val="24"/>
      <w:lang w:val="en-GB" w:eastAsia="es-ES"/>
    </w:rPr>
  </w:style>
  <w:style w:type="paragraph" w:styleId="Encabezado">
    <w:name w:val="header"/>
    <w:basedOn w:val="Normal"/>
    <w:link w:val="EncabezadoCar"/>
    <w:uiPriority w:val="99"/>
    <w:unhideWhenUsed/>
    <w:rsid w:val="001C54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407"/>
  </w:style>
  <w:style w:type="paragraph" w:styleId="Piedepgina">
    <w:name w:val="footer"/>
    <w:basedOn w:val="Normal"/>
    <w:link w:val="PiedepginaCar"/>
    <w:uiPriority w:val="99"/>
    <w:unhideWhenUsed/>
    <w:rsid w:val="001C54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407"/>
  </w:style>
  <w:style w:type="paragraph" w:styleId="Textodeglobo">
    <w:name w:val="Balloon Text"/>
    <w:basedOn w:val="Normal"/>
    <w:link w:val="TextodegloboCar"/>
    <w:uiPriority w:val="99"/>
    <w:semiHidden/>
    <w:unhideWhenUsed/>
    <w:rsid w:val="001C54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5407"/>
    <w:rPr>
      <w:rFonts w:ascii="Tahoma" w:hAnsi="Tahoma" w:cs="Tahoma"/>
      <w:sz w:val="16"/>
      <w:szCs w:val="16"/>
    </w:rPr>
  </w:style>
  <w:style w:type="character" w:customStyle="1" w:styleId="Ttulo3Car">
    <w:name w:val="Título 3 Car"/>
    <w:basedOn w:val="Fuentedeprrafopredeter"/>
    <w:link w:val="Ttulo3"/>
    <w:uiPriority w:val="9"/>
    <w:semiHidden/>
    <w:rsid w:val="0090558B"/>
    <w:rPr>
      <w:rFonts w:asciiTheme="majorHAnsi" w:eastAsiaTheme="majorEastAsia" w:hAnsiTheme="majorHAnsi" w:cstheme="majorBidi"/>
      <w:b/>
      <w:bCs/>
      <w:color w:val="4F81BD" w:themeColor="accent1"/>
    </w:rPr>
  </w:style>
  <w:style w:type="paragraph" w:customStyle="1" w:styleId="Normal2">
    <w:name w:val="Normal 2"/>
    <w:basedOn w:val="Normal"/>
    <w:rsid w:val="0090558B"/>
    <w:pPr>
      <w:spacing w:before="120" w:after="120" w:line="240" w:lineRule="auto"/>
      <w:ind w:left="1191"/>
      <w:jc w:val="both"/>
    </w:pPr>
    <w:rPr>
      <w:rFonts w:ascii="Tahoma" w:eastAsia="Times New Roman" w:hAnsi="Tahoma" w:cs="Times New Roman"/>
      <w:szCs w:val="24"/>
      <w:lang w:val="en-GB" w:eastAsia="es-ES"/>
    </w:rPr>
  </w:style>
  <w:style w:type="character" w:styleId="Hipervnculo">
    <w:name w:val="Hyperlink"/>
    <w:uiPriority w:val="99"/>
    <w:rsid w:val="0090558B"/>
    <w:rPr>
      <w:color w:val="0000FF"/>
      <w:u w:val="single"/>
    </w:rPr>
  </w:style>
  <w:style w:type="paragraph" w:styleId="TDC2">
    <w:name w:val="toc 2"/>
    <w:basedOn w:val="Normal"/>
    <w:next w:val="Normal"/>
    <w:autoRedefine/>
    <w:uiPriority w:val="39"/>
    <w:rsid w:val="0090558B"/>
    <w:pPr>
      <w:tabs>
        <w:tab w:val="left" w:pos="-5670"/>
        <w:tab w:val="right" w:leader="dot" w:pos="9113"/>
      </w:tabs>
      <w:spacing w:after="0" w:line="240" w:lineRule="auto"/>
      <w:ind w:left="851" w:hanging="425"/>
    </w:pPr>
    <w:rPr>
      <w:rFonts w:ascii="Times New Roman" w:eastAsia="Times New Roman" w:hAnsi="Times New Roman" w:cs="Times New Roman"/>
      <w:smallCaps/>
      <w:sz w:val="20"/>
      <w:szCs w:val="20"/>
      <w:lang w:val="es-ES" w:eastAsia="es-ES"/>
    </w:rPr>
  </w:style>
  <w:style w:type="paragraph" w:customStyle="1" w:styleId="Normal4">
    <w:name w:val="Normal 4"/>
    <w:basedOn w:val="Normal"/>
    <w:rsid w:val="0090558B"/>
    <w:pPr>
      <w:spacing w:before="120" w:after="120" w:line="240" w:lineRule="auto"/>
      <w:ind w:left="2552"/>
      <w:jc w:val="both"/>
    </w:pPr>
    <w:rPr>
      <w:rFonts w:ascii="Tahoma" w:eastAsia="Times New Roman" w:hAnsi="Tahoma" w:cs="Times New Roman"/>
      <w:szCs w:val="24"/>
      <w:lang w:val="es-ES" w:eastAsia="es-ES"/>
    </w:rPr>
  </w:style>
  <w:style w:type="paragraph" w:customStyle="1" w:styleId="Normal5">
    <w:name w:val="Normal 5"/>
    <w:basedOn w:val="Normal"/>
    <w:rsid w:val="0090558B"/>
    <w:pPr>
      <w:spacing w:before="120" w:after="120" w:line="240" w:lineRule="auto"/>
      <w:ind w:left="3289"/>
      <w:jc w:val="both"/>
    </w:pPr>
    <w:rPr>
      <w:rFonts w:ascii="Tahoma" w:eastAsia="Times New Roman" w:hAnsi="Tahoma" w:cs="Times New Roman"/>
      <w:szCs w:val="24"/>
      <w:lang w:val="es-ES" w:eastAsia="es-ES"/>
    </w:rPr>
  </w:style>
  <w:style w:type="character" w:customStyle="1" w:styleId="Ttulo2Car">
    <w:name w:val="Título 2 Car"/>
    <w:basedOn w:val="Fuentedeprrafopredeter"/>
    <w:link w:val="Ttulo2"/>
    <w:uiPriority w:val="9"/>
    <w:rsid w:val="006F7589"/>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29395F"/>
    <w:rPr>
      <w:sz w:val="16"/>
      <w:szCs w:val="16"/>
    </w:rPr>
  </w:style>
  <w:style w:type="paragraph" w:styleId="Textocomentario">
    <w:name w:val="annotation text"/>
    <w:basedOn w:val="Normal"/>
    <w:link w:val="TextocomentarioCar"/>
    <w:uiPriority w:val="99"/>
    <w:semiHidden/>
    <w:unhideWhenUsed/>
    <w:rsid w:val="002939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395F"/>
    <w:rPr>
      <w:sz w:val="20"/>
      <w:szCs w:val="20"/>
    </w:rPr>
  </w:style>
  <w:style w:type="paragraph" w:styleId="Asuntodelcomentario">
    <w:name w:val="annotation subject"/>
    <w:basedOn w:val="Textocomentario"/>
    <w:next w:val="Textocomentario"/>
    <w:link w:val="AsuntodelcomentarioCar"/>
    <w:uiPriority w:val="99"/>
    <w:semiHidden/>
    <w:unhideWhenUsed/>
    <w:rsid w:val="0029395F"/>
    <w:rPr>
      <w:b/>
      <w:bCs/>
    </w:rPr>
  </w:style>
  <w:style w:type="character" w:customStyle="1" w:styleId="AsuntodelcomentarioCar">
    <w:name w:val="Asunto del comentario Car"/>
    <w:basedOn w:val="TextocomentarioCar"/>
    <w:link w:val="Asuntodelcomentario"/>
    <w:uiPriority w:val="99"/>
    <w:semiHidden/>
    <w:rsid w:val="002939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08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uana.gob.b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uana.gob.b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uana.gob.bo"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aduana.gob.b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uana.gob.bo" TargetMode="Externa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D49C3-6F16-4A3D-82FE-EBB34693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53</Pages>
  <Words>21865</Words>
  <Characters>120259</Characters>
  <Application>Microsoft Office Word</Application>
  <DocSecurity>0</DocSecurity>
  <Lines>1002</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Alejandra Aranda Peñaranda</dc:creator>
  <cp:lastModifiedBy>Claudia Alejandra Aranda Peñaranda</cp:lastModifiedBy>
  <cp:revision>4</cp:revision>
  <cp:lastPrinted>2015-02-24T23:57:00Z</cp:lastPrinted>
  <dcterms:created xsi:type="dcterms:W3CDTF">2017-08-29T20:26:00Z</dcterms:created>
  <dcterms:modified xsi:type="dcterms:W3CDTF">2017-08-29T21:44:00Z</dcterms:modified>
</cp:coreProperties>
</file>