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C4" w:rsidRPr="006A4A15" w:rsidRDefault="006A4A15" w:rsidP="006A4A15">
      <w:pPr>
        <w:shd w:val="clear" w:color="auto" w:fill="FFFFFF"/>
        <w:tabs>
          <w:tab w:val="left" w:pos="2155"/>
        </w:tabs>
        <w:jc w:val="center"/>
        <w:rPr>
          <w:b/>
          <w:color w:val="000000"/>
          <w:spacing w:val="-3"/>
          <w:sz w:val="36"/>
          <w:szCs w:val="36"/>
          <w:lang w:val="en-US"/>
        </w:rPr>
      </w:pPr>
      <w:bookmarkStart w:id="0" w:name="_GoBack"/>
      <w:bookmarkEnd w:id="0"/>
      <w:r w:rsidRPr="006A4A15">
        <w:rPr>
          <w:b/>
          <w:color w:val="000000"/>
          <w:spacing w:val="-3"/>
          <w:sz w:val="36"/>
          <w:szCs w:val="36"/>
          <w:lang w:val="en-US"/>
        </w:rPr>
        <w:t>FAX</w:t>
      </w:r>
    </w:p>
    <w:p w:rsidR="00CC50C4" w:rsidRPr="006A4A15" w:rsidRDefault="00CC50C4">
      <w:pPr>
        <w:shd w:val="clear" w:color="auto" w:fill="FFFFFF"/>
        <w:spacing w:before="48"/>
        <w:ind w:left="34"/>
        <w:jc w:val="center"/>
        <w:rPr>
          <w:b/>
          <w:lang w:val="en-US"/>
        </w:rPr>
      </w:pPr>
      <w:r w:rsidRPr="006A4A15">
        <w:rPr>
          <w:b/>
          <w:color w:val="000000"/>
          <w:spacing w:val="-3"/>
          <w:sz w:val="36"/>
          <w:szCs w:val="36"/>
          <w:lang w:val="en-US"/>
        </w:rPr>
        <w:t>AN-GNNGC-DVANC-F-006/09</w:t>
      </w:r>
    </w:p>
    <w:p w:rsidR="00CC50C4" w:rsidRDefault="00CC50C4">
      <w:pPr>
        <w:shd w:val="clear" w:color="auto" w:fill="FFFFFF"/>
        <w:tabs>
          <w:tab w:val="left" w:pos="2798"/>
        </w:tabs>
        <w:spacing w:before="638" w:line="269" w:lineRule="exact"/>
        <w:ind w:left="1421"/>
      </w:pPr>
      <w:r>
        <w:rPr>
          <w:b/>
          <w:bCs/>
          <w:color w:val="000000"/>
          <w:spacing w:val="-12"/>
          <w:sz w:val="24"/>
          <w:szCs w:val="24"/>
          <w:lang w:val="es-ES_tradnl"/>
        </w:rPr>
        <w:t>A/To:</w:t>
      </w:r>
      <w:r>
        <w:rPr>
          <w:rFonts w:ascii="Arial" w:cs="Arial"/>
          <w:b/>
          <w:bCs/>
          <w:color w:val="000000"/>
          <w:sz w:val="24"/>
          <w:szCs w:val="24"/>
          <w:lang w:val="es-ES_tradnl"/>
        </w:rPr>
        <w:tab/>
      </w:r>
      <w:r>
        <w:rPr>
          <w:b/>
          <w:bCs/>
          <w:color w:val="000000"/>
          <w:spacing w:val="-4"/>
          <w:sz w:val="24"/>
          <w:szCs w:val="24"/>
          <w:lang w:val="es-ES_tradnl"/>
        </w:rPr>
        <w:t>C</w:t>
      </w:r>
      <w:r>
        <w:rPr>
          <w:rFonts w:eastAsia="Times New Roman"/>
          <w:b/>
          <w:bCs/>
          <w:color w:val="000000"/>
          <w:spacing w:val="-4"/>
          <w:sz w:val="24"/>
          <w:szCs w:val="24"/>
          <w:lang w:val="es-ES_tradnl"/>
        </w:rPr>
        <w:t>ámara Nacional de Industrias</w:t>
      </w:r>
    </w:p>
    <w:p w:rsidR="00CC50C4" w:rsidRDefault="00CC50C4">
      <w:pPr>
        <w:shd w:val="clear" w:color="auto" w:fill="FFFFFF"/>
        <w:spacing w:line="269" w:lineRule="exact"/>
        <w:ind w:left="2794" w:right="883"/>
      </w:pPr>
      <w:r>
        <w:rPr>
          <w:b/>
          <w:bCs/>
          <w:color w:val="000000"/>
          <w:spacing w:val="-4"/>
          <w:sz w:val="24"/>
          <w:szCs w:val="24"/>
          <w:lang w:val="es-ES_tradnl"/>
        </w:rPr>
        <w:t>C</w:t>
      </w:r>
      <w:r>
        <w:rPr>
          <w:rFonts w:eastAsia="Times New Roman"/>
          <w:b/>
          <w:bCs/>
          <w:color w:val="000000"/>
          <w:spacing w:val="-4"/>
          <w:sz w:val="24"/>
          <w:szCs w:val="24"/>
          <w:lang w:val="es-ES_tradnl"/>
        </w:rPr>
        <w:t xml:space="preserve">ámara Nacional de Comercio, Importadores Cámara Nacional de Despachantes de Aduana, </w:t>
      </w:r>
      <w:r>
        <w:rPr>
          <w:rFonts w:eastAsia="Times New Roman"/>
          <w:b/>
          <w:bCs/>
          <w:color w:val="000000"/>
          <w:spacing w:val="-6"/>
          <w:sz w:val="24"/>
          <w:szCs w:val="24"/>
          <w:lang w:val="es-ES_tradnl"/>
        </w:rPr>
        <w:t xml:space="preserve">Cámaras Regionales de Despachantes de Aduana, </w:t>
      </w:r>
      <w:r>
        <w:rPr>
          <w:rFonts w:eastAsia="Times New Roman"/>
          <w:b/>
          <w:bCs/>
          <w:color w:val="000000"/>
          <w:spacing w:val="-4"/>
          <w:sz w:val="24"/>
          <w:szCs w:val="24"/>
          <w:lang w:val="es-ES_tradnl"/>
        </w:rPr>
        <w:t xml:space="preserve">Gerencias Regionales, Administradores de </w:t>
      </w:r>
      <w:r>
        <w:rPr>
          <w:rFonts w:eastAsia="Times New Roman"/>
          <w:b/>
          <w:bCs/>
          <w:color w:val="000000"/>
          <w:sz w:val="24"/>
          <w:szCs w:val="24"/>
          <w:lang w:val="es-ES_tradnl"/>
        </w:rPr>
        <w:t>Aduana, Valoradores Regionales.</w:t>
      </w:r>
    </w:p>
    <w:p w:rsidR="00CC50C4" w:rsidRDefault="00CC50C4">
      <w:pPr>
        <w:shd w:val="clear" w:color="auto" w:fill="FFFFFF"/>
        <w:spacing w:before="250"/>
        <w:ind w:left="1426"/>
      </w:pPr>
      <w:r>
        <w:rPr>
          <w:b/>
          <w:bCs/>
          <w:color w:val="000000"/>
          <w:spacing w:val="-2"/>
          <w:sz w:val="24"/>
          <w:szCs w:val="24"/>
          <w:lang w:val="es-ES_tradnl"/>
        </w:rPr>
        <w:t xml:space="preserve">De/From        </w:t>
      </w:r>
      <w:r w:rsidR="00284A41">
        <w:rPr>
          <w:b/>
          <w:bCs/>
          <w:color w:val="000000"/>
          <w:spacing w:val="-2"/>
          <w:sz w:val="24"/>
          <w:szCs w:val="24"/>
          <w:lang w:val="es-ES_tradnl"/>
        </w:rPr>
        <w:t>Lie. Alvaro Ill</w:t>
      </w:r>
      <w:r>
        <w:rPr>
          <w:b/>
          <w:bCs/>
          <w:color w:val="000000"/>
          <w:spacing w:val="-2"/>
          <w:sz w:val="24"/>
          <w:szCs w:val="24"/>
          <w:lang w:val="es-ES_tradnl"/>
        </w:rPr>
        <w:t>anes Landa.</w:t>
      </w:r>
    </w:p>
    <w:p w:rsidR="00CC50C4" w:rsidRDefault="00CC50C4">
      <w:pPr>
        <w:shd w:val="clear" w:color="auto" w:fill="FFFFFF"/>
        <w:spacing w:line="533" w:lineRule="exact"/>
        <w:ind w:left="2803"/>
      </w:pPr>
      <w:r>
        <w:rPr>
          <w:b/>
          <w:bCs/>
          <w:color w:val="000000"/>
          <w:spacing w:val="-5"/>
          <w:sz w:val="24"/>
          <w:szCs w:val="24"/>
          <w:lang w:val="es-ES_tradnl"/>
        </w:rPr>
        <w:t>GERENTE NACIONAL DE NORMAS a.i.</w:t>
      </w:r>
    </w:p>
    <w:p w:rsidR="00CC50C4" w:rsidRDefault="00CC50C4">
      <w:pPr>
        <w:shd w:val="clear" w:color="auto" w:fill="FFFFFF"/>
        <w:tabs>
          <w:tab w:val="left" w:pos="2794"/>
        </w:tabs>
        <w:spacing w:line="533" w:lineRule="exact"/>
        <w:ind w:left="1426"/>
      </w:pPr>
      <w:r>
        <w:rPr>
          <w:b/>
          <w:bCs/>
          <w:color w:val="000000"/>
          <w:spacing w:val="-11"/>
          <w:sz w:val="24"/>
          <w:szCs w:val="24"/>
          <w:lang w:val="es-ES_tradnl"/>
        </w:rPr>
        <w:t>Ref:</w:t>
      </w:r>
      <w:r>
        <w:rPr>
          <w:rFonts w:ascii="Arial" w:cs="Arial"/>
          <w:b/>
          <w:bCs/>
          <w:color w:val="000000"/>
          <w:sz w:val="24"/>
          <w:szCs w:val="24"/>
          <w:lang w:val="es-ES_tradnl"/>
        </w:rPr>
        <w:tab/>
      </w:r>
      <w:r>
        <w:rPr>
          <w:b/>
          <w:bCs/>
          <w:color w:val="000000"/>
          <w:spacing w:val="-4"/>
          <w:sz w:val="24"/>
          <w:szCs w:val="24"/>
          <w:lang w:val="es-ES_tradnl"/>
        </w:rPr>
        <w:t>Evaluaci</w:t>
      </w:r>
      <w:r>
        <w:rPr>
          <w:rFonts w:eastAsia="Times New Roman"/>
          <w:b/>
          <w:bCs/>
          <w:color w:val="000000"/>
          <w:spacing w:val="-4"/>
          <w:sz w:val="24"/>
          <w:szCs w:val="24"/>
          <w:lang w:val="es-ES_tradnl"/>
        </w:rPr>
        <w:t>ón Declaración Andina del Valor.</w:t>
      </w:r>
    </w:p>
    <w:p w:rsidR="00CC50C4" w:rsidRDefault="00CC50C4">
      <w:pPr>
        <w:shd w:val="clear" w:color="auto" w:fill="FFFFFF"/>
        <w:tabs>
          <w:tab w:val="left" w:pos="2794"/>
          <w:tab w:val="left" w:pos="4248"/>
        </w:tabs>
        <w:spacing w:before="10" w:line="533" w:lineRule="exact"/>
        <w:ind w:left="1426"/>
      </w:pPr>
      <w:r>
        <w:rPr>
          <w:b/>
          <w:bCs/>
          <w:color w:val="000000"/>
          <w:spacing w:val="-11"/>
          <w:sz w:val="24"/>
          <w:szCs w:val="24"/>
          <w:lang w:val="es-ES_tradnl"/>
        </w:rPr>
        <w:t>Fecha:</w:t>
      </w:r>
      <w:r>
        <w:rPr>
          <w:rFonts w:ascii="Arial" w:cs="Arial"/>
          <w:b/>
          <w:bCs/>
          <w:color w:val="000000"/>
          <w:sz w:val="24"/>
          <w:szCs w:val="24"/>
          <w:lang w:val="es-ES_tradnl"/>
        </w:rPr>
        <w:tab/>
      </w:r>
      <w:r>
        <w:rPr>
          <w:b/>
          <w:bCs/>
          <w:color w:val="000000"/>
          <w:spacing w:val="-7"/>
          <w:sz w:val="24"/>
          <w:szCs w:val="24"/>
          <w:lang w:val="es-ES_tradnl"/>
        </w:rPr>
        <w:t>La Paz,</w:t>
      </w:r>
      <w:r>
        <w:rPr>
          <w:rFonts w:ascii="Arial" w:cs="Arial"/>
          <w:b/>
          <w:bCs/>
          <w:color w:val="000000"/>
          <w:sz w:val="24"/>
          <w:szCs w:val="24"/>
          <w:lang w:val="es-ES_tradnl"/>
        </w:rPr>
        <w:tab/>
      </w:r>
      <w:r w:rsidR="006A4A15" w:rsidRPr="006A4A15">
        <w:rPr>
          <w:b/>
          <w:bCs/>
          <w:iCs/>
          <w:color w:val="000000"/>
          <w:spacing w:val="-12"/>
          <w:sz w:val="24"/>
          <w:szCs w:val="24"/>
          <w:lang w:val="es-ES_tradnl"/>
        </w:rPr>
        <w:t xml:space="preserve">15  09 </w:t>
      </w:r>
      <w:r w:rsidR="006A4A15">
        <w:rPr>
          <w:b/>
          <w:bCs/>
          <w:iCs/>
          <w:color w:val="000000"/>
          <w:spacing w:val="-12"/>
          <w:sz w:val="24"/>
          <w:szCs w:val="24"/>
          <w:lang w:val="es-ES_tradnl"/>
        </w:rPr>
        <w:t xml:space="preserve"> </w:t>
      </w:r>
      <w:r w:rsidR="006A4A15" w:rsidRPr="006A4A15">
        <w:rPr>
          <w:b/>
          <w:bCs/>
          <w:iCs/>
          <w:color w:val="000000"/>
          <w:spacing w:val="-12"/>
          <w:sz w:val="24"/>
          <w:szCs w:val="24"/>
          <w:lang w:val="es-ES_tradnl"/>
        </w:rPr>
        <w:t>2009</w:t>
      </w:r>
    </w:p>
    <w:p w:rsidR="00CC50C4" w:rsidRDefault="00CC50C4">
      <w:pPr>
        <w:shd w:val="clear" w:color="auto" w:fill="FFFFFF"/>
        <w:tabs>
          <w:tab w:val="left" w:pos="2798"/>
        </w:tabs>
        <w:spacing w:line="533" w:lineRule="exact"/>
        <w:ind w:left="1426"/>
      </w:pPr>
      <w:r>
        <w:rPr>
          <w:b/>
          <w:bCs/>
          <w:color w:val="000000"/>
          <w:spacing w:val="-11"/>
          <w:sz w:val="24"/>
          <w:szCs w:val="24"/>
          <w:lang w:val="es-ES_tradnl"/>
        </w:rPr>
        <w:t>Hojas:</w:t>
      </w:r>
      <w:r>
        <w:rPr>
          <w:rFonts w:ascii="Arial" w:cs="Arial"/>
          <w:b/>
          <w:bCs/>
          <w:color w:val="000000"/>
          <w:sz w:val="24"/>
          <w:szCs w:val="24"/>
          <w:lang w:val="es-ES_tradnl"/>
        </w:rPr>
        <w:tab/>
      </w:r>
      <w:r>
        <w:rPr>
          <w:b/>
          <w:bCs/>
          <w:color w:val="000000"/>
          <w:sz w:val="24"/>
          <w:szCs w:val="24"/>
          <w:lang w:val="es-ES_tradnl"/>
        </w:rPr>
        <w:t>Una(l)</w:t>
      </w:r>
    </w:p>
    <w:p w:rsidR="00CC50C4" w:rsidRDefault="00CC50C4">
      <w:pPr>
        <w:shd w:val="clear" w:color="auto" w:fill="FFFFFF"/>
        <w:spacing w:before="514"/>
        <w:ind w:left="48"/>
      </w:pPr>
      <w:r>
        <w:rPr>
          <w:color w:val="000000"/>
          <w:spacing w:val="-4"/>
          <w:sz w:val="24"/>
          <w:szCs w:val="24"/>
          <w:lang w:val="es-ES_tradnl"/>
        </w:rPr>
        <w:t>De mi consideraci</w:t>
      </w:r>
      <w:r>
        <w:rPr>
          <w:rFonts w:eastAsia="Times New Roman"/>
          <w:color w:val="000000"/>
          <w:spacing w:val="-4"/>
          <w:sz w:val="24"/>
          <w:szCs w:val="24"/>
          <w:lang w:val="es-ES_tradnl"/>
        </w:rPr>
        <w:t>ón:</w:t>
      </w:r>
    </w:p>
    <w:p w:rsidR="00CC50C4" w:rsidRDefault="00CC50C4">
      <w:pPr>
        <w:shd w:val="clear" w:color="auto" w:fill="FFFFFF"/>
        <w:spacing w:before="259" w:line="264" w:lineRule="exact"/>
        <w:ind w:left="53"/>
        <w:jc w:val="both"/>
      </w:pPr>
      <w:r>
        <w:rPr>
          <w:color w:val="000000"/>
          <w:spacing w:val="-3"/>
          <w:sz w:val="24"/>
          <w:szCs w:val="24"/>
          <w:lang w:val="es-ES_tradnl"/>
        </w:rPr>
        <w:t xml:space="preserve">Como es de su conocimiento en fecha 24 de septiembre de 2009, se cumplen tres meses de </w:t>
      </w:r>
      <w:r>
        <w:rPr>
          <w:color w:val="000000"/>
          <w:sz w:val="24"/>
          <w:szCs w:val="24"/>
          <w:lang w:val="es-ES_tradnl"/>
        </w:rPr>
        <w:t>la puesta en vigencia de la Declaraci</w:t>
      </w:r>
      <w:r>
        <w:rPr>
          <w:rFonts w:eastAsia="Times New Roman"/>
          <w:color w:val="000000"/>
          <w:sz w:val="24"/>
          <w:szCs w:val="24"/>
          <w:lang w:val="es-ES_tradnl"/>
        </w:rPr>
        <w:t>ón Andina del Valor DAV, razón por la cuál corresponde recordar y recomendar lo que sigue:</w:t>
      </w:r>
    </w:p>
    <w:p w:rsidR="00CC50C4" w:rsidRDefault="00CC50C4" w:rsidP="006A4A15">
      <w:pPr>
        <w:numPr>
          <w:ilvl w:val="0"/>
          <w:numId w:val="1"/>
        </w:numPr>
        <w:shd w:val="clear" w:color="auto" w:fill="FFFFFF"/>
        <w:tabs>
          <w:tab w:val="left" w:pos="859"/>
        </w:tabs>
        <w:spacing w:before="278" w:line="264" w:lineRule="exact"/>
        <w:ind w:left="859" w:right="5" w:hanging="346"/>
        <w:jc w:val="both"/>
        <w:rPr>
          <w:color w:val="000000"/>
          <w:spacing w:val="-23"/>
          <w:sz w:val="24"/>
          <w:szCs w:val="24"/>
          <w:lang w:val="es-ES_tradnl"/>
        </w:rPr>
      </w:pPr>
      <w:r>
        <w:rPr>
          <w:color w:val="000000"/>
          <w:spacing w:val="-4"/>
          <w:sz w:val="24"/>
          <w:szCs w:val="24"/>
          <w:lang w:val="es-ES_tradnl"/>
        </w:rPr>
        <w:t>El importador, debe registrar la informaci</w:t>
      </w:r>
      <w:r>
        <w:rPr>
          <w:rFonts w:eastAsia="Times New Roman"/>
          <w:color w:val="000000"/>
          <w:spacing w:val="-4"/>
          <w:sz w:val="24"/>
          <w:szCs w:val="24"/>
          <w:lang w:val="es-ES_tradnl"/>
        </w:rPr>
        <w:t xml:space="preserve">ón referida a la transacción comercial </w:t>
      </w:r>
      <w:r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efectuada, llenando en las casillas de la Declaración Andina del Valor todos los </w:t>
      </w:r>
      <w:r>
        <w:rPr>
          <w:rFonts w:eastAsia="Times New Roman"/>
          <w:color w:val="000000"/>
          <w:sz w:val="24"/>
          <w:szCs w:val="24"/>
          <w:lang w:val="es-ES_tradnl"/>
        </w:rPr>
        <w:t>detalles y elementos de hecho de dicha transacción.</w:t>
      </w:r>
    </w:p>
    <w:p w:rsidR="00CC50C4" w:rsidRDefault="00CC50C4" w:rsidP="006A4A15">
      <w:pPr>
        <w:numPr>
          <w:ilvl w:val="0"/>
          <w:numId w:val="1"/>
        </w:numPr>
        <w:shd w:val="clear" w:color="auto" w:fill="FFFFFF"/>
        <w:tabs>
          <w:tab w:val="left" w:pos="859"/>
        </w:tabs>
        <w:spacing w:before="5" w:line="264" w:lineRule="exact"/>
        <w:ind w:left="859" w:right="5" w:hanging="346"/>
        <w:jc w:val="both"/>
        <w:rPr>
          <w:color w:val="000000"/>
          <w:spacing w:val="-14"/>
          <w:sz w:val="24"/>
          <w:szCs w:val="24"/>
          <w:lang w:val="es-ES_tradnl"/>
        </w:rPr>
      </w:pPr>
      <w:r>
        <w:rPr>
          <w:color w:val="000000"/>
          <w:spacing w:val="-3"/>
          <w:sz w:val="24"/>
          <w:szCs w:val="24"/>
          <w:lang w:val="es-ES_tradnl"/>
        </w:rPr>
        <w:t>El Agente Despachante de Aduana, debe asesorar al importador para el correcto llenado del formulario, en las casillas que recogen aspectos t</w:t>
      </w:r>
      <w:r>
        <w:rPr>
          <w:rFonts w:eastAsia="Times New Roman"/>
          <w:color w:val="000000"/>
          <w:spacing w:val="-3"/>
          <w:sz w:val="24"/>
          <w:szCs w:val="24"/>
          <w:lang w:val="es-ES_tradnl"/>
        </w:rPr>
        <w:t>écnicos.</w:t>
      </w:r>
    </w:p>
    <w:p w:rsidR="00CC50C4" w:rsidRDefault="00CC50C4" w:rsidP="006A4A15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264" w:lineRule="exact"/>
        <w:ind w:left="859" w:hanging="346"/>
        <w:jc w:val="both"/>
        <w:rPr>
          <w:color w:val="000000"/>
          <w:spacing w:val="-16"/>
          <w:sz w:val="24"/>
          <w:szCs w:val="24"/>
          <w:lang w:val="es-ES_tradnl"/>
        </w:rPr>
      </w:pPr>
      <w:r>
        <w:rPr>
          <w:color w:val="000000"/>
          <w:spacing w:val="-4"/>
          <w:sz w:val="24"/>
          <w:szCs w:val="24"/>
          <w:lang w:val="es-ES_tradnl"/>
        </w:rPr>
        <w:t>El t</w:t>
      </w:r>
      <w:r>
        <w:rPr>
          <w:rFonts w:eastAsia="Times New Roman"/>
          <w:color w:val="000000"/>
          <w:spacing w:val="-4"/>
          <w:sz w:val="24"/>
          <w:szCs w:val="24"/>
          <w:lang w:val="es-ES_tradnl"/>
        </w:rPr>
        <w:t xml:space="preserve">écnico asignado, debe revisar y verificar el correcto llenado de la DAV y en su caso comunicar al importador los errores de llenado para que pasado el período de </w:t>
      </w:r>
      <w:r>
        <w:rPr>
          <w:rFonts w:eastAsia="Times New Roman"/>
          <w:color w:val="000000"/>
          <w:sz w:val="24"/>
          <w:szCs w:val="24"/>
          <w:lang w:val="es-ES_tradnl"/>
        </w:rPr>
        <w:t>prueba, los errores se reduzcan al mínimo.</w:t>
      </w:r>
    </w:p>
    <w:p w:rsidR="00CC50C4" w:rsidRDefault="00CC50C4">
      <w:pPr>
        <w:shd w:val="clear" w:color="auto" w:fill="FFFFFF"/>
        <w:tabs>
          <w:tab w:val="left" w:pos="4810"/>
        </w:tabs>
        <w:spacing w:before="254"/>
        <w:ind w:left="48"/>
      </w:pPr>
      <w:r>
        <w:rPr>
          <w:color w:val="000000"/>
          <w:spacing w:val="-7"/>
          <w:sz w:val="24"/>
          <w:szCs w:val="24"/>
          <w:lang w:val="es-ES_tradnl"/>
        </w:rPr>
        <w:t>Atentamente,</w:t>
      </w:r>
      <w:r>
        <w:rPr>
          <w:rFonts w:ascii="Arial" w:cs="Arial"/>
          <w:color w:val="000000"/>
          <w:sz w:val="24"/>
          <w:szCs w:val="24"/>
          <w:lang w:val="es-ES_tradnl"/>
        </w:rPr>
        <w:tab/>
      </w:r>
    </w:p>
    <w:sectPr w:rsidR="00CC50C4" w:rsidSect="006A4A15">
      <w:type w:val="continuous"/>
      <w:pgSz w:w="12250" w:h="15845"/>
      <w:pgMar w:top="2616" w:right="1872" w:bottom="2552" w:left="175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E583F"/>
    <w:multiLevelType w:val="singleLevel"/>
    <w:tmpl w:val="429E081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15"/>
    <w:rsid w:val="00284A41"/>
    <w:rsid w:val="006A4A15"/>
    <w:rsid w:val="00CC50C4"/>
    <w:rsid w:val="00D3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Ticona Sanga</dc:creator>
  <cp:lastModifiedBy>Ruben Oswaldo Sempertegui Montes</cp:lastModifiedBy>
  <cp:revision>2</cp:revision>
  <dcterms:created xsi:type="dcterms:W3CDTF">2017-05-05T15:50:00Z</dcterms:created>
  <dcterms:modified xsi:type="dcterms:W3CDTF">2017-05-05T15:50:00Z</dcterms:modified>
</cp:coreProperties>
</file>